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34891" w14:textId="03CD126F" w:rsidR="00565F43" w:rsidRDefault="00BE2C2E">
      <w:pPr>
        <w:pStyle w:val="Corpodetexto"/>
        <w:ind w:left="11"/>
        <w:jc w:val="left"/>
        <w:rPr>
          <w:rFonts w:ascii="Times New Roman"/>
          <w:sz w:val="20"/>
        </w:rPr>
      </w:pPr>
      <w:r>
        <w:rPr>
          <w:rFonts w:ascii="Times New Roman"/>
          <w:noProof/>
          <w:sz w:val="20"/>
          <w:lang w:val="pt-BR" w:eastAsia="pt-BR"/>
        </w:rPr>
        <w:drawing>
          <wp:anchor distT="0" distB="0" distL="114300" distR="114300" simplePos="0" relativeHeight="251687424" behindDoc="0" locked="0" layoutInCell="1" allowOverlap="1" wp14:anchorId="6EB2DC37" wp14:editId="15868924">
            <wp:simplePos x="0" y="0"/>
            <wp:positionH relativeFrom="column">
              <wp:posOffset>1924685</wp:posOffset>
            </wp:positionH>
            <wp:positionV relativeFrom="paragraph">
              <wp:posOffset>1295400</wp:posOffset>
            </wp:positionV>
            <wp:extent cx="3238500" cy="1480820"/>
            <wp:effectExtent l="0" t="0" r="0" b="5080"/>
            <wp:wrapNone/>
            <wp:docPr id="949417772" name="Imagem 14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0" cy="1480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noProof/>
          <w:sz w:val="20"/>
          <w:lang w:val="pt-BR" w:eastAsia="pt-BR"/>
        </w:rPr>
        <mc:AlternateContent>
          <mc:Choice Requires="wpg">
            <w:drawing>
              <wp:inline distT="0" distB="0" distL="0" distR="0" wp14:anchorId="702CEFB9" wp14:editId="06F58EA9">
                <wp:extent cx="7121525" cy="1292860"/>
                <wp:effectExtent l="0" t="0" r="0" b="254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1525" cy="1292860"/>
                          <a:chOff x="0" y="0"/>
                          <a:chExt cx="7121525" cy="1292860"/>
                        </a:xfrm>
                      </wpg:grpSpPr>
                      <pic:pic xmlns:pic="http://schemas.openxmlformats.org/drawingml/2006/picture">
                        <pic:nvPicPr>
                          <pic:cNvPr id="3" name="Image 3"/>
                          <pic:cNvPicPr/>
                        </pic:nvPicPr>
                        <pic:blipFill>
                          <a:blip r:embed="rId8" cstate="print"/>
                          <a:stretch>
                            <a:fillRect/>
                          </a:stretch>
                        </pic:blipFill>
                        <pic:spPr>
                          <a:xfrm>
                            <a:off x="4410266" y="47625"/>
                            <a:ext cx="1153159" cy="866775"/>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208915" y="109220"/>
                            <a:ext cx="920115" cy="800100"/>
                          </a:xfrm>
                          <a:prstGeom prst="rect">
                            <a:avLst/>
                          </a:prstGeom>
                        </pic:spPr>
                      </pic:pic>
                      <pic:pic xmlns:pic="http://schemas.openxmlformats.org/drawingml/2006/picture">
                        <pic:nvPicPr>
                          <pic:cNvPr id="5" name="Image 5"/>
                          <pic:cNvPicPr/>
                        </pic:nvPicPr>
                        <pic:blipFill>
                          <a:blip r:embed="rId10" cstate="print"/>
                          <a:stretch>
                            <a:fillRect/>
                          </a:stretch>
                        </pic:blipFill>
                        <pic:spPr>
                          <a:xfrm>
                            <a:off x="0" y="0"/>
                            <a:ext cx="7121525" cy="1292859"/>
                          </a:xfrm>
                          <a:prstGeom prst="rect">
                            <a:avLst/>
                          </a:prstGeom>
                        </pic:spPr>
                      </pic:pic>
                      <wps:wsp>
                        <wps:cNvPr id="6" name="Textbox 6"/>
                        <wps:cNvSpPr txBox="1"/>
                        <wps:spPr>
                          <a:xfrm>
                            <a:off x="0" y="0"/>
                            <a:ext cx="7121525" cy="1292860"/>
                          </a:xfrm>
                          <a:prstGeom prst="rect">
                            <a:avLst/>
                          </a:prstGeom>
                        </wps:spPr>
                        <wps:txbx>
                          <w:txbxContent>
                            <w:p w14:paraId="4794A355" w14:textId="77777777" w:rsidR="00A418C5" w:rsidRDefault="00A418C5">
                              <w:pPr>
                                <w:rPr>
                                  <w:rFonts w:ascii="Times New Roman"/>
                                  <w:sz w:val="15"/>
                                </w:rPr>
                              </w:pPr>
                            </w:p>
                            <w:p w14:paraId="2C4AC16E" w14:textId="77777777" w:rsidR="00A418C5" w:rsidRDefault="00A418C5">
                              <w:pPr>
                                <w:spacing w:before="75"/>
                                <w:rPr>
                                  <w:rFonts w:ascii="Times New Roman"/>
                                  <w:sz w:val="15"/>
                                </w:rPr>
                              </w:pPr>
                            </w:p>
                            <w:p w14:paraId="3A5289C6" w14:textId="22ED8A10" w:rsidR="00A418C5" w:rsidRDefault="00A418C5">
                              <w:pPr>
                                <w:ind w:left="8957" w:right="244"/>
                                <w:rPr>
                                  <w:rFonts w:ascii="Tahoma" w:hAnsi="Tahoma"/>
                                  <w:b/>
                                  <w:sz w:val="15"/>
                                </w:rPr>
                              </w:pPr>
                              <w:r>
                                <w:rPr>
                                  <w:rFonts w:ascii="Tahoma" w:hAnsi="Tahoma"/>
                                  <w:b/>
                                  <w:sz w:val="15"/>
                                </w:rPr>
                                <w:t>Processo n° 410/2025</w:t>
                              </w:r>
                            </w:p>
                            <w:p w14:paraId="4AEB72BA" w14:textId="45201426" w:rsidR="00A418C5" w:rsidRDefault="00A418C5">
                              <w:pPr>
                                <w:ind w:left="8957" w:right="244"/>
                                <w:rPr>
                                  <w:rFonts w:ascii="Tahoma" w:hAnsi="Tahoma"/>
                                  <w:b/>
                                  <w:sz w:val="15"/>
                                </w:rPr>
                              </w:pPr>
                              <w:r>
                                <w:rPr>
                                  <w:rFonts w:ascii="Tahoma" w:hAnsi="Tahoma"/>
                                  <w:b/>
                                  <w:sz w:val="15"/>
                                </w:rPr>
                                <w:t>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wps:txbx>
                        <wps:bodyPr wrap="square" lIns="0" tIns="0" rIns="0" bIns="0" rtlCol="0">
                          <a:noAutofit/>
                        </wps:bodyPr>
                      </wps:wsp>
                    </wpg:wgp>
                  </a:graphicData>
                </a:graphic>
              </wp:inline>
            </w:drawing>
          </mc:Choice>
          <mc:Fallback>
            <w:pict>
              <v:group w14:anchorId="702CEFB9" id="Group 2" o:spid="_x0000_s1026" style="width:560.75pt;height:101.8pt;mso-position-horizontal-relative:char;mso-position-vertical-relative:line" coordsize="71215,129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44102;top:476;width:11532;height:8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">
                  <v:imagedata r:id="rId11" o:title=""/>
                </v:shape>
                <v:shape id="Image 4" o:spid="_x0000_s1028" type="#_x0000_t75" style="position:absolute;left:2089;top:1092;width:9201;height:8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">
                  <v:imagedata r:id="rId12" o:title=""/>
                </v:shape>
                <v:shape id="Image 5" o:spid="_x0000_s1029" type="#_x0000_t75" style="position:absolute;width:71215;height:12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">
                  <v:imagedata r:id="rId13" o:title=""/>
                </v:shape>
                <v:shapetype id="_x0000_t202" coordsize="21600,21600" o:spt="202" path="m,l,21600r21600,l21600,xe">
                  <v:stroke joinstyle="miter"/>
                  <v:path gradientshapeok="t" o:connecttype="rect"/>
                </v:shapetype>
                <v:shape id="Textbox 6" o:spid="_x0000_s1030" type="#_x0000_t202" style="position:absolute;width:71215;height:1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794A355" w14:textId="77777777" w:rsidR="00A418C5" w:rsidRDefault="00A418C5">
                        <w:pPr>
                          <w:rPr>
                            <w:rFonts w:ascii="Times New Roman"/>
                            <w:sz w:val="15"/>
                          </w:rPr>
                        </w:pPr>
                      </w:p>
                      <w:p w14:paraId="2C4AC16E" w14:textId="77777777" w:rsidR="00A418C5" w:rsidRDefault="00A418C5">
                        <w:pPr>
                          <w:spacing w:before="75"/>
                          <w:rPr>
                            <w:rFonts w:ascii="Times New Roman"/>
                            <w:sz w:val="15"/>
                          </w:rPr>
                        </w:pPr>
                      </w:p>
                      <w:p w14:paraId="3A5289C6" w14:textId="22ED8A10" w:rsidR="00A418C5" w:rsidRDefault="00A418C5">
                        <w:pPr>
                          <w:ind w:left="8957" w:right="244"/>
                          <w:rPr>
                            <w:rFonts w:ascii="Tahoma" w:hAnsi="Tahoma"/>
                            <w:b/>
                            <w:sz w:val="15"/>
                          </w:rPr>
                        </w:pPr>
                        <w:r>
                          <w:rPr>
                            <w:rFonts w:ascii="Tahoma" w:hAnsi="Tahoma"/>
                            <w:b/>
                            <w:sz w:val="15"/>
                          </w:rPr>
                          <w:t>Processo n° 410/2025</w:t>
                        </w:r>
                      </w:p>
                      <w:p w14:paraId="4AEB72BA" w14:textId="45201426" w:rsidR="00A418C5" w:rsidRDefault="00A418C5">
                        <w:pPr>
                          <w:ind w:left="8957" w:right="244"/>
                          <w:rPr>
                            <w:rFonts w:ascii="Tahoma" w:hAnsi="Tahoma"/>
                            <w:b/>
                            <w:sz w:val="15"/>
                          </w:rPr>
                        </w:pPr>
                        <w:r>
                          <w:rPr>
                            <w:rFonts w:ascii="Tahoma" w:hAnsi="Tahoma"/>
                            <w:b/>
                            <w:sz w:val="15"/>
                          </w:rPr>
                          <w:t>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v:textbox>
                </v:shape>
                <w10:anchorlock/>
              </v:group>
            </w:pict>
          </mc:Fallback>
        </mc:AlternateContent>
      </w:r>
    </w:p>
    <w:p w14:paraId="1673C0CA" w14:textId="1D96A5FA" w:rsidR="00565F43" w:rsidRDefault="00565F43">
      <w:pPr>
        <w:pStyle w:val="Corpodetexto"/>
        <w:ind w:left="0"/>
        <w:jc w:val="left"/>
        <w:rPr>
          <w:rFonts w:ascii="Times New Roman"/>
          <w:sz w:val="20"/>
        </w:rPr>
      </w:pPr>
    </w:p>
    <w:p w14:paraId="71B7BE40" w14:textId="77777777" w:rsidR="00565F43" w:rsidRDefault="00565F43">
      <w:pPr>
        <w:pStyle w:val="Corpodetexto"/>
        <w:ind w:left="0"/>
        <w:jc w:val="left"/>
        <w:rPr>
          <w:rFonts w:ascii="Times New Roman"/>
          <w:sz w:val="20"/>
        </w:rPr>
      </w:pPr>
    </w:p>
    <w:p w14:paraId="310A9849" w14:textId="53FC1A70" w:rsidR="00565F43" w:rsidRDefault="00565F43">
      <w:pPr>
        <w:pStyle w:val="Corpodetexto"/>
        <w:ind w:left="0"/>
        <w:jc w:val="left"/>
        <w:rPr>
          <w:rFonts w:ascii="Times New Roman"/>
          <w:sz w:val="20"/>
        </w:rPr>
      </w:pPr>
    </w:p>
    <w:p w14:paraId="7E80E5E2" w14:textId="45FBB2AF" w:rsidR="00565F43" w:rsidRDefault="00565F43">
      <w:pPr>
        <w:pStyle w:val="Corpodetexto"/>
        <w:spacing w:before="21"/>
        <w:ind w:left="0"/>
        <w:jc w:val="left"/>
        <w:rPr>
          <w:rFonts w:ascii="Times New Roman"/>
          <w:sz w:val="20"/>
        </w:rPr>
      </w:pPr>
    </w:p>
    <w:p w14:paraId="68BB27FF" w14:textId="77777777" w:rsidR="00BE2C2E" w:rsidRDefault="00BE2C2E">
      <w:pPr>
        <w:pStyle w:val="Ttulo"/>
        <w:rPr>
          <w:color w:val="538DD3"/>
        </w:rPr>
      </w:pPr>
    </w:p>
    <w:p w14:paraId="3200063D" w14:textId="09589B83" w:rsidR="00565F43" w:rsidRDefault="002F5B6A">
      <w:pPr>
        <w:pStyle w:val="Ttulo"/>
      </w:pPr>
      <w:r>
        <w:rPr>
          <w:color w:val="538DD3"/>
        </w:rPr>
        <w:t xml:space="preserve">  </w:t>
      </w:r>
      <w:r w:rsidR="00C413C2">
        <w:rPr>
          <w:color w:val="538DD3"/>
        </w:rPr>
        <w:t>EDITAL</w:t>
      </w:r>
      <w:r w:rsidR="00C413C2">
        <w:rPr>
          <w:color w:val="538DD3"/>
          <w:spacing w:val="-15"/>
        </w:rPr>
        <w:t xml:space="preserve"> </w:t>
      </w:r>
      <w:r w:rsidR="00C413C2">
        <w:rPr>
          <w:color w:val="538DD3"/>
        </w:rPr>
        <w:t>Nº</w:t>
      </w:r>
      <w:r w:rsidR="00C413C2">
        <w:rPr>
          <w:color w:val="538DD3"/>
          <w:spacing w:val="-12"/>
        </w:rPr>
        <w:t xml:space="preserve"> </w:t>
      </w:r>
      <w:r>
        <w:rPr>
          <w:color w:val="538DD3"/>
          <w:spacing w:val="-2"/>
        </w:rPr>
        <w:t>01</w:t>
      </w:r>
      <w:r w:rsidR="00C413C2">
        <w:rPr>
          <w:color w:val="538DD3"/>
          <w:spacing w:val="-2"/>
        </w:rPr>
        <w:t>/202</w:t>
      </w:r>
      <w:r w:rsidR="00BE2C2E">
        <w:rPr>
          <w:color w:val="538DD3"/>
          <w:spacing w:val="-2"/>
        </w:rPr>
        <w:t>5</w:t>
      </w:r>
    </w:p>
    <w:p w14:paraId="45FC24CE" w14:textId="77777777" w:rsidR="00565F43" w:rsidRDefault="00C413C2" w:rsidP="009E5A85">
      <w:pPr>
        <w:spacing w:before="50" w:after="50"/>
        <w:ind w:left="1417" w:right="1417" w:firstLine="141"/>
        <w:rPr>
          <w:rFonts w:ascii="Calibri" w:hAnsi="Calibri"/>
          <w:sz w:val="40"/>
        </w:rPr>
      </w:pPr>
      <w:r>
        <w:rPr>
          <w:rFonts w:ascii="Calibri" w:hAnsi="Calibri"/>
          <w:color w:val="538DD3"/>
          <w:sz w:val="40"/>
        </w:rPr>
        <w:t>CONCORRÊNCIA</w:t>
      </w:r>
      <w:r>
        <w:rPr>
          <w:rFonts w:ascii="Calibri" w:hAnsi="Calibri"/>
          <w:color w:val="538DD3"/>
          <w:spacing w:val="-23"/>
          <w:sz w:val="40"/>
        </w:rPr>
        <w:t xml:space="preserve"> </w:t>
      </w:r>
      <w:r>
        <w:rPr>
          <w:rFonts w:ascii="Calibri" w:hAnsi="Calibri"/>
          <w:color w:val="538DD3"/>
          <w:sz w:val="40"/>
        </w:rPr>
        <w:t>NA FORMA</w:t>
      </w:r>
      <w:r>
        <w:rPr>
          <w:rFonts w:ascii="Calibri" w:hAnsi="Calibri"/>
          <w:color w:val="538DD3"/>
          <w:spacing w:val="-2"/>
          <w:sz w:val="40"/>
        </w:rPr>
        <w:t xml:space="preserve"> ELETRÔNICA</w:t>
      </w:r>
    </w:p>
    <w:p w14:paraId="6EE7635E" w14:textId="77777777" w:rsidR="00565F43" w:rsidRDefault="00565F43">
      <w:pPr>
        <w:pStyle w:val="Corpodetexto"/>
        <w:spacing w:before="154"/>
        <w:ind w:left="0"/>
        <w:jc w:val="left"/>
        <w:rPr>
          <w:rFonts w:ascii="Calibri"/>
          <w:sz w:val="36"/>
        </w:rPr>
      </w:pPr>
    </w:p>
    <w:p w14:paraId="3DDC0436" w14:textId="7D3A1781" w:rsidR="00565F43" w:rsidRDefault="00C413C2">
      <w:pPr>
        <w:ind w:left="4714" w:right="1058"/>
        <w:rPr>
          <w:rFonts w:ascii="Arial" w:hAnsi="Arial"/>
          <w:b/>
          <w:sz w:val="36"/>
        </w:rPr>
      </w:pPr>
      <w:r>
        <w:rPr>
          <w:rFonts w:ascii="Arial" w:hAnsi="Arial"/>
          <w:b/>
          <w:color w:val="404040"/>
          <w:w w:val="80"/>
          <w:sz w:val="36"/>
        </w:rPr>
        <w:t xml:space="preserve">Fundo Municipal de Saúde de </w:t>
      </w:r>
      <w:r w:rsidR="00BE2C2E">
        <w:rPr>
          <w:rFonts w:ascii="Arial" w:hAnsi="Arial"/>
          <w:b/>
          <w:color w:val="404040"/>
          <w:w w:val="85"/>
          <w:sz w:val="36"/>
        </w:rPr>
        <w:t>Marianópolis</w:t>
      </w:r>
      <w:r>
        <w:rPr>
          <w:rFonts w:ascii="Arial" w:hAnsi="Arial"/>
          <w:b/>
          <w:color w:val="404040"/>
          <w:w w:val="85"/>
          <w:sz w:val="36"/>
        </w:rPr>
        <w:t xml:space="preserve"> do Tocantins</w:t>
      </w:r>
    </w:p>
    <w:p w14:paraId="3C9A5738" w14:textId="7C1854D9" w:rsidR="00565F43" w:rsidRDefault="00AB3F62">
      <w:pPr>
        <w:spacing w:before="23"/>
        <w:ind w:right="1323"/>
        <w:jc w:val="right"/>
        <w:rPr>
          <w:sz w:val="20"/>
        </w:rPr>
      </w:pPr>
      <w:r>
        <w:rPr>
          <w:color w:val="404040"/>
          <w:w w:val="80"/>
          <w:sz w:val="20"/>
        </w:rPr>
        <w:t>Rua 7 de setembro,</w:t>
      </w:r>
      <w:r>
        <w:rPr>
          <w:color w:val="404040"/>
          <w:spacing w:val="-8"/>
          <w:sz w:val="20"/>
        </w:rPr>
        <w:t xml:space="preserve"> s</w:t>
      </w:r>
      <w:r>
        <w:rPr>
          <w:color w:val="404040"/>
          <w:w w:val="80"/>
          <w:sz w:val="20"/>
        </w:rPr>
        <w:t>nº,</w:t>
      </w:r>
      <w:r>
        <w:rPr>
          <w:color w:val="404040"/>
          <w:spacing w:val="-8"/>
          <w:sz w:val="20"/>
        </w:rPr>
        <w:t xml:space="preserve"> </w:t>
      </w:r>
      <w:r>
        <w:rPr>
          <w:color w:val="404040"/>
          <w:w w:val="80"/>
          <w:sz w:val="20"/>
        </w:rPr>
        <w:t>centro -</w:t>
      </w:r>
      <w:r>
        <w:rPr>
          <w:color w:val="404040"/>
          <w:spacing w:val="-4"/>
          <w:sz w:val="20"/>
        </w:rPr>
        <w:t xml:space="preserve"> </w:t>
      </w:r>
      <w:r>
        <w:rPr>
          <w:color w:val="404040"/>
          <w:w w:val="80"/>
          <w:sz w:val="20"/>
        </w:rPr>
        <w:t>Fone:</w:t>
      </w:r>
      <w:r>
        <w:rPr>
          <w:color w:val="404040"/>
          <w:spacing w:val="-7"/>
          <w:sz w:val="20"/>
        </w:rPr>
        <w:t xml:space="preserve"> </w:t>
      </w:r>
      <w:r>
        <w:rPr>
          <w:color w:val="404040"/>
          <w:w w:val="80"/>
          <w:sz w:val="20"/>
        </w:rPr>
        <w:t>(63</w:t>
      </w:r>
      <w:r w:rsidRPr="00F75C72">
        <w:rPr>
          <w:color w:val="404040"/>
          <w:w w:val="80"/>
          <w:sz w:val="20"/>
        </w:rPr>
        <w:t>)</w:t>
      </w:r>
      <w:r w:rsidRPr="00F75C72">
        <w:rPr>
          <w:color w:val="404040"/>
          <w:spacing w:val="-7"/>
          <w:sz w:val="20"/>
        </w:rPr>
        <w:t xml:space="preserve"> </w:t>
      </w:r>
      <w:r w:rsidR="00F75C72" w:rsidRPr="00F75C72">
        <w:rPr>
          <w:color w:val="404040"/>
          <w:w w:val="80"/>
          <w:sz w:val="20"/>
        </w:rPr>
        <w:t xml:space="preserve">98462 5680 </w:t>
      </w:r>
      <w:r>
        <w:rPr>
          <w:color w:val="404040"/>
          <w:w w:val="80"/>
          <w:sz w:val="20"/>
        </w:rPr>
        <w:t>CEP:</w:t>
      </w:r>
      <w:r>
        <w:rPr>
          <w:color w:val="404040"/>
          <w:spacing w:val="-8"/>
          <w:sz w:val="20"/>
        </w:rPr>
        <w:t xml:space="preserve"> </w:t>
      </w:r>
      <w:r w:rsidR="008D79DC" w:rsidRPr="008D79DC">
        <w:rPr>
          <w:color w:val="404040"/>
          <w:w w:val="80"/>
          <w:sz w:val="20"/>
          <w:lang w:val="pt-BR"/>
        </w:rPr>
        <w:t>77.675.000</w:t>
      </w:r>
    </w:p>
    <w:p w14:paraId="0810E3C0" w14:textId="20DB9143" w:rsidR="00565F43" w:rsidRDefault="00C413C2">
      <w:pPr>
        <w:spacing w:before="41"/>
        <w:ind w:right="1318"/>
        <w:jc w:val="right"/>
        <w:rPr>
          <w:sz w:val="20"/>
        </w:rPr>
      </w:pPr>
      <w:r>
        <w:rPr>
          <w:color w:val="404040"/>
          <w:w w:val="80"/>
          <w:sz w:val="20"/>
        </w:rPr>
        <w:t>CNPJ:</w:t>
      </w:r>
      <w:r>
        <w:rPr>
          <w:color w:val="404040"/>
          <w:spacing w:val="7"/>
          <w:sz w:val="20"/>
        </w:rPr>
        <w:t xml:space="preserve"> </w:t>
      </w:r>
      <w:r w:rsidR="008D79DC" w:rsidRPr="008D79DC">
        <w:rPr>
          <w:color w:val="404040"/>
          <w:w w:val="80"/>
          <w:sz w:val="20"/>
          <w:lang w:val="pt-BR"/>
        </w:rPr>
        <w:t>12.278.609/0001-06</w:t>
      </w:r>
    </w:p>
    <w:p w14:paraId="0AFDFF84" w14:textId="375D2430" w:rsidR="00565F43" w:rsidRDefault="00C413C2" w:rsidP="00AB3F62">
      <w:pPr>
        <w:ind w:left="7230" w:right="591" w:hanging="1312"/>
        <w:rPr>
          <w:sz w:val="20"/>
        </w:rPr>
      </w:pPr>
      <w:r>
        <w:rPr>
          <w:color w:val="404040"/>
          <w:w w:val="80"/>
          <w:sz w:val="20"/>
        </w:rPr>
        <w:t xml:space="preserve">e-mail: </w:t>
      </w:r>
      <w:hyperlink r:id="rId14" w:history="1">
        <w:r w:rsidR="00AB3F62" w:rsidRPr="00AB3F62">
          <w:rPr>
            <w:rStyle w:val="Hyperlink"/>
          </w:rPr>
          <w:t>comprasmarianopolisto1@gmail.com</w:t>
        </w:r>
      </w:hyperlink>
      <w:r>
        <w:rPr>
          <w:color w:val="0000FF"/>
          <w:w w:val="80"/>
          <w:sz w:val="20"/>
        </w:rPr>
        <w:t xml:space="preserve"> </w:t>
      </w:r>
      <w:bookmarkStart w:id="0" w:name="_Hlk193528134"/>
      <w:r w:rsidR="00AB3F62" w:rsidRPr="0024059D">
        <w:rPr>
          <w:rFonts w:cs="Arial"/>
          <w:color w:val="1F4E79"/>
          <w:sz w:val="20"/>
          <w:szCs w:val="20"/>
          <w:u w:val="single"/>
        </w:rPr>
        <w:t>https://marianopolis.to.gov.br</w:t>
      </w:r>
      <w:bookmarkEnd w:id="0"/>
    </w:p>
    <w:p w14:paraId="4D40185C" w14:textId="5C0B59F3" w:rsidR="00565F43" w:rsidRDefault="00C413C2" w:rsidP="008D79DC">
      <w:pPr>
        <w:spacing w:before="223"/>
        <w:ind w:left="2450" w:right="1321"/>
        <w:jc w:val="both"/>
        <w:rPr>
          <w:rFonts w:ascii="Arial" w:hAnsi="Arial"/>
          <w:b/>
          <w:color w:val="585858"/>
        </w:rPr>
      </w:pPr>
      <w:r>
        <w:t xml:space="preserve">CONCORRÊNCIA ELETRÔNICA PARA </w:t>
      </w:r>
      <w:bookmarkStart w:id="1" w:name="_Hlk193534424"/>
      <w:r>
        <w:rPr>
          <w:rFonts w:ascii="Arial" w:hAnsi="Arial"/>
          <w:b/>
        </w:rPr>
        <w:t>CONTRATAÇÃO DE EMPRESA ESPECIALIZADA NO RAMO DA CONSTRUÇÃO CIVIL PARA A EXECUÇÃO DE OBRA, VISANDO CONSTRUÇÃO DA UBS - UNIDADE BÁSICA DE SAÚDE PORTE 0</w:t>
      </w:r>
      <w:r w:rsidR="005B2905">
        <w:rPr>
          <w:rFonts w:ascii="Arial" w:hAnsi="Arial"/>
          <w:b/>
        </w:rPr>
        <w:t>2</w:t>
      </w:r>
      <w:r>
        <w:rPr>
          <w:rFonts w:ascii="Arial" w:hAnsi="Arial"/>
          <w:b/>
        </w:rPr>
        <w:t xml:space="preserve"> EM </w:t>
      </w:r>
      <w:r w:rsidR="002534CD">
        <w:rPr>
          <w:rFonts w:ascii="Arial" w:hAnsi="Arial"/>
          <w:b/>
        </w:rPr>
        <w:t>MARIANÓPOLIS</w:t>
      </w:r>
      <w:r>
        <w:rPr>
          <w:rFonts w:ascii="Arial" w:hAnsi="Arial"/>
          <w:b/>
        </w:rPr>
        <w:t xml:space="preserve"> DO TOCANTINS – TO, TIPO I</w:t>
      </w:r>
      <w:r w:rsidR="008D79DC">
        <w:rPr>
          <w:rFonts w:ascii="Arial" w:hAnsi="Arial"/>
          <w:b/>
        </w:rPr>
        <w:t>I</w:t>
      </w:r>
      <w:r>
        <w:rPr>
          <w:rFonts w:ascii="Arial" w:hAnsi="Arial"/>
          <w:b/>
        </w:rPr>
        <w:t>, PROPOSTA nº 1</w:t>
      </w:r>
      <w:r w:rsidR="008D79DC">
        <w:rPr>
          <w:rFonts w:ascii="Arial" w:hAnsi="Arial"/>
          <w:b/>
        </w:rPr>
        <w:t>2</w:t>
      </w:r>
      <w:r>
        <w:rPr>
          <w:rFonts w:ascii="Arial" w:hAnsi="Arial"/>
          <w:b/>
        </w:rPr>
        <w:t>.</w:t>
      </w:r>
      <w:r w:rsidR="008D79DC">
        <w:rPr>
          <w:rFonts w:ascii="Arial" w:hAnsi="Arial"/>
          <w:b/>
        </w:rPr>
        <w:t>278</w:t>
      </w:r>
      <w:r>
        <w:rPr>
          <w:rFonts w:ascii="Arial" w:hAnsi="Arial"/>
          <w:b/>
        </w:rPr>
        <w:t>.</w:t>
      </w:r>
      <w:r w:rsidR="008D79DC">
        <w:rPr>
          <w:rFonts w:ascii="Arial" w:hAnsi="Arial"/>
          <w:b/>
        </w:rPr>
        <w:t>609</w:t>
      </w:r>
      <w:r>
        <w:rPr>
          <w:rFonts w:ascii="Arial" w:hAnsi="Arial"/>
          <w:b/>
        </w:rPr>
        <w:t>0001</w:t>
      </w:r>
      <w:r w:rsidR="008D79DC">
        <w:rPr>
          <w:rFonts w:ascii="Arial" w:hAnsi="Arial"/>
          <w:b/>
        </w:rPr>
        <w:t>/</w:t>
      </w:r>
      <w:r>
        <w:rPr>
          <w:rFonts w:ascii="Arial" w:hAnsi="Arial"/>
          <w:b/>
        </w:rPr>
        <w:t>24-002</w:t>
      </w:r>
      <w:r w:rsidR="008D79DC">
        <w:rPr>
          <w:rFonts w:ascii="Arial" w:hAnsi="Arial"/>
          <w:b/>
        </w:rPr>
        <w:t xml:space="preserve">, </w:t>
      </w:r>
      <w:r w:rsidR="008D79DC" w:rsidRPr="008D79DC">
        <w:rPr>
          <w:rFonts w:ascii="Arial" w:hAnsi="Arial"/>
          <w:b/>
          <w:lang w:val="pt-BR"/>
        </w:rPr>
        <w:t>PELO PROGRAMA NOVO PAC</w:t>
      </w:r>
      <w:r w:rsidR="008D79DC">
        <w:rPr>
          <w:rFonts w:ascii="Arial" w:hAnsi="Arial"/>
          <w:b/>
          <w:lang w:val="pt-BR"/>
        </w:rPr>
        <w:t xml:space="preserve"> </w:t>
      </w:r>
      <w:r w:rsidR="008D79DC" w:rsidRPr="008D79DC">
        <w:rPr>
          <w:rFonts w:ascii="Arial" w:hAnsi="Arial"/>
          <w:b/>
          <w:lang w:val="pt-BR"/>
        </w:rPr>
        <w:t>DO MINISTÉRIO DA SAÚDE</w:t>
      </w:r>
      <w:r>
        <w:rPr>
          <w:rFonts w:ascii="Arial" w:hAnsi="Arial"/>
          <w:b/>
        </w:rPr>
        <w:t>, CONFORME ESPECIFICAÇÕES CONSTANTES NA PLANILHA, CRONOGRAMA, MEMORIAL DESCRITIVO E PROJETOS</w:t>
      </w:r>
      <w:bookmarkEnd w:id="1"/>
      <w:r>
        <w:rPr>
          <w:rFonts w:ascii="Arial" w:hAnsi="Arial"/>
          <w:b/>
          <w:color w:val="585858"/>
        </w:rPr>
        <w:t>.</w:t>
      </w:r>
    </w:p>
    <w:p w14:paraId="162BE783" w14:textId="77777777" w:rsidR="00AB3F62" w:rsidRDefault="00AB3F62">
      <w:pPr>
        <w:pStyle w:val="Corpodetexto"/>
        <w:ind w:left="0" w:right="1322"/>
        <w:jc w:val="right"/>
        <w:rPr>
          <w:rFonts w:ascii="Calibri" w:hAnsi="Calibri"/>
        </w:rPr>
      </w:pPr>
    </w:p>
    <w:p w14:paraId="2EF35E1C" w14:textId="613AECB8" w:rsidR="00565F43" w:rsidRDefault="00C413C2">
      <w:pPr>
        <w:pStyle w:val="Corpodetexto"/>
        <w:ind w:left="0" w:right="1322"/>
        <w:jc w:val="right"/>
        <w:rPr>
          <w:rFonts w:ascii="Calibri" w:hAnsi="Calibri"/>
        </w:rPr>
      </w:pPr>
      <w:r>
        <w:rPr>
          <w:rFonts w:ascii="Calibri" w:hAnsi="Calibri"/>
        </w:rPr>
        <w:t>Processo</w:t>
      </w:r>
      <w:r>
        <w:rPr>
          <w:rFonts w:ascii="Calibri" w:hAnsi="Calibri"/>
          <w:spacing w:val="-5"/>
        </w:rPr>
        <w:t xml:space="preserve"> </w:t>
      </w:r>
      <w:r>
        <w:rPr>
          <w:rFonts w:ascii="Calibri" w:hAnsi="Calibri"/>
        </w:rPr>
        <w:t>nº</w:t>
      </w:r>
      <w:r>
        <w:rPr>
          <w:rFonts w:ascii="Calibri" w:hAnsi="Calibri"/>
          <w:spacing w:val="-1"/>
        </w:rPr>
        <w:t xml:space="preserve"> </w:t>
      </w:r>
      <w:r w:rsidR="002F5B6A">
        <w:rPr>
          <w:rFonts w:ascii="Calibri" w:hAnsi="Calibri"/>
          <w:spacing w:val="-2"/>
        </w:rPr>
        <w:t>410</w:t>
      </w:r>
      <w:r>
        <w:rPr>
          <w:rFonts w:ascii="Calibri" w:hAnsi="Calibri"/>
          <w:spacing w:val="-2"/>
        </w:rPr>
        <w:t>/202</w:t>
      </w:r>
      <w:r w:rsidR="00BE2C2E">
        <w:rPr>
          <w:rFonts w:ascii="Calibri" w:hAnsi="Calibri"/>
          <w:spacing w:val="-2"/>
        </w:rPr>
        <w:t>5</w:t>
      </w:r>
    </w:p>
    <w:p w14:paraId="496E2619" w14:textId="77777777" w:rsidR="00565F43" w:rsidRDefault="00565F43">
      <w:pPr>
        <w:pStyle w:val="Corpodetexto"/>
        <w:jc w:val="right"/>
        <w:rPr>
          <w:rFonts w:ascii="Calibri" w:hAnsi="Calibri"/>
        </w:rPr>
        <w:sectPr w:rsidR="00565F43">
          <w:type w:val="continuous"/>
          <w:pgSz w:w="11930" w:h="16860"/>
          <w:pgMar w:top="240" w:right="141" w:bottom="280" w:left="425" w:header="720" w:footer="720" w:gutter="0"/>
          <w:cols w:space="720"/>
        </w:sectPr>
      </w:pPr>
    </w:p>
    <w:p w14:paraId="21B86354" w14:textId="77777777" w:rsidR="00565F43" w:rsidRDefault="00565F43">
      <w:pPr>
        <w:pStyle w:val="Corpodetexto"/>
        <w:ind w:left="0"/>
        <w:jc w:val="left"/>
        <w:rPr>
          <w:rFonts w:ascii="Calibri"/>
          <w:sz w:val="20"/>
        </w:rPr>
      </w:pPr>
    </w:p>
    <w:p w14:paraId="39C7439D" w14:textId="77777777" w:rsidR="00565F43" w:rsidRDefault="00565F43">
      <w:pPr>
        <w:pStyle w:val="Corpodetexto"/>
        <w:ind w:left="0"/>
        <w:jc w:val="left"/>
        <w:rPr>
          <w:rFonts w:ascii="Calibri"/>
          <w:sz w:val="20"/>
        </w:rPr>
      </w:pPr>
    </w:p>
    <w:p w14:paraId="2C79BD6C" w14:textId="77777777" w:rsidR="00565F43" w:rsidRDefault="00565F43">
      <w:pPr>
        <w:pStyle w:val="Corpodetexto"/>
        <w:ind w:left="0"/>
        <w:jc w:val="left"/>
        <w:rPr>
          <w:rFonts w:ascii="Calibri"/>
          <w:sz w:val="20"/>
        </w:rPr>
      </w:pPr>
    </w:p>
    <w:p w14:paraId="5564947A" w14:textId="77777777" w:rsidR="00565F43" w:rsidRDefault="00565F43">
      <w:pPr>
        <w:pStyle w:val="Corpodetexto"/>
        <w:ind w:left="0"/>
        <w:jc w:val="left"/>
        <w:rPr>
          <w:rFonts w:ascii="Calibri"/>
          <w:sz w:val="20"/>
        </w:rPr>
      </w:pPr>
    </w:p>
    <w:p w14:paraId="0EA0E7A9" w14:textId="77777777" w:rsidR="00565F43" w:rsidRDefault="00565F43">
      <w:pPr>
        <w:pStyle w:val="Corpodetexto"/>
        <w:ind w:left="0"/>
        <w:jc w:val="left"/>
        <w:rPr>
          <w:rFonts w:ascii="Calibri"/>
          <w:sz w:val="20"/>
        </w:rPr>
      </w:pPr>
    </w:p>
    <w:p w14:paraId="4DE401FB" w14:textId="77777777" w:rsidR="00565F43" w:rsidRDefault="00565F43">
      <w:pPr>
        <w:pStyle w:val="Corpodetexto"/>
        <w:spacing w:before="58" w:after="1"/>
        <w:ind w:left="0"/>
        <w:jc w:val="left"/>
        <w:rPr>
          <w:rFonts w:ascii="Calibri"/>
          <w:sz w:val="20"/>
        </w:rPr>
      </w:pPr>
    </w:p>
    <w:p w14:paraId="3F2CCDE1" w14:textId="77777777" w:rsidR="00565F43" w:rsidRDefault="00C413C2">
      <w:pPr>
        <w:pStyle w:val="Corpodetexto"/>
        <w:ind w:left="1497"/>
        <w:jc w:val="left"/>
        <w:rPr>
          <w:rFonts w:ascii="Calibri"/>
          <w:sz w:val="20"/>
        </w:rPr>
      </w:pPr>
      <w:r>
        <w:rPr>
          <w:rFonts w:ascii="Calibri"/>
          <w:noProof/>
          <w:sz w:val="20"/>
          <w:lang w:val="pt-BR" w:eastAsia="pt-BR"/>
        </w:rPr>
        <mc:AlternateContent>
          <mc:Choice Requires="wpg">
            <w:drawing>
              <wp:inline distT="0" distB="0" distL="0" distR="0" wp14:anchorId="466DD1A0" wp14:editId="7E0FBCB1">
                <wp:extent cx="5309870" cy="5600700"/>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9870" cy="5600700"/>
                          <a:chOff x="0" y="0"/>
                          <a:chExt cx="5309870" cy="5600700"/>
                        </a:xfrm>
                      </wpg:grpSpPr>
                      <wps:wsp>
                        <wps:cNvPr id="13" name="Graphic 13"/>
                        <wps:cNvSpPr/>
                        <wps:spPr>
                          <a:xfrm>
                            <a:off x="1678254" y="5218932"/>
                            <a:ext cx="1949450" cy="1270"/>
                          </a:xfrm>
                          <a:custGeom>
                            <a:avLst/>
                            <a:gdLst/>
                            <a:ahLst/>
                            <a:cxnLst/>
                            <a:rect l="l" t="t" r="r" b="b"/>
                            <a:pathLst>
                              <a:path w="1949450">
                                <a:moveTo>
                                  <a:pt x="0" y="0"/>
                                </a:moveTo>
                                <a:lnTo>
                                  <a:pt x="1949061" y="0"/>
                                </a:lnTo>
                              </a:path>
                            </a:pathLst>
                          </a:custGeom>
                          <a:ln w="9217">
                            <a:solidFill>
                              <a:srgbClr val="000000"/>
                            </a:solidFill>
                            <a:prstDash val="solid"/>
                          </a:ln>
                        </wps:spPr>
                        <wps:bodyPr wrap="square" lIns="0" tIns="0" rIns="0" bIns="0" rtlCol="0">
                          <a:prstTxWarp prst="textNoShape">
                            <a:avLst/>
                          </a:prstTxWarp>
                          <a:noAutofit/>
                        </wps:bodyPr>
                      </wps:wsp>
                      <wps:wsp>
                        <wps:cNvPr id="14" name="Graphic 14"/>
                        <wps:cNvSpPr/>
                        <wps:spPr>
                          <a:xfrm>
                            <a:off x="0" y="0"/>
                            <a:ext cx="5309870" cy="5600700"/>
                          </a:xfrm>
                          <a:custGeom>
                            <a:avLst/>
                            <a:gdLst/>
                            <a:ahLst/>
                            <a:cxnLst/>
                            <a:rect l="l" t="t" r="r" b="b"/>
                            <a:pathLst>
                              <a:path w="5309870" h="5600700">
                                <a:moveTo>
                                  <a:pt x="18288" y="19939"/>
                                </a:moveTo>
                                <a:lnTo>
                                  <a:pt x="12192" y="19939"/>
                                </a:lnTo>
                                <a:lnTo>
                                  <a:pt x="12192" y="5581904"/>
                                </a:lnTo>
                                <a:lnTo>
                                  <a:pt x="18288" y="5581904"/>
                                </a:lnTo>
                                <a:lnTo>
                                  <a:pt x="18288" y="19939"/>
                                </a:lnTo>
                                <a:close/>
                              </a:path>
                              <a:path w="5309870" h="5600700">
                                <a:moveTo>
                                  <a:pt x="5297106" y="5581916"/>
                                </a:moveTo>
                                <a:lnTo>
                                  <a:pt x="5291074" y="5581916"/>
                                </a:lnTo>
                                <a:lnTo>
                                  <a:pt x="18288" y="5581916"/>
                                </a:lnTo>
                                <a:lnTo>
                                  <a:pt x="12192" y="5581916"/>
                                </a:lnTo>
                                <a:lnTo>
                                  <a:pt x="12192" y="5588000"/>
                                </a:lnTo>
                                <a:lnTo>
                                  <a:pt x="18288" y="5588000"/>
                                </a:lnTo>
                                <a:lnTo>
                                  <a:pt x="5291023" y="5588000"/>
                                </a:lnTo>
                                <a:lnTo>
                                  <a:pt x="5297106" y="5588000"/>
                                </a:lnTo>
                                <a:lnTo>
                                  <a:pt x="5297106" y="5581916"/>
                                </a:lnTo>
                                <a:close/>
                              </a:path>
                              <a:path w="5309870" h="5600700">
                                <a:moveTo>
                                  <a:pt x="5297106" y="19939"/>
                                </a:moveTo>
                                <a:lnTo>
                                  <a:pt x="5291023" y="19939"/>
                                </a:lnTo>
                                <a:lnTo>
                                  <a:pt x="5291023" y="5581904"/>
                                </a:lnTo>
                                <a:lnTo>
                                  <a:pt x="5297106" y="5581904"/>
                                </a:lnTo>
                                <a:lnTo>
                                  <a:pt x="5297106" y="19939"/>
                                </a:lnTo>
                                <a:close/>
                              </a:path>
                              <a:path w="5309870" h="5600700">
                                <a:moveTo>
                                  <a:pt x="5297106" y="12192"/>
                                </a:moveTo>
                                <a:lnTo>
                                  <a:pt x="5291074" y="12192"/>
                                </a:lnTo>
                                <a:lnTo>
                                  <a:pt x="18288" y="12192"/>
                                </a:lnTo>
                                <a:lnTo>
                                  <a:pt x="12192" y="12192"/>
                                </a:lnTo>
                                <a:lnTo>
                                  <a:pt x="12192" y="18288"/>
                                </a:lnTo>
                                <a:lnTo>
                                  <a:pt x="12192" y="19812"/>
                                </a:lnTo>
                                <a:lnTo>
                                  <a:pt x="18288" y="19812"/>
                                </a:lnTo>
                                <a:lnTo>
                                  <a:pt x="18288" y="18288"/>
                                </a:lnTo>
                                <a:lnTo>
                                  <a:pt x="5291023" y="18288"/>
                                </a:lnTo>
                                <a:lnTo>
                                  <a:pt x="5291023" y="19812"/>
                                </a:lnTo>
                                <a:lnTo>
                                  <a:pt x="5297106" y="19812"/>
                                </a:lnTo>
                                <a:lnTo>
                                  <a:pt x="5297106" y="18288"/>
                                </a:lnTo>
                                <a:lnTo>
                                  <a:pt x="5297106" y="12192"/>
                                </a:lnTo>
                                <a:close/>
                              </a:path>
                              <a:path w="5309870" h="5600700">
                                <a:moveTo>
                                  <a:pt x="5309311" y="5594096"/>
                                </a:moveTo>
                                <a:lnTo>
                                  <a:pt x="5309298" y="5581904"/>
                                </a:lnTo>
                                <a:lnTo>
                                  <a:pt x="5309298" y="19939"/>
                                </a:lnTo>
                                <a:lnTo>
                                  <a:pt x="5303215" y="19939"/>
                                </a:lnTo>
                                <a:lnTo>
                                  <a:pt x="5303215" y="5581904"/>
                                </a:lnTo>
                                <a:lnTo>
                                  <a:pt x="5303215" y="5594096"/>
                                </a:lnTo>
                                <a:lnTo>
                                  <a:pt x="5291074" y="5594096"/>
                                </a:lnTo>
                                <a:lnTo>
                                  <a:pt x="18288" y="5594096"/>
                                </a:lnTo>
                                <a:lnTo>
                                  <a:pt x="6096" y="5594096"/>
                                </a:lnTo>
                                <a:lnTo>
                                  <a:pt x="6096" y="5581904"/>
                                </a:lnTo>
                                <a:lnTo>
                                  <a:pt x="6096" y="19939"/>
                                </a:lnTo>
                                <a:lnTo>
                                  <a:pt x="0" y="19939"/>
                                </a:lnTo>
                                <a:lnTo>
                                  <a:pt x="0" y="5581904"/>
                                </a:lnTo>
                                <a:lnTo>
                                  <a:pt x="0" y="5594096"/>
                                </a:lnTo>
                                <a:lnTo>
                                  <a:pt x="0" y="5600192"/>
                                </a:lnTo>
                                <a:lnTo>
                                  <a:pt x="6096" y="5600192"/>
                                </a:lnTo>
                                <a:lnTo>
                                  <a:pt x="18288" y="5600192"/>
                                </a:lnTo>
                                <a:lnTo>
                                  <a:pt x="5309311" y="5600192"/>
                                </a:lnTo>
                                <a:lnTo>
                                  <a:pt x="5309311" y="5594096"/>
                                </a:lnTo>
                                <a:close/>
                              </a:path>
                              <a:path w="5309870" h="5600700">
                                <a:moveTo>
                                  <a:pt x="5309311" y="0"/>
                                </a:moveTo>
                                <a:lnTo>
                                  <a:pt x="5309311" y="0"/>
                                </a:lnTo>
                                <a:lnTo>
                                  <a:pt x="0" y="0"/>
                                </a:lnTo>
                                <a:lnTo>
                                  <a:pt x="0" y="6096"/>
                                </a:lnTo>
                                <a:lnTo>
                                  <a:pt x="0" y="19812"/>
                                </a:lnTo>
                                <a:lnTo>
                                  <a:pt x="6096" y="19812"/>
                                </a:lnTo>
                                <a:lnTo>
                                  <a:pt x="6096" y="6096"/>
                                </a:lnTo>
                                <a:lnTo>
                                  <a:pt x="18288" y="6096"/>
                                </a:lnTo>
                                <a:lnTo>
                                  <a:pt x="5291023" y="6096"/>
                                </a:lnTo>
                                <a:lnTo>
                                  <a:pt x="5303215" y="6096"/>
                                </a:lnTo>
                                <a:lnTo>
                                  <a:pt x="5303215" y="19812"/>
                                </a:lnTo>
                                <a:lnTo>
                                  <a:pt x="5309298" y="19812"/>
                                </a:lnTo>
                                <a:lnTo>
                                  <a:pt x="5309298" y="6096"/>
                                </a:lnTo>
                                <a:lnTo>
                                  <a:pt x="5309311" y="0"/>
                                </a:lnTo>
                                <a:close/>
                              </a:path>
                            </a:pathLst>
                          </a:custGeom>
                          <a:solidFill>
                            <a:srgbClr val="365F91"/>
                          </a:solidFill>
                        </wps:spPr>
                        <wps:bodyPr wrap="square" lIns="0" tIns="0" rIns="0" bIns="0" rtlCol="0">
                          <a:prstTxWarp prst="textNoShape">
                            <a:avLst/>
                          </a:prstTxWarp>
                          <a:noAutofit/>
                        </wps:bodyPr>
                      </wps:wsp>
                      <wps:wsp>
                        <wps:cNvPr id="15" name="Textbox 15"/>
                        <wps:cNvSpPr txBox="1"/>
                        <wps:spPr>
                          <a:xfrm>
                            <a:off x="2309190" y="5229621"/>
                            <a:ext cx="702310" cy="163830"/>
                          </a:xfrm>
                          <a:prstGeom prst="rect">
                            <a:avLst/>
                          </a:prstGeom>
                        </wps:spPr>
                        <wps:txbx>
                          <w:txbxContent>
                            <w:p w14:paraId="361F9EF1" w14:textId="77777777" w:rsidR="00A418C5" w:rsidRDefault="00A418C5">
                              <w:pPr>
                                <w:spacing w:line="257" w:lineRule="exact"/>
                                <w:rPr>
                                  <w:sz w:val="23"/>
                                </w:rPr>
                              </w:pPr>
                              <w:r>
                                <w:rPr>
                                  <w:spacing w:val="-2"/>
                                  <w:sz w:val="23"/>
                                </w:rPr>
                                <w:t>Assinatura</w:t>
                              </w:r>
                            </w:p>
                          </w:txbxContent>
                        </wps:txbx>
                        <wps:bodyPr wrap="square" lIns="0" tIns="0" rIns="0" bIns="0" rtlCol="0">
                          <a:noAutofit/>
                        </wps:bodyPr>
                      </wps:wsp>
                      <wps:wsp>
                        <wps:cNvPr id="16" name="Textbox 16"/>
                        <wps:cNvSpPr txBox="1"/>
                        <wps:spPr>
                          <a:xfrm>
                            <a:off x="146253" y="4557538"/>
                            <a:ext cx="4013835" cy="163830"/>
                          </a:xfrm>
                          <a:prstGeom prst="rect">
                            <a:avLst/>
                          </a:prstGeom>
                        </wps:spPr>
                        <wps:txbx>
                          <w:txbxContent>
                            <w:p w14:paraId="773CABB0" w14:textId="4C9FBBD8" w:rsidR="00A418C5" w:rsidRDefault="00A418C5">
                              <w:pPr>
                                <w:tabs>
                                  <w:tab w:val="left" w:pos="2144"/>
                                  <w:tab w:val="left" w:pos="3482"/>
                                  <w:tab w:val="left" w:pos="5401"/>
                                </w:tabs>
                                <w:spacing w:line="257" w:lineRule="exact"/>
                                <w:rPr>
                                  <w:sz w:val="23"/>
                                </w:rPr>
                              </w:pPr>
                              <w:r>
                                <w:rPr>
                                  <w:spacing w:val="-2"/>
                                  <w:sz w:val="23"/>
                                </w:rPr>
                                <w:t>Local:</w:t>
                              </w:r>
                              <w:r>
                                <w:rPr>
                                  <w:sz w:val="23"/>
                                  <w:u w:val="single"/>
                                </w:rPr>
                                <w:tab/>
                              </w:r>
                              <w:r>
                                <w:rPr>
                                  <w:sz w:val="23"/>
                                </w:rPr>
                                <w:t xml:space="preserve">, </w:t>
                              </w:r>
                              <w:r>
                                <w:rPr>
                                  <w:sz w:val="23"/>
                                  <w:u w:val="single"/>
                                </w:rPr>
                                <w:tab/>
                              </w:r>
                              <w:r>
                                <w:rPr>
                                  <w:sz w:val="23"/>
                                </w:rPr>
                                <w:t xml:space="preserve">de </w:t>
                              </w:r>
                              <w:r>
                                <w:rPr>
                                  <w:sz w:val="23"/>
                                  <w:u w:val="single"/>
                                </w:rPr>
                                <w:tab/>
                              </w:r>
                              <w:r>
                                <w:rPr>
                                  <w:sz w:val="23"/>
                                </w:rPr>
                                <w:t>de</w:t>
                              </w:r>
                              <w:r>
                                <w:rPr>
                                  <w:spacing w:val="-4"/>
                                  <w:sz w:val="23"/>
                                </w:rPr>
                                <w:t xml:space="preserve"> </w:t>
                              </w:r>
                              <w:r>
                                <w:rPr>
                                  <w:spacing w:val="-2"/>
                                  <w:sz w:val="23"/>
                                </w:rPr>
                                <w:t>2025.</w:t>
                              </w:r>
                            </w:p>
                          </w:txbxContent>
                        </wps:txbx>
                        <wps:bodyPr wrap="square" lIns="0" tIns="0" rIns="0" bIns="0" rtlCol="0">
                          <a:noAutofit/>
                        </wps:bodyPr>
                      </wps:wsp>
                      <wps:wsp>
                        <wps:cNvPr id="17" name="Textbox 17"/>
                        <wps:cNvSpPr txBox="1"/>
                        <wps:spPr>
                          <a:xfrm>
                            <a:off x="146253" y="3717814"/>
                            <a:ext cx="5026660" cy="332740"/>
                          </a:xfrm>
                          <a:prstGeom prst="rect">
                            <a:avLst/>
                          </a:prstGeom>
                        </wps:spPr>
                        <wps:txbx>
                          <w:txbxContent>
                            <w:p w14:paraId="4F89CDED" w14:textId="626BC107" w:rsidR="00A418C5" w:rsidRDefault="00A418C5">
                              <w:pPr>
                                <w:spacing w:line="242" w:lineRule="auto"/>
                                <w:rPr>
                                  <w:sz w:val="23"/>
                                </w:rPr>
                              </w:pPr>
                              <w:hyperlink r:id="rId15" w:history="1">
                                <w:r w:rsidRPr="00AB3F62">
                                  <w:rPr>
                                    <w:rStyle w:val="Hyperlink"/>
                                    <w:rFonts w:cs="Arial"/>
                                    <w:sz w:val="23"/>
                                    <w:szCs w:val="23"/>
                                  </w:rPr>
                                  <w:t>https://marianopolis.to.gov.br</w:t>
                                </w:r>
                              </w:hyperlink>
                              <w:r>
                                <w:rPr>
                                  <w:rFonts w:cs="Arial"/>
                                  <w:color w:val="1F4E79"/>
                                  <w:sz w:val="20"/>
                                  <w:szCs w:val="20"/>
                                  <w:u w:val="single"/>
                                </w:rPr>
                                <w:t xml:space="preserve"> </w:t>
                              </w:r>
                              <w:r>
                                <w:rPr>
                                  <w:spacing w:val="36"/>
                                  <w:sz w:val="23"/>
                                </w:rPr>
                                <w:t xml:space="preserve">ou </w:t>
                              </w:r>
                              <w:r w:rsidRPr="005A173A">
                                <w:rPr>
                                  <w:rFonts w:cs="Arial"/>
                                  <w:sz w:val="20"/>
                                  <w:szCs w:val="20"/>
                                </w:rPr>
                                <w:t xml:space="preserve">e-mail: </w:t>
                              </w:r>
                              <w:hyperlink r:id="rId16" w:history="1">
                                <w:r w:rsidRPr="00AB3F62">
                                  <w:rPr>
                                    <w:rStyle w:val="Hyperlink"/>
                                    <w:rFonts w:cs="Arial"/>
                                    <w:sz w:val="23"/>
                                    <w:szCs w:val="23"/>
                                  </w:rPr>
                                  <w:t>comprasmarianopolisto1@gmail.com</w:t>
                                </w:r>
                              </w:hyperlink>
                              <w:r>
                                <w:rPr>
                                  <w:rFonts w:cs="Arial"/>
                                  <w:sz w:val="20"/>
                                  <w:szCs w:val="20"/>
                                </w:rPr>
                                <w:t xml:space="preserve"> </w:t>
                              </w:r>
                              <w:r w:rsidRPr="00AB3F62">
                                <w:rPr>
                                  <w:sz w:val="23"/>
                                </w:rPr>
                                <w:t xml:space="preserve">nesta </w:t>
                              </w:r>
                              <w:r>
                                <w:rPr>
                                  <w:sz w:val="23"/>
                                </w:rPr>
                                <w:t>data cópia do edital da licitação acima identificada.</w:t>
                              </w:r>
                            </w:p>
                          </w:txbxContent>
                        </wps:txbx>
                        <wps:bodyPr wrap="square" lIns="0" tIns="0" rIns="0" bIns="0" rtlCol="0">
                          <a:noAutofit/>
                        </wps:bodyPr>
                      </wps:wsp>
                      <wps:wsp>
                        <wps:cNvPr id="18" name="Textbox 18"/>
                        <wps:cNvSpPr txBox="1"/>
                        <wps:spPr>
                          <a:xfrm>
                            <a:off x="4721464" y="3550173"/>
                            <a:ext cx="450850" cy="163830"/>
                          </a:xfrm>
                          <a:prstGeom prst="rect">
                            <a:avLst/>
                          </a:prstGeom>
                        </wps:spPr>
                        <wps:txbx>
                          <w:txbxContent>
                            <w:p w14:paraId="4DC4F3B8" w14:textId="77777777" w:rsidR="00A418C5" w:rsidRDefault="00A418C5">
                              <w:pPr>
                                <w:spacing w:line="257" w:lineRule="exact"/>
                                <w:rPr>
                                  <w:sz w:val="23"/>
                                </w:rPr>
                              </w:pPr>
                              <w:r>
                                <w:rPr>
                                  <w:spacing w:val="-2"/>
                                  <w:sz w:val="23"/>
                                </w:rPr>
                                <w:t>página</w:t>
                              </w:r>
                            </w:p>
                          </w:txbxContent>
                        </wps:txbx>
                        <wps:bodyPr wrap="square" lIns="0" tIns="0" rIns="0" bIns="0" rtlCol="0">
                          <a:noAutofit/>
                        </wps:bodyPr>
                      </wps:wsp>
                      <wps:wsp>
                        <wps:cNvPr id="19" name="Textbox 19"/>
                        <wps:cNvSpPr txBox="1"/>
                        <wps:spPr>
                          <a:xfrm>
                            <a:off x="4118106" y="3550173"/>
                            <a:ext cx="94615" cy="163830"/>
                          </a:xfrm>
                          <a:prstGeom prst="rect">
                            <a:avLst/>
                          </a:prstGeom>
                        </wps:spPr>
                        <wps:txbx>
                          <w:txbxContent>
                            <w:p w14:paraId="3D720C0A" w14:textId="77777777" w:rsidR="00A418C5" w:rsidRDefault="00A418C5">
                              <w:pPr>
                                <w:spacing w:line="257" w:lineRule="exact"/>
                                <w:rPr>
                                  <w:sz w:val="23"/>
                                </w:rPr>
                              </w:pPr>
                              <w:r>
                                <w:rPr>
                                  <w:spacing w:val="-10"/>
                                  <w:sz w:val="23"/>
                                </w:rPr>
                                <w:t>a</w:t>
                              </w:r>
                            </w:p>
                          </w:txbxContent>
                        </wps:txbx>
                        <wps:bodyPr wrap="square" lIns="0" tIns="0" rIns="0" bIns="0" rtlCol="0">
                          <a:noAutofit/>
                        </wps:bodyPr>
                      </wps:wsp>
                      <wps:wsp>
                        <wps:cNvPr id="20" name="Textbox 20"/>
                        <wps:cNvSpPr txBox="1"/>
                        <wps:spPr>
                          <a:xfrm>
                            <a:off x="3132377" y="3550173"/>
                            <a:ext cx="476884" cy="163830"/>
                          </a:xfrm>
                          <a:prstGeom prst="rect">
                            <a:avLst/>
                          </a:prstGeom>
                        </wps:spPr>
                        <wps:txbx>
                          <w:txbxContent>
                            <w:p w14:paraId="74FB7FBF" w14:textId="77777777" w:rsidR="00A418C5" w:rsidRDefault="00A418C5">
                              <w:pPr>
                                <w:spacing w:line="257" w:lineRule="exact"/>
                                <w:rPr>
                                  <w:sz w:val="23"/>
                                </w:rPr>
                              </w:pPr>
                              <w:r>
                                <w:rPr>
                                  <w:spacing w:val="-2"/>
                                  <w:sz w:val="23"/>
                                </w:rPr>
                                <w:t>acesso</w:t>
                              </w:r>
                            </w:p>
                          </w:txbxContent>
                        </wps:txbx>
                        <wps:bodyPr wrap="square" lIns="0" tIns="0" rIns="0" bIns="0" rtlCol="0">
                          <a:noAutofit/>
                        </wps:bodyPr>
                      </wps:wsp>
                      <wps:wsp>
                        <wps:cNvPr id="21" name="Textbox 21"/>
                        <wps:cNvSpPr txBox="1"/>
                        <wps:spPr>
                          <a:xfrm>
                            <a:off x="2448259" y="3550173"/>
                            <a:ext cx="175260" cy="163830"/>
                          </a:xfrm>
                          <a:prstGeom prst="rect">
                            <a:avLst/>
                          </a:prstGeom>
                        </wps:spPr>
                        <wps:txbx>
                          <w:txbxContent>
                            <w:p w14:paraId="6F635D99" w14:textId="77777777" w:rsidR="00A418C5" w:rsidRDefault="00A418C5">
                              <w:pPr>
                                <w:spacing w:line="257" w:lineRule="exact"/>
                                <w:rPr>
                                  <w:sz w:val="23"/>
                                </w:rPr>
                              </w:pPr>
                              <w:r>
                                <w:rPr>
                                  <w:spacing w:val="-5"/>
                                  <w:sz w:val="23"/>
                                </w:rPr>
                                <w:t>de</w:t>
                              </w:r>
                            </w:p>
                          </w:txbxContent>
                        </wps:txbx>
                        <wps:bodyPr wrap="square" lIns="0" tIns="0" rIns="0" bIns="0" rtlCol="0">
                          <a:noAutofit/>
                        </wps:bodyPr>
                      </wps:wsp>
                      <wps:wsp>
                        <wps:cNvPr id="22" name="Textbox 22"/>
                        <wps:cNvSpPr txBox="1"/>
                        <wps:spPr>
                          <a:xfrm>
                            <a:off x="1447437" y="3550173"/>
                            <a:ext cx="491490" cy="163830"/>
                          </a:xfrm>
                          <a:prstGeom prst="rect">
                            <a:avLst/>
                          </a:prstGeom>
                        </wps:spPr>
                        <wps:txbx>
                          <w:txbxContent>
                            <w:p w14:paraId="7E69A1E7" w14:textId="77777777" w:rsidR="00A418C5" w:rsidRDefault="00A418C5">
                              <w:pPr>
                                <w:spacing w:line="257" w:lineRule="exact"/>
                                <w:rPr>
                                  <w:sz w:val="23"/>
                                </w:rPr>
                              </w:pPr>
                              <w:r>
                                <w:rPr>
                                  <w:spacing w:val="-2"/>
                                  <w:sz w:val="23"/>
                                </w:rPr>
                                <w:t>através</w:t>
                              </w:r>
                            </w:p>
                          </w:txbxContent>
                        </wps:txbx>
                        <wps:bodyPr wrap="square" lIns="0" tIns="0" rIns="0" bIns="0" rtlCol="0">
                          <a:noAutofit/>
                        </wps:bodyPr>
                      </wps:wsp>
                      <wps:wsp>
                        <wps:cNvPr id="23" name="Textbox 23"/>
                        <wps:cNvSpPr txBox="1"/>
                        <wps:spPr>
                          <a:xfrm>
                            <a:off x="146253" y="3550173"/>
                            <a:ext cx="789940" cy="163830"/>
                          </a:xfrm>
                          <a:prstGeom prst="rect">
                            <a:avLst/>
                          </a:prstGeom>
                        </wps:spPr>
                        <wps:txbx>
                          <w:txbxContent>
                            <w:p w14:paraId="6902E18E" w14:textId="77777777" w:rsidR="00A418C5" w:rsidRDefault="00A418C5">
                              <w:pPr>
                                <w:spacing w:line="257" w:lineRule="exact"/>
                                <w:rPr>
                                  <w:sz w:val="23"/>
                                </w:rPr>
                              </w:pPr>
                              <w:r>
                                <w:rPr>
                                  <w:spacing w:val="-2"/>
                                  <w:sz w:val="23"/>
                                </w:rPr>
                                <w:t>Recebemos</w:t>
                              </w:r>
                            </w:p>
                          </w:txbxContent>
                        </wps:txbx>
                        <wps:bodyPr wrap="square" lIns="0" tIns="0" rIns="0" bIns="0" rtlCol="0">
                          <a:noAutofit/>
                        </wps:bodyPr>
                      </wps:wsp>
                      <wps:wsp>
                        <wps:cNvPr id="24" name="Textbox 24"/>
                        <wps:cNvSpPr txBox="1"/>
                        <wps:spPr>
                          <a:xfrm>
                            <a:off x="146253" y="3047000"/>
                            <a:ext cx="5001260" cy="163830"/>
                          </a:xfrm>
                          <a:prstGeom prst="rect">
                            <a:avLst/>
                          </a:prstGeom>
                        </wps:spPr>
                        <wps:txbx>
                          <w:txbxContent>
                            <w:p w14:paraId="7D2FC615" w14:textId="77777777" w:rsidR="00A418C5" w:rsidRDefault="00A418C5">
                              <w:pPr>
                                <w:tabs>
                                  <w:tab w:val="left" w:pos="7855"/>
                                </w:tabs>
                                <w:spacing w:line="257" w:lineRule="exact"/>
                                <w:rPr>
                                  <w:sz w:val="23"/>
                                </w:rPr>
                              </w:pPr>
                              <w:r>
                                <w:rPr>
                                  <w:sz w:val="23"/>
                                </w:rPr>
                                <w:t>Pessoa</w:t>
                              </w:r>
                              <w:r>
                                <w:rPr>
                                  <w:spacing w:val="-5"/>
                                  <w:sz w:val="23"/>
                                </w:rPr>
                                <w:t xml:space="preserve"> </w:t>
                              </w:r>
                              <w:r>
                                <w:rPr>
                                  <w:sz w:val="23"/>
                                </w:rPr>
                                <w:t>para</w:t>
                              </w:r>
                              <w:r>
                                <w:rPr>
                                  <w:spacing w:val="-5"/>
                                  <w:sz w:val="23"/>
                                </w:rPr>
                                <w:t xml:space="preserve"> </w:t>
                              </w:r>
                              <w:r>
                                <w:rPr>
                                  <w:spacing w:val="-2"/>
                                  <w:sz w:val="23"/>
                                </w:rPr>
                                <w:t>contato:</w:t>
                              </w:r>
                              <w:r>
                                <w:rPr>
                                  <w:sz w:val="23"/>
                                  <w:u w:val="single"/>
                                </w:rPr>
                                <w:tab/>
                              </w:r>
                            </w:p>
                          </w:txbxContent>
                        </wps:txbx>
                        <wps:bodyPr wrap="square" lIns="0" tIns="0" rIns="0" bIns="0" rtlCol="0">
                          <a:noAutofit/>
                        </wps:bodyPr>
                      </wps:wsp>
                      <wps:wsp>
                        <wps:cNvPr id="25" name="Textbox 25"/>
                        <wps:cNvSpPr txBox="1"/>
                        <wps:spPr>
                          <a:xfrm>
                            <a:off x="146253" y="862726"/>
                            <a:ext cx="5035550" cy="1843405"/>
                          </a:xfrm>
                          <a:prstGeom prst="rect">
                            <a:avLst/>
                          </a:prstGeom>
                        </wps:spPr>
                        <wps:txbx>
                          <w:txbxContent>
                            <w:p w14:paraId="1BFFA92B" w14:textId="77777777" w:rsidR="00A418C5" w:rsidRDefault="00A418C5">
                              <w:pPr>
                                <w:tabs>
                                  <w:tab w:val="left" w:pos="7871"/>
                                </w:tabs>
                                <w:spacing w:line="482" w:lineRule="auto"/>
                                <w:ind w:right="48"/>
                                <w:jc w:val="both"/>
                                <w:rPr>
                                  <w:sz w:val="23"/>
                                </w:rPr>
                              </w:pPr>
                              <w:r>
                                <w:rPr>
                                  <w:sz w:val="23"/>
                                </w:rPr>
                                <w:t>Razão Social:</w:t>
                              </w:r>
                              <w:r>
                                <w:rPr>
                                  <w:sz w:val="23"/>
                                  <w:u w:val="single"/>
                                </w:rPr>
                                <w:tab/>
                              </w:r>
                              <w:r>
                                <w:rPr>
                                  <w:sz w:val="23"/>
                                </w:rPr>
                                <w:t xml:space="preserve"> CNPJ Nº: </w:t>
                              </w:r>
                              <w:r>
                                <w:rPr>
                                  <w:sz w:val="23"/>
                                  <w:u w:val="single"/>
                                </w:rPr>
                                <w:tab/>
                              </w:r>
                            </w:p>
                            <w:p w14:paraId="3A09A97E" w14:textId="77777777" w:rsidR="00A418C5" w:rsidRDefault="00A418C5">
                              <w:pPr>
                                <w:tabs>
                                  <w:tab w:val="left" w:pos="4405"/>
                                  <w:tab w:val="left" w:pos="7701"/>
                                  <w:tab w:val="left" w:pos="7882"/>
                                </w:tabs>
                                <w:spacing w:line="480" w:lineRule="auto"/>
                                <w:ind w:right="18"/>
                                <w:jc w:val="both"/>
                                <w:rPr>
                                  <w:sz w:val="23"/>
                                </w:rPr>
                              </w:pPr>
                              <w:r>
                                <w:rPr>
                                  <w:spacing w:val="-2"/>
                                  <w:sz w:val="23"/>
                                </w:rPr>
                                <w:t>Endereço:</w:t>
                              </w:r>
                              <w:r>
                                <w:rPr>
                                  <w:sz w:val="23"/>
                                  <w:u w:val="single"/>
                                </w:rPr>
                                <w:tab/>
                              </w:r>
                              <w:r>
                                <w:rPr>
                                  <w:sz w:val="23"/>
                                  <w:u w:val="single"/>
                                </w:rPr>
                                <w:tab/>
                              </w:r>
                              <w:r>
                                <w:rPr>
                                  <w:sz w:val="23"/>
                                  <w:u w:val="single"/>
                                </w:rPr>
                                <w:tab/>
                              </w:r>
                              <w:r>
                                <w:rPr>
                                  <w:sz w:val="23"/>
                                </w:rPr>
                                <w:t xml:space="preserve"> </w:t>
                              </w:r>
                              <w:r>
                                <w:rPr>
                                  <w:spacing w:val="-2"/>
                                  <w:sz w:val="23"/>
                                </w:rPr>
                                <w:t>e-mail:</w:t>
                              </w:r>
                              <w:r>
                                <w:rPr>
                                  <w:sz w:val="23"/>
                                  <w:u w:val="single"/>
                                </w:rPr>
                                <w:tab/>
                              </w:r>
                              <w:r>
                                <w:rPr>
                                  <w:sz w:val="23"/>
                                  <w:u w:val="single"/>
                                </w:rPr>
                                <w:tab/>
                              </w:r>
                              <w:r>
                                <w:rPr>
                                  <w:sz w:val="23"/>
                                  <w:u w:val="single"/>
                                </w:rPr>
                                <w:tab/>
                              </w:r>
                              <w:r>
                                <w:rPr>
                                  <w:sz w:val="23"/>
                                </w:rPr>
                                <w:t xml:space="preserve"> Telefone: </w:t>
                              </w:r>
                              <w:r>
                                <w:rPr>
                                  <w:sz w:val="23"/>
                                  <w:u w:val="single"/>
                                </w:rPr>
                                <w:tab/>
                              </w:r>
                              <w:r>
                                <w:rPr>
                                  <w:sz w:val="23"/>
                                </w:rPr>
                                <w:t xml:space="preserve">WhatsApp: </w:t>
                              </w:r>
                              <w:r>
                                <w:rPr>
                                  <w:sz w:val="23"/>
                                  <w:u w:val="single"/>
                                </w:rPr>
                                <w:tab/>
                              </w:r>
                            </w:p>
                            <w:p w14:paraId="1FB81C92" w14:textId="77777777" w:rsidR="00A418C5" w:rsidRDefault="00A418C5">
                              <w:pPr>
                                <w:tabs>
                                  <w:tab w:val="left" w:pos="6284"/>
                                  <w:tab w:val="left" w:pos="7896"/>
                                </w:tabs>
                                <w:spacing w:line="264" w:lineRule="exact"/>
                                <w:jc w:val="both"/>
                                <w:rPr>
                                  <w:sz w:val="23"/>
                                </w:rPr>
                              </w:pPr>
                              <w:r>
                                <w:rPr>
                                  <w:sz w:val="23"/>
                                </w:rPr>
                                <w:t xml:space="preserve">Cidade: </w:t>
                              </w:r>
                              <w:r>
                                <w:rPr>
                                  <w:sz w:val="23"/>
                                  <w:u w:val="single"/>
                                </w:rPr>
                                <w:tab/>
                              </w:r>
                              <w:r>
                                <w:rPr>
                                  <w:spacing w:val="-2"/>
                                  <w:sz w:val="23"/>
                                </w:rPr>
                                <w:t>Estado:</w:t>
                              </w:r>
                              <w:r>
                                <w:rPr>
                                  <w:sz w:val="23"/>
                                  <w:u w:val="single"/>
                                </w:rPr>
                                <w:tab/>
                              </w:r>
                            </w:p>
                          </w:txbxContent>
                        </wps:txbx>
                        <wps:bodyPr wrap="square" lIns="0" tIns="0" rIns="0" bIns="0" rtlCol="0">
                          <a:noAutofit/>
                        </wps:bodyPr>
                      </wps:wsp>
                      <wps:wsp>
                        <wps:cNvPr id="26" name="Textbox 26"/>
                        <wps:cNvSpPr txBox="1"/>
                        <wps:spPr>
                          <a:xfrm>
                            <a:off x="844245" y="23003"/>
                            <a:ext cx="3630929" cy="500380"/>
                          </a:xfrm>
                          <a:prstGeom prst="rect">
                            <a:avLst/>
                          </a:prstGeom>
                        </wps:spPr>
                        <wps:txbx>
                          <w:txbxContent>
                            <w:p w14:paraId="50C2BB0C" w14:textId="77777777" w:rsidR="00A418C5" w:rsidRDefault="00A418C5">
                              <w:pPr>
                                <w:spacing w:line="257" w:lineRule="exact"/>
                                <w:rPr>
                                  <w:rFonts w:ascii="Arial"/>
                                  <w:b/>
                                  <w:sz w:val="23"/>
                                </w:rPr>
                              </w:pPr>
                              <w:r>
                                <w:rPr>
                                  <w:rFonts w:ascii="Arial"/>
                                  <w:b/>
                                  <w:sz w:val="23"/>
                                </w:rPr>
                                <w:t>RECIBO</w:t>
                              </w:r>
                              <w:r>
                                <w:rPr>
                                  <w:rFonts w:ascii="Arial"/>
                                  <w:b/>
                                  <w:spacing w:val="-5"/>
                                  <w:sz w:val="23"/>
                                </w:rPr>
                                <w:t xml:space="preserve"> </w:t>
                              </w:r>
                              <w:r>
                                <w:rPr>
                                  <w:rFonts w:ascii="Arial"/>
                                  <w:b/>
                                  <w:sz w:val="23"/>
                                </w:rPr>
                                <w:t>DE</w:t>
                              </w:r>
                              <w:r>
                                <w:rPr>
                                  <w:rFonts w:ascii="Arial"/>
                                  <w:b/>
                                  <w:spacing w:val="-2"/>
                                  <w:sz w:val="23"/>
                                </w:rPr>
                                <w:t xml:space="preserve"> </w:t>
                              </w:r>
                              <w:r>
                                <w:rPr>
                                  <w:rFonts w:ascii="Arial"/>
                                  <w:b/>
                                  <w:sz w:val="23"/>
                                </w:rPr>
                                <w:t>RETIRADA</w:t>
                              </w:r>
                              <w:r>
                                <w:rPr>
                                  <w:rFonts w:ascii="Arial"/>
                                  <w:b/>
                                  <w:spacing w:val="-3"/>
                                  <w:sz w:val="23"/>
                                </w:rPr>
                                <w:t xml:space="preserve"> </w:t>
                              </w:r>
                              <w:r>
                                <w:rPr>
                                  <w:rFonts w:ascii="Arial"/>
                                  <w:b/>
                                  <w:sz w:val="23"/>
                                </w:rPr>
                                <w:t>DE</w:t>
                              </w:r>
                              <w:r>
                                <w:rPr>
                                  <w:rFonts w:ascii="Arial"/>
                                  <w:b/>
                                  <w:spacing w:val="-1"/>
                                  <w:sz w:val="23"/>
                                </w:rPr>
                                <w:t xml:space="preserve"> </w:t>
                              </w:r>
                              <w:r>
                                <w:rPr>
                                  <w:rFonts w:ascii="Arial"/>
                                  <w:b/>
                                  <w:sz w:val="23"/>
                                </w:rPr>
                                <w:t>EDITAL</w:t>
                              </w:r>
                              <w:r>
                                <w:rPr>
                                  <w:rFonts w:ascii="Arial"/>
                                  <w:b/>
                                  <w:spacing w:val="-3"/>
                                  <w:sz w:val="23"/>
                                </w:rPr>
                                <w:t xml:space="preserve"> </w:t>
                              </w:r>
                              <w:r>
                                <w:rPr>
                                  <w:rFonts w:ascii="Arial"/>
                                  <w:b/>
                                  <w:sz w:val="23"/>
                                </w:rPr>
                                <w:t>PELA</w:t>
                              </w:r>
                              <w:r>
                                <w:rPr>
                                  <w:rFonts w:ascii="Arial"/>
                                  <w:b/>
                                  <w:spacing w:val="-3"/>
                                  <w:sz w:val="23"/>
                                </w:rPr>
                                <w:t xml:space="preserve"> </w:t>
                              </w:r>
                              <w:r>
                                <w:rPr>
                                  <w:rFonts w:ascii="Arial"/>
                                  <w:b/>
                                  <w:spacing w:val="-2"/>
                                  <w:sz w:val="23"/>
                                </w:rPr>
                                <w:t>INTERNET</w:t>
                              </w:r>
                            </w:p>
                            <w:p w14:paraId="598E9BCA" w14:textId="77777777" w:rsidR="00A418C5" w:rsidRDefault="00A418C5">
                              <w:pPr>
                                <w:spacing w:before="1"/>
                                <w:rPr>
                                  <w:rFonts w:ascii="Arial"/>
                                  <w:b/>
                                  <w:sz w:val="23"/>
                                </w:rPr>
                              </w:pPr>
                            </w:p>
                            <w:p w14:paraId="4EFB8BD1" w14:textId="7954EB8D" w:rsidR="00A418C5" w:rsidRDefault="00A418C5">
                              <w:pPr>
                                <w:ind w:left="105"/>
                                <w:rPr>
                                  <w:rFonts w:ascii="Arial" w:hAnsi="Arial"/>
                                  <w:b/>
                                  <w:sz w:val="23"/>
                                </w:rPr>
                              </w:pPr>
                              <w:r>
                                <w:rPr>
                                  <w:rFonts w:ascii="Arial" w:hAnsi="Arial"/>
                                  <w:b/>
                                  <w:sz w:val="23"/>
                                </w:rPr>
                                <w:t>CONCORRÊNCIA</w:t>
                              </w:r>
                              <w:r>
                                <w:rPr>
                                  <w:rFonts w:ascii="Arial" w:hAnsi="Arial"/>
                                  <w:b/>
                                  <w:spacing w:val="-5"/>
                                  <w:sz w:val="23"/>
                                </w:rPr>
                                <w:t xml:space="preserve"> </w:t>
                              </w:r>
                              <w:r>
                                <w:rPr>
                                  <w:rFonts w:ascii="Arial" w:hAnsi="Arial"/>
                                  <w:b/>
                                  <w:sz w:val="23"/>
                                </w:rPr>
                                <w:t>ELETRÔNICA</w:t>
                              </w:r>
                              <w:r>
                                <w:rPr>
                                  <w:rFonts w:ascii="Arial" w:hAnsi="Arial"/>
                                  <w:b/>
                                  <w:spacing w:val="-3"/>
                                  <w:sz w:val="23"/>
                                </w:rPr>
                                <w:t xml:space="preserve"> </w:t>
                              </w:r>
                              <w:r>
                                <w:rPr>
                                  <w:rFonts w:ascii="Arial" w:hAnsi="Arial"/>
                                  <w:b/>
                                  <w:sz w:val="23"/>
                                </w:rPr>
                                <w:t>Nº</w:t>
                              </w:r>
                              <w:r>
                                <w:rPr>
                                  <w:rFonts w:ascii="Arial" w:hAnsi="Arial"/>
                                  <w:b/>
                                  <w:spacing w:val="-4"/>
                                  <w:sz w:val="23"/>
                                </w:rPr>
                                <w:t xml:space="preserve"> </w:t>
                              </w:r>
                              <w:r>
                                <w:rPr>
                                  <w:rFonts w:ascii="Arial" w:hAnsi="Arial"/>
                                  <w:b/>
                                  <w:sz w:val="23"/>
                                </w:rPr>
                                <w:t>01/2025</w:t>
                              </w:r>
                              <w:r>
                                <w:rPr>
                                  <w:rFonts w:ascii="Arial" w:hAnsi="Arial"/>
                                  <w:b/>
                                  <w:spacing w:val="-2"/>
                                  <w:sz w:val="23"/>
                                </w:rPr>
                                <w:t xml:space="preserve"> </w:t>
                              </w:r>
                              <w:r>
                                <w:rPr>
                                  <w:rFonts w:ascii="Arial" w:hAnsi="Arial"/>
                                  <w:b/>
                                  <w:sz w:val="23"/>
                                </w:rPr>
                                <w:t>-</w:t>
                              </w:r>
                              <w:r>
                                <w:rPr>
                                  <w:rFonts w:ascii="Arial" w:hAnsi="Arial"/>
                                  <w:b/>
                                  <w:spacing w:val="-3"/>
                                  <w:sz w:val="23"/>
                                </w:rPr>
                                <w:t xml:space="preserve"> </w:t>
                              </w:r>
                              <w:r>
                                <w:rPr>
                                  <w:rFonts w:ascii="Arial" w:hAnsi="Arial"/>
                                  <w:b/>
                                  <w:spacing w:val="-5"/>
                                  <w:sz w:val="23"/>
                                </w:rPr>
                                <w:t>FMS</w:t>
                              </w:r>
                            </w:p>
                          </w:txbxContent>
                        </wps:txbx>
                        <wps:bodyPr wrap="square" lIns="0" tIns="0" rIns="0" bIns="0" rtlCol="0">
                          <a:noAutofit/>
                        </wps:bodyPr>
                      </wps:wsp>
                    </wpg:wgp>
                  </a:graphicData>
                </a:graphic>
              </wp:inline>
            </w:drawing>
          </mc:Choice>
          <mc:Fallback>
            <w:pict>
              <v:group w14:anchorId="466DD1A0" id="Group 12" o:spid="_x0000_s1031" style="width:418.1pt;height:441pt;mso-position-horizontal-relative:char;mso-position-vertical-relative:line" coordsize="53098,56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">
                <v:shape id="Graphic 13" o:spid="_x0000_s1032" style="position:absolute;left:16782;top:52189;width:19495;height:13;visibility:visible;mso-wrap-style:square;v-text-anchor:top" coordsize="1949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" path="m,l1949061,e" filled="f" strokeweight=".25603mm">
                  <v:path arrowok="t"/>
                </v:shape>
                <v:shape id="Graphic 14" o:spid="_x0000_s1033" style="position:absolute;width:53098;height:56007;visibility:visible;mso-wrap-style:square;v-text-anchor:top" coordsize="5309870,560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" path="m18288,19939r-6096,l12192,5581904r6096,l18288,19939xem5297106,5581916r-6032,l18288,5581916r-6096,l12192,5588000r6096,l5291023,5588000r6083,l5297106,5581916xem5297106,19939r-6083,l5291023,5581904r6083,l5297106,19939xem5297106,12192r-6032,l18288,12192r-6096,l12192,18288r,1524l18288,19812r,-1524l5291023,18288r,1524l5297106,19812r,-1524l5297106,12192xem5309311,5594096r-13,-12192l5309298,19939r-6083,l5303215,5581904r,12192l5291074,5594096r-5272786,l6096,5594096r,-12192l6096,19939,,19939,,5581904r,12192l,5600192r6096,l18288,5600192r5291023,l5309311,5594096xem5309311,r,l,,,6096,,19812r6096,l6096,6096r12192,l5291023,6096r12192,l5303215,19812r6083,l5309298,6096,5309311,xe" fillcolor="#365f91" stroked="f">
                  <v:path arrowok="t"/>
                </v:shape>
                <v:shape id="Textbox 15" o:spid="_x0000_s1034" type="#_x0000_t202" style="position:absolute;left:23091;top:52296;width:7024;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61F9EF1" w14:textId="77777777" w:rsidR="00A418C5" w:rsidRDefault="00A418C5">
                        <w:pPr>
                          <w:spacing w:line="257" w:lineRule="exact"/>
                          <w:rPr>
                            <w:sz w:val="23"/>
                          </w:rPr>
                        </w:pPr>
                        <w:r>
                          <w:rPr>
                            <w:spacing w:val="-2"/>
                            <w:sz w:val="23"/>
                          </w:rPr>
                          <w:t>Assinatura</w:t>
                        </w:r>
                      </w:p>
                    </w:txbxContent>
                  </v:textbox>
                </v:shape>
                <v:shape id="Textbox 16" o:spid="_x0000_s1035" type="#_x0000_t202" style="position:absolute;left:1462;top:45575;width:40138;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73CABB0" w14:textId="4C9FBBD8" w:rsidR="00A418C5" w:rsidRDefault="00A418C5">
                        <w:pPr>
                          <w:tabs>
                            <w:tab w:val="left" w:pos="2144"/>
                            <w:tab w:val="left" w:pos="3482"/>
                            <w:tab w:val="left" w:pos="5401"/>
                          </w:tabs>
                          <w:spacing w:line="257" w:lineRule="exact"/>
                          <w:rPr>
                            <w:sz w:val="23"/>
                          </w:rPr>
                        </w:pPr>
                        <w:r>
                          <w:rPr>
                            <w:spacing w:val="-2"/>
                            <w:sz w:val="23"/>
                          </w:rPr>
                          <w:t>Local:</w:t>
                        </w:r>
                        <w:r>
                          <w:rPr>
                            <w:sz w:val="23"/>
                            <w:u w:val="single"/>
                          </w:rPr>
                          <w:tab/>
                        </w:r>
                        <w:r>
                          <w:rPr>
                            <w:sz w:val="23"/>
                          </w:rPr>
                          <w:t xml:space="preserve">, </w:t>
                        </w:r>
                        <w:r>
                          <w:rPr>
                            <w:sz w:val="23"/>
                            <w:u w:val="single"/>
                          </w:rPr>
                          <w:tab/>
                        </w:r>
                        <w:r>
                          <w:rPr>
                            <w:sz w:val="23"/>
                          </w:rPr>
                          <w:t xml:space="preserve">de </w:t>
                        </w:r>
                        <w:r>
                          <w:rPr>
                            <w:sz w:val="23"/>
                            <w:u w:val="single"/>
                          </w:rPr>
                          <w:tab/>
                        </w:r>
                        <w:r>
                          <w:rPr>
                            <w:sz w:val="23"/>
                          </w:rPr>
                          <w:t>de</w:t>
                        </w:r>
                        <w:r>
                          <w:rPr>
                            <w:spacing w:val="-4"/>
                            <w:sz w:val="23"/>
                          </w:rPr>
                          <w:t xml:space="preserve"> </w:t>
                        </w:r>
                        <w:r>
                          <w:rPr>
                            <w:spacing w:val="-2"/>
                            <w:sz w:val="23"/>
                          </w:rPr>
                          <w:t>2025.</w:t>
                        </w:r>
                      </w:p>
                    </w:txbxContent>
                  </v:textbox>
                </v:shape>
                <v:shape id="Textbox 17" o:spid="_x0000_s1036" type="#_x0000_t202" style="position:absolute;left:1462;top:37178;width:50267;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4F89CDED" w14:textId="626BC107" w:rsidR="00A418C5" w:rsidRDefault="00A418C5">
                        <w:pPr>
                          <w:spacing w:line="242" w:lineRule="auto"/>
                          <w:rPr>
                            <w:sz w:val="23"/>
                          </w:rPr>
                        </w:pPr>
                        <w:hyperlink r:id="rId17" w:history="1">
                          <w:r w:rsidRPr="00AB3F62">
                            <w:rPr>
                              <w:rStyle w:val="Hyperlink"/>
                              <w:rFonts w:cs="Arial"/>
                              <w:sz w:val="23"/>
                              <w:szCs w:val="23"/>
                            </w:rPr>
                            <w:t>https://marianopolis.to.gov.br</w:t>
                          </w:r>
                        </w:hyperlink>
                        <w:r>
                          <w:rPr>
                            <w:rFonts w:cs="Arial"/>
                            <w:color w:val="1F4E79"/>
                            <w:sz w:val="20"/>
                            <w:szCs w:val="20"/>
                            <w:u w:val="single"/>
                          </w:rPr>
                          <w:t xml:space="preserve"> </w:t>
                        </w:r>
                        <w:r>
                          <w:rPr>
                            <w:spacing w:val="36"/>
                            <w:sz w:val="23"/>
                          </w:rPr>
                          <w:t xml:space="preserve">ou </w:t>
                        </w:r>
                        <w:r w:rsidRPr="005A173A">
                          <w:rPr>
                            <w:rFonts w:cs="Arial"/>
                            <w:sz w:val="20"/>
                            <w:szCs w:val="20"/>
                          </w:rPr>
                          <w:t xml:space="preserve">e-mail: </w:t>
                        </w:r>
                        <w:hyperlink r:id="rId18" w:history="1">
                          <w:r w:rsidRPr="00AB3F62">
                            <w:rPr>
                              <w:rStyle w:val="Hyperlink"/>
                              <w:rFonts w:cs="Arial"/>
                              <w:sz w:val="23"/>
                              <w:szCs w:val="23"/>
                            </w:rPr>
                            <w:t>comprasmarianopolisto1@gmail.com</w:t>
                          </w:r>
                        </w:hyperlink>
                        <w:r>
                          <w:rPr>
                            <w:rFonts w:cs="Arial"/>
                            <w:sz w:val="20"/>
                            <w:szCs w:val="20"/>
                          </w:rPr>
                          <w:t xml:space="preserve"> </w:t>
                        </w:r>
                        <w:r w:rsidRPr="00AB3F62">
                          <w:rPr>
                            <w:sz w:val="23"/>
                          </w:rPr>
                          <w:t xml:space="preserve">nesta </w:t>
                        </w:r>
                        <w:r>
                          <w:rPr>
                            <w:sz w:val="23"/>
                          </w:rPr>
                          <w:t>data cópia do edital da licitação acima identificada.</w:t>
                        </w:r>
                      </w:p>
                    </w:txbxContent>
                  </v:textbox>
                </v:shape>
                <v:shape id="Textbox 18" o:spid="_x0000_s1037" type="#_x0000_t202" style="position:absolute;left:47214;top:35501;width:450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4DC4F3B8" w14:textId="77777777" w:rsidR="00A418C5" w:rsidRDefault="00A418C5">
                        <w:pPr>
                          <w:spacing w:line="257" w:lineRule="exact"/>
                          <w:rPr>
                            <w:sz w:val="23"/>
                          </w:rPr>
                        </w:pPr>
                        <w:r>
                          <w:rPr>
                            <w:spacing w:val="-2"/>
                            <w:sz w:val="23"/>
                          </w:rPr>
                          <w:t>página</w:t>
                        </w:r>
                      </w:p>
                    </w:txbxContent>
                  </v:textbox>
                </v:shape>
                <v:shape id="Textbox 19" o:spid="_x0000_s1038" type="#_x0000_t202" style="position:absolute;left:41181;top:35501;width:946;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D720C0A" w14:textId="77777777" w:rsidR="00A418C5" w:rsidRDefault="00A418C5">
                        <w:pPr>
                          <w:spacing w:line="257" w:lineRule="exact"/>
                          <w:rPr>
                            <w:sz w:val="23"/>
                          </w:rPr>
                        </w:pPr>
                        <w:r>
                          <w:rPr>
                            <w:spacing w:val="-10"/>
                            <w:sz w:val="23"/>
                          </w:rPr>
                          <w:t>a</w:t>
                        </w:r>
                      </w:p>
                    </w:txbxContent>
                  </v:textbox>
                </v:shape>
                <v:shape id="Textbox 20" o:spid="_x0000_s1039" type="#_x0000_t202" style="position:absolute;left:31323;top:35501;width:476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FB7FBF" w14:textId="77777777" w:rsidR="00A418C5" w:rsidRDefault="00A418C5">
                        <w:pPr>
                          <w:spacing w:line="257" w:lineRule="exact"/>
                          <w:rPr>
                            <w:sz w:val="23"/>
                          </w:rPr>
                        </w:pPr>
                        <w:r>
                          <w:rPr>
                            <w:spacing w:val="-2"/>
                            <w:sz w:val="23"/>
                          </w:rPr>
                          <w:t>acesso</w:t>
                        </w:r>
                      </w:p>
                    </w:txbxContent>
                  </v:textbox>
                </v:shape>
                <v:shape id="Textbox 21" o:spid="_x0000_s1040" type="#_x0000_t202" style="position:absolute;left:24482;top:35501;width:1753;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F635D99" w14:textId="77777777" w:rsidR="00A418C5" w:rsidRDefault="00A418C5">
                        <w:pPr>
                          <w:spacing w:line="257" w:lineRule="exact"/>
                          <w:rPr>
                            <w:sz w:val="23"/>
                          </w:rPr>
                        </w:pPr>
                        <w:r>
                          <w:rPr>
                            <w:spacing w:val="-5"/>
                            <w:sz w:val="23"/>
                          </w:rPr>
                          <w:t>de</w:t>
                        </w:r>
                      </w:p>
                    </w:txbxContent>
                  </v:textbox>
                </v:shape>
                <v:shape id="Textbox 22" o:spid="_x0000_s1041" type="#_x0000_t202" style="position:absolute;left:14474;top:35501;width:4915;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7E69A1E7" w14:textId="77777777" w:rsidR="00A418C5" w:rsidRDefault="00A418C5">
                        <w:pPr>
                          <w:spacing w:line="257" w:lineRule="exact"/>
                          <w:rPr>
                            <w:sz w:val="23"/>
                          </w:rPr>
                        </w:pPr>
                        <w:r>
                          <w:rPr>
                            <w:spacing w:val="-2"/>
                            <w:sz w:val="23"/>
                          </w:rPr>
                          <w:t>através</w:t>
                        </w:r>
                      </w:p>
                    </w:txbxContent>
                  </v:textbox>
                </v:shape>
                <v:shape id="Textbox 23" o:spid="_x0000_s1042" type="#_x0000_t202" style="position:absolute;left:1462;top:35501;width:789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902E18E" w14:textId="77777777" w:rsidR="00A418C5" w:rsidRDefault="00A418C5">
                        <w:pPr>
                          <w:spacing w:line="257" w:lineRule="exact"/>
                          <w:rPr>
                            <w:sz w:val="23"/>
                          </w:rPr>
                        </w:pPr>
                        <w:r>
                          <w:rPr>
                            <w:spacing w:val="-2"/>
                            <w:sz w:val="23"/>
                          </w:rPr>
                          <w:t>Recebemos</w:t>
                        </w:r>
                      </w:p>
                    </w:txbxContent>
                  </v:textbox>
                </v:shape>
                <v:shape id="Textbox 24" o:spid="_x0000_s1043" type="#_x0000_t202" style="position:absolute;left:1462;top:30470;width:50013;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D2FC615" w14:textId="77777777" w:rsidR="00A418C5" w:rsidRDefault="00A418C5">
                        <w:pPr>
                          <w:tabs>
                            <w:tab w:val="left" w:pos="7855"/>
                          </w:tabs>
                          <w:spacing w:line="257" w:lineRule="exact"/>
                          <w:rPr>
                            <w:sz w:val="23"/>
                          </w:rPr>
                        </w:pPr>
                        <w:r>
                          <w:rPr>
                            <w:sz w:val="23"/>
                          </w:rPr>
                          <w:t>Pessoa</w:t>
                        </w:r>
                        <w:r>
                          <w:rPr>
                            <w:spacing w:val="-5"/>
                            <w:sz w:val="23"/>
                          </w:rPr>
                          <w:t xml:space="preserve"> </w:t>
                        </w:r>
                        <w:r>
                          <w:rPr>
                            <w:sz w:val="23"/>
                          </w:rPr>
                          <w:t>para</w:t>
                        </w:r>
                        <w:r>
                          <w:rPr>
                            <w:spacing w:val="-5"/>
                            <w:sz w:val="23"/>
                          </w:rPr>
                          <w:t xml:space="preserve"> </w:t>
                        </w:r>
                        <w:r>
                          <w:rPr>
                            <w:spacing w:val="-2"/>
                            <w:sz w:val="23"/>
                          </w:rPr>
                          <w:t>contato:</w:t>
                        </w:r>
                        <w:r>
                          <w:rPr>
                            <w:sz w:val="23"/>
                            <w:u w:val="single"/>
                          </w:rPr>
                          <w:tab/>
                        </w:r>
                      </w:p>
                    </w:txbxContent>
                  </v:textbox>
                </v:shape>
                <v:shape id="Textbox 25" o:spid="_x0000_s1044" type="#_x0000_t202" style="position:absolute;left:1462;top:8627;width:50356;height:18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1BFFA92B" w14:textId="77777777" w:rsidR="00A418C5" w:rsidRDefault="00A418C5">
                        <w:pPr>
                          <w:tabs>
                            <w:tab w:val="left" w:pos="7871"/>
                          </w:tabs>
                          <w:spacing w:line="482" w:lineRule="auto"/>
                          <w:ind w:right="48"/>
                          <w:jc w:val="both"/>
                          <w:rPr>
                            <w:sz w:val="23"/>
                          </w:rPr>
                        </w:pPr>
                        <w:r>
                          <w:rPr>
                            <w:sz w:val="23"/>
                          </w:rPr>
                          <w:t>Razão Social:</w:t>
                        </w:r>
                        <w:r>
                          <w:rPr>
                            <w:sz w:val="23"/>
                            <w:u w:val="single"/>
                          </w:rPr>
                          <w:tab/>
                        </w:r>
                        <w:r>
                          <w:rPr>
                            <w:sz w:val="23"/>
                          </w:rPr>
                          <w:t xml:space="preserve"> CNPJ Nº: </w:t>
                        </w:r>
                        <w:r>
                          <w:rPr>
                            <w:sz w:val="23"/>
                            <w:u w:val="single"/>
                          </w:rPr>
                          <w:tab/>
                        </w:r>
                      </w:p>
                      <w:p w14:paraId="3A09A97E" w14:textId="77777777" w:rsidR="00A418C5" w:rsidRDefault="00A418C5">
                        <w:pPr>
                          <w:tabs>
                            <w:tab w:val="left" w:pos="4405"/>
                            <w:tab w:val="left" w:pos="7701"/>
                            <w:tab w:val="left" w:pos="7882"/>
                          </w:tabs>
                          <w:spacing w:line="480" w:lineRule="auto"/>
                          <w:ind w:right="18"/>
                          <w:jc w:val="both"/>
                          <w:rPr>
                            <w:sz w:val="23"/>
                          </w:rPr>
                        </w:pPr>
                        <w:r>
                          <w:rPr>
                            <w:spacing w:val="-2"/>
                            <w:sz w:val="23"/>
                          </w:rPr>
                          <w:t>Endereço:</w:t>
                        </w:r>
                        <w:r>
                          <w:rPr>
                            <w:sz w:val="23"/>
                            <w:u w:val="single"/>
                          </w:rPr>
                          <w:tab/>
                        </w:r>
                        <w:r>
                          <w:rPr>
                            <w:sz w:val="23"/>
                            <w:u w:val="single"/>
                          </w:rPr>
                          <w:tab/>
                        </w:r>
                        <w:r>
                          <w:rPr>
                            <w:sz w:val="23"/>
                            <w:u w:val="single"/>
                          </w:rPr>
                          <w:tab/>
                        </w:r>
                        <w:r>
                          <w:rPr>
                            <w:sz w:val="23"/>
                          </w:rPr>
                          <w:t xml:space="preserve"> </w:t>
                        </w:r>
                        <w:r>
                          <w:rPr>
                            <w:spacing w:val="-2"/>
                            <w:sz w:val="23"/>
                          </w:rPr>
                          <w:t>e-mail:</w:t>
                        </w:r>
                        <w:r>
                          <w:rPr>
                            <w:sz w:val="23"/>
                            <w:u w:val="single"/>
                          </w:rPr>
                          <w:tab/>
                        </w:r>
                        <w:r>
                          <w:rPr>
                            <w:sz w:val="23"/>
                            <w:u w:val="single"/>
                          </w:rPr>
                          <w:tab/>
                        </w:r>
                        <w:r>
                          <w:rPr>
                            <w:sz w:val="23"/>
                            <w:u w:val="single"/>
                          </w:rPr>
                          <w:tab/>
                        </w:r>
                        <w:r>
                          <w:rPr>
                            <w:sz w:val="23"/>
                          </w:rPr>
                          <w:t xml:space="preserve"> Telefone: </w:t>
                        </w:r>
                        <w:r>
                          <w:rPr>
                            <w:sz w:val="23"/>
                            <w:u w:val="single"/>
                          </w:rPr>
                          <w:tab/>
                        </w:r>
                        <w:r>
                          <w:rPr>
                            <w:sz w:val="23"/>
                          </w:rPr>
                          <w:t xml:space="preserve">WhatsApp: </w:t>
                        </w:r>
                        <w:r>
                          <w:rPr>
                            <w:sz w:val="23"/>
                            <w:u w:val="single"/>
                          </w:rPr>
                          <w:tab/>
                        </w:r>
                      </w:p>
                      <w:p w14:paraId="1FB81C92" w14:textId="77777777" w:rsidR="00A418C5" w:rsidRDefault="00A418C5">
                        <w:pPr>
                          <w:tabs>
                            <w:tab w:val="left" w:pos="6284"/>
                            <w:tab w:val="left" w:pos="7896"/>
                          </w:tabs>
                          <w:spacing w:line="264" w:lineRule="exact"/>
                          <w:jc w:val="both"/>
                          <w:rPr>
                            <w:sz w:val="23"/>
                          </w:rPr>
                        </w:pPr>
                        <w:r>
                          <w:rPr>
                            <w:sz w:val="23"/>
                          </w:rPr>
                          <w:t xml:space="preserve">Cidade: </w:t>
                        </w:r>
                        <w:r>
                          <w:rPr>
                            <w:sz w:val="23"/>
                            <w:u w:val="single"/>
                          </w:rPr>
                          <w:tab/>
                        </w:r>
                        <w:r>
                          <w:rPr>
                            <w:spacing w:val="-2"/>
                            <w:sz w:val="23"/>
                          </w:rPr>
                          <w:t>Estado:</w:t>
                        </w:r>
                        <w:r>
                          <w:rPr>
                            <w:sz w:val="23"/>
                            <w:u w:val="single"/>
                          </w:rPr>
                          <w:tab/>
                        </w:r>
                      </w:p>
                    </w:txbxContent>
                  </v:textbox>
                </v:shape>
                <v:shape id="Textbox 26" o:spid="_x0000_s1045" type="#_x0000_t202" style="position:absolute;left:8442;top:230;width:36309;height:5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50C2BB0C" w14:textId="77777777" w:rsidR="00A418C5" w:rsidRDefault="00A418C5">
                        <w:pPr>
                          <w:spacing w:line="257" w:lineRule="exact"/>
                          <w:rPr>
                            <w:rFonts w:ascii="Arial"/>
                            <w:b/>
                            <w:sz w:val="23"/>
                          </w:rPr>
                        </w:pPr>
                        <w:r>
                          <w:rPr>
                            <w:rFonts w:ascii="Arial"/>
                            <w:b/>
                            <w:sz w:val="23"/>
                          </w:rPr>
                          <w:t>RECIBO</w:t>
                        </w:r>
                        <w:r>
                          <w:rPr>
                            <w:rFonts w:ascii="Arial"/>
                            <w:b/>
                            <w:spacing w:val="-5"/>
                            <w:sz w:val="23"/>
                          </w:rPr>
                          <w:t xml:space="preserve"> </w:t>
                        </w:r>
                        <w:r>
                          <w:rPr>
                            <w:rFonts w:ascii="Arial"/>
                            <w:b/>
                            <w:sz w:val="23"/>
                          </w:rPr>
                          <w:t>DE</w:t>
                        </w:r>
                        <w:r>
                          <w:rPr>
                            <w:rFonts w:ascii="Arial"/>
                            <w:b/>
                            <w:spacing w:val="-2"/>
                            <w:sz w:val="23"/>
                          </w:rPr>
                          <w:t xml:space="preserve"> </w:t>
                        </w:r>
                        <w:r>
                          <w:rPr>
                            <w:rFonts w:ascii="Arial"/>
                            <w:b/>
                            <w:sz w:val="23"/>
                          </w:rPr>
                          <w:t>RETIRADA</w:t>
                        </w:r>
                        <w:r>
                          <w:rPr>
                            <w:rFonts w:ascii="Arial"/>
                            <w:b/>
                            <w:spacing w:val="-3"/>
                            <w:sz w:val="23"/>
                          </w:rPr>
                          <w:t xml:space="preserve"> </w:t>
                        </w:r>
                        <w:r>
                          <w:rPr>
                            <w:rFonts w:ascii="Arial"/>
                            <w:b/>
                            <w:sz w:val="23"/>
                          </w:rPr>
                          <w:t>DE</w:t>
                        </w:r>
                        <w:r>
                          <w:rPr>
                            <w:rFonts w:ascii="Arial"/>
                            <w:b/>
                            <w:spacing w:val="-1"/>
                            <w:sz w:val="23"/>
                          </w:rPr>
                          <w:t xml:space="preserve"> </w:t>
                        </w:r>
                        <w:r>
                          <w:rPr>
                            <w:rFonts w:ascii="Arial"/>
                            <w:b/>
                            <w:sz w:val="23"/>
                          </w:rPr>
                          <w:t>EDITAL</w:t>
                        </w:r>
                        <w:r>
                          <w:rPr>
                            <w:rFonts w:ascii="Arial"/>
                            <w:b/>
                            <w:spacing w:val="-3"/>
                            <w:sz w:val="23"/>
                          </w:rPr>
                          <w:t xml:space="preserve"> </w:t>
                        </w:r>
                        <w:r>
                          <w:rPr>
                            <w:rFonts w:ascii="Arial"/>
                            <w:b/>
                            <w:sz w:val="23"/>
                          </w:rPr>
                          <w:t>PELA</w:t>
                        </w:r>
                        <w:r>
                          <w:rPr>
                            <w:rFonts w:ascii="Arial"/>
                            <w:b/>
                            <w:spacing w:val="-3"/>
                            <w:sz w:val="23"/>
                          </w:rPr>
                          <w:t xml:space="preserve"> </w:t>
                        </w:r>
                        <w:r>
                          <w:rPr>
                            <w:rFonts w:ascii="Arial"/>
                            <w:b/>
                            <w:spacing w:val="-2"/>
                            <w:sz w:val="23"/>
                          </w:rPr>
                          <w:t>INTERNET</w:t>
                        </w:r>
                      </w:p>
                      <w:p w14:paraId="598E9BCA" w14:textId="77777777" w:rsidR="00A418C5" w:rsidRDefault="00A418C5">
                        <w:pPr>
                          <w:spacing w:before="1"/>
                          <w:rPr>
                            <w:rFonts w:ascii="Arial"/>
                            <w:b/>
                            <w:sz w:val="23"/>
                          </w:rPr>
                        </w:pPr>
                      </w:p>
                      <w:p w14:paraId="4EFB8BD1" w14:textId="7954EB8D" w:rsidR="00A418C5" w:rsidRDefault="00A418C5">
                        <w:pPr>
                          <w:ind w:left="105"/>
                          <w:rPr>
                            <w:rFonts w:ascii="Arial" w:hAnsi="Arial"/>
                            <w:b/>
                            <w:sz w:val="23"/>
                          </w:rPr>
                        </w:pPr>
                        <w:r>
                          <w:rPr>
                            <w:rFonts w:ascii="Arial" w:hAnsi="Arial"/>
                            <w:b/>
                            <w:sz w:val="23"/>
                          </w:rPr>
                          <w:t>CONCORRÊNCIA</w:t>
                        </w:r>
                        <w:r>
                          <w:rPr>
                            <w:rFonts w:ascii="Arial" w:hAnsi="Arial"/>
                            <w:b/>
                            <w:spacing w:val="-5"/>
                            <w:sz w:val="23"/>
                          </w:rPr>
                          <w:t xml:space="preserve"> </w:t>
                        </w:r>
                        <w:r>
                          <w:rPr>
                            <w:rFonts w:ascii="Arial" w:hAnsi="Arial"/>
                            <w:b/>
                            <w:sz w:val="23"/>
                          </w:rPr>
                          <w:t>ELETRÔNICA</w:t>
                        </w:r>
                        <w:r>
                          <w:rPr>
                            <w:rFonts w:ascii="Arial" w:hAnsi="Arial"/>
                            <w:b/>
                            <w:spacing w:val="-3"/>
                            <w:sz w:val="23"/>
                          </w:rPr>
                          <w:t xml:space="preserve"> </w:t>
                        </w:r>
                        <w:r>
                          <w:rPr>
                            <w:rFonts w:ascii="Arial" w:hAnsi="Arial"/>
                            <w:b/>
                            <w:sz w:val="23"/>
                          </w:rPr>
                          <w:t>Nº</w:t>
                        </w:r>
                        <w:r>
                          <w:rPr>
                            <w:rFonts w:ascii="Arial" w:hAnsi="Arial"/>
                            <w:b/>
                            <w:spacing w:val="-4"/>
                            <w:sz w:val="23"/>
                          </w:rPr>
                          <w:t xml:space="preserve"> </w:t>
                        </w:r>
                        <w:r>
                          <w:rPr>
                            <w:rFonts w:ascii="Arial" w:hAnsi="Arial"/>
                            <w:b/>
                            <w:sz w:val="23"/>
                          </w:rPr>
                          <w:t>01/2025</w:t>
                        </w:r>
                        <w:r>
                          <w:rPr>
                            <w:rFonts w:ascii="Arial" w:hAnsi="Arial"/>
                            <w:b/>
                            <w:spacing w:val="-2"/>
                            <w:sz w:val="23"/>
                          </w:rPr>
                          <w:t xml:space="preserve"> </w:t>
                        </w:r>
                        <w:r>
                          <w:rPr>
                            <w:rFonts w:ascii="Arial" w:hAnsi="Arial"/>
                            <w:b/>
                            <w:sz w:val="23"/>
                          </w:rPr>
                          <w:t>-</w:t>
                        </w:r>
                        <w:r>
                          <w:rPr>
                            <w:rFonts w:ascii="Arial" w:hAnsi="Arial"/>
                            <w:b/>
                            <w:spacing w:val="-3"/>
                            <w:sz w:val="23"/>
                          </w:rPr>
                          <w:t xml:space="preserve"> </w:t>
                        </w:r>
                        <w:r>
                          <w:rPr>
                            <w:rFonts w:ascii="Arial" w:hAnsi="Arial"/>
                            <w:b/>
                            <w:spacing w:val="-5"/>
                            <w:sz w:val="23"/>
                          </w:rPr>
                          <w:t>FMS</w:t>
                        </w:r>
                      </w:p>
                    </w:txbxContent>
                  </v:textbox>
                </v:shape>
                <w10:anchorlock/>
              </v:group>
            </w:pict>
          </mc:Fallback>
        </mc:AlternateContent>
      </w:r>
    </w:p>
    <w:p w14:paraId="34E30675" w14:textId="77777777" w:rsidR="00565F43" w:rsidRDefault="00565F43">
      <w:pPr>
        <w:pStyle w:val="Corpodetexto"/>
        <w:spacing w:before="173"/>
        <w:ind w:left="0"/>
        <w:jc w:val="left"/>
        <w:rPr>
          <w:rFonts w:ascii="Calibri"/>
          <w:sz w:val="23"/>
        </w:rPr>
      </w:pPr>
    </w:p>
    <w:p w14:paraId="047B888E" w14:textId="77777777" w:rsidR="00565F43" w:rsidRDefault="00C413C2">
      <w:pPr>
        <w:ind w:left="708"/>
        <w:jc w:val="both"/>
        <w:rPr>
          <w:sz w:val="23"/>
        </w:rPr>
      </w:pPr>
      <w:r>
        <w:rPr>
          <w:sz w:val="23"/>
        </w:rPr>
        <w:t>Senhor</w:t>
      </w:r>
      <w:r>
        <w:rPr>
          <w:spacing w:val="-5"/>
          <w:sz w:val="23"/>
        </w:rPr>
        <w:t xml:space="preserve"> </w:t>
      </w:r>
      <w:r>
        <w:rPr>
          <w:spacing w:val="-2"/>
          <w:sz w:val="23"/>
        </w:rPr>
        <w:t>Licitante,</w:t>
      </w:r>
    </w:p>
    <w:p w14:paraId="12325F18" w14:textId="518931B6" w:rsidR="00565F43" w:rsidRDefault="00C413C2">
      <w:pPr>
        <w:spacing w:before="254"/>
        <w:ind w:left="708" w:right="705"/>
        <w:jc w:val="both"/>
      </w:pPr>
      <w:r>
        <w:t>Visando a</w:t>
      </w:r>
      <w:r>
        <w:rPr>
          <w:spacing w:val="-1"/>
        </w:rPr>
        <w:t xml:space="preserve"> </w:t>
      </w:r>
      <w:r>
        <w:t>comunicação</w:t>
      </w:r>
      <w:r>
        <w:rPr>
          <w:spacing w:val="-3"/>
        </w:rPr>
        <w:t xml:space="preserve"> </w:t>
      </w:r>
      <w:r>
        <w:t>futura</w:t>
      </w:r>
      <w:r>
        <w:rPr>
          <w:spacing w:val="-1"/>
        </w:rPr>
        <w:t xml:space="preserve"> </w:t>
      </w:r>
      <w:r>
        <w:t>entre</w:t>
      </w:r>
      <w:r>
        <w:rPr>
          <w:spacing w:val="-1"/>
        </w:rPr>
        <w:t xml:space="preserve"> </w:t>
      </w:r>
      <w:r>
        <w:t>este</w:t>
      </w:r>
      <w:r>
        <w:rPr>
          <w:spacing w:val="-3"/>
        </w:rPr>
        <w:t xml:space="preserve"> </w:t>
      </w:r>
      <w:r>
        <w:t>município e</w:t>
      </w:r>
      <w:r>
        <w:rPr>
          <w:spacing w:val="-1"/>
        </w:rPr>
        <w:t xml:space="preserve"> </w:t>
      </w:r>
      <w:r>
        <w:t>a</w:t>
      </w:r>
      <w:r>
        <w:rPr>
          <w:spacing w:val="-1"/>
        </w:rPr>
        <w:t xml:space="preserve"> </w:t>
      </w:r>
      <w:r>
        <w:t>sua</w:t>
      </w:r>
      <w:r>
        <w:rPr>
          <w:spacing w:val="-1"/>
        </w:rPr>
        <w:t xml:space="preserve"> </w:t>
      </w:r>
      <w:r>
        <w:t>empresa, solicitamos o</w:t>
      </w:r>
      <w:r>
        <w:rPr>
          <w:spacing w:val="-1"/>
        </w:rPr>
        <w:t xml:space="preserve"> </w:t>
      </w:r>
      <w:r>
        <w:t>preenchimento</w:t>
      </w:r>
      <w:r>
        <w:rPr>
          <w:spacing w:val="-3"/>
        </w:rPr>
        <w:t xml:space="preserve"> </w:t>
      </w:r>
      <w:r>
        <w:t>do recibo</w:t>
      </w:r>
      <w:r>
        <w:rPr>
          <w:spacing w:val="-1"/>
        </w:rPr>
        <w:t xml:space="preserve"> </w:t>
      </w:r>
      <w:r>
        <w:t>de</w:t>
      </w:r>
      <w:r>
        <w:rPr>
          <w:spacing w:val="-1"/>
        </w:rPr>
        <w:t xml:space="preserve"> </w:t>
      </w:r>
      <w:r>
        <w:t>entrega</w:t>
      </w:r>
      <w:r>
        <w:rPr>
          <w:spacing w:val="-1"/>
        </w:rPr>
        <w:t xml:space="preserve"> </w:t>
      </w:r>
      <w:r>
        <w:t>do</w:t>
      </w:r>
      <w:r>
        <w:rPr>
          <w:spacing w:val="-1"/>
        </w:rPr>
        <w:t xml:space="preserve"> </w:t>
      </w:r>
      <w:r>
        <w:t>edital</w:t>
      </w:r>
      <w:r>
        <w:rPr>
          <w:spacing w:val="-2"/>
        </w:rPr>
        <w:t xml:space="preserve"> </w:t>
      </w:r>
      <w:r>
        <w:t>e</w:t>
      </w:r>
      <w:r>
        <w:rPr>
          <w:spacing w:val="-1"/>
        </w:rPr>
        <w:t xml:space="preserve"> </w:t>
      </w:r>
      <w:r>
        <w:t>remeta</w:t>
      </w:r>
      <w:r>
        <w:rPr>
          <w:spacing w:val="-1"/>
        </w:rPr>
        <w:t xml:space="preserve"> </w:t>
      </w:r>
      <w:r>
        <w:t>ao</w:t>
      </w:r>
      <w:r>
        <w:rPr>
          <w:spacing w:val="-1"/>
        </w:rPr>
        <w:t xml:space="preserve"> </w:t>
      </w:r>
      <w:r>
        <w:t>departamento</w:t>
      </w:r>
      <w:r>
        <w:rPr>
          <w:spacing w:val="-1"/>
        </w:rPr>
        <w:t xml:space="preserve"> </w:t>
      </w:r>
      <w:r>
        <w:t>de</w:t>
      </w:r>
      <w:r>
        <w:rPr>
          <w:spacing w:val="-1"/>
        </w:rPr>
        <w:t xml:space="preserve"> </w:t>
      </w:r>
      <w:r>
        <w:t>licitações</w:t>
      </w:r>
      <w:r>
        <w:rPr>
          <w:spacing w:val="-1"/>
        </w:rPr>
        <w:t xml:space="preserve"> </w:t>
      </w:r>
      <w:r>
        <w:t>o recibo</w:t>
      </w:r>
      <w:r>
        <w:rPr>
          <w:spacing w:val="-1"/>
        </w:rPr>
        <w:t xml:space="preserve"> </w:t>
      </w:r>
      <w:r>
        <w:t>escaneado</w:t>
      </w:r>
      <w:r>
        <w:rPr>
          <w:spacing w:val="-1"/>
        </w:rPr>
        <w:t xml:space="preserve"> </w:t>
      </w:r>
      <w:r>
        <w:t>para</w:t>
      </w:r>
      <w:r>
        <w:rPr>
          <w:spacing w:val="-1"/>
        </w:rPr>
        <w:t xml:space="preserve"> </w:t>
      </w:r>
      <w:r>
        <w:t xml:space="preserve">o e-mail: </w:t>
      </w:r>
      <w:hyperlink r:id="rId19" w:history="1">
        <w:r w:rsidR="00AB3F62" w:rsidRPr="00AB3F62">
          <w:rPr>
            <w:rStyle w:val="Hyperlink"/>
            <w:rFonts w:cs="Arial"/>
            <w:sz w:val="23"/>
            <w:szCs w:val="23"/>
          </w:rPr>
          <w:t>comprasmarianopolisto1@gmail.com</w:t>
        </w:r>
      </w:hyperlink>
      <w:r>
        <w:t>.</w:t>
      </w:r>
    </w:p>
    <w:p w14:paraId="3176D557" w14:textId="77777777" w:rsidR="00565F43" w:rsidRDefault="00C413C2">
      <w:pPr>
        <w:spacing w:before="251"/>
        <w:ind w:left="708" w:right="587"/>
      </w:pPr>
      <w:r>
        <w:t>A remessa do recibo enseja o setor de licitações na comunicação de eventuais retificações ocorridas no instrumento convocatório bem como de quaisquer informações adicionais.</w:t>
      </w:r>
    </w:p>
    <w:p w14:paraId="36E3383B" w14:textId="77777777" w:rsidR="00565F43" w:rsidRDefault="00565F43">
      <w:pPr>
        <w:sectPr w:rsidR="00565F43">
          <w:headerReference w:type="even" r:id="rId20"/>
          <w:headerReference w:type="default" r:id="rId21"/>
          <w:headerReference w:type="first" r:id="rId22"/>
          <w:pgSz w:w="11930" w:h="16860"/>
          <w:pgMar w:top="1680" w:right="141" w:bottom="280" w:left="425" w:header="318" w:footer="0" w:gutter="0"/>
          <w:cols w:space="720"/>
        </w:sectPr>
      </w:pPr>
    </w:p>
    <w:p w14:paraId="45F1102A" w14:textId="11ECB474" w:rsidR="00565F43" w:rsidRDefault="00C413C2">
      <w:pPr>
        <w:spacing w:before="301"/>
        <w:ind w:left="1"/>
        <w:jc w:val="center"/>
        <w:rPr>
          <w:rFonts w:ascii="Arial" w:hAnsi="Arial"/>
          <w:b/>
          <w:sz w:val="28"/>
        </w:rPr>
      </w:pPr>
      <w:r>
        <w:rPr>
          <w:rFonts w:ascii="Arial" w:hAnsi="Arial"/>
          <w:b/>
          <w:sz w:val="28"/>
          <w:u w:val="single"/>
        </w:rPr>
        <w:lastRenderedPageBreak/>
        <w:t>EDITAL</w:t>
      </w:r>
      <w:r>
        <w:rPr>
          <w:rFonts w:ascii="Arial" w:hAnsi="Arial"/>
          <w:b/>
          <w:spacing w:val="-7"/>
          <w:sz w:val="28"/>
          <w:u w:val="single"/>
        </w:rPr>
        <w:t xml:space="preserve"> </w:t>
      </w:r>
      <w:r>
        <w:rPr>
          <w:rFonts w:ascii="Arial" w:hAnsi="Arial"/>
          <w:b/>
          <w:sz w:val="28"/>
          <w:u w:val="single"/>
        </w:rPr>
        <w:t>DA</w:t>
      </w:r>
      <w:r>
        <w:rPr>
          <w:rFonts w:ascii="Arial" w:hAnsi="Arial"/>
          <w:b/>
          <w:spacing w:val="-8"/>
          <w:sz w:val="28"/>
          <w:u w:val="single"/>
        </w:rPr>
        <w:t xml:space="preserve"> </w:t>
      </w:r>
      <w:r>
        <w:rPr>
          <w:rFonts w:ascii="Arial" w:hAnsi="Arial"/>
          <w:b/>
          <w:sz w:val="28"/>
          <w:u w:val="single"/>
        </w:rPr>
        <w:t>CONCORRÊNCIA</w:t>
      </w:r>
      <w:r>
        <w:rPr>
          <w:rFonts w:ascii="Arial" w:hAnsi="Arial"/>
          <w:b/>
          <w:spacing w:val="-7"/>
          <w:sz w:val="28"/>
          <w:u w:val="single"/>
        </w:rPr>
        <w:t xml:space="preserve"> </w:t>
      </w:r>
      <w:r>
        <w:rPr>
          <w:rFonts w:ascii="Arial" w:hAnsi="Arial"/>
          <w:b/>
          <w:sz w:val="28"/>
          <w:u w:val="single"/>
        </w:rPr>
        <w:t>ELETRÔNICA</w:t>
      </w:r>
      <w:r>
        <w:rPr>
          <w:rFonts w:ascii="Arial" w:hAnsi="Arial"/>
          <w:b/>
          <w:spacing w:val="-7"/>
          <w:sz w:val="28"/>
          <w:u w:val="single"/>
        </w:rPr>
        <w:t xml:space="preserve"> </w:t>
      </w:r>
      <w:r>
        <w:rPr>
          <w:rFonts w:ascii="Arial" w:hAnsi="Arial"/>
          <w:b/>
          <w:sz w:val="28"/>
          <w:u w:val="single"/>
        </w:rPr>
        <w:t>Nº</w:t>
      </w:r>
      <w:r>
        <w:rPr>
          <w:rFonts w:ascii="Arial" w:hAnsi="Arial"/>
          <w:b/>
          <w:spacing w:val="1"/>
          <w:sz w:val="28"/>
          <w:u w:val="single"/>
        </w:rPr>
        <w:t xml:space="preserve"> </w:t>
      </w:r>
      <w:r w:rsidR="00677F3E">
        <w:rPr>
          <w:rFonts w:ascii="Arial" w:hAnsi="Arial"/>
          <w:b/>
          <w:sz w:val="28"/>
          <w:u w:val="single"/>
        </w:rPr>
        <w:t>01</w:t>
      </w:r>
      <w:r>
        <w:rPr>
          <w:rFonts w:ascii="Arial" w:hAnsi="Arial"/>
          <w:b/>
          <w:sz w:val="28"/>
          <w:u w:val="single"/>
        </w:rPr>
        <w:t>/202</w:t>
      </w:r>
      <w:r w:rsidR="00237211">
        <w:rPr>
          <w:rFonts w:ascii="Arial" w:hAnsi="Arial"/>
          <w:b/>
          <w:sz w:val="28"/>
          <w:u w:val="single"/>
        </w:rPr>
        <w:t>5</w:t>
      </w:r>
      <w:r>
        <w:rPr>
          <w:rFonts w:ascii="Arial" w:hAnsi="Arial"/>
          <w:b/>
          <w:spacing w:val="-5"/>
          <w:sz w:val="28"/>
          <w:u w:val="single"/>
        </w:rPr>
        <w:t xml:space="preserve"> </w:t>
      </w:r>
      <w:r>
        <w:rPr>
          <w:rFonts w:ascii="Arial" w:hAnsi="Arial"/>
          <w:b/>
          <w:sz w:val="28"/>
          <w:u w:val="single"/>
        </w:rPr>
        <w:t>-</w:t>
      </w:r>
      <w:r>
        <w:rPr>
          <w:rFonts w:ascii="Arial" w:hAnsi="Arial"/>
          <w:b/>
          <w:spacing w:val="-6"/>
          <w:sz w:val="28"/>
          <w:u w:val="single"/>
        </w:rPr>
        <w:t xml:space="preserve"> </w:t>
      </w:r>
      <w:r>
        <w:rPr>
          <w:rFonts w:ascii="Arial" w:hAnsi="Arial"/>
          <w:b/>
          <w:spacing w:val="-5"/>
          <w:sz w:val="28"/>
          <w:u w:val="single"/>
        </w:rPr>
        <w:t>FMS</w:t>
      </w:r>
    </w:p>
    <w:p w14:paraId="4C060834" w14:textId="6552D0C9" w:rsidR="00565F43" w:rsidRDefault="00C413C2">
      <w:pPr>
        <w:spacing w:before="321"/>
        <w:jc w:val="center"/>
        <w:rPr>
          <w:rFonts w:ascii="Arial"/>
          <w:b/>
          <w:sz w:val="28"/>
        </w:rPr>
      </w:pPr>
      <w:r>
        <w:rPr>
          <w:rFonts w:ascii="Arial"/>
          <w:b/>
          <w:sz w:val="28"/>
          <w:u w:val="single"/>
        </w:rPr>
        <w:t>PROCESSO</w:t>
      </w:r>
      <w:r>
        <w:rPr>
          <w:rFonts w:ascii="Arial"/>
          <w:b/>
          <w:spacing w:val="-11"/>
          <w:sz w:val="28"/>
          <w:u w:val="single"/>
        </w:rPr>
        <w:t xml:space="preserve"> </w:t>
      </w:r>
      <w:r>
        <w:rPr>
          <w:rFonts w:ascii="Arial"/>
          <w:b/>
          <w:sz w:val="28"/>
          <w:u w:val="single"/>
        </w:rPr>
        <w:t>ADMINISTRATIVO:</w:t>
      </w:r>
      <w:r>
        <w:rPr>
          <w:rFonts w:ascii="Arial"/>
          <w:b/>
          <w:spacing w:val="-8"/>
          <w:sz w:val="28"/>
          <w:u w:val="single"/>
        </w:rPr>
        <w:t xml:space="preserve"> </w:t>
      </w:r>
      <w:r w:rsidR="00677F3E">
        <w:rPr>
          <w:rFonts w:ascii="Arial"/>
          <w:b/>
          <w:spacing w:val="-8"/>
          <w:sz w:val="28"/>
          <w:u w:val="single"/>
        </w:rPr>
        <w:t>410</w:t>
      </w:r>
      <w:r>
        <w:rPr>
          <w:rFonts w:ascii="Arial"/>
          <w:b/>
          <w:spacing w:val="-2"/>
          <w:sz w:val="28"/>
          <w:u w:val="single"/>
        </w:rPr>
        <w:t>/202</w:t>
      </w:r>
      <w:r w:rsidR="00237211">
        <w:rPr>
          <w:rFonts w:ascii="Arial"/>
          <w:b/>
          <w:spacing w:val="-2"/>
          <w:sz w:val="28"/>
          <w:u w:val="single"/>
        </w:rPr>
        <w:t>5</w:t>
      </w:r>
    </w:p>
    <w:p w14:paraId="1E7590C7" w14:textId="77777777" w:rsidR="00565F43" w:rsidRDefault="00565F43">
      <w:pPr>
        <w:pStyle w:val="Corpodetexto"/>
        <w:spacing w:before="11"/>
        <w:ind w:left="0"/>
        <w:jc w:val="left"/>
        <w:rPr>
          <w:rFonts w:ascii="Arial"/>
          <w:b/>
          <w:sz w:val="28"/>
        </w:rPr>
      </w:pPr>
    </w:p>
    <w:p w14:paraId="1F3FECA0" w14:textId="77777777" w:rsidR="00565F43" w:rsidRDefault="00C413C2">
      <w:pPr>
        <w:jc w:val="center"/>
        <w:rPr>
          <w:rFonts w:ascii="Arial" w:hAnsi="Arial"/>
          <w:b/>
          <w:sz w:val="28"/>
        </w:rPr>
      </w:pPr>
      <w:r>
        <w:rPr>
          <w:rFonts w:ascii="Arial" w:hAnsi="Arial"/>
          <w:b/>
          <w:sz w:val="28"/>
          <w:u w:val="single"/>
        </w:rPr>
        <w:t>Resumo</w:t>
      </w:r>
      <w:r>
        <w:rPr>
          <w:rFonts w:ascii="Arial" w:hAnsi="Arial"/>
          <w:b/>
          <w:spacing w:val="-13"/>
          <w:sz w:val="28"/>
          <w:u w:val="single"/>
        </w:rPr>
        <w:t xml:space="preserve"> </w:t>
      </w:r>
      <w:r>
        <w:rPr>
          <w:rFonts w:ascii="Arial" w:hAnsi="Arial"/>
          <w:b/>
          <w:sz w:val="28"/>
          <w:u w:val="single"/>
        </w:rPr>
        <w:t>do</w:t>
      </w:r>
      <w:r>
        <w:rPr>
          <w:rFonts w:ascii="Arial" w:hAnsi="Arial"/>
          <w:b/>
          <w:spacing w:val="-13"/>
          <w:sz w:val="28"/>
          <w:u w:val="single"/>
        </w:rPr>
        <w:t xml:space="preserve"> </w:t>
      </w:r>
      <w:r>
        <w:rPr>
          <w:rFonts w:ascii="Arial" w:hAnsi="Arial"/>
          <w:b/>
          <w:sz w:val="28"/>
          <w:u w:val="single"/>
        </w:rPr>
        <w:t>Certame</w:t>
      </w:r>
      <w:r>
        <w:rPr>
          <w:rFonts w:ascii="Arial" w:hAnsi="Arial"/>
          <w:b/>
          <w:spacing w:val="-10"/>
          <w:sz w:val="28"/>
          <w:u w:val="single"/>
        </w:rPr>
        <w:t xml:space="preserve"> </w:t>
      </w:r>
      <w:r>
        <w:rPr>
          <w:rFonts w:ascii="Arial" w:hAnsi="Arial"/>
          <w:b/>
          <w:spacing w:val="-2"/>
          <w:sz w:val="28"/>
          <w:u w:val="single"/>
        </w:rPr>
        <w:t>Licitatório</w:t>
      </w:r>
    </w:p>
    <w:p w14:paraId="726570CB" w14:textId="77777777" w:rsidR="00565F43" w:rsidRDefault="00565F43">
      <w:pPr>
        <w:pStyle w:val="Corpodetexto"/>
        <w:spacing w:before="10"/>
        <w:ind w:left="0"/>
        <w:jc w:val="left"/>
        <w:rPr>
          <w:rFonts w:ascii="Arial"/>
          <w:b/>
          <w:sz w:val="19"/>
        </w:rPr>
      </w:pPr>
    </w:p>
    <w:p w14:paraId="38A4FE34" w14:textId="77777777" w:rsidR="00565F43" w:rsidRDefault="00565F43">
      <w:pPr>
        <w:pStyle w:val="Corpodetexto"/>
        <w:jc w:val="left"/>
        <w:rPr>
          <w:rFonts w:ascii="Arial"/>
          <w:b/>
          <w:sz w:val="19"/>
        </w:rPr>
        <w:sectPr w:rsidR="00565F43">
          <w:pgSz w:w="11930" w:h="16860"/>
          <w:pgMar w:top="1680" w:right="141" w:bottom="280" w:left="425" w:header="318" w:footer="0" w:gutter="0"/>
          <w:cols w:space="720"/>
        </w:sectPr>
      </w:pPr>
    </w:p>
    <w:p w14:paraId="2CB8DE71" w14:textId="77777777" w:rsidR="00565F43" w:rsidRDefault="00C413C2">
      <w:pPr>
        <w:spacing w:before="95"/>
        <w:ind w:left="708"/>
        <w:rPr>
          <w:rFonts w:ascii="Arial" w:hAnsi="Arial"/>
          <w:b/>
          <w:sz w:val="16"/>
        </w:rPr>
      </w:pPr>
      <w:r>
        <w:rPr>
          <w:rFonts w:ascii="Arial" w:hAnsi="Arial"/>
          <w:b/>
          <w:sz w:val="16"/>
        </w:rPr>
        <w:t>Órgão</w:t>
      </w:r>
      <w:r>
        <w:rPr>
          <w:rFonts w:ascii="Arial" w:hAnsi="Arial"/>
          <w:b/>
          <w:spacing w:val="-8"/>
          <w:sz w:val="16"/>
        </w:rPr>
        <w:t xml:space="preserve"> </w:t>
      </w:r>
      <w:r>
        <w:rPr>
          <w:rFonts w:ascii="Arial" w:hAnsi="Arial"/>
          <w:b/>
          <w:spacing w:val="-2"/>
          <w:sz w:val="16"/>
        </w:rPr>
        <w:t>Gerenciador:</w:t>
      </w:r>
    </w:p>
    <w:p w14:paraId="4B3A6ED1" w14:textId="26D020A5" w:rsidR="00565F43" w:rsidRDefault="00C413C2">
      <w:pPr>
        <w:pStyle w:val="Ttulo3"/>
        <w:spacing w:before="10"/>
        <w:ind w:left="708"/>
      </w:pPr>
      <w:r>
        <w:t>FUNDO</w:t>
      </w:r>
      <w:r>
        <w:rPr>
          <w:spacing w:val="-10"/>
        </w:rPr>
        <w:t xml:space="preserve"> </w:t>
      </w:r>
      <w:r>
        <w:t>MUNICIPAL</w:t>
      </w:r>
      <w:r>
        <w:rPr>
          <w:spacing w:val="-9"/>
        </w:rPr>
        <w:t xml:space="preserve"> </w:t>
      </w:r>
      <w:r>
        <w:t>DE</w:t>
      </w:r>
      <w:r>
        <w:rPr>
          <w:spacing w:val="-10"/>
        </w:rPr>
        <w:t xml:space="preserve"> </w:t>
      </w:r>
      <w:r>
        <w:t>SAÚDE</w:t>
      </w:r>
      <w:r>
        <w:rPr>
          <w:spacing w:val="-10"/>
        </w:rPr>
        <w:t xml:space="preserve"> </w:t>
      </w:r>
      <w:r>
        <w:t xml:space="preserve">DE </w:t>
      </w:r>
      <w:r w:rsidR="002534CD">
        <w:t>MARIANÓPOLIS</w:t>
      </w:r>
      <w:r>
        <w:t xml:space="preserve"> DO TOCANTINS</w:t>
      </w:r>
    </w:p>
    <w:p w14:paraId="1BBA12A2" w14:textId="77777777" w:rsidR="00565F43" w:rsidRDefault="00C413C2">
      <w:pPr>
        <w:spacing w:before="95"/>
        <w:ind w:left="708"/>
        <w:rPr>
          <w:rFonts w:ascii="Arial"/>
          <w:b/>
          <w:sz w:val="16"/>
        </w:rPr>
      </w:pPr>
      <w:r>
        <w:br w:type="column"/>
      </w:r>
      <w:r>
        <w:rPr>
          <w:rFonts w:ascii="Arial"/>
          <w:b/>
          <w:spacing w:val="-2"/>
          <w:sz w:val="16"/>
        </w:rPr>
        <w:t>CNPJ:</w:t>
      </w:r>
    </w:p>
    <w:p w14:paraId="079335DB" w14:textId="086DCD4C" w:rsidR="00565F43" w:rsidRDefault="00AB3F62">
      <w:pPr>
        <w:pStyle w:val="Corpodetexto"/>
        <w:jc w:val="left"/>
        <w:sectPr w:rsidR="00565F43">
          <w:type w:val="continuous"/>
          <w:pgSz w:w="11930" w:h="16860"/>
          <w:pgMar w:top="240" w:right="141" w:bottom="280" w:left="425" w:header="318" w:footer="0" w:gutter="0"/>
          <w:cols w:num="2" w:space="720" w:equalWidth="0">
            <w:col w:w="4710" w:space="891"/>
            <w:col w:w="5763"/>
          </w:cols>
        </w:sectPr>
      </w:pPr>
      <w:r w:rsidRPr="00AB3F62">
        <w:rPr>
          <w:spacing w:val="-2"/>
          <w:lang w:val="pt-BR"/>
        </w:rPr>
        <w:t>12.278.609/0001-06</w:t>
      </w:r>
    </w:p>
    <w:tbl>
      <w:tblPr>
        <w:tblStyle w:val="TableNormal"/>
        <w:tblW w:w="0" w:type="auto"/>
        <w:tblInd w:w="592" w:type="dxa"/>
        <w:tblBorders>
          <w:top w:val="single" w:sz="12" w:space="0" w:color="92CDDC"/>
          <w:left w:val="single" w:sz="12" w:space="0" w:color="92CDDC"/>
          <w:bottom w:val="single" w:sz="12" w:space="0" w:color="92CDDC"/>
          <w:right w:val="single" w:sz="12" w:space="0" w:color="92CDDC"/>
          <w:insideH w:val="single" w:sz="12" w:space="0" w:color="92CDDC"/>
          <w:insideV w:val="single" w:sz="12" w:space="0" w:color="92CDDC"/>
        </w:tblBorders>
        <w:tblLayout w:type="fixed"/>
        <w:tblLook w:val="01E0" w:firstRow="1" w:lastRow="1" w:firstColumn="1" w:lastColumn="1" w:noHBand="0" w:noVBand="0"/>
      </w:tblPr>
      <w:tblGrid>
        <w:gridCol w:w="2912"/>
        <w:gridCol w:w="2703"/>
        <w:gridCol w:w="2622"/>
        <w:gridCol w:w="1933"/>
      </w:tblGrid>
      <w:tr w:rsidR="00565F43" w14:paraId="7B3A5696" w14:textId="77777777">
        <w:trPr>
          <w:trHeight w:val="921"/>
        </w:trPr>
        <w:tc>
          <w:tcPr>
            <w:tcW w:w="2912" w:type="dxa"/>
            <w:tcBorders>
              <w:left w:val="nil"/>
              <w:bottom w:val="single" w:sz="2" w:space="0" w:color="92CDDC"/>
              <w:right w:val="single" w:sz="2" w:space="0" w:color="92CDDC"/>
            </w:tcBorders>
            <w:shd w:val="clear" w:color="auto" w:fill="DAEDF3"/>
          </w:tcPr>
          <w:p w14:paraId="3585BB78" w14:textId="77777777" w:rsidR="00565F43" w:rsidRDefault="00C413C2">
            <w:pPr>
              <w:pStyle w:val="TableParagraph"/>
              <w:spacing w:before="3"/>
              <w:ind w:left="122"/>
              <w:rPr>
                <w:rFonts w:ascii="Arial"/>
                <w:b/>
                <w:sz w:val="16"/>
              </w:rPr>
            </w:pPr>
            <w:r>
              <w:rPr>
                <w:rFonts w:ascii="Arial"/>
                <w:b/>
                <w:spacing w:val="-2"/>
                <w:sz w:val="16"/>
              </w:rPr>
              <w:t>Modalidade:</w:t>
            </w:r>
          </w:p>
          <w:p w14:paraId="6675CB2D" w14:textId="77777777" w:rsidR="00565F43" w:rsidRDefault="00C413C2">
            <w:pPr>
              <w:pStyle w:val="TableParagraph"/>
              <w:ind w:left="122"/>
              <w:rPr>
                <w:rFonts w:ascii="Arial" w:hAnsi="Arial"/>
                <w:b/>
              </w:rPr>
            </w:pPr>
            <w:r>
              <w:rPr>
                <w:rFonts w:ascii="Arial" w:hAnsi="Arial"/>
                <w:b/>
                <w:spacing w:val="-2"/>
              </w:rPr>
              <w:t>Concorrência</w:t>
            </w:r>
          </w:p>
        </w:tc>
        <w:tc>
          <w:tcPr>
            <w:tcW w:w="2703" w:type="dxa"/>
            <w:tcBorders>
              <w:left w:val="single" w:sz="2" w:space="0" w:color="92CDDC"/>
              <w:bottom w:val="single" w:sz="2" w:space="0" w:color="92CDDC"/>
              <w:right w:val="single" w:sz="2" w:space="0" w:color="92CDDC"/>
            </w:tcBorders>
            <w:shd w:val="clear" w:color="auto" w:fill="DAEDF3"/>
          </w:tcPr>
          <w:p w14:paraId="50005C5B" w14:textId="77777777" w:rsidR="00565F43" w:rsidRDefault="00C413C2">
            <w:pPr>
              <w:pStyle w:val="TableParagraph"/>
              <w:spacing w:before="3"/>
              <w:ind w:left="105"/>
              <w:rPr>
                <w:sz w:val="16"/>
              </w:rPr>
            </w:pPr>
            <w:r>
              <w:rPr>
                <w:spacing w:val="-2"/>
                <w:sz w:val="16"/>
              </w:rPr>
              <w:t>Forma:</w:t>
            </w:r>
          </w:p>
          <w:p w14:paraId="38E3F530" w14:textId="77777777" w:rsidR="00565F43" w:rsidRPr="00A418C5" w:rsidRDefault="00C413C2">
            <w:pPr>
              <w:pStyle w:val="TableParagraph"/>
              <w:ind w:left="105"/>
              <w:rPr>
                <w:b/>
              </w:rPr>
            </w:pPr>
            <w:r w:rsidRPr="00A418C5">
              <w:rPr>
                <w:b/>
                <w:spacing w:val="-2"/>
              </w:rPr>
              <w:t>Eletrônica</w:t>
            </w:r>
          </w:p>
        </w:tc>
        <w:tc>
          <w:tcPr>
            <w:tcW w:w="2622" w:type="dxa"/>
            <w:tcBorders>
              <w:left w:val="single" w:sz="2" w:space="0" w:color="92CDDC"/>
              <w:bottom w:val="single" w:sz="2" w:space="0" w:color="92CDDC"/>
              <w:right w:val="single" w:sz="2" w:space="0" w:color="92CDDC"/>
            </w:tcBorders>
            <w:shd w:val="clear" w:color="auto" w:fill="DAEDF3"/>
          </w:tcPr>
          <w:p w14:paraId="1C41FC05" w14:textId="77777777" w:rsidR="00565F43" w:rsidRDefault="00C413C2">
            <w:pPr>
              <w:pStyle w:val="TableParagraph"/>
              <w:spacing w:before="3"/>
              <w:ind w:left="105"/>
              <w:rPr>
                <w:sz w:val="16"/>
              </w:rPr>
            </w:pPr>
            <w:r>
              <w:rPr>
                <w:sz w:val="16"/>
              </w:rPr>
              <w:t>Modo</w:t>
            </w:r>
            <w:r>
              <w:rPr>
                <w:spacing w:val="-7"/>
                <w:sz w:val="16"/>
              </w:rPr>
              <w:t xml:space="preserve"> </w:t>
            </w:r>
            <w:r>
              <w:rPr>
                <w:sz w:val="16"/>
              </w:rPr>
              <w:t>de</w:t>
            </w:r>
            <w:r>
              <w:rPr>
                <w:spacing w:val="-4"/>
                <w:sz w:val="16"/>
              </w:rPr>
              <w:t xml:space="preserve"> </w:t>
            </w:r>
            <w:r>
              <w:rPr>
                <w:spacing w:val="-2"/>
                <w:sz w:val="16"/>
              </w:rPr>
              <w:t>Disputa:</w:t>
            </w:r>
          </w:p>
          <w:p w14:paraId="2A6E0D88" w14:textId="77777777" w:rsidR="00565F43" w:rsidRDefault="00C413C2">
            <w:pPr>
              <w:pStyle w:val="TableParagraph"/>
              <w:ind w:left="105"/>
              <w:rPr>
                <w:rFonts w:ascii="Arial"/>
                <w:b/>
              </w:rPr>
            </w:pPr>
            <w:r>
              <w:rPr>
                <w:rFonts w:ascii="Arial"/>
                <w:b/>
                <w:spacing w:val="-2"/>
              </w:rPr>
              <w:t>Aberto</w:t>
            </w:r>
            <w:r>
              <w:rPr>
                <w:rFonts w:ascii="Arial"/>
                <w:b/>
                <w:spacing w:val="-17"/>
              </w:rPr>
              <w:t xml:space="preserve"> </w:t>
            </w:r>
            <w:r>
              <w:rPr>
                <w:rFonts w:ascii="Arial"/>
                <w:b/>
                <w:spacing w:val="-2"/>
              </w:rPr>
              <w:t>e</w:t>
            </w:r>
            <w:r>
              <w:rPr>
                <w:rFonts w:ascii="Arial"/>
                <w:b/>
                <w:spacing w:val="-11"/>
              </w:rPr>
              <w:t xml:space="preserve"> </w:t>
            </w:r>
            <w:r>
              <w:rPr>
                <w:rFonts w:ascii="Arial"/>
                <w:b/>
                <w:spacing w:val="-2"/>
              </w:rPr>
              <w:t>Fechado</w:t>
            </w:r>
          </w:p>
        </w:tc>
        <w:tc>
          <w:tcPr>
            <w:tcW w:w="1933" w:type="dxa"/>
            <w:tcBorders>
              <w:left w:val="single" w:sz="2" w:space="0" w:color="92CDDC"/>
              <w:bottom w:val="single" w:sz="2" w:space="0" w:color="92CDDC"/>
              <w:right w:val="nil"/>
            </w:tcBorders>
            <w:shd w:val="clear" w:color="auto" w:fill="DAEDF3"/>
          </w:tcPr>
          <w:p w14:paraId="5B09D958" w14:textId="77777777" w:rsidR="00565F43" w:rsidRDefault="00C413C2">
            <w:pPr>
              <w:pStyle w:val="TableParagraph"/>
              <w:spacing w:before="1"/>
              <w:ind w:left="107" w:right="486"/>
              <w:rPr>
                <w:rFonts w:ascii="Arial" w:hAnsi="Arial"/>
                <w:b/>
              </w:rPr>
            </w:pPr>
            <w:r>
              <w:rPr>
                <w:sz w:val="18"/>
              </w:rPr>
              <w:t>Critério</w:t>
            </w:r>
            <w:r>
              <w:rPr>
                <w:spacing w:val="-7"/>
                <w:sz w:val="18"/>
              </w:rPr>
              <w:t xml:space="preserve"> </w:t>
            </w:r>
            <w:r>
              <w:rPr>
                <w:sz w:val="18"/>
              </w:rPr>
              <w:t xml:space="preserve">de </w:t>
            </w:r>
            <w:r>
              <w:rPr>
                <w:spacing w:val="-2"/>
                <w:sz w:val="18"/>
              </w:rPr>
              <w:t xml:space="preserve">Julgamento: </w:t>
            </w:r>
            <w:r>
              <w:rPr>
                <w:rFonts w:ascii="Arial" w:hAnsi="Arial"/>
                <w:b/>
              </w:rPr>
              <w:t>Menor</w:t>
            </w:r>
            <w:r>
              <w:rPr>
                <w:rFonts w:ascii="Arial" w:hAnsi="Arial"/>
                <w:b/>
                <w:spacing w:val="-16"/>
              </w:rPr>
              <w:t xml:space="preserve"> </w:t>
            </w:r>
            <w:r>
              <w:rPr>
                <w:rFonts w:ascii="Arial" w:hAnsi="Arial"/>
                <w:b/>
              </w:rPr>
              <w:t>Preço</w:t>
            </w:r>
          </w:p>
          <w:p w14:paraId="23E3F4FD" w14:textId="77777777" w:rsidR="00565F43" w:rsidRDefault="00C413C2">
            <w:pPr>
              <w:pStyle w:val="TableParagraph"/>
              <w:spacing w:before="1" w:line="232" w:lineRule="exact"/>
              <w:ind w:left="107"/>
              <w:rPr>
                <w:rFonts w:ascii="Arial"/>
                <w:b/>
              </w:rPr>
            </w:pPr>
            <w:r>
              <w:rPr>
                <w:rFonts w:ascii="Arial"/>
                <w:b/>
                <w:spacing w:val="-2"/>
              </w:rPr>
              <w:t>Global</w:t>
            </w:r>
          </w:p>
        </w:tc>
      </w:tr>
      <w:tr w:rsidR="00565F43" w14:paraId="2D65ED90" w14:textId="77777777">
        <w:trPr>
          <w:trHeight w:val="510"/>
        </w:trPr>
        <w:tc>
          <w:tcPr>
            <w:tcW w:w="2912" w:type="dxa"/>
            <w:tcBorders>
              <w:top w:val="single" w:sz="2" w:space="0" w:color="92CDDC"/>
              <w:left w:val="nil"/>
              <w:bottom w:val="single" w:sz="2" w:space="0" w:color="92CDDC"/>
              <w:right w:val="single" w:sz="2" w:space="0" w:color="92CDDC"/>
            </w:tcBorders>
          </w:tcPr>
          <w:p w14:paraId="0818C00B" w14:textId="77777777" w:rsidR="00565F43" w:rsidRDefault="00C413C2">
            <w:pPr>
              <w:pStyle w:val="TableParagraph"/>
              <w:spacing w:line="178" w:lineRule="exact"/>
              <w:ind w:left="122"/>
              <w:rPr>
                <w:rFonts w:ascii="Arial"/>
                <w:b/>
                <w:sz w:val="16"/>
              </w:rPr>
            </w:pPr>
            <w:r>
              <w:rPr>
                <w:rFonts w:ascii="Arial"/>
                <w:b/>
                <w:spacing w:val="-2"/>
                <w:sz w:val="16"/>
              </w:rPr>
              <w:t>Data:</w:t>
            </w:r>
          </w:p>
          <w:p w14:paraId="388C09BD" w14:textId="5739698E" w:rsidR="00565F43" w:rsidRDefault="00677F3E">
            <w:pPr>
              <w:pStyle w:val="TableParagraph"/>
              <w:spacing w:before="10" w:line="303" w:lineRule="exact"/>
              <w:ind w:left="761"/>
              <w:rPr>
                <w:rFonts w:ascii="Arial"/>
                <w:b/>
                <w:sz w:val="28"/>
              </w:rPr>
            </w:pPr>
            <w:r>
              <w:rPr>
                <w:rFonts w:ascii="Arial"/>
                <w:b/>
                <w:spacing w:val="-2"/>
                <w:sz w:val="28"/>
              </w:rPr>
              <w:t>09</w:t>
            </w:r>
            <w:r w:rsidR="00AB3F62">
              <w:rPr>
                <w:rFonts w:ascii="Arial"/>
                <w:b/>
                <w:spacing w:val="-2"/>
                <w:sz w:val="28"/>
              </w:rPr>
              <w:t>/</w:t>
            </w:r>
            <w:r>
              <w:rPr>
                <w:rFonts w:ascii="Arial"/>
                <w:b/>
                <w:spacing w:val="-2"/>
                <w:sz w:val="28"/>
              </w:rPr>
              <w:t>04</w:t>
            </w:r>
            <w:r w:rsidR="00AB3F62">
              <w:rPr>
                <w:rFonts w:ascii="Arial"/>
                <w:b/>
                <w:spacing w:val="-2"/>
                <w:sz w:val="28"/>
              </w:rPr>
              <w:t>/2025</w:t>
            </w:r>
          </w:p>
        </w:tc>
        <w:tc>
          <w:tcPr>
            <w:tcW w:w="2703" w:type="dxa"/>
            <w:tcBorders>
              <w:top w:val="single" w:sz="2" w:space="0" w:color="92CDDC"/>
              <w:left w:val="single" w:sz="2" w:space="0" w:color="92CDDC"/>
              <w:bottom w:val="single" w:sz="2" w:space="0" w:color="92CDDC"/>
              <w:right w:val="single" w:sz="2" w:space="0" w:color="92CDDC"/>
            </w:tcBorders>
          </w:tcPr>
          <w:p w14:paraId="6F5E63C9" w14:textId="77777777" w:rsidR="00565F43" w:rsidRDefault="00C413C2">
            <w:pPr>
              <w:pStyle w:val="TableParagraph"/>
              <w:spacing w:line="178" w:lineRule="exact"/>
              <w:ind w:left="105"/>
              <w:rPr>
                <w:sz w:val="16"/>
              </w:rPr>
            </w:pPr>
            <w:r>
              <w:rPr>
                <w:spacing w:val="-2"/>
                <w:sz w:val="16"/>
              </w:rPr>
              <w:t>Horário:</w:t>
            </w:r>
          </w:p>
          <w:p w14:paraId="132704D7" w14:textId="1C1C6324" w:rsidR="00565F43" w:rsidRDefault="00677F3E">
            <w:pPr>
              <w:pStyle w:val="TableParagraph"/>
              <w:spacing w:before="10" w:line="303" w:lineRule="exact"/>
              <w:ind w:left="734"/>
              <w:rPr>
                <w:rFonts w:ascii="Arial"/>
                <w:b/>
                <w:sz w:val="28"/>
              </w:rPr>
            </w:pPr>
            <w:r>
              <w:rPr>
                <w:rFonts w:ascii="Arial"/>
                <w:b/>
                <w:sz w:val="28"/>
              </w:rPr>
              <w:t>09</w:t>
            </w:r>
            <w:r w:rsidR="00AB3F62">
              <w:rPr>
                <w:rFonts w:ascii="Arial"/>
                <w:b/>
                <w:sz w:val="28"/>
              </w:rPr>
              <w:t>:</w:t>
            </w:r>
            <w:r>
              <w:rPr>
                <w:rFonts w:ascii="Arial"/>
                <w:b/>
                <w:sz w:val="28"/>
              </w:rPr>
              <w:t>00</w:t>
            </w:r>
            <w:r w:rsidR="00AB3F62">
              <w:rPr>
                <w:rFonts w:ascii="Arial"/>
                <w:b/>
                <w:spacing w:val="-7"/>
                <w:sz w:val="28"/>
              </w:rPr>
              <w:t xml:space="preserve"> </w:t>
            </w:r>
            <w:r w:rsidR="00AB3F62">
              <w:rPr>
                <w:rFonts w:ascii="Arial"/>
                <w:b/>
                <w:spacing w:val="-5"/>
                <w:sz w:val="28"/>
              </w:rPr>
              <w:t>hrs</w:t>
            </w:r>
          </w:p>
        </w:tc>
        <w:tc>
          <w:tcPr>
            <w:tcW w:w="4555" w:type="dxa"/>
            <w:gridSpan w:val="2"/>
            <w:tcBorders>
              <w:top w:val="single" w:sz="2" w:space="0" w:color="92CDDC"/>
              <w:left w:val="single" w:sz="2" w:space="0" w:color="92CDDC"/>
              <w:bottom w:val="single" w:sz="2" w:space="0" w:color="92CDDC"/>
              <w:right w:val="nil"/>
            </w:tcBorders>
          </w:tcPr>
          <w:p w14:paraId="5AF17875" w14:textId="77777777" w:rsidR="00565F43" w:rsidRDefault="00C413C2">
            <w:pPr>
              <w:pStyle w:val="TableParagraph"/>
              <w:spacing w:line="174" w:lineRule="exact"/>
              <w:ind w:left="105"/>
              <w:rPr>
                <w:sz w:val="16"/>
              </w:rPr>
            </w:pPr>
            <w:r>
              <w:rPr>
                <w:spacing w:val="-2"/>
                <w:sz w:val="16"/>
              </w:rPr>
              <w:t>Plataforma:</w:t>
            </w:r>
          </w:p>
          <w:p w14:paraId="7CA6FDDC" w14:textId="77777777" w:rsidR="00565F43" w:rsidRDefault="00A418C5">
            <w:pPr>
              <w:pStyle w:val="TableParagraph"/>
              <w:spacing w:line="272" w:lineRule="exact"/>
              <w:ind w:left="1366"/>
              <w:rPr>
                <w:rFonts w:ascii="Arial"/>
                <w:b/>
                <w:sz w:val="24"/>
              </w:rPr>
            </w:pPr>
            <w:hyperlink r:id="rId23">
              <w:r w:rsidR="00565F43">
                <w:rPr>
                  <w:rFonts w:ascii="Arial"/>
                  <w:b/>
                  <w:spacing w:val="-2"/>
                  <w:sz w:val="24"/>
                </w:rPr>
                <w:t>www.bnc.org.br</w:t>
              </w:r>
            </w:hyperlink>
          </w:p>
        </w:tc>
      </w:tr>
      <w:tr w:rsidR="00565F43" w14:paraId="61104CA0" w14:textId="77777777">
        <w:trPr>
          <w:trHeight w:val="621"/>
        </w:trPr>
        <w:tc>
          <w:tcPr>
            <w:tcW w:w="2912" w:type="dxa"/>
            <w:tcBorders>
              <w:top w:val="single" w:sz="2" w:space="0" w:color="92CDDC"/>
              <w:left w:val="nil"/>
              <w:bottom w:val="single" w:sz="2" w:space="0" w:color="92CDDC"/>
              <w:right w:val="single" w:sz="2" w:space="0" w:color="92CDDC"/>
            </w:tcBorders>
            <w:shd w:val="clear" w:color="auto" w:fill="DAEDF3"/>
          </w:tcPr>
          <w:p w14:paraId="3A5784E8" w14:textId="77777777" w:rsidR="00565F43" w:rsidRDefault="00C413C2">
            <w:pPr>
              <w:pStyle w:val="TableParagraph"/>
              <w:spacing w:before="1"/>
              <w:ind w:left="122"/>
              <w:rPr>
                <w:rFonts w:ascii="Arial"/>
                <w:b/>
                <w:sz w:val="16"/>
              </w:rPr>
            </w:pPr>
            <w:r>
              <w:rPr>
                <w:rFonts w:ascii="Arial"/>
                <w:b/>
                <w:sz w:val="16"/>
              </w:rPr>
              <w:t>Exige</w:t>
            </w:r>
            <w:r>
              <w:rPr>
                <w:rFonts w:ascii="Arial"/>
                <w:b/>
                <w:spacing w:val="-13"/>
                <w:sz w:val="16"/>
              </w:rPr>
              <w:t xml:space="preserve"> </w:t>
            </w:r>
            <w:r>
              <w:rPr>
                <w:rFonts w:ascii="Arial"/>
                <w:b/>
                <w:spacing w:val="-2"/>
                <w:sz w:val="16"/>
              </w:rPr>
              <w:t>Amostra?</w:t>
            </w:r>
          </w:p>
          <w:p w14:paraId="4A9278B8" w14:textId="77777777" w:rsidR="00565F43" w:rsidRDefault="00C413C2">
            <w:pPr>
              <w:pStyle w:val="TableParagraph"/>
              <w:spacing w:before="182" w:line="234" w:lineRule="exact"/>
              <w:ind w:left="17"/>
              <w:jc w:val="center"/>
              <w:rPr>
                <w:rFonts w:ascii="Arial" w:hAnsi="Arial"/>
                <w:b/>
              </w:rPr>
            </w:pPr>
            <w:r>
              <w:rPr>
                <w:rFonts w:ascii="Arial" w:hAnsi="Arial"/>
                <w:b/>
                <w:spacing w:val="-5"/>
              </w:rPr>
              <w:t>Não</w:t>
            </w:r>
          </w:p>
        </w:tc>
        <w:tc>
          <w:tcPr>
            <w:tcW w:w="2703" w:type="dxa"/>
            <w:tcBorders>
              <w:top w:val="single" w:sz="2" w:space="0" w:color="92CDDC"/>
              <w:left w:val="single" w:sz="2" w:space="0" w:color="92CDDC"/>
              <w:bottom w:val="single" w:sz="2" w:space="0" w:color="92CDDC"/>
              <w:right w:val="single" w:sz="2" w:space="0" w:color="92CDDC"/>
            </w:tcBorders>
            <w:shd w:val="clear" w:color="auto" w:fill="DAEDF3"/>
          </w:tcPr>
          <w:p w14:paraId="702E0CC6" w14:textId="77777777" w:rsidR="00565F43" w:rsidRDefault="00C413C2">
            <w:pPr>
              <w:pStyle w:val="TableParagraph"/>
              <w:spacing w:before="1"/>
              <w:ind w:left="105"/>
              <w:rPr>
                <w:sz w:val="16"/>
              </w:rPr>
            </w:pPr>
            <w:r>
              <w:rPr>
                <w:spacing w:val="-2"/>
                <w:sz w:val="16"/>
              </w:rPr>
              <w:t>Participação:</w:t>
            </w:r>
          </w:p>
          <w:p w14:paraId="31ACF148" w14:textId="77777777" w:rsidR="00565F43" w:rsidRDefault="00C413C2">
            <w:pPr>
              <w:pStyle w:val="TableParagraph"/>
              <w:spacing w:before="182" w:line="234" w:lineRule="exact"/>
              <w:ind w:left="2"/>
              <w:jc w:val="center"/>
              <w:rPr>
                <w:rFonts w:ascii="Arial"/>
                <w:b/>
              </w:rPr>
            </w:pPr>
            <w:r>
              <w:rPr>
                <w:rFonts w:ascii="Arial"/>
                <w:b/>
                <w:spacing w:val="-2"/>
              </w:rPr>
              <w:t>Ampla</w:t>
            </w:r>
          </w:p>
        </w:tc>
        <w:tc>
          <w:tcPr>
            <w:tcW w:w="2622" w:type="dxa"/>
            <w:tcBorders>
              <w:top w:val="single" w:sz="2" w:space="0" w:color="92CDDC"/>
              <w:left w:val="single" w:sz="2" w:space="0" w:color="92CDDC"/>
              <w:bottom w:val="single" w:sz="2" w:space="0" w:color="92CDDC"/>
              <w:right w:val="single" w:sz="2" w:space="0" w:color="92CDDC"/>
            </w:tcBorders>
            <w:shd w:val="clear" w:color="auto" w:fill="DAEDF3"/>
          </w:tcPr>
          <w:p w14:paraId="52B1199E" w14:textId="77777777" w:rsidR="00565F43" w:rsidRDefault="00C413C2">
            <w:pPr>
              <w:pStyle w:val="TableParagraph"/>
              <w:spacing w:before="1"/>
              <w:ind w:left="105"/>
              <w:rPr>
                <w:sz w:val="16"/>
              </w:rPr>
            </w:pPr>
            <w:r>
              <w:rPr>
                <w:spacing w:val="-2"/>
                <w:sz w:val="16"/>
              </w:rPr>
              <w:t>Reserva</w:t>
            </w:r>
            <w:r>
              <w:rPr>
                <w:spacing w:val="-3"/>
                <w:sz w:val="16"/>
              </w:rPr>
              <w:t xml:space="preserve"> </w:t>
            </w:r>
            <w:r>
              <w:rPr>
                <w:spacing w:val="-2"/>
                <w:sz w:val="16"/>
              </w:rPr>
              <w:t>de</w:t>
            </w:r>
            <w:r>
              <w:rPr>
                <w:spacing w:val="-9"/>
                <w:sz w:val="16"/>
              </w:rPr>
              <w:t xml:space="preserve"> </w:t>
            </w:r>
            <w:r>
              <w:rPr>
                <w:spacing w:val="-2"/>
                <w:sz w:val="16"/>
              </w:rPr>
              <w:t>Cota</w:t>
            </w:r>
            <w:r>
              <w:rPr>
                <w:spacing w:val="-10"/>
                <w:sz w:val="16"/>
              </w:rPr>
              <w:t xml:space="preserve"> </w:t>
            </w:r>
            <w:r>
              <w:rPr>
                <w:spacing w:val="-2"/>
                <w:sz w:val="16"/>
              </w:rPr>
              <w:t>ME/EPP?</w:t>
            </w:r>
          </w:p>
          <w:p w14:paraId="6F30A0A8" w14:textId="77777777" w:rsidR="00565F43" w:rsidRDefault="00C413C2">
            <w:pPr>
              <w:pStyle w:val="TableParagraph"/>
              <w:spacing w:before="182" w:line="234" w:lineRule="exact"/>
              <w:ind w:left="1" w:right="1"/>
              <w:jc w:val="center"/>
              <w:rPr>
                <w:rFonts w:ascii="Arial" w:hAnsi="Arial"/>
                <w:b/>
              </w:rPr>
            </w:pPr>
            <w:r>
              <w:rPr>
                <w:rFonts w:ascii="Arial" w:hAnsi="Arial"/>
                <w:b/>
                <w:spacing w:val="-5"/>
              </w:rPr>
              <w:t>Não</w:t>
            </w:r>
          </w:p>
        </w:tc>
        <w:tc>
          <w:tcPr>
            <w:tcW w:w="1933" w:type="dxa"/>
            <w:tcBorders>
              <w:top w:val="single" w:sz="2" w:space="0" w:color="92CDDC"/>
              <w:left w:val="single" w:sz="2" w:space="0" w:color="92CDDC"/>
              <w:bottom w:val="single" w:sz="2" w:space="0" w:color="92CDDC"/>
              <w:right w:val="nil"/>
            </w:tcBorders>
            <w:shd w:val="clear" w:color="auto" w:fill="DAEDF3"/>
          </w:tcPr>
          <w:p w14:paraId="37903A34" w14:textId="77777777" w:rsidR="00565F43" w:rsidRDefault="00C413C2">
            <w:pPr>
              <w:pStyle w:val="TableParagraph"/>
              <w:spacing w:before="1"/>
              <w:ind w:left="107" w:right="487"/>
              <w:rPr>
                <w:sz w:val="16"/>
              </w:rPr>
            </w:pPr>
            <w:r>
              <w:rPr>
                <w:sz w:val="16"/>
              </w:rPr>
              <w:t>Decreto</w:t>
            </w:r>
            <w:r>
              <w:rPr>
                <w:spacing w:val="-12"/>
                <w:sz w:val="16"/>
              </w:rPr>
              <w:t xml:space="preserve"> </w:t>
            </w:r>
            <w:r>
              <w:rPr>
                <w:sz w:val="16"/>
              </w:rPr>
              <w:t>Federal</w:t>
            </w:r>
            <w:r>
              <w:rPr>
                <w:spacing w:val="-11"/>
                <w:sz w:val="16"/>
              </w:rPr>
              <w:t xml:space="preserve"> </w:t>
            </w:r>
            <w:r>
              <w:rPr>
                <w:sz w:val="16"/>
              </w:rPr>
              <w:t xml:space="preserve">nº </w:t>
            </w:r>
            <w:r>
              <w:rPr>
                <w:spacing w:val="-2"/>
                <w:sz w:val="16"/>
              </w:rPr>
              <w:t>7.174/2010?</w:t>
            </w:r>
          </w:p>
          <w:p w14:paraId="3315A965" w14:textId="77777777" w:rsidR="00565F43" w:rsidRDefault="00C413C2">
            <w:pPr>
              <w:pStyle w:val="TableParagraph"/>
              <w:spacing w:line="232" w:lineRule="exact"/>
              <w:ind w:left="5" w:right="5"/>
              <w:jc w:val="center"/>
              <w:rPr>
                <w:rFonts w:ascii="Arial" w:hAnsi="Arial"/>
                <w:b/>
              </w:rPr>
            </w:pPr>
            <w:r>
              <w:rPr>
                <w:rFonts w:ascii="Arial" w:hAnsi="Arial"/>
                <w:b/>
                <w:spacing w:val="-5"/>
              </w:rPr>
              <w:t>Não</w:t>
            </w:r>
          </w:p>
        </w:tc>
      </w:tr>
      <w:tr w:rsidR="00565F43" w14:paraId="5A9F2BA5" w14:textId="77777777">
        <w:trPr>
          <w:trHeight w:val="522"/>
        </w:trPr>
        <w:tc>
          <w:tcPr>
            <w:tcW w:w="2912" w:type="dxa"/>
            <w:tcBorders>
              <w:top w:val="single" w:sz="2" w:space="0" w:color="92CDDC"/>
              <w:left w:val="nil"/>
              <w:bottom w:val="single" w:sz="2" w:space="0" w:color="92CDDC"/>
              <w:right w:val="single" w:sz="2" w:space="0" w:color="92CDDC"/>
            </w:tcBorders>
          </w:tcPr>
          <w:p w14:paraId="49587429" w14:textId="77777777" w:rsidR="00565F43" w:rsidRDefault="00C413C2">
            <w:pPr>
              <w:pStyle w:val="TableParagraph"/>
              <w:spacing w:line="173" w:lineRule="exact"/>
              <w:ind w:left="122"/>
              <w:rPr>
                <w:rFonts w:ascii="Arial" w:hAnsi="Arial"/>
                <w:b/>
                <w:sz w:val="16"/>
              </w:rPr>
            </w:pPr>
            <w:r>
              <w:rPr>
                <w:rFonts w:ascii="Arial" w:hAnsi="Arial"/>
                <w:b/>
                <w:sz w:val="16"/>
              </w:rPr>
              <w:t>Registro</w:t>
            </w:r>
            <w:r>
              <w:rPr>
                <w:rFonts w:ascii="Arial" w:hAnsi="Arial"/>
                <w:b/>
                <w:spacing w:val="-8"/>
                <w:sz w:val="16"/>
              </w:rPr>
              <w:t xml:space="preserve"> </w:t>
            </w:r>
            <w:r>
              <w:rPr>
                <w:rFonts w:ascii="Arial" w:hAnsi="Arial"/>
                <w:b/>
                <w:sz w:val="16"/>
              </w:rPr>
              <w:t>de</w:t>
            </w:r>
            <w:r>
              <w:rPr>
                <w:rFonts w:ascii="Arial" w:hAnsi="Arial"/>
                <w:b/>
                <w:spacing w:val="-8"/>
                <w:sz w:val="16"/>
              </w:rPr>
              <w:t xml:space="preserve"> </w:t>
            </w:r>
            <w:r>
              <w:rPr>
                <w:rFonts w:ascii="Arial" w:hAnsi="Arial"/>
                <w:b/>
                <w:spacing w:val="-2"/>
                <w:sz w:val="16"/>
              </w:rPr>
              <w:t>Preços?</w:t>
            </w:r>
          </w:p>
          <w:p w14:paraId="616D2129" w14:textId="77777777" w:rsidR="00565F43" w:rsidRDefault="00C413C2">
            <w:pPr>
              <w:pStyle w:val="TableParagraph"/>
              <w:spacing w:line="274" w:lineRule="exact"/>
              <w:ind w:left="17" w:right="1"/>
              <w:jc w:val="center"/>
              <w:rPr>
                <w:rFonts w:ascii="Arial" w:hAnsi="Arial"/>
                <w:b/>
                <w:sz w:val="24"/>
              </w:rPr>
            </w:pPr>
            <w:r>
              <w:rPr>
                <w:rFonts w:ascii="Arial" w:hAnsi="Arial"/>
                <w:b/>
                <w:spacing w:val="-5"/>
                <w:sz w:val="24"/>
              </w:rPr>
              <w:t>Não</w:t>
            </w:r>
          </w:p>
        </w:tc>
        <w:tc>
          <w:tcPr>
            <w:tcW w:w="2703" w:type="dxa"/>
            <w:tcBorders>
              <w:top w:val="single" w:sz="2" w:space="0" w:color="92CDDC"/>
              <w:left w:val="single" w:sz="2" w:space="0" w:color="92CDDC"/>
              <w:bottom w:val="single" w:sz="2" w:space="0" w:color="92CDDC"/>
              <w:right w:val="single" w:sz="2" w:space="0" w:color="92CDDC"/>
            </w:tcBorders>
          </w:tcPr>
          <w:p w14:paraId="329DFAB0" w14:textId="77777777" w:rsidR="00565F43" w:rsidRDefault="00C413C2">
            <w:pPr>
              <w:pStyle w:val="TableParagraph"/>
              <w:spacing w:line="173" w:lineRule="exact"/>
              <w:ind w:left="105"/>
              <w:rPr>
                <w:sz w:val="16"/>
              </w:rPr>
            </w:pPr>
            <w:r>
              <w:rPr>
                <w:spacing w:val="-2"/>
                <w:sz w:val="16"/>
              </w:rPr>
              <w:t>Vistoria?</w:t>
            </w:r>
          </w:p>
          <w:p w14:paraId="71A6EEC7" w14:textId="77777777" w:rsidR="00565F43" w:rsidRDefault="00C413C2">
            <w:pPr>
              <w:pStyle w:val="TableParagraph"/>
              <w:spacing w:line="274" w:lineRule="exact"/>
              <w:ind w:left="360"/>
              <w:rPr>
                <w:rFonts w:ascii="Arial" w:hAnsi="Arial"/>
                <w:b/>
                <w:sz w:val="24"/>
              </w:rPr>
            </w:pPr>
            <w:r>
              <w:rPr>
                <w:rFonts w:ascii="Arial" w:hAnsi="Arial"/>
                <w:b/>
                <w:sz w:val="24"/>
              </w:rPr>
              <w:t>Não</w:t>
            </w:r>
            <w:r>
              <w:rPr>
                <w:rFonts w:ascii="Arial" w:hAnsi="Arial"/>
                <w:b/>
                <w:spacing w:val="-4"/>
                <w:sz w:val="24"/>
              </w:rPr>
              <w:t xml:space="preserve"> </w:t>
            </w:r>
            <w:r>
              <w:rPr>
                <w:rFonts w:ascii="Arial" w:hAnsi="Arial"/>
                <w:b/>
                <w:sz w:val="24"/>
              </w:rPr>
              <w:t>é</w:t>
            </w:r>
            <w:r>
              <w:rPr>
                <w:rFonts w:ascii="Arial" w:hAnsi="Arial"/>
                <w:b/>
                <w:spacing w:val="-4"/>
                <w:sz w:val="24"/>
              </w:rPr>
              <w:t xml:space="preserve"> </w:t>
            </w:r>
            <w:r>
              <w:rPr>
                <w:rFonts w:ascii="Arial" w:hAnsi="Arial"/>
                <w:b/>
                <w:spacing w:val="-2"/>
                <w:sz w:val="24"/>
              </w:rPr>
              <w:t>obrigatoria</w:t>
            </w:r>
          </w:p>
        </w:tc>
        <w:tc>
          <w:tcPr>
            <w:tcW w:w="2622" w:type="dxa"/>
            <w:tcBorders>
              <w:top w:val="single" w:sz="2" w:space="0" w:color="92CDDC"/>
              <w:left w:val="single" w:sz="2" w:space="0" w:color="92CDDC"/>
              <w:bottom w:val="single" w:sz="2" w:space="0" w:color="92CDDC"/>
              <w:right w:val="single" w:sz="2" w:space="0" w:color="92CDDC"/>
            </w:tcBorders>
          </w:tcPr>
          <w:p w14:paraId="2C233504" w14:textId="77777777" w:rsidR="00565F43" w:rsidRDefault="00C413C2">
            <w:pPr>
              <w:pStyle w:val="TableParagraph"/>
              <w:spacing w:line="172" w:lineRule="exact"/>
              <w:ind w:left="105"/>
              <w:rPr>
                <w:sz w:val="16"/>
              </w:rPr>
            </w:pPr>
            <w:r>
              <w:rPr>
                <w:spacing w:val="-2"/>
                <w:sz w:val="16"/>
              </w:rPr>
              <w:t>Amostra?</w:t>
            </w:r>
          </w:p>
          <w:p w14:paraId="5DB5A382" w14:textId="77777777" w:rsidR="00565F43" w:rsidRDefault="00C413C2">
            <w:pPr>
              <w:pStyle w:val="TableParagraph"/>
              <w:spacing w:line="272" w:lineRule="exact"/>
              <w:ind w:right="1"/>
              <w:jc w:val="center"/>
              <w:rPr>
                <w:rFonts w:ascii="Arial" w:hAnsi="Arial"/>
                <w:b/>
                <w:sz w:val="24"/>
              </w:rPr>
            </w:pPr>
            <w:r>
              <w:rPr>
                <w:rFonts w:ascii="Arial" w:hAnsi="Arial"/>
                <w:b/>
                <w:spacing w:val="-5"/>
                <w:sz w:val="24"/>
              </w:rPr>
              <w:t>Não</w:t>
            </w:r>
          </w:p>
        </w:tc>
        <w:tc>
          <w:tcPr>
            <w:tcW w:w="1933" w:type="dxa"/>
            <w:tcBorders>
              <w:top w:val="single" w:sz="2" w:space="0" w:color="92CDDC"/>
              <w:left w:val="single" w:sz="2" w:space="0" w:color="92CDDC"/>
              <w:bottom w:val="single" w:sz="2" w:space="0" w:color="92CDDC"/>
              <w:right w:val="nil"/>
            </w:tcBorders>
          </w:tcPr>
          <w:p w14:paraId="1C4E8FE4" w14:textId="77777777" w:rsidR="00565F43" w:rsidRDefault="00C413C2">
            <w:pPr>
              <w:pStyle w:val="TableParagraph"/>
              <w:spacing w:line="173" w:lineRule="exact"/>
              <w:ind w:left="1" w:right="6"/>
              <w:jc w:val="center"/>
              <w:rPr>
                <w:sz w:val="16"/>
              </w:rPr>
            </w:pPr>
            <w:r>
              <w:rPr>
                <w:spacing w:val="-2"/>
                <w:sz w:val="16"/>
              </w:rPr>
              <w:t>Instrumento</w:t>
            </w:r>
            <w:r>
              <w:rPr>
                <w:spacing w:val="2"/>
                <w:sz w:val="16"/>
              </w:rPr>
              <w:t xml:space="preserve"> </w:t>
            </w:r>
            <w:r>
              <w:rPr>
                <w:spacing w:val="-2"/>
                <w:sz w:val="16"/>
              </w:rPr>
              <w:t>Contratual?</w:t>
            </w:r>
          </w:p>
          <w:p w14:paraId="0CF2D341" w14:textId="77777777" w:rsidR="00565F43" w:rsidRDefault="00C413C2">
            <w:pPr>
              <w:pStyle w:val="TableParagraph"/>
              <w:spacing w:line="274" w:lineRule="exact"/>
              <w:ind w:left="6" w:right="5"/>
              <w:jc w:val="center"/>
              <w:rPr>
                <w:rFonts w:ascii="Arial"/>
                <w:b/>
                <w:sz w:val="24"/>
              </w:rPr>
            </w:pPr>
            <w:r>
              <w:rPr>
                <w:rFonts w:ascii="Arial"/>
                <w:b/>
                <w:spacing w:val="-5"/>
                <w:sz w:val="24"/>
              </w:rPr>
              <w:t>Sim</w:t>
            </w:r>
          </w:p>
        </w:tc>
      </w:tr>
      <w:tr w:rsidR="00565F43" w14:paraId="1743CDC9" w14:textId="77777777">
        <w:trPr>
          <w:trHeight w:val="1958"/>
        </w:trPr>
        <w:tc>
          <w:tcPr>
            <w:tcW w:w="10170" w:type="dxa"/>
            <w:gridSpan w:val="4"/>
            <w:tcBorders>
              <w:top w:val="single" w:sz="2" w:space="0" w:color="92CDDC"/>
              <w:left w:val="nil"/>
              <w:bottom w:val="single" w:sz="2" w:space="0" w:color="92CDDC"/>
              <w:right w:val="nil"/>
            </w:tcBorders>
            <w:shd w:val="clear" w:color="auto" w:fill="DAEDF3"/>
          </w:tcPr>
          <w:p w14:paraId="275A3A46" w14:textId="77777777" w:rsidR="00565F43" w:rsidRDefault="00C413C2">
            <w:pPr>
              <w:pStyle w:val="TableParagraph"/>
              <w:spacing w:before="8"/>
              <w:ind w:left="122"/>
              <w:rPr>
                <w:rFonts w:ascii="Arial"/>
                <w:b/>
                <w:sz w:val="16"/>
              </w:rPr>
            </w:pPr>
            <w:r>
              <w:rPr>
                <w:rFonts w:ascii="Arial"/>
                <w:b/>
                <w:spacing w:val="-2"/>
                <w:sz w:val="16"/>
              </w:rPr>
              <w:t>Objeto:</w:t>
            </w:r>
          </w:p>
          <w:p w14:paraId="4B7A6765" w14:textId="77777777" w:rsidR="00565F43" w:rsidRDefault="00565F43">
            <w:pPr>
              <w:pStyle w:val="TableParagraph"/>
              <w:spacing w:before="147"/>
              <w:rPr>
                <w:sz w:val="16"/>
              </w:rPr>
            </w:pPr>
          </w:p>
          <w:p w14:paraId="31DD70F9" w14:textId="474E168C" w:rsidR="00565F43" w:rsidRDefault="00AB3F62">
            <w:pPr>
              <w:pStyle w:val="TableParagraph"/>
              <w:ind w:left="122" w:right="108"/>
              <w:jc w:val="both"/>
              <w:rPr>
                <w:sz w:val="24"/>
              </w:rPr>
            </w:pPr>
            <w:r w:rsidRPr="00AB3F62">
              <w:rPr>
                <w:rFonts w:ascii="Arial" w:hAnsi="Arial"/>
                <w:b/>
                <w:sz w:val="24"/>
              </w:rPr>
              <w:t xml:space="preserve">CONTRATAÇÃO DE EMPRESA ESPECIALIZADA NO RAMO DA CONSTRUÇÃO CIVIL PARA A EXECUÇÃO DE OBRA, VISANDO CONSTRUÇÃO DA UBS - UNIDADE BÁSICA DE SAÚDE PORTE 02 EM MARIANÓPOLIS DO TOCANTINS – TO, TIPO II, PROPOSTA nº 12.278.6090001/24-002, </w:t>
            </w:r>
            <w:r w:rsidRPr="00AB3F62">
              <w:rPr>
                <w:rFonts w:ascii="Arial" w:hAnsi="Arial"/>
                <w:b/>
                <w:sz w:val="24"/>
                <w:lang w:val="pt-BR"/>
              </w:rPr>
              <w:t>PELO PROGRAMA NOVO PAC DO MINISTÉRIO DA SAÚDE</w:t>
            </w:r>
            <w:r>
              <w:rPr>
                <w:sz w:val="24"/>
              </w:rPr>
              <w:t>.</w:t>
            </w:r>
          </w:p>
        </w:tc>
      </w:tr>
    </w:tbl>
    <w:p w14:paraId="1F3A5CE2" w14:textId="77777777" w:rsidR="00565F43" w:rsidRDefault="00C413C2">
      <w:pPr>
        <w:ind w:left="708"/>
        <w:rPr>
          <w:rFonts w:ascii="Arial"/>
          <w:b/>
          <w:sz w:val="16"/>
        </w:rPr>
      </w:pPr>
      <w:r>
        <w:rPr>
          <w:rFonts w:ascii="Arial"/>
          <w:b/>
          <w:sz w:val="16"/>
        </w:rPr>
        <w:t>Valor</w:t>
      </w:r>
      <w:r>
        <w:rPr>
          <w:rFonts w:ascii="Arial"/>
          <w:b/>
          <w:spacing w:val="-11"/>
          <w:sz w:val="16"/>
        </w:rPr>
        <w:t xml:space="preserve"> </w:t>
      </w:r>
      <w:r>
        <w:rPr>
          <w:rFonts w:ascii="Arial"/>
          <w:b/>
          <w:spacing w:val="-2"/>
          <w:sz w:val="16"/>
        </w:rPr>
        <w:t>Estimado:</w:t>
      </w:r>
    </w:p>
    <w:p w14:paraId="1D09FACF" w14:textId="3FCC7E34" w:rsidR="00565F43" w:rsidRDefault="00C413C2">
      <w:pPr>
        <w:pStyle w:val="Ttulo4"/>
        <w:spacing w:before="8"/>
        <w:ind w:left="708"/>
      </w:pPr>
      <w:r>
        <w:t>R$</w:t>
      </w:r>
      <w:r>
        <w:rPr>
          <w:spacing w:val="26"/>
        </w:rPr>
        <w:t xml:space="preserve"> </w:t>
      </w:r>
      <w:r>
        <w:t>2.</w:t>
      </w:r>
      <w:r w:rsidR="00AB3F62">
        <w:t>730</w:t>
      </w:r>
      <w:r>
        <w:t>.</w:t>
      </w:r>
      <w:r w:rsidR="00AB3F62">
        <w:t>146</w:t>
      </w:r>
      <w:r>
        <w:t>,</w:t>
      </w:r>
      <w:r w:rsidR="00AB3F62">
        <w:t>89</w:t>
      </w:r>
      <w:r>
        <w:rPr>
          <w:spacing w:val="28"/>
        </w:rPr>
        <w:t xml:space="preserve"> </w:t>
      </w:r>
      <w:r>
        <w:t>(Dois</w:t>
      </w:r>
      <w:r>
        <w:rPr>
          <w:spacing w:val="26"/>
        </w:rPr>
        <w:t xml:space="preserve"> </w:t>
      </w:r>
      <w:r>
        <w:t>milhões,</w:t>
      </w:r>
      <w:r>
        <w:rPr>
          <w:spacing w:val="26"/>
        </w:rPr>
        <w:t xml:space="preserve"> </w:t>
      </w:r>
      <w:r w:rsidR="00AB3F62">
        <w:t>setecentos e trinta</w:t>
      </w:r>
      <w:r>
        <w:rPr>
          <w:spacing w:val="25"/>
        </w:rPr>
        <w:t xml:space="preserve"> </w:t>
      </w:r>
      <w:r>
        <w:t>mil,</w:t>
      </w:r>
      <w:r>
        <w:rPr>
          <w:spacing w:val="24"/>
        </w:rPr>
        <w:t xml:space="preserve"> </w:t>
      </w:r>
      <w:r w:rsidR="00AB3F62">
        <w:t>cento e quarenta</w:t>
      </w:r>
      <w:r w:rsidR="00197132">
        <w:t xml:space="preserve"> e seis</w:t>
      </w:r>
      <w:r>
        <w:rPr>
          <w:spacing w:val="26"/>
        </w:rPr>
        <w:t xml:space="preserve"> </w:t>
      </w:r>
      <w:r>
        <w:t>reais</w:t>
      </w:r>
      <w:r>
        <w:rPr>
          <w:spacing w:val="26"/>
        </w:rPr>
        <w:t xml:space="preserve"> </w:t>
      </w:r>
      <w:r>
        <w:t xml:space="preserve">e </w:t>
      </w:r>
      <w:r w:rsidR="00197132">
        <w:t>oitenta e nove</w:t>
      </w:r>
      <w:r>
        <w:t xml:space="preserve"> centavos.)</w:t>
      </w:r>
    </w:p>
    <w:tbl>
      <w:tblPr>
        <w:tblStyle w:val="TableNormal"/>
        <w:tblW w:w="0" w:type="auto"/>
        <w:tblInd w:w="592" w:type="dxa"/>
        <w:tblBorders>
          <w:top w:val="single" w:sz="2" w:space="0" w:color="92CDDC"/>
          <w:left w:val="single" w:sz="2" w:space="0" w:color="92CDDC"/>
          <w:bottom w:val="single" w:sz="2" w:space="0" w:color="92CDDC"/>
          <w:right w:val="single" w:sz="2" w:space="0" w:color="92CDDC"/>
          <w:insideH w:val="single" w:sz="2" w:space="0" w:color="92CDDC"/>
          <w:insideV w:val="single" w:sz="2" w:space="0" w:color="92CDDC"/>
        </w:tblBorders>
        <w:tblLayout w:type="fixed"/>
        <w:tblLook w:val="01E0" w:firstRow="1" w:lastRow="1" w:firstColumn="1" w:lastColumn="1" w:noHBand="0" w:noVBand="0"/>
      </w:tblPr>
      <w:tblGrid>
        <w:gridCol w:w="831"/>
        <w:gridCol w:w="3337"/>
        <w:gridCol w:w="2442"/>
        <w:gridCol w:w="1960"/>
        <w:gridCol w:w="1602"/>
      </w:tblGrid>
      <w:tr w:rsidR="00565F43" w14:paraId="28219C20" w14:textId="77777777">
        <w:trPr>
          <w:trHeight w:val="235"/>
        </w:trPr>
        <w:tc>
          <w:tcPr>
            <w:tcW w:w="10172" w:type="dxa"/>
            <w:gridSpan w:val="5"/>
            <w:tcBorders>
              <w:left w:val="nil"/>
              <w:right w:val="nil"/>
            </w:tcBorders>
            <w:shd w:val="clear" w:color="auto" w:fill="DAEDF3"/>
          </w:tcPr>
          <w:p w14:paraId="22E78D3A" w14:textId="77777777" w:rsidR="00565F43" w:rsidRDefault="00C413C2">
            <w:pPr>
              <w:pStyle w:val="TableParagraph"/>
              <w:spacing w:line="215" w:lineRule="exact"/>
              <w:ind w:left="122"/>
              <w:rPr>
                <w:rFonts w:ascii="Arial"/>
                <w:b/>
                <w:sz w:val="20"/>
              </w:rPr>
            </w:pPr>
            <w:r>
              <w:rPr>
                <w:rFonts w:ascii="Arial"/>
                <w:b/>
                <w:sz w:val="20"/>
              </w:rPr>
              <w:t>FONTES</w:t>
            </w:r>
            <w:r>
              <w:rPr>
                <w:rFonts w:ascii="Arial"/>
                <w:b/>
                <w:spacing w:val="-9"/>
                <w:sz w:val="20"/>
              </w:rPr>
              <w:t xml:space="preserve"> </w:t>
            </w:r>
            <w:r>
              <w:rPr>
                <w:rFonts w:ascii="Arial"/>
                <w:b/>
                <w:sz w:val="20"/>
              </w:rPr>
              <w:t>PARA</w:t>
            </w:r>
            <w:r>
              <w:rPr>
                <w:rFonts w:ascii="Arial"/>
                <w:b/>
                <w:spacing w:val="-8"/>
                <w:sz w:val="20"/>
              </w:rPr>
              <w:t xml:space="preserve"> </w:t>
            </w:r>
            <w:r>
              <w:rPr>
                <w:rFonts w:ascii="Arial"/>
                <w:b/>
                <w:spacing w:val="-2"/>
                <w:sz w:val="20"/>
              </w:rPr>
              <w:t>PAGAMENTO:</w:t>
            </w:r>
          </w:p>
        </w:tc>
      </w:tr>
      <w:tr w:rsidR="00565F43" w:rsidRPr="00344D71" w14:paraId="2E4EE7FC" w14:textId="77777777">
        <w:trPr>
          <w:trHeight w:val="239"/>
        </w:trPr>
        <w:tc>
          <w:tcPr>
            <w:tcW w:w="831" w:type="dxa"/>
            <w:tcBorders>
              <w:left w:val="nil"/>
            </w:tcBorders>
          </w:tcPr>
          <w:p w14:paraId="2C6F37FD" w14:textId="77777777" w:rsidR="00565F43" w:rsidRPr="00344D71" w:rsidRDefault="00C413C2" w:rsidP="00344D71">
            <w:pPr>
              <w:pStyle w:val="TableParagraph"/>
              <w:spacing w:before="9" w:line="211" w:lineRule="exact"/>
              <w:ind w:left="15"/>
              <w:jc w:val="center"/>
              <w:rPr>
                <w:b/>
                <w:sz w:val="20"/>
              </w:rPr>
            </w:pPr>
            <w:r w:rsidRPr="00344D71">
              <w:rPr>
                <w:b/>
                <w:spacing w:val="-2"/>
                <w:sz w:val="20"/>
              </w:rPr>
              <w:t>FICHA</w:t>
            </w:r>
          </w:p>
        </w:tc>
        <w:tc>
          <w:tcPr>
            <w:tcW w:w="3337" w:type="dxa"/>
          </w:tcPr>
          <w:p w14:paraId="41C3BFE0" w14:textId="77777777" w:rsidR="00565F43" w:rsidRPr="00344D71" w:rsidRDefault="00C413C2" w:rsidP="00344D71">
            <w:pPr>
              <w:pStyle w:val="TableParagraph"/>
              <w:spacing w:before="9" w:line="211" w:lineRule="exact"/>
              <w:jc w:val="center"/>
              <w:rPr>
                <w:rFonts w:ascii="Arial" w:hAnsi="Arial"/>
                <w:b/>
                <w:sz w:val="20"/>
              </w:rPr>
            </w:pPr>
            <w:r w:rsidRPr="00344D71">
              <w:rPr>
                <w:rFonts w:ascii="Arial" w:hAnsi="Arial"/>
                <w:b/>
                <w:spacing w:val="-4"/>
                <w:sz w:val="20"/>
              </w:rPr>
              <w:t>ACÃO</w:t>
            </w:r>
          </w:p>
        </w:tc>
        <w:tc>
          <w:tcPr>
            <w:tcW w:w="2442" w:type="dxa"/>
          </w:tcPr>
          <w:p w14:paraId="0DA4BB7C" w14:textId="77777777" w:rsidR="00565F43" w:rsidRPr="00344D71" w:rsidRDefault="00C413C2" w:rsidP="00344D71">
            <w:pPr>
              <w:pStyle w:val="TableParagraph"/>
              <w:spacing w:before="9" w:line="211" w:lineRule="exact"/>
              <w:ind w:right="1"/>
              <w:jc w:val="center"/>
              <w:rPr>
                <w:rFonts w:ascii="Arial" w:hAnsi="Arial"/>
                <w:b/>
                <w:sz w:val="20"/>
              </w:rPr>
            </w:pPr>
            <w:r w:rsidRPr="00344D71">
              <w:rPr>
                <w:rFonts w:ascii="Arial" w:hAnsi="Arial"/>
                <w:b/>
                <w:spacing w:val="-2"/>
                <w:sz w:val="20"/>
              </w:rPr>
              <w:t>DOTAÇÃO</w:t>
            </w:r>
          </w:p>
        </w:tc>
        <w:tc>
          <w:tcPr>
            <w:tcW w:w="1960" w:type="dxa"/>
          </w:tcPr>
          <w:p w14:paraId="03B945FD" w14:textId="77777777" w:rsidR="00565F43" w:rsidRPr="00344D71" w:rsidRDefault="00C413C2" w:rsidP="00344D71">
            <w:pPr>
              <w:pStyle w:val="TableParagraph"/>
              <w:spacing w:before="9" w:line="211" w:lineRule="exact"/>
              <w:ind w:left="637"/>
              <w:jc w:val="center"/>
              <w:rPr>
                <w:rFonts w:ascii="Arial"/>
                <w:b/>
                <w:sz w:val="20"/>
              </w:rPr>
            </w:pPr>
            <w:r w:rsidRPr="00344D71">
              <w:rPr>
                <w:rFonts w:ascii="Arial"/>
                <w:b/>
                <w:spacing w:val="-2"/>
                <w:sz w:val="20"/>
              </w:rPr>
              <w:t>FONTE</w:t>
            </w:r>
          </w:p>
        </w:tc>
        <w:tc>
          <w:tcPr>
            <w:tcW w:w="1602" w:type="dxa"/>
            <w:tcBorders>
              <w:right w:val="nil"/>
            </w:tcBorders>
          </w:tcPr>
          <w:p w14:paraId="75BEA864" w14:textId="77777777" w:rsidR="00565F43" w:rsidRPr="00344D71" w:rsidRDefault="00C413C2" w:rsidP="00344D71">
            <w:pPr>
              <w:pStyle w:val="TableParagraph"/>
              <w:spacing w:before="9" w:line="211" w:lineRule="exact"/>
              <w:ind w:right="10"/>
              <w:jc w:val="center"/>
              <w:rPr>
                <w:rFonts w:ascii="Arial"/>
                <w:b/>
                <w:sz w:val="20"/>
              </w:rPr>
            </w:pPr>
            <w:r w:rsidRPr="00344D71">
              <w:rPr>
                <w:rFonts w:ascii="Arial"/>
                <w:b/>
                <w:spacing w:val="-2"/>
                <w:sz w:val="20"/>
              </w:rPr>
              <w:t>ELEMENTO</w:t>
            </w:r>
          </w:p>
        </w:tc>
      </w:tr>
      <w:tr w:rsidR="00565F43" w14:paraId="5ED1CC78" w14:textId="77777777">
        <w:trPr>
          <w:trHeight w:val="717"/>
        </w:trPr>
        <w:tc>
          <w:tcPr>
            <w:tcW w:w="831" w:type="dxa"/>
            <w:tcBorders>
              <w:left w:val="nil"/>
            </w:tcBorders>
            <w:shd w:val="clear" w:color="auto" w:fill="DAEDF3"/>
          </w:tcPr>
          <w:p w14:paraId="24267881" w14:textId="77777777" w:rsidR="00565F43" w:rsidRDefault="00565F43">
            <w:pPr>
              <w:pStyle w:val="TableParagraph"/>
              <w:spacing w:before="16"/>
              <w:rPr>
                <w:rFonts w:ascii="Arial"/>
                <w:b/>
                <w:sz w:val="20"/>
              </w:rPr>
            </w:pPr>
          </w:p>
          <w:p w14:paraId="72E9AB0D" w14:textId="6FE1C05F" w:rsidR="00565F43" w:rsidRDefault="00197132">
            <w:pPr>
              <w:pStyle w:val="TableParagraph"/>
              <w:ind w:left="15" w:right="1"/>
              <w:jc w:val="center"/>
              <w:rPr>
                <w:rFonts w:ascii="Arial"/>
                <w:b/>
                <w:sz w:val="20"/>
              </w:rPr>
            </w:pPr>
            <w:r>
              <w:rPr>
                <w:rFonts w:ascii="Arial"/>
                <w:b/>
                <w:spacing w:val="-2"/>
                <w:sz w:val="20"/>
              </w:rPr>
              <w:t>35</w:t>
            </w:r>
          </w:p>
        </w:tc>
        <w:tc>
          <w:tcPr>
            <w:tcW w:w="3337" w:type="dxa"/>
            <w:shd w:val="clear" w:color="auto" w:fill="DAEDF3"/>
          </w:tcPr>
          <w:p w14:paraId="095408CA" w14:textId="77777777" w:rsidR="00565F43" w:rsidRDefault="00C413C2">
            <w:pPr>
              <w:pStyle w:val="TableParagraph"/>
              <w:spacing w:before="155"/>
              <w:ind w:left="110" w:firstLine="1036"/>
              <w:rPr>
                <w:rFonts w:ascii="Arial" w:hAnsi="Arial"/>
                <w:b/>
                <w:sz w:val="18"/>
              </w:rPr>
            </w:pPr>
            <w:r>
              <w:rPr>
                <w:rFonts w:ascii="Arial" w:hAnsi="Arial"/>
                <w:b/>
                <w:spacing w:val="-2"/>
                <w:sz w:val="18"/>
              </w:rPr>
              <w:t>CONST.REF AMPL.UNID.SAÚD/PS/LABOR/ACAD</w:t>
            </w:r>
          </w:p>
        </w:tc>
        <w:tc>
          <w:tcPr>
            <w:tcW w:w="2442" w:type="dxa"/>
            <w:shd w:val="clear" w:color="auto" w:fill="DAEDF3"/>
          </w:tcPr>
          <w:p w14:paraId="77E1D29E" w14:textId="77777777" w:rsidR="00565F43" w:rsidRDefault="00565F43">
            <w:pPr>
              <w:pStyle w:val="TableParagraph"/>
              <w:spacing w:before="16"/>
              <w:rPr>
                <w:rFonts w:ascii="Arial"/>
                <w:b/>
                <w:sz w:val="20"/>
              </w:rPr>
            </w:pPr>
          </w:p>
          <w:p w14:paraId="2D5A022B" w14:textId="58FBBF9F" w:rsidR="00565F43" w:rsidRDefault="00197132">
            <w:pPr>
              <w:pStyle w:val="TableParagraph"/>
              <w:ind w:right="1"/>
              <w:jc w:val="center"/>
              <w:rPr>
                <w:rFonts w:ascii="Arial"/>
                <w:b/>
                <w:sz w:val="20"/>
              </w:rPr>
            </w:pPr>
            <w:r w:rsidRPr="00197132">
              <w:rPr>
                <w:rFonts w:ascii="Arial"/>
                <w:b/>
                <w:spacing w:val="-2"/>
                <w:sz w:val="20"/>
              </w:rPr>
              <w:t>2.16.10.301.202.1.018</w:t>
            </w:r>
          </w:p>
        </w:tc>
        <w:tc>
          <w:tcPr>
            <w:tcW w:w="1960" w:type="dxa"/>
            <w:shd w:val="clear" w:color="auto" w:fill="DAEDF3"/>
          </w:tcPr>
          <w:p w14:paraId="7111EE61" w14:textId="77777777" w:rsidR="00565F43" w:rsidRDefault="00C413C2">
            <w:pPr>
              <w:pStyle w:val="TableParagraph"/>
              <w:spacing w:before="9"/>
              <w:ind w:left="168"/>
              <w:rPr>
                <w:rFonts w:ascii="Arial"/>
                <w:b/>
                <w:spacing w:val="-2"/>
                <w:sz w:val="20"/>
              </w:rPr>
            </w:pPr>
            <w:r w:rsidRPr="00677F3E">
              <w:rPr>
                <w:rFonts w:ascii="Arial"/>
                <w:b/>
                <w:spacing w:val="-2"/>
                <w:sz w:val="20"/>
              </w:rPr>
              <w:t>1.500.1002.00000</w:t>
            </w:r>
          </w:p>
          <w:p w14:paraId="4A621F31" w14:textId="77777777" w:rsidR="00677F3E" w:rsidRDefault="00677F3E">
            <w:pPr>
              <w:pStyle w:val="TableParagraph"/>
              <w:spacing w:before="9"/>
              <w:ind w:left="168"/>
              <w:rPr>
                <w:rFonts w:ascii="Arial"/>
                <w:b/>
                <w:sz w:val="20"/>
              </w:rPr>
            </w:pPr>
          </w:p>
          <w:p w14:paraId="1F558E5A" w14:textId="31538247" w:rsidR="00565F43" w:rsidRDefault="00C413C2" w:rsidP="00677F3E">
            <w:pPr>
              <w:pStyle w:val="TableParagraph"/>
              <w:spacing w:before="7"/>
              <w:ind w:left="168"/>
              <w:rPr>
                <w:rFonts w:ascii="Arial"/>
                <w:b/>
                <w:sz w:val="20"/>
              </w:rPr>
            </w:pPr>
            <w:r>
              <w:rPr>
                <w:rFonts w:ascii="Arial"/>
                <w:b/>
                <w:spacing w:val="-2"/>
                <w:sz w:val="20"/>
              </w:rPr>
              <w:t>1.601.0000.00000</w:t>
            </w:r>
          </w:p>
        </w:tc>
        <w:tc>
          <w:tcPr>
            <w:tcW w:w="1602" w:type="dxa"/>
            <w:tcBorders>
              <w:right w:val="nil"/>
            </w:tcBorders>
            <w:shd w:val="clear" w:color="auto" w:fill="DAEDF3"/>
          </w:tcPr>
          <w:p w14:paraId="3042C832" w14:textId="77777777" w:rsidR="00565F43" w:rsidRDefault="00565F43">
            <w:pPr>
              <w:pStyle w:val="TableParagraph"/>
              <w:spacing w:before="16"/>
              <w:rPr>
                <w:rFonts w:ascii="Arial"/>
                <w:b/>
                <w:sz w:val="20"/>
              </w:rPr>
            </w:pPr>
          </w:p>
          <w:p w14:paraId="0D06F42B" w14:textId="77777777" w:rsidR="00565F43" w:rsidRDefault="00C413C2">
            <w:pPr>
              <w:pStyle w:val="TableParagraph"/>
              <w:ind w:left="4" w:right="10"/>
              <w:jc w:val="center"/>
              <w:rPr>
                <w:rFonts w:ascii="Arial"/>
                <w:b/>
                <w:sz w:val="20"/>
              </w:rPr>
            </w:pPr>
            <w:r>
              <w:rPr>
                <w:rFonts w:ascii="Arial"/>
                <w:b/>
                <w:spacing w:val="-2"/>
                <w:sz w:val="20"/>
              </w:rPr>
              <w:t>4.4.90.51</w:t>
            </w:r>
          </w:p>
        </w:tc>
      </w:tr>
      <w:tr w:rsidR="00565F43" w14:paraId="77393FF0" w14:textId="77777777">
        <w:trPr>
          <w:trHeight w:val="698"/>
        </w:trPr>
        <w:tc>
          <w:tcPr>
            <w:tcW w:w="6610" w:type="dxa"/>
            <w:gridSpan w:val="3"/>
            <w:tcBorders>
              <w:left w:val="nil"/>
            </w:tcBorders>
          </w:tcPr>
          <w:p w14:paraId="319DEFEF" w14:textId="77777777" w:rsidR="00565F43" w:rsidRDefault="00C413C2">
            <w:pPr>
              <w:pStyle w:val="TableParagraph"/>
              <w:spacing w:before="9"/>
              <w:ind w:left="122"/>
              <w:rPr>
                <w:sz w:val="20"/>
              </w:rPr>
            </w:pPr>
            <w:r>
              <w:rPr>
                <w:sz w:val="20"/>
              </w:rPr>
              <w:t>Lei</w:t>
            </w:r>
            <w:r>
              <w:rPr>
                <w:spacing w:val="-5"/>
                <w:sz w:val="20"/>
              </w:rPr>
              <w:t xml:space="preserve"> </w:t>
            </w:r>
            <w:r>
              <w:rPr>
                <w:sz w:val="20"/>
              </w:rPr>
              <w:t>de</w:t>
            </w:r>
            <w:r>
              <w:rPr>
                <w:spacing w:val="-7"/>
                <w:sz w:val="20"/>
              </w:rPr>
              <w:t xml:space="preserve"> </w:t>
            </w:r>
            <w:r>
              <w:rPr>
                <w:spacing w:val="-2"/>
                <w:sz w:val="20"/>
              </w:rPr>
              <w:t>Regência</w:t>
            </w:r>
          </w:p>
          <w:p w14:paraId="130A8396" w14:textId="77777777" w:rsidR="00565F43" w:rsidRDefault="00C413C2">
            <w:pPr>
              <w:pStyle w:val="TableParagraph"/>
              <w:spacing w:before="7"/>
              <w:ind w:left="122"/>
              <w:rPr>
                <w:rFonts w:ascii="Arial" w:hAnsi="Arial"/>
                <w:b/>
                <w:sz w:val="20"/>
              </w:rPr>
            </w:pPr>
            <w:r>
              <w:rPr>
                <w:rFonts w:ascii="Arial" w:hAnsi="Arial"/>
                <w:b/>
                <w:sz w:val="20"/>
              </w:rPr>
              <w:t>Lei</w:t>
            </w:r>
            <w:r>
              <w:rPr>
                <w:rFonts w:ascii="Arial" w:hAnsi="Arial"/>
                <w:b/>
                <w:spacing w:val="68"/>
                <w:w w:val="150"/>
                <w:sz w:val="20"/>
              </w:rPr>
              <w:t xml:space="preserve"> </w:t>
            </w:r>
            <w:r>
              <w:rPr>
                <w:rFonts w:ascii="Arial" w:hAnsi="Arial"/>
                <w:b/>
                <w:sz w:val="20"/>
              </w:rPr>
              <w:t>Federal</w:t>
            </w:r>
            <w:r>
              <w:rPr>
                <w:rFonts w:ascii="Arial" w:hAnsi="Arial"/>
                <w:b/>
                <w:spacing w:val="70"/>
                <w:w w:val="150"/>
                <w:sz w:val="20"/>
              </w:rPr>
              <w:t xml:space="preserve"> </w:t>
            </w:r>
            <w:r>
              <w:rPr>
                <w:rFonts w:ascii="Arial" w:hAnsi="Arial"/>
                <w:b/>
                <w:sz w:val="20"/>
              </w:rPr>
              <w:t>nº</w:t>
            </w:r>
            <w:r>
              <w:rPr>
                <w:rFonts w:ascii="Arial" w:hAnsi="Arial"/>
                <w:b/>
                <w:spacing w:val="66"/>
                <w:w w:val="150"/>
                <w:sz w:val="20"/>
              </w:rPr>
              <w:t xml:space="preserve"> </w:t>
            </w:r>
            <w:r>
              <w:rPr>
                <w:rFonts w:ascii="Arial" w:hAnsi="Arial"/>
                <w:b/>
                <w:sz w:val="20"/>
              </w:rPr>
              <w:t>14.133,</w:t>
            </w:r>
            <w:r>
              <w:rPr>
                <w:rFonts w:ascii="Arial" w:hAnsi="Arial"/>
                <w:b/>
                <w:spacing w:val="69"/>
                <w:w w:val="150"/>
                <w:sz w:val="20"/>
              </w:rPr>
              <w:t xml:space="preserve"> </w:t>
            </w:r>
            <w:r>
              <w:rPr>
                <w:rFonts w:ascii="Arial" w:hAnsi="Arial"/>
                <w:b/>
                <w:sz w:val="20"/>
              </w:rPr>
              <w:t>de</w:t>
            </w:r>
            <w:r>
              <w:rPr>
                <w:rFonts w:ascii="Arial" w:hAnsi="Arial"/>
                <w:b/>
                <w:spacing w:val="-3"/>
                <w:sz w:val="20"/>
              </w:rPr>
              <w:t xml:space="preserve"> </w:t>
            </w:r>
            <w:r>
              <w:rPr>
                <w:rFonts w:ascii="Arial" w:hAnsi="Arial"/>
                <w:b/>
                <w:spacing w:val="-4"/>
                <w:sz w:val="20"/>
              </w:rPr>
              <w:t>2021</w:t>
            </w:r>
          </w:p>
        </w:tc>
        <w:tc>
          <w:tcPr>
            <w:tcW w:w="3562" w:type="dxa"/>
            <w:gridSpan w:val="2"/>
            <w:tcBorders>
              <w:right w:val="nil"/>
            </w:tcBorders>
          </w:tcPr>
          <w:p w14:paraId="1566CA37" w14:textId="77777777" w:rsidR="00565F43" w:rsidRDefault="00C413C2">
            <w:pPr>
              <w:pStyle w:val="TableParagraph"/>
              <w:spacing w:line="229" w:lineRule="exact"/>
              <w:ind w:left="104"/>
              <w:rPr>
                <w:sz w:val="20"/>
              </w:rPr>
            </w:pPr>
            <w:r>
              <w:rPr>
                <w:sz w:val="20"/>
              </w:rPr>
              <w:t>Lei</w:t>
            </w:r>
            <w:r>
              <w:rPr>
                <w:spacing w:val="-6"/>
                <w:sz w:val="20"/>
              </w:rPr>
              <w:t xml:space="preserve"> </w:t>
            </w:r>
            <w:r>
              <w:rPr>
                <w:spacing w:val="-2"/>
                <w:sz w:val="20"/>
              </w:rPr>
              <w:t>Complementar:</w:t>
            </w:r>
          </w:p>
          <w:p w14:paraId="236866B7" w14:textId="77777777" w:rsidR="00565F43" w:rsidRDefault="00C413C2">
            <w:pPr>
              <w:pStyle w:val="TableParagraph"/>
              <w:spacing w:line="230" w:lineRule="atLeast"/>
              <w:ind w:left="104"/>
              <w:rPr>
                <w:rFonts w:ascii="Arial" w:hAnsi="Arial"/>
                <w:b/>
                <w:sz w:val="20"/>
              </w:rPr>
            </w:pPr>
            <w:r>
              <w:rPr>
                <w:rFonts w:ascii="Arial" w:hAnsi="Arial"/>
                <w:b/>
                <w:sz w:val="20"/>
              </w:rPr>
              <w:t>Lei</w:t>
            </w:r>
            <w:r>
              <w:rPr>
                <w:rFonts w:ascii="Arial" w:hAnsi="Arial"/>
                <w:b/>
                <w:spacing w:val="22"/>
                <w:sz w:val="20"/>
              </w:rPr>
              <w:t xml:space="preserve"> </w:t>
            </w:r>
            <w:r>
              <w:rPr>
                <w:rFonts w:ascii="Arial" w:hAnsi="Arial"/>
                <w:b/>
                <w:sz w:val="20"/>
              </w:rPr>
              <w:t>Complementar</w:t>
            </w:r>
            <w:r>
              <w:rPr>
                <w:rFonts w:ascii="Arial" w:hAnsi="Arial"/>
                <w:b/>
                <w:spacing w:val="22"/>
                <w:sz w:val="20"/>
              </w:rPr>
              <w:t xml:space="preserve"> </w:t>
            </w:r>
            <w:r>
              <w:rPr>
                <w:rFonts w:ascii="Arial" w:hAnsi="Arial"/>
                <w:b/>
                <w:sz w:val="20"/>
              </w:rPr>
              <w:t>Federal</w:t>
            </w:r>
            <w:r>
              <w:rPr>
                <w:rFonts w:ascii="Arial" w:hAnsi="Arial"/>
                <w:b/>
                <w:spacing w:val="22"/>
                <w:sz w:val="20"/>
              </w:rPr>
              <w:t xml:space="preserve"> </w:t>
            </w:r>
            <w:r>
              <w:rPr>
                <w:rFonts w:ascii="Arial" w:hAnsi="Arial"/>
                <w:b/>
                <w:sz w:val="20"/>
              </w:rPr>
              <w:t>nº</w:t>
            </w:r>
            <w:r>
              <w:rPr>
                <w:rFonts w:ascii="Arial" w:hAnsi="Arial"/>
                <w:b/>
                <w:spacing w:val="25"/>
                <w:sz w:val="20"/>
              </w:rPr>
              <w:t xml:space="preserve"> </w:t>
            </w:r>
            <w:r>
              <w:rPr>
                <w:rFonts w:ascii="Arial" w:hAnsi="Arial"/>
                <w:b/>
                <w:sz w:val="20"/>
              </w:rPr>
              <w:t>123, de 2006</w:t>
            </w:r>
          </w:p>
        </w:tc>
      </w:tr>
    </w:tbl>
    <w:p w14:paraId="6A56C2A3" w14:textId="77777777" w:rsidR="00565F43" w:rsidRDefault="00565F43">
      <w:pPr>
        <w:pStyle w:val="Corpodetexto"/>
        <w:spacing w:before="186"/>
        <w:ind w:left="0"/>
        <w:jc w:val="left"/>
        <w:rPr>
          <w:rFonts w:ascii="Arial"/>
          <w:b/>
        </w:rPr>
      </w:pPr>
    </w:p>
    <w:p w14:paraId="1D75C926" w14:textId="77777777" w:rsidR="00565F43" w:rsidRDefault="00C413C2">
      <w:pPr>
        <w:spacing w:line="252" w:lineRule="exact"/>
        <w:ind w:left="708"/>
      </w:pPr>
      <w:r>
        <w:t>Agente</w:t>
      </w:r>
      <w:r>
        <w:rPr>
          <w:spacing w:val="-3"/>
        </w:rPr>
        <w:t xml:space="preserve"> </w:t>
      </w:r>
      <w:r>
        <w:t>de</w:t>
      </w:r>
      <w:r>
        <w:rPr>
          <w:spacing w:val="-4"/>
        </w:rPr>
        <w:t xml:space="preserve"> </w:t>
      </w:r>
      <w:r>
        <w:rPr>
          <w:spacing w:val="-2"/>
        </w:rPr>
        <w:t>Contratação:</w:t>
      </w:r>
    </w:p>
    <w:p w14:paraId="4AB279CA" w14:textId="03496470" w:rsidR="00565F43" w:rsidRDefault="00197132">
      <w:pPr>
        <w:spacing w:line="252" w:lineRule="exact"/>
        <w:ind w:left="708"/>
        <w:rPr>
          <w:rFonts w:ascii="Arial"/>
          <w:b/>
        </w:rPr>
      </w:pPr>
      <w:r>
        <w:rPr>
          <w:rFonts w:ascii="Arial"/>
          <w:b/>
        </w:rPr>
        <w:t>Paula Ribeiro Araujo Rodrigues</w:t>
      </w:r>
    </w:p>
    <w:p w14:paraId="3BF7230F" w14:textId="77777777" w:rsidR="00565F43" w:rsidRDefault="00565F43">
      <w:pPr>
        <w:pStyle w:val="Corpodetexto"/>
        <w:spacing w:before="32"/>
        <w:ind w:left="0"/>
        <w:jc w:val="left"/>
        <w:rPr>
          <w:rFonts w:ascii="Arial"/>
          <w:b/>
          <w:sz w:val="22"/>
        </w:rPr>
      </w:pPr>
    </w:p>
    <w:p w14:paraId="1308C6C7" w14:textId="77777777" w:rsidR="00565F43" w:rsidRDefault="00C413C2">
      <w:pPr>
        <w:spacing w:line="248" w:lineRule="exact"/>
        <w:ind w:left="708"/>
      </w:pPr>
      <w:r>
        <w:t>Ato</w:t>
      </w:r>
      <w:r>
        <w:rPr>
          <w:spacing w:val="-1"/>
        </w:rPr>
        <w:t xml:space="preserve"> </w:t>
      </w:r>
      <w:r>
        <w:t>de</w:t>
      </w:r>
      <w:r>
        <w:rPr>
          <w:spacing w:val="-1"/>
        </w:rPr>
        <w:t xml:space="preserve"> </w:t>
      </w:r>
      <w:r>
        <w:rPr>
          <w:spacing w:val="-2"/>
        </w:rPr>
        <w:t>Designação:</w:t>
      </w:r>
    </w:p>
    <w:p w14:paraId="52BE68FA" w14:textId="7087499F" w:rsidR="00565F43" w:rsidRDefault="00197132">
      <w:pPr>
        <w:spacing w:line="248" w:lineRule="exact"/>
        <w:ind w:left="708"/>
        <w:rPr>
          <w:rFonts w:ascii="Arial" w:hAnsi="Arial"/>
          <w:b/>
        </w:rPr>
      </w:pPr>
      <w:r>
        <w:rPr>
          <w:rFonts w:ascii="Arial" w:hAnsi="Arial"/>
          <w:b/>
        </w:rPr>
        <w:t>Portaria</w:t>
      </w:r>
      <w:r>
        <w:rPr>
          <w:rFonts w:ascii="Arial" w:hAnsi="Arial"/>
          <w:b/>
          <w:spacing w:val="-4"/>
        </w:rPr>
        <w:t xml:space="preserve"> </w:t>
      </w:r>
      <w:r>
        <w:rPr>
          <w:rFonts w:ascii="Arial" w:hAnsi="Arial"/>
          <w:b/>
        </w:rPr>
        <w:t>nº</w:t>
      </w:r>
      <w:r>
        <w:rPr>
          <w:rFonts w:ascii="Arial" w:hAnsi="Arial"/>
          <w:b/>
          <w:spacing w:val="-4"/>
        </w:rPr>
        <w:t xml:space="preserve"> 025/2025</w:t>
      </w:r>
      <w:r>
        <w:rPr>
          <w:rFonts w:ascii="Arial" w:hAnsi="Arial"/>
          <w:b/>
        </w:rPr>
        <w:t>,</w:t>
      </w:r>
      <w:r>
        <w:rPr>
          <w:rFonts w:ascii="Arial" w:hAnsi="Arial"/>
          <w:b/>
          <w:spacing w:val="-1"/>
        </w:rPr>
        <w:t xml:space="preserve"> </w:t>
      </w:r>
      <w:r>
        <w:rPr>
          <w:rFonts w:ascii="Arial" w:hAnsi="Arial"/>
          <w:b/>
        </w:rPr>
        <w:t>de</w:t>
      </w:r>
      <w:r>
        <w:rPr>
          <w:rFonts w:ascii="Arial" w:hAnsi="Arial"/>
          <w:b/>
          <w:spacing w:val="-4"/>
        </w:rPr>
        <w:t xml:space="preserve"> 10</w:t>
      </w:r>
      <w:r>
        <w:rPr>
          <w:rFonts w:ascii="Arial" w:hAnsi="Arial"/>
          <w:b/>
          <w:spacing w:val="-2"/>
        </w:rPr>
        <w:t>/01/2025</w:t>
      </w:r>
    </w:p>
    <w:p w14:paraId="6DCE30DC" w14:textId="77777777" w:rsidR="00565F43" w:rsidRDefault="00565F43">
      <w:pPr>
        <w:spacing w:line="248" w:lineRule="exact"/>
        <w:rPr>
          <w:rFonts w:ascii="Arial" w:hAnsi="Arial"/>
          <w:b/>
        </w:rPr>
        <w:sectPr w:rsidR="00565F43">
          <w:type w:val="continuous"/>
          <w:pgSz w:w="11930" w:h="16860"/>
          <w:pgMar w:top="240" w:right="141" w:bottom="280" w:left="425" w:header="318" w:footer="0" w:gutter="0"/>
          <w:cols w:space="720"/>
        </w:sectPr>
      </w:pPr>
    </w:p>
    <w:p w14:paraId="1A35534C" w14:textId="77777777" w:rsidR="00565F43" w:rsidRDefault="00C413C2">
      <w:pPr>
        <w:spacing w:before="312"/>
        <w:ind w:left="575"/>
        <w:rPr>
          <w:rFonts w:ascii="Cambria" w:hAnsi="Cambria"/>
          <w:sz w:val="32"/>
        </w:rPr>
      </w:pPr>
      <w:r>
        <w:rPr>
          <w:rFonts w:ascii="Cambria" w:hAnsi="Cambria"/>
          <w:color w:val="365F91"/>
          <w:spacing w:val="-2"/>
          <w:sz w:val="32"/>
        </w:rPr>
        <w:lastRenderedPageBreak/>
        <w:t>Sumário</w:t>
      </w:r>
    </w:p>
    <w:p w14:paraId="0AC94954" w14:textId="77777777" w:rsidR="00565F43" w:rsidRDefault="00565F43">
      <w:pPr>
        <w:rPr>
          <w:rFonts w:ascii="Cambria" w:hAnsi="Cambria"/>
          <w:sz w:val="32"/>
        </w:rPr>
        <w:sectPr w:rsidR="00565F43">
          <w:headerReference w:type="even" r:id="rId24"/>
          <w:headerReference w:type="default" r:id="rId25"/>
          <w:footerReference w:type="default" r:id="rId26"/>
          <w:headerReference w:type="first" r:id="rId27"/>
          <w:pgSz w:w="11930" w:h="16860"/>
          <w:pgMar w:top="1640" w:right="141" w:bottom="1150" w:left="425" w:header="45" w:footer="877" w:gutter="0"/>
          <w:pgNumType w:start="4"/>
          <w:cols w:space="720"/>
        </w:sectPr>
      </w:pPr>
    </w:p>
    <w:sdt>
      <w:sdtPr>
        <w:id w:val="762338990"/>
        <w:docPartObj>
          <w:docPartGallery w:val="Table of Contents"/>
          <w:docPartUnique/>
        </w:docPartObj>
      </w:sdtPr>
      <w:sdtContent>
        <w:p w14:paraId="670ED043" w14:textId="77777777" w:rsidR="00565F43" w:rsidRDefault="00C413C2">
          <w:pPr>
            <w:pStyle w:val="Sumrio1"/>
            <w:numPr>
              <w:ilvl w:val="0"/>
              <w:numId w:val="111"/>
            </w:numPr>
            <w:tabs>
              <w:tab w:val="left" w:pos="1056"/>
              <w:tab w:val="right" w:leader="dot" w:pos="11049"/>
            </w:tabs>
            <w:spacing w:before="27"/>
            <w:rPr>
              <w:rFonts w:ascii="Arial MT" w:hAnsi="Arial MT"/>
              <w:b w:val="0"/>
            </w:rPr>
          </w:pPr>
          <w:r>
            <w:rPr>
              <w:spacing w:val="-2"/>
            </w:rPr>
            <w:t>INTRODUÇÃO</w:t>
          </w:r>
          <w:r>
            <w:tab/>
          </w:r>
          <w:r>
            <w:rPr>
              <w:rFonts w:ascii="Arial MT" w:hAnsi="Arial MT"/>
              <w:b w:val="0"/>
              <w:spacing w:val="-10"/>
            </w:rPr>
            <w:t>6</w:t>
          </w:r>
        </w:p>
        <w:p w14:paraId="3E5895BF" w14:textId="77777777" w:rsidR="00565F43" w:rsidRDefault="00C413C2">
          <w:pPr>
            <w:pStyle w:val="Sumrio1"/>
            <w:numPr>
              <w:ilvl w:val="0"/>
              <w:numId w:val="111"/>
            </w:numPr>
            <w:tabs>
              <w:tab w:val="left" w:pos="1056"/>
              <w:tab w:val="right" w:leader="dot" w:pos="11049"/>
            </w:tabs>
            <w:rPr>
              <w:rFonts w:ascii="Arial MT"/>
              <w:b w:val="0"/>
            </w:rPr>
          </w:pPr>
          <w:r>
            <w:rPr>
              <w:spacing w:val="-2"/>
            </w:rPr>
            <w:t>PUBLICIDADE</w:t>
          </w:r>
          <w:r>
            <w:tab/>
          </w:r>
          <w:r>
            <w:rPr>
              <w:rFonts w:ascii="Arial MT"/>
              <w:b w:val="0"/>
              <w:spacing w:val="-10"/>
            </w:rPr>
            <w:t>6</w:t>
          </w:r>
        </w:p>
        <w:p w14:paraId="6775A071" w14:textId="77777777" w:rsidR="00565F43" w:rsidRDefault="00C413C2">
          <w:pPr>
            <w:pStyle w:val="Sumrio1"/>
            <w:numPr>
              <w:ilvl w:val="0"/>
              <w:numId w:val="111"/>
            </w:numPr>
            <w:tabs>
              <w:tab w:val="left" w:pos="1056"/>
              <w:tab w:val="right" w:leader="dot" w:pos="11049"/>
            </w:tabs>
            <w:spacing w:before="102"/>
            <w:rPr>
              <w:rFonts w:ascii="Arial MT" w:hAnsi="Arial MT"/>
              <w:b w:val="0"/>
            </w:rPr>
          </w:pPr>
          <w:r>
            <w:t>PLATOFORMA</w:t>
          </w:r>
          <w:r>
            <w:rPr>
              <w:spacing w:val="-9"/>
            </w:rPr>
            <w:t xml:space="preserve"> </w:t>
          </w:r>
          <w:r>
            <w:rPr>
              <w:spacing w:val="-2"/>
            </w:rPr>
            <w:t>ELETRÔNICA</w:t>
          </w:r>
          <w:r>
            <w:tab/>
          </w:r>
          <w:r>
            <w:rPr>
              <w:rFonts w:ascii="Arial MT" w:hAnsi="Arial MT"/>
              <w:b w:val="0"/>
              <w:spacing w:val="-10"/>
            </w:rPr>
            <w:t>6</w:t>
          </w:r>
        </w:p>
        <w:p w14:paraId="26990A03" w14:textId="77777777" w:rsidR="00565F43" w:rsidRDefault="00C413C2">
          <w:pPr>
            <w:pStyle w:val="Sumrio1"/>
            <w:numPr>
              <w:ilvl w:val="0"/>
              <w:numId w:val="111"/>
            </w:numPr>
            <w:tabs>
              <w:tab w:val="left" w:pos="1056"/>
              <w:tab w:val="right" w:leader="dot" w:pos="11049"/>
            </w:tabs>
            <w:rPr>
              <w:rFonts w:ascii="Arial MT" w:hAnsi="Arial MT"/>
              <w:b w:val="0"/>
            </w:rPr>
          </w:pPr>
          <w:r>
            <w:t>DATA</w:t>
          </w:r>
          <w:r>
            <w:rPr>
              <w:spacing w:val="-2"/>
            </w:rPr>
            <w:t xml:space="preserve"> </w:t>
          </w:r>
          <w:r>
            <w:t>E</w:t>
          </w:r>
          <w:r>
            <w:rPr>
              <w:spacing w:val="-1"/>
            </w:rPr>
            <w:t xml:space="preserve"> </w:t>
          </w:r>
          <w:r>
            <w:rPr>
              <w:spacing w:val="-2"/>
            </w:rPr>
            <w:t>HORÁRIO</w:t>
          </w:r>
          <w:r>
            <w:tab/>
          </w:r>
          <w:r>
            <w:rPr>
              <w:rFonts w:ascii="Arial MT" w:hAnsi="Arial MT"/>
              <w:b w:val="0"/>
              <w:spacing w:val="-12"/>
            </w:rPr>
            <w:t>7</w:t>
          </w:r>
        </w:p>
        <w:p w14:paraId="5821CB56" w14:textId="77777777" w:rsidR="00565F43" w:rsidRDefault="00C413C2">
          <w:pPr>
            <w:pStyle w:val="Sumrio1"/>
            <w:numPr>
              <w:ilvl w:val="0"/>
              <w:numId w:val="111"/>
            </w:numPr>
            <w:tabs>
              <w:tab w:val="left" w:pos="1056"/>
              <w:tab w:val="right" w:leader="dot" w:pos="11049"/>
            </w:tabs>
            <w:rPr>
              <w:rFonts w:ascii="Arial MT" w:hAnsi="Arial MT"/>
              <w:b w:val="0"/>
            </w:rPr>
          </w:pPr>
          <w:r>
            <w:t>AGENTE</w:t>
          </w:r>
          <w:r>
            <w:rPr>
              <w:spacing w:val="-6"/>
            </w:rPr>
            <w:t xml:space="preserve"> </w:t>
          </w:r>
          <w:r>
            <w:t>DE</w:t>
          </w:r>
          <w:r>
            <w:rPr>
              <w:spacing w:val="-2"/>
            </w:rPr>
            <w:t xml:space="preserve"> CONTRAÇÃO</w:t>
          </w:r>
          <w:r>
            <w:tab/>
          </w:r>
          <w:r>
            <w:rPr>
              <w:rFonts w:ascii="Arial MT" w:hAnsi="Arial MT"/>
              <w:b w:val="0"/>
              <w:spacing w:val="-10"/>
            </w:rPr>
            <w:t>7</w:t>
          </w:r>
        </w:p>
        <w:p w14:paraId="23828F91" w14:textId="77777777" w:rsidR="00565F43" w:rsidRDefault="00C413C2">
          <w:pPr>
            <w:pStyle w:val="Sumrio1"/>
            <w:numPr>
              <w:ilvl w:val="0"/>
              <w:numId w:val="111"/>
            </w:numPr>
            <w:tabs>
              <w:tab w:val="left" w:pos="1056"/>
              <w:tab w:val="right" w:leader="dot" w:pos="11049"/>
            </w:tabs>
            <w:spacing w:before="99"/>
            <w:rPr>
              <w:rFonts w:ascii="Arial MT"/>
              <w:b w:val="0"/>
            </w:rPr>
          </w:pPr>
          <w:r>
            <w:rPr>
              <w:spacing w:val="-2"/>
            </w:rPr>
            <w:t>OBJETO</w:t>
          </w:r>
          <w:r>
            <w:tab/>
          </w:r>
          <w:r>
            <w:rPr>
              <w:rFonts w:ascii="Arial MT"/>
              <w:b w:val="0"/>
              <w:spacing w:val="-10"/>
            </w:rPr>
            <w:t>7</w:t>
          </w:r>
        </w:p>
        <w:p w14:paraId="62CA61AD" w14:textId="77777777" w:rsidR="00565F43" w:rsidRDefault="00C413C2">
          <w:pPr>
            <w:pStyle w:val="Sumrio1"/>
            <w:numPr>
              <w:ilvl w:val="0"/>
              <w:numId w:val="111"/>
            </w:numPr>
            <w:tabs>
              <w:tab w:val="left" w:pos="1056"/>
              <w:tab w:val="right" w:leader="dot" w:pos="11049"/>
            </w:tabs>
            <w:rPr>
              <w:rFonts w:ascii="Arial MT" w:hAnsi="Arial MT"/>
              <w:b w:val="0"/>
            </w:rPr>
          </w:pPr>
          <w:r>
            <w:rPr>
              <w:spacing w:val="-2"/>
            </w:rPr>
            <w:t>CONSÓRCIO</w:t>
          </w:r>
          <w:r>
            <w:tab/>
          </w:r>
          <w:r>
            <w:rPr>
              <w:rFonts w:ascii="Arial MT" w:hAnsi="Arial MT"/>
              <w:b w:val="0"/>
              <w:spacing w:val="-5"/>
            </w:rPr>
            <w:t>10</w:t>
          </w:r>
        </w:p>
        <w:p w14:paraId="091205F0" w14:textId="77777777" w:rsidR="00565F43" w:rsidRDefault="00C413C2">
          <w:pPr>
            <w:pStyle w:val="Sumrio1"/>
            <w:numPr>
              <w:ilvl w:val="0"/>
              <w:numId w:val="111"/>
            </w:numPr>
            <w:tabs>
              <w:tab w:val="left" w:pos="1056"/>
              <w:tab w:val="right" w:leader="dot" w:pos="11049"/>
            </w:tabs>
            <w:spacing w:before="101"/>
            <w:rPr>
              <w:rFonts w:ascii="Arial MT"/>
              <w:b w:val="0"/>
            </w:rPr>
          </w:pPr>
          <w:r>
            <w:rPr>
              <w:spacing w:val="-2"/>
            </w:rPr>
            <w:t>COOPERATIVA</w:t>
          </w:r>
          <w:r>
            <w:tab/>
          </w:r>
          <w:r>
            <w:rPr>
              <w:rFonts w:ascii="Arial MT"/>
              <w:b w:val="0"/>
              <w:spacing w:val="-5"/>
            </w:rPr>
            <w:t>11</w:t>
          </w:r>
        </w:p>
        <w:p w14:paraId="137A84BC" w14:textId="77777777" w:rsidR="00565F43" w:rsidRDefault="00C413C2">
          <w:pPr>
            <w:pStyle w:val="Sumrio1"/>
            <w:numPr>
              <w:ilvl w:val="0"/>
              <w:numId w:val="111"/>
            </w:numPr>
            <w:tabs>
              <w:tab w:val="left" w:pos="1056"/>
              <w:tab w:val="right" w:leader="dot" w:pos="11049"/>
            </w:tabs>
            <w:rPr>
              <w:rFonts w:ascii="Arial MT" w:hAnsi="Arial MT"/>
              <w:b w:val="0"/>
            </w:rPr>
          </w:pPr>
          <w:r>
            <w:rPr>
              <w:spacing w:val="-2"/>
            </w:rPr>
            <w:t>VISTORIA</w:t>
          </w:r>
          <w:r>
            <w:t xml:space="preserve"> </w:t>
          </w:r>
          <w:r>
            <w:rPr>
              <w:spacing w:val="-2"/>
            </w:rPr>
            <w:t>PRÉVIA</w:t>
          </w:r>
          <w:r>
            <w:tab/>
          </w:r>
          <w:r>
            <w:rPr>
              <w:rFonts w:ascii="Arial MT" w:hAnsi="Arial MT"/>
              <w:b w:val="0"/>
              <w:spacing w:val="-5"/>
            </w:rPr>
            <w:t>11</w:t>
          </w:r>
        </w:p>
        <w:p w14:paraId="5E42CAC8" w14:textId="77777777" w:rsidR="00565F43" w:rsidRDefault="00A418C5">
          <w:pPr>
            <w:pStyle w:val="Sumrio2"/>
            <w:numPr>
              <w:ilvl w:val="0"/>
              <w:numId w:val="110"/>
            </w:numPr>
            <w:tabs>
              <w:tab w:val="left" w:pos="892"/>
              <w:tab w:val="right" w:leader="dot" w:pos="11049"/>
            </w:tabs>
            <w:spacing w:before="99"/>
            <w:ind w:left="892" w:hanging="317"/>
            <w:rPr>
              <w:sz w:val="20"/>
            </w:rPr>
          </w:pPr>
          <w:hyperlink w:anchor="_TOC_250037" w:history="1">
            <w:r w:rsidR="00565F43">
              <w:t>IMPUGNAÇÃO</w:t>
            </w:r>
            <w:r w:rsidR="00565F43">
              <w:rPr>
                <w:spacing w:val="-2"/>
              </w:rPr>
              <w:t xml:space="preserve"> </w:t>
            </w:r>
            <w:r w:rsidR="00565F43">
              <w:t>E</w:t>
            </w:r>
            <w:r w:rsidR="00565F43">
              <w:rPr>
                <w:spacing w:val="-3"/>
              </w:rPr>
              <w:t xml:space="preserve"> </w:t>
            </w:r>
            <w:r w:rsidR="00565F43">
              <w:rPr>
                <w:spacing w:val="-2"/>
              </w:rPr>
              <w:t>ESCLARECIMENTOS</w:t>
            </w:r>
            <w:r w:rsidR="00565F43">
              <w:tab/>
            </w:r>
            <w:r w:rsidR="00565F43">
              <w:rPr>
                <w:spacing w:val="-5"/>
              </w:rPr>
              <w:t>12</w:t>
            </w:r>
          </w:hyperlink>
        </w:p>
        <w:p w14:paraId="436A341F" w14:textId="77777777" w:rsidR="00565F43" w:rsidRDefault="00A418C5">
          <w:pPr>
            <w:pStyle w:val="Sumrio1"/>
            <w:numPr>
              <w:ilvl w:val="0"/>
              <w:numId w:val="110"/>
            </w:numPr>
            <w:tabs>
              <w:tab w:val="left" w:pos="1296"/>
              <w:tab w:val="right" w:leader="dot" w:pos="11049"/>
            </w:tabs>
            <w:ind w:left="1296" w:hanging="721"/>
          </w:pPr>
          <w:hyperlink w:anchor="_TOC_250036" w:history="1">
            <w:r w:rsidR="00565F43">
              <w:rPr>
                <w:spacing w:val="-2"/>
              </w:rPr>
              <w:t>CREDENCIAMENTO</w:t>
            </w:r>
            <w:r w:rsidR="00565F43">
              <w:tab/>
            </w:r>
            <w:r w:rsidR="00565F43">
              <w:rPr>
                <w:rFonts w:ascii="Arial MT"/>
                <w:b w:val="0"/>
                <w:spacing w:val="-5"/>
              </w:rPr>
              <w:t>13</w:t>
            </w:r>
          </w:hyperlink>
        </w:p>
        <w:p w14:paraId="5C5E5E74" w14:textId="77777777" w:rsidR="00565F43" w:rsidRDefault="00A418C5">
          <w:pPr>
            <w:pStyle w:val="Sumrio2"/>
            <w:numPr>
              <w:ilvl w:val="0"/>
              <w:numId w:val="110"/>
            </w:numPr>
            <w:tabs>
              <w:tab w:val="left" w:pos="898"/>
              <w:tab w:val="right" w:leader="dot" w:pos="11049"/>
            </w:tabs>
            <w:ind w:left="898" w:hanging="323"/>
          </w:pPr>
          <w:hyperlink w:anchor="_TOC_250035" w:history="1">
            <w:r w:rsidR="00565F43">
              <w:t>CADASTRAMENTO</w:t>
            </w:r>
            <w:r w:rsidR="00565F43">
              <w:rPr>
                <w:spacing w:val="-9"/>
              </w:rPr>
              <w:t xml:space="preserve"> </w:t>
            </w:r>
            <w:r w:rsidR="00565F43">
              <w:t>DA</w:t>
            </w:r>
            <w:r w:rsidR="00565F43">
              <w:rPr>
                <w:spacing w:val="-15"/>
              </w:rPr>
              <w:t xml:space="preserve"> </w:t>
            </w:r>
            <w:r w:rsidR="00565F43">
              <w:rPr>
                <w:spacing w:val="-2"/>
              </w:rPr>
              <w:t>PROPOSTA</w:t>
            </w:r>
            <w:r w:rsidR="00565F43">
              <w:tab/>
            </w:r>
            <w:r w:rsidR="00565F43">
              <w:rPr>
                <w:spacing w:val="-5"/>
              </w:rPr>
              <w:t>14</w:t>
            </w:r>
          </w:hyperlink>
        </w:p>
        <w:p w14:paraId="2B5A7623" w14:textId="77777777" w:rsidR="00565F43" w:rsidRDefault="00A418C5">
          <w:pPr>
            <w:pStyle w:val="Sumrio2"/>
            <w:numPr>
              <w:ilvl w:val="0"/>
              <w:numId w:val="110"/>
            </w:numPr>
            <w:tabs>
              <w:tab w:val="left" w:pos="895"/>
              <w:tab w:val="right" w:leader="dot" w:pos="11049"/>
            </w:tabs>
          </w:pPr>
          <w:hyperlink w:anchor="_TOC_250034" w:history="1">
            <w:r w:rsidR="00565F43">
              <w:t>CADASTRAMENTO</w:t>
            </w:r>
            <w:r w:rsidR="00565F43">
              <w:rPr>
                <w:spacing w:val="-12"/>
              </w:rPr>
              <w:t xml:space="preserve"> </w:t>
            </w:r>
            <w:r w:rsidR="00565F43">
              <w:t>DOS</w:t>
            </w:r>
            <w:r w:rsidR="00565F43">
              <w:rPr>
                <w:spacing w:val="-9"/>
              </w:rPr>
              <w:t xml:space="preserve"> </w:t>
            </w:r>
            <w:r w:rsidR="00565F43">
              <w:t>DOCUMENTOS</w:t>
            </w:r>
            <w:r w:rsidR="00565F43">
              <w:rPr>
                <w:spacing w:val="-11"/>
              </w:rPr>
              <w:t xml:space="preserve"> </w:t>
            </w:r>
            <w:r w:rsidR="00565F43">
              <w:t>DE</w:t>
            </w:r>
            <w:r w:rsidR="00565F43">
              <w:rPr>
                <w:spacing w:val="-8"/>
              </w:rPr>
              <w:t xml:space="preserve"> </w:t>
            </w:r>
            <w:r w:rsidR="00565F43">
              <w:rPr>
                <w:spacing w:val="-2"/>
              </w:rPr>
              <w:t>HABILITAÇÃO</w:t>
            </w:r>
            <w:r w:rsidR="00565F43">
              <w:tab/>
            </w:r>
            <w:r w:rsidR="00565F43">
              <w:rPr>
                <w:spacing w:val="-5"/>
              </w:rPr>
              <w:t>16</w:t>
            </w:r>
          </w:hyperlink>
        </w:p>
        <w:p w14:paraId="4872E911" w14:textId="77777777" w:rsidR="00565F43" w:rsidRDefault="00A418C5">
          <w:pPr>
            <w:pStyle w:val="Sumrio2"/>
            <w:numPr>
              <w:ilvl w:val="0"/>
              <w:numId w:val="110"/>
            </w:numPr>
            <w:tabs>
              <w:tab w:val="left" w:pos="1296"/>
              <w:tab w:val="right" w:leader="dot" w:pos="11049"/>
            </w:tabs>
            <w:ind w:left="1296" w:hanging="721"/>
          </w:pPr>
          <w:hyperlink w:anchor="_TOC_250033" w:history="1">
            <w:r w:rsidR="00565F43">
              <w:t>ABERTURA</w:t>
            </w:r>
            <w:r w:rsidR="00565F43">
              <w:rPr>
                <w:spacing w:val="-11"/>
              </w:rPr>
              <w:t xml:space="preserve"> </w:t>
            </w:r>
            <w:r w:rsidR="00565F43">
              <w:t>DA</w:t>
            </w:r>
            <w:r w:rsidR="00565F43">
              <w:rPr>
                <w:spacing w:val="-11"/>
              </w:rPr>
              <w:t xml:space="preserve"> </w:t>
            </w:r>
            <w:r w:rsidR="00565F43">
              <w:rPr>
                <w:spacing w:val="-2"/>
              </w:rPr>
              <w:t>SESSÃO</w:t>
            </w:r>
            <w:r w:rsidR="00565F43">
              <w:tab/>
            </w:r>
            <w:r w:rsidR="00565F43">
              <w:rPr>
                <w:spacing w:val="-5"/>
              </w:rPr>
              <w:t>16</w:t>
            </w:r>
          </w:hyperlink>
        </w:p>
        <w:p w14:paraId="7B640E88" w14:textId="77777777" w:rsidR="00565F43" w:rsidRDefault="00A418C5">
          <w:pPr>
            <w:pStyle w:val="Sumrio1"/>
            <w:numPr>
              <w:ilvl w:val="0"/>
              <w:numId w:val="110"/>
            </w:numPr>
            <w:tabs>
              <w:tab w:val="left" w:pos="1296"/>
              <w:tab w:val="right" w:leader="dot" w:pos="11049"/>
            </w:tabs>
            <w:spacing w:before="99"/>
            <w:ind w:left="1296" w:hanging="721"/>
          </w:pPr>
          <w:hyperlink w:anchor="_TOC_250032" w:history="1">
            <w:r w:rsidR="00565F43">
              <w:t>FORMULAÇÃO</w:t>
            </w:r>
            <w:r w:rsidR="00565F43">
              <w:rPr>
                <w:spacing w:val="-9"/>
              </w:rPr>
              <w:t xml:space="preserve"> </w:t>
            </w:r>
            <w:r w:rsidR="00565F43">
              <w:t>DE</w:t>
            </w:r>
            <w:r w:rsidR="00565F43">
              <w:rPr>
                <w:spacing w:val="-8"/>
              </w:rPr>
              <w:t xml:space="preserve"> </w:t>
            </w:r>
            <w:r w:rsidR="00565F43">
              <w:rPr>
                <w:spacing w:val="-2"/>
              </w:rPr>
              <w:t>LANCES</w:t>
            </w:r>
            <w:r w:rsidR="00565F43">
              <w:tab/>
            </w:r>
            <w:r w:rsidR="00565F43">
              <w:rPr>
                <w:rFonts w:ascii="Arial MT" w:hAnsi="Arial MT"/>
                <w:b w:val="0"/>
                <w:spacing w:val="-5"/>
              </w:rPr>
              <w:t>17</w:t>
            </w:r>
          </w:hyperlink>
        </w:p>
        <w:p w14:paraId="488E840C" w14:textId="77777777" w:rsidR="00565F43" w:rsidRDefault="00A418C5">
          <w:pPr>
            <w:pStyle w:val="Sumrio2"/>
            <w:numPr>
              <w:ilvl w:val="0"/>
              <w:numId w:val="110"/>
            </w:numPr>
            <w:tabs>
              <w:tab w:val="left" w:pos="898"/>
              <w:tab w:val="right" w:leader="dot" w:pos="11049"/>
            </w:tabs>
            <w:ind w:left="898" w:hanging="323"/>
          </w:pPr>
          <w:hyperlink w:anchor="_TOC_250031" w:history="1">
            <w:r w:rsidR="00565F43">
              <w:t>DESCONEXÃO</w:t>
            </w:r>
            <w:r w:rsidR="00565F43">
              <w:rPr>
                <w:spacing w:val="-8"/>
              </w:rPr>
              <w:t xml:space="preserve"> </w:t>
            </w:r>
            <w:r w:rsidR="00565F43">
              <w:t>DO(A)</w:t>
            </w:r>
            <w:r w:rsidR="00565F43">
              <w:rPr>
                <w:spacing w:val="-2"/>
              </w:rPr>
              <w:t xml:space="preserve"> </w:t>
            </w:r>
            <w:r w:rsidR="00565F43">
              <w:t>AGENTE</w:t>
            </w:r>
            <w:r w:rsidR="00565F43">
              <w:rPr>
                <w:spacing w:val="-8"/>
              </w:rPr>
              <w:t xml:space="preserve"> </w:t>
            </w:r>
            <w:r w:rsidR="00565F43">
              <w:t>DE</w:t>
            </w:r>
            <w:r w:rsidR="00565F43">
              <w:rPr>
                <w:spacing w:val="-11"/>
              </w:rPr>
              <w:t xml:space="preserve"> </w:t>
            </w:r>
            <w:r w:rsidR="00565F43">
              <w:rPr>
                <w:spacing w:val="-2"/>
              </w:rPr>
              <w:t>CONTRATAÇÃO</w:t>
            </w:r>
            <w:r w:rsidR="00565F43">
              <w:tab/>
            </w:r>
            <w:r w:rsidR="00565F43">
              <w:rPr>
                <w:spacing w:val="-5"/>
              </w:rPr>
              <w:t>18</w:t>
            </w:r>
          </w:hyperlink>
        </w:p>
        <w:p w14:paraId="1E6C97F4" w14:textId="77777777" w:rsidR="00565F43" w:rsidRDefault="00A418C5">
          <w:pPr>
            <w:pStyle w:val="Sumrio2"/>
            <w:numPr>
              <w:ilvl w:val="0"/>
              <w:numId w:val="110"/>
            </w:numPr>
            <w:tabs>
              <w:tab w:val="left" w:pos="895"/>
              <w:tab w:val="right" w:leader="dot" w:pos="11049"/>
            </w:tabs>
            <w:spacing w:before="103"/>
          </w:pPr>
          <w:hyperlink w:anchor="_TOC_250030" w:history="1">
            <w:r w:rsidR="00565F43">
              <w:t>BENEFÍCIOS</w:t>
            </w:r>
            <w:r w:rsidR="00565F43">
              <w:rPr>
                <w:spacing w:val="-10"/>
              </w:rPr>
              <w:t xml:space="preserve"> </w:t>
            </w:r>
            <w:r w:rsidR="00565F43">
              <w:t>ÀS</w:t>
            </w:r>
            <w:r w:rsidR="00565F43">
              <w:rPr>
                <w:spacing w:val="-10"/>
              </w:rPr>
              <w:t xml:space="preserve"> </w:t>
            </w:r>
            <w:r w:rsidR="00565F43">
              <w:t>MICROEMPRESAS</w:t>
            </w:r>
            <w:r w:rsidR="00565F43">
              <w:rPr>
                <w:spacing w:val="-8"/>
              </w:rPr>
              <w:t xml:space="preserve"> </w:t>
            </w:r>
            <w:r w:rsidR="00565F43">
              <w:t>E</w:t>
            </w:r>
            <w:r w:rsidR="00565F43">
              <w:rPr>
                <w:spacing w:val="-9"/>
              </w:rPr>
              <w:t xml:space="preserve"> </w:t>
            </w:r>
            <w:r w:rsidR="00565F43">
              <w:t>EMPRESAS</w:t>
            </w:r>
            <w:r w:rsidR="00565F43">
              <w:rPr>
                <w:spacing w:val="-7"/>
              </w:rPr>
              <w:t xml:space="preserve"> </w:t>
            </w:r>
            <w:r w:rsidR="00565F43">
              <w:t>DE</w:t>
            </w:r>
            <w:r w:rsidR="00565F43">
              <w:rPr>
                <w:spacing w:val="-10"/>
              </w:rPr>
              <w:t xml:space="preserve"> </w:t>
            </w:r>
            <w:r w:rsidR="00565F43">
              <w:t>PEQUENO</w:t>
            </w:r>
            <w:r w:rsidR="00565F43">
              <w:rPr>
                <w:spacing w:val="-11"/>
              </w:rPr>
              <w:t xml:space="preserve"> </w:t>
            </w:r>
            <w:r w:rsidR="00565F43">
              <w:rPr>
                <w:spacing w:val="-2"/>
              </w:rPr>
              <w:t>PORTE</w:t>
            </w:r>
            <w:r w:rsidR="00565F43">
              <w:tab/>
            </w:r>
            <w:r w:rsidR="00565F43">
              <w:rPr>
                <w:spacing w:val="-5"/>
              </w:rPr>
              <w:t>18</w:t>
            </w:r>
          </w:hyperlink>
        </w:p>
        <w:p w14:paraId="470E2C14" w14:textId="77777777" w:rsidR="00565F43" w:rsidRDefault="00A418C5">
          <w:pPr>
            <w:pStyle w:val="Sumrio1"/>
            <w:numPr>
              <w:ilvl w:val="0"/>
              <w:numId w:val="110"/>
            </w:numPr>
            <w:tabs>
              <w:tab w:val="left" w:pos="895"/>
              <w:tab w:val="right" w:leader="dot" w:pos="11049"/>
            </w:tabs>
          </w:pPr>
          <w:hyperlink w:anchor="_TOC_250029" w:history="1">
            <w:r w:rsidR="00565F43">
              <w:t>EMPATE</w:t>
            </w:r>
            <w:r w:rsidR="00565F43">
              <w:rPr>
                <w:spacing w:val="-12"/>
              </w:rPr>
              <w:t xml:space="preserve"> </w:t>
            </w:r>
            <w:r w:rsidR="00565F43">
              <w:rPr>
                <w:spacing w:val="-4"/>
              </w:rPr>
              <w:t>FICTO</w:t>
            </w:r>
            <w:r w:rsidR="00565F43">
              <w:tab/>
            </w:r>
            <w:r w:rsidR="00565F43">
              <w:rPr>
                <w:rFonts w:ascii="Arial MT"/>
                <w:b w:val="0"/>
                <w:spacing w:val="-5"/>
              </w:rPr>
              <w:t>19</w:t>
            </w:r>
          </w:hyperlink>
        </w:p>
        <w:p w14:paraId="05BDDD33" w14:textId="77777777" w:rsidR="00565F43" w:rsidRDefault="00A418C5">
          <w:pPr>
            <w:pStyle w:val="Sumrio2"/>
            <w:numPr>
              <w:ilvl w:val="0"/>
              <w:numId w:val="110"/>
            </w:numPr>
            <w:tabs>
              <w:tab w:val="left" w:pos="890"/>
              <w:tab w:val="right" w:leader="dot" w:pos="11049"/>
            </w:tabs>
            <w:ind w:left="890" w:hanging="315"/>
            <w:rPr>
              <w:sz w:val="20"/>
            </w:rPr>
          </w:pPr>
          <w:hyperlink w:anchor="_TOC_250028" w:history="1">
            <w:r w:rsidR="00565F43">
              <w:t>EMPATE</w:t>
            </w:r>
            <w:r w:rsidR="00565F43">
              <w:rPr>
                <w:spacing w:val="-7"/>
              </w:rPr>
              <w:t xml:space="preserve"> </w:t>
            </w:r>
            <w:r w:rsidR="00565F43">
              <w:rPr>
                <w:spacing w:val="-4"/>
              </w:rPr>
              <w:t>REAL</w:t>
            </w:r>
            <w:r w:rsidR="00565F43">
              <w:tab/>
            </w:r>
            <w:r w:rsidR="00565F43">
              <w:rPr>
                <w:spacing w:val="-5"/>
              </w:rPr>
              <w:t>20</w:t>
            </w:r>
          </w:hyperlink>
        </w:p>
        <w:p w14:paraId="5FDBB083" w14:textId="77777777" w:rsidR="00565F43" w:rsidRDefault="00A418C5">
          <w:pPr>
            <w:pStyle w:val="Sumrio2"/>
            <w:numPr>
              <w:ilvl w:val="0"/>
              <w:numId w:val="110"/>
            </w:numPr>
            <w:tabs>
              <w:tab w:val="left" w:pos="962"/>
              <w:tab w:val="right" w:leader="dot" w:pos="11049"/>
            </w:tabs>
            <w:spacing w:before="99"/>
            <w:ind w:left="962" w:hanging="387"/>
          </w:pPr>
          <w:hyperlink w:anchor="_TOC_250027" w:history="1">
            <w:r w:rsidR="00565F43">
              <w:t>CONFORMIDADE</w:t>
            </w:r>
            <w:r w:rsidR="00565F43">
              <w:rPr>
                <w:spacing w:val="-9"/>
              </w:rPr>
              <w:t xml:space="preserve"> </w:t>
            </w:r>
            <w:r w:rsidR="00565F43">
              <w:t>DA</w:t>
            </w:r>
            <w:r w:rsidR="00565F43">
              <w:rPr>
                <w:spacing w:val="-14"/>
              </w:rPr>
              <w:t xml:space="preserve"> </w:t>
            </w:r>
            <w:r w:rsidR="00565F43">
              <w:t>PROPOSTA</w:t>
            </w:r>
            <w:r w:rsidR="00565F43">
              <w:rPr>
                <w:spacing w:val="-14"/>
              </w:rPr>
              <w:t xml:space="preserve"> </w:t>
            </w:r>
            <w:r w:rsidR="00565F43">
              <w:t>CLASSIFICADA</w:t>
            </w:r>
            <w:r w:rsidR="00565F43">
              <w:rPr>
                <w:spacing w:val="-16"/>
              </w:rPr>
              <w:t xml:space="preserve"> </w:t>
            </w:r>
            <w:r w:rsidR="00565F43">
              <w:t>EM</w:t>
            </w:r>
            <w:r w:rsidR="00565F43">
              <w:rPr>
                <w:spacing w:val="-10"/>
              </w:rPr>
              <w:t xml:space="preserve"> </w:t>
            </w:r>
            <w:r w:rsidR="00565F43">
              <w:t>PRIMEIRO</w:t>
            </w:r>
            <w:r w:rsidR="00565F43">
              <w:rPr>
                <w:spacing w:val="-9"/>
              </w:rPr>
              <w:t xml:space="preserve"> </w:t>
            </w:r>
            <w:r w:rsidR="00565F43">
              <w:rPr>
                <w:spacing w:val="-2"/>
              </w:rPr>
              <w:t>LUGAR</w:t>
            </w:r>
            <w:r w:rsidR="00565F43">
              <w:tab/>
            </w:r>
            <w:r w:rsidR="00565F43">
              <w:rPr>
                <w:spacing w:val="-5"/>
              </w:rPr>
              <w:t>20</w:t>
            </w:r>
          </w:hyperlink>
        </w:p>
        <w:p w14:paraId="0A0F7A45" w14:textId="77777777" w:rsidR="00565F43" w:rsidRDefault="00A418C5">
          <w:pPr>
            <w:pStyle w:val="Sumrio2"/>
            <w:numPr>
              <w:ilvl w:val="0"/>
              <w:numId w:val="110"/>
            </w:numPr>
            <w:tabs>
              <w:tab w:val="left" w:pos="1296"/>
              <w:tab w:val="right" w:leader="dot" w:pos="11049"/>
            </w:tabs>
            <w:ind w:left="1296" w:hanging="721"/>
          </w:pPr>
          <w:hyperlink w:anchor="_TOC_250026" w:history="1">
            <w:r w:rsidR="00565F43">
              <w:rPr>
                <w:spacing w:val="-2"/>
              </w:rPr>
              <w:t>NEGOCIAÇÃO</w:t>
            </w:r>
            <w:r w:rsidR="00565F43">
              <w:tab/>
            </w:r>
            <w:r w:rsidR="00565F43">
              <w:rPr>
                <w:spacing w:val="-5"/>
              </w:rPr>
              <w:t>21</w:t>
            </w:r>
          </w:hyperlink>
        </w:p>
        <w:p w14:paraId="0ED25308" w14:textId="77777777" w:rsidR="00565F43" w:rsidRDefault="00A418C5">
          <w:pPr>
            <w:pStyle w:val="Sumrio2"/>
            <w:numPr>
              <w:ilvl w:val="0"/>
              <w:numId w:val="110"/>
            </w:numPr>
            <w:tabs>
              <w:tab w:val="left" w:pos="898"/>
              <w:tab w:val="right" w:leader="dot" w:pos="11049"/>
            </w:tabs>
            <w:ind w:left="898" w:hanging="323"/>
          </w:pPr>
          <w:hyperlink w:anchor="_TOC_250025" w:history="1">
            <w:r w:rsidR="00565F43">
              <w:t>DESCLASSIFICAÇÃO</w:t>
            </w:r>
            <w:r w:rsidR="00565F43">
              <w:rPr>
                <w:spacing w:val="-10"/>
              </w:rPr>
              <w:t xml:space="preserve"> </w:t>
            </w:r>
            <w:r w:rsidR="00565F43">
              <w:t>DE</w:t>
            </w:r>
            <w:r w:rsidR="00565F43">
              <w:rPr>
                <w:spacing w:val="-11"/>
              </w:rPr>
              <w:t xml:space="preserve"> </w:t>
            </w:r>
            <w:r w:rsidR="00565F43">
              <w:rPr>
                <w:spacing w:val="-2"/>
              </w:rPr>
              <w:t>PROPOSTA</w:t>
            </w:r>
            <w:r w:rsidR="00565F43">
              <w:tab/>
            </w:r>
            <w:r w:rsidR="00565F43">
              <w:rPr>
                <w:spacing w:val="-5"/>
              </w:rPr>
              <w:t>21</w:t>
            </w:r>
          </w:hyperlink>
        </w:p>
        <w:p w14:paraId="35C80298" w14:textId="77777777" w:rsidR="00565F43" w:rsidRDefault="00A418C5">
          <w:pPr>
            <w:pStyle w:val="Sumrio1"/>
            <w:numPr>
              <w:ilvl w:val="0"/>
              <w:numId w:val="110"/>
            </w:numPr>
            <w:tabs>
              <w:tab w:val="left" w:pos="892"/>
              <w:tab w:val="right" w:leader="dot" w:pos="11049"/>
            </w:tabs>
            <w:ind w:left="892" w:hanging="317"/>
            <w:rPr>
              <w:sz w:val="20"/>
            </w:rPr>
          </w:pPr>
          <w:hyperlink w:anchor="_TOC_250024" w:history="1">
            <w:r w:rsidR="00565F43">
              <w:t>INEXEQUIBILIDADE</w:t>
            </w:r>
            <w:r w:rsidR="00565F43">
              <w:rPr>
                <w:spacing w:val="-10"/>
              </w:rPr>
              <w:t xml:space="preserve"> </w:t>
            </w:r>
            <w:r w:rsidR="00565F43">
              <w:t>DE</w:t>
            </w:r>
            <w:r w:rsidR="00565F43">
              <w:rPr>
                <w:spacing w:val="-9"/>
              </w:rPr>
              <w:t xml:space="preserve"> </w:t>
            </w:r>
            <w:r w:rsidR="00565F43">
              <w:rPr>
                <w:spacing w:val="-2"/>
              </w:rPr>
              <w:t>PROPOSTA</w:t>
            </w:r>
            <w:r w:rsidR="00565F43">
              <w:tab/>
            </w:r>
            <w:r w:rsidR="00565F43">
              <w:rPr>
                <w:rFonts w:ascii="Arial MT"/>
                <w:b w:val="0"/>
                <w:spacing w:val="-5"/>
              </w:rPr>
              <w:t>22</w:t>
            </w:r>
          </w:hyperlink>
        </w:p>
        <w:p w14:paraId="55184CE5" w14:textId="77777777" w:rsidR="00565F43" w:rsidRDefault="00A418C5">
          <w:pPr>
            <w:pStyle w:val="Sumrio2"/>
            <w:numPr>
              <w:ilvl w:val="0"/>
              <w:numId w:val="110"/>
            </w:numPr>
            <w:tabs>
              <w:tab w:val="left" w:pos="895"/>
              <w:tab w:val="right" w:leader="dot" w:pos="11049"/>
            </w:tabs>
          </w:pPr>
          <w:hyperlink w:anchor="_TOC_250023" w:history="1">
            <w:r w:rsidR="00565F43">
              <w:t>PROPOSTA</w:t>
            </w:r>
            <w:r w:rsidR="00565F43">
              <w:rPr>
                <w:spacing w:val="-16"/>
              </w:rPr>
              <w:t xml:space="preserve"> </w:t>
            </w:r>
            <w:r w:rsidR="00565F43">
              <w:t>CLASSIFICADA</w:t>
            </w:r>
            <w:r w:rsidR="00565F43">
              <w:rPr>
                <w:spacing w:val="-15"/>
              </w:rPr>
              <w:t xml:space="preserve"> </w:t>
            </w:r>
            <w:r w:rsidR="00565F43">
              <w:t>EM</w:t>
            </w:r>
            <w:r w:rsidR="00565F43">
              <w:rPr>
                <w:spacing w:val="-11"/>
              </w:rPr>
              <w:t xml:space="preserve"> </w:t>
            </w:r>
            <w:r w:rsidR="00565F43">
              <w:t>PRIMEIRO</w:t>
            </w:r>
            <w:r w:rsidR="00565F43">
              <w:rPr>
                <w:spacing w:val="-10"/>
              </w:rPr>
              <w:t xml:space="preserve"> </w:t>
            </w:r>
            <w:r w:rsidR="00565F43">
              <w:rPr>
                <w:spacing w:val="-2"/>
              </w:rPr>
              <w:t>LUGAR</w:t>
            </w:r>
            <w:r w:rsidR="00565F43">
              <w:tab/>
            </w:r>
            <w:r w:rsidR="00565F43">
              <w:rPr>
                <w:spacing w:val="-5"/>
              </w:rPr>
              <w:t>23</w:t>
            </w:r>
          </w:hyperlink>
        </w:p>
        <w:p w14:paraId="204AD891" w14:textId="77777777" w:rsidR="00565F43" w:rsidRDefault="00A418C5">
          <w:pPr>
            <w:pStyle w:val="Sumrio2"/>
            <w:numPr>
              <w:ilvl w:val="0"/>
              <w:numId w:val="110"/>
            </w:numPr>
            <w:tabs>
              <w:tab w:val="left" w:pos="900"/>
              <w:tab w:val="right" w:leader="dot" w:pos="11049"/>
            </w:tabs>
            <w:ind w:left="900" w:hanging="325"/>
          </w:pPr>
          <w:hyperlink w:anchor="_TOC_250022" w:history="1">
            <w:r w:rsidR="00565F43">
              <w:rPr>
                <w:spacing w:val="-2"/>
              </w:rPr>
              <w:t>ACEITABILIDADE</w:t>
            </w:r>
            <w:r w:rsidR="00565F43">
              <w:rPr>
                <w:spacing w:val="3"/>
              </w:rPr>
              <w:t xml:space="preserve"> </w:t>
            </w:r>
            <w:r w:rsidR="00565F43">
              <w:rPr>
                <w:spacing w:val="-2"/>
              </w:rPr>
              <w:t>DA</w:t>
            </w:r>
            <w:r w:rsidR="00565F43">
              <w:rPr>
                <w:spacing w:val="-4"/>
              </w:rPr>
              <w:t xml:space="preserve"> </w:t>
            </w:r>
            <w:r w:rsidR="00565F43">
              <w:rPr>
                <w:spacing w:val="-2"/>
              </w:rPr>
              <w:t>PROPOSTA</w:t>
            </w:r>
            <w:r w:rsidR="00565F43">
              <w:tab/>
            </w:r>
            <w:r w:rsidR="00565F43">
              <w:rPr>
                <w:spacing w:val="-5"/>
              </w:rPr>
              <w:t>24</w:t>
            </w:r>
          </w:hyperlink>
        </w:p>
        <w:p w14:paraId="7262F150" w14:textId="77777777" w:rsidR="00565F43" w:rsidRDefault="00A418C5">
          <w:pPr>
            <w:pStyle w:val="Sumrio2"/>
            <w:numPr>
              <w:ilvl w:val="0"/>
              <w:numId w:val="110"/>
            </w:numPr>
            <w:tabs>
              <w:tab w:val="left" w:pos="895"/>
              <w:tab w:val="right" w:leader="dot" w:pos="11049"/>
            </w:tabs>
            <w:spacing w:before="99"/>
          </w:pPr>
          <w:hyperlink w:anchor="_TOC_250021" w:history="1">
            <w:r w:rsidR="00565F43">
              <w:t>HABILITAÇÃO</w:t>
            </w:r>
            <w:r w:rsidR="00565F43">
              <w:rPr>
                <w:spacing w:val="-12"/>
              </w:rPr>
              <w:t xml:space="preserve"> </w:t>
            </w:r>
            <w:r w:rsidR="00565F43">
              <w:t>DA</w:t>
            </w:r>
            <w:r w:rsidR="00565F43">
              <w:rPr>
                <w:spacing w:val="-11"/>
              </w:rPr>
              <w:t xml:space="preserve"> </w:t>
            </w:r>
            <w:r w:rsidR="00565F43">
              <w:t>LICITANTE</w:t>
            </w:r>
            <w:r w:rsidR="00565F43">
              <w:rPr>
                <w:spacing w:val="-8"/>
              </w:rPr>
              <w:t xml:space="preserve"> </w:t>
            </w:r>
            <w:r w:rsidR="00565F43">
              <w:t>CLASSIFICADA</w:t>
            </w:r>
            <w:r w:rsidR="00565F43">
              <w:rPr>
                <w:spacing w:val="-14"/>
              </w:rPr>
              <w:t xml:space="preserve"> </w:t>
            </w:r>
            <w:r w:rsidR="00565F43">
              <w:t>EM</w:t>
            </w:r>
            <w:r w:rsidR="00565F43">
              <w:rPr>
                <w:spacing w:val="-10"/>
              </w:rPr>
              <w:t xml:space="preserve"> </w:t>
            </w:r>
            <w:r w:rsidR="00565F43">
              <w:t>PRIMEIRO</w:t>
            </w:r>
            <w:r w:rsidR="00565F43">
              <w:rPr>
                <w:spacing w:val="-8"/>
              </w:rPr>
              <w:t xml:space="preserve"> </w:t>
            </w:r>
            <w:r w:rsidR="00565F43">
              <w:rPr>
                <w:spacing w:val="-2"/>
              </w:rPr>
              <w:t>LUGAR</w:t>
            </w:r>
            <w:r w:rsidR="00565F43">
              <w:tab/>
            </w:r>
            <w:r w:rsidR="00565F43">
              <w:rPr>
                <w:spacing w:val="-5"/>
              </w:rPr>
              <w:t>25</w:t>
            </w:r>
          </w:hyperlink>
        </w:p>
        <w:p w14:paraId="58D08492" w14:textId="77777777" w:rsidR="00565F43" w:rsidRDefault="00A418C5">
          <w:pPr>
            <w:pStyle w:val="Sumrio1"/>
            <w:numPr>
              <w:ilvl w:val="0"/>
              <w:numId w:val="110"/>
            </w:numPr>
            <w:tabs>
              <w:tab w:val="left" w:pos="944"/>
              <w:tab w:val="right" w:leader="dot" w:pos="11049"/>
            </w:tabs>
            <w:ind w:left="944" w:hanging="369"/>
          </w:pPr>
          <w:hyperlink w:anchor="_TOC_250020" w:history="1">
            <w:r w:rsidR="00565F43">
              <w:t>HABILITAÇÃO</w:t>
            </w:r>
            <w:r w:rsidR="00565F43">
              <w:rPr>
                <w:spacing w:val="-12"/>
              </w:rPr>
              <w:t xml:space="preserve"> </w:t>
            </w:r>
            <w:r w:rsidR="00565F43">
              <w:rPr>
                <w:spacing w:val="-2"/>
              </w:rPr>
              <w:t>JURÍDICA</w:t>
            </w:r>
            <w:r w:rsidR="00565F43">
              <w:tab/>
            </w:r>
            <w:r w:rsidR="00565F43">
              <w:rPr>
                <w:rFonts w:ascii="Arial MT" w:hAnsi="Arial MT"/>
                <w:b w:val="0"/>
                <w:spacing w:val="-5"/>
              </w:rPr>
              <w:t>27</w:t>
            </w:r>
          </w:hyperlink>
        </w:p>
        <w:p w14:paraId="527AAE47" w14:textId="77777777" w:rsidR="00565F43" w:rsidRDefault="00A418C5">
          <w:pPr>
            <w:pStyle w:val="Sumrio1"/>
            <w:numPr>
              <w:ilvl w:val="0"/>
              <w:numId w:val="110"/>
            </w:numPr>
            <w:tabs>
              <w:tab w:val="left" w:pos="895"/>
              <w:tab w:val="right" w:leader="dot" w:pos="11049"/>
            </w:tabs>
            <w:spacing w:before="101"/>
          </w:pPr>
          <w:hyperlink w:anchor="_TOC_250019" w:history="1">
            <w:r w:rsidR="00565F43">
              <w:t>QUALIFICAÇÃO</w:t>
            </w:r>
            <w:r w:rsidR="00565F43">
              <w:rPr>
                <w:spacing w:val="-15"/>
              </w:rPr>
              <w:t xml:space="preserve"> </w:t>
            </w:r>
            <w:r w:rsidR="00565F43">
              <w:rPr>
                <w:spacing w:val="-2"/>
              </w:rPr>
              <w:t>TÉCNICA</w:t>
            </w:r>
            <w:r w:rsidR="00565F43">
              <w:tab/>
            </w:r>
            <w:r w:rsidR="00565F43">
              <w:rPr>
                <w:rFonts w:ascii="Arial MT" w:hAnsi="Arial MT"/>
                <w:b w:val="0"/>
                <w:spacing w:val="-5"/>
              </w:rPr>
              <w:t>28</w:t>
            </w:r>
          </w:hyperlink>
        </w:p>
        <w:p w14:paraId="477CC072" w14:textId="77777777" w:rsidR="00565F43" w:rsidRDefault="00A418C5">
          <w:pPr>
            <w:pStyle w:val="Sumrio2"/>
            <w:numPr>
              <w:ilvl w:val="0"/>
              <w:numId w:val="110"/>
            </w:numPr>
            <w:tabs>
              <w:tab w:val="left" w:pos="895"/>
              <w:tab w:val="right" w:leader="dot" w:pos="11049"/>
            </w:tabs>
            <w:spacing w:before="99"/>
          </w:pPr>
          <w:hyperlink w:anchor="_TOC_250018" w:history="1">
            <w:r w:rsidR="00565F43">
              <w:t>REGULARIDADE</w:t>
            </w:r>
            <w:r w:rsidR="00565F43">
              <w:rPr>
                <w:spacing w:val="-8"/>
              </w:rPr>
              <w:t xml:space="preserve"> </w:t>
            </w:r>
            <w:r w:rsidR="00565F43">
              <w:t>FISCAL,</w:t>
            </w:r>
            <w:r w:rsidR="00565F43">
              <w:rPr>
                <w:spacing w:val="-8"/>
              </w:rPr>
              <w:t xml:space="preserve"> </w:t>
            </w:r>
            <w:r w:rsidR="00565F43">
              <w:t>SOCIAL</w:t>
            </w:r>
            <w:r w:rsidR="00565F43">
              <w:rPr>
                <w:spacing w:val="-12"/>
              </w:rPr>
              <w:t xml:space="preserve"> </w:t>
            </w:r>
            <w:r w:rsidR="00565F43">
              <w:t>E</w:t>
            </w:r>
            <w:r w:rsidR="00565F43">
              <w:rPr>
                <w:spacing w:val="-11"/>
              </w:rPr>
              <w:t xml:space="preserve"> </w:t>
            </w:r>
            <w:r w:rsidR="00565F43">
              <w:rPr>
                <w:spacing w:val="-2"/>
              </w:rPr>
              <w:t>TRABALHISTA</w:t>
            </w:r>
            <w:r w:rsidR="00565F43">
              <w:tab/>
            </w:r>
            <w:r w:rsidR="00565F43">
              <w:rPr>
                <w:spacing w:val="-5"/>
              </w:rPr>
              <w:t>30</w:t>
            </w:r>
          </w:hyperlink>
        </w:p>
        <w:p w14:paraId="17EFA969" w14:textId="77777777" w:rsidR="00565F43" w:rsidRDefault="00A418C5">
          <w:pPr>
            <w:pStyle w:val="Sumrio2"/>
            <w:numPr>
              <w:ilvl w:val="0"/>
              <w:numId w:val="110"/>
            </w:numPr>
            <w:tabs>
              <w:tab w:val="left" w:pos="900"/>
              <w:tab w:val="right" w:leader="dot" w:pos="11049"/>
            </w:tabs>
            <w:spacing w:before="103"/>
            <w:ind w:left="900" w:hanging="325"/>
          </w:pPr>
          <w:hyperlink w:anchor="_TOC_250017" w:history="1">
            <w:r w:rsidR="00565F43">
              <w:rPr>
                <w:spacing w:val="-2"/>
              </w:rPr>
              <w:t>HABILITAÇÃO</w:t>
            </w:r>
            <w:r w:rsidR="00565F43">
              <w:rPr>
                <w:spacing w:val="15"/>
              </w:rPr>
              <w:t xml:space="preserve"> </w:t>
            </w:r>
            <w:r w:rsidR="00565F43">
              <w:rPr>
                <w:spacing w:val="-2"/>
              </w:rPr>
              <w:t>ECONÔMICO-FINANCEIRA</w:t>
            </w:r>
            <w:r w:rsidR="00565F43">
              <w:tab/>
            </w:r>
            <w:r w:rsidR="00565F43">
              <w:rPr>
                <w:spacing w:val="-5"/>
              </w:rPr>
              <w:t>31</w:t>
            </w:r>
          </w:hyperlink>
        </w:p>
        <w:p w14:paraId="6042EC5F" w14:textId="77777777" w:rsidR="00565F43" w:rsidRDefault="00A418C5">
          <w:pPr>
            <w:pStyle w:val="Sumrio2"/>
            <w:numPr>
              <w:ilvl w:val="0"/>
              <w:numId w:val="110"/>
            </w:numPr>
            <w:tabs>
              <w:tab w:val="left" w:pos="892"/>
              <w:tab w:val="right" w:leader="dot" w:pos="11049"/>
            </w:tabs>
            <w:spacing w:before="99"/>
            <w:ind w:left="892" w:hanging="317"/>
            <w:rPr>
              <w:sz w:val="20"/>
            </w:rPr>
          </w:pPr>
          <w:hyperlink w:anchor="_TOC_250016" w:history="1">
            <w:r w:rsidR="00565F43">
              <w:t>OUTROS</w:t>
            </w:r>
            <w:r w:rsidR="00565F43">
              <w:rPr>
                <w:spacing w:val="-6"/>
              </w:rPr>
              <w:t xml:space="preserve"> </w:t>
            </w:r>
            <w:r w:rsidR="00565F43">
              <w:rPr>
                <w:spacing w:val="-2"/>
              </w:rPr>
              <w:t>DOCUMENTOS</w:t>
            </w:r>
            <w:r w:rsidR="00565F43">
              <w:tab/>
            </w:r>
            <w:r w:rsidR="00565F43">
              <w:rPr>
                <w:spacing w:val="-5"/>
              </w:rPr>
              <w:t>32</w:t>
            </w:r>
          </w:hyperlink>
        </w:p>
        <w:p w14:paraId="0272E071" w14:textId="77777777" w:rsidR="00565F43" w:rsidRDefault="00A418C5">
          <w:pPr>
            <w:pStyle w:val="Sumrio2"/>
            <w:numPr>
              <w:ilvl w:val="0"/>
              <w:numId w:val="110"/>
            </w:numPr>
            <w:tabs>
              <w:tab w:val="left" w:pos="895"/>
              <w:tab w:val="right" w:leader="dot" w:pos="11049"/>
            </w:tabs>
          </w:pPr>
          <w:hyperlink w:anchor="_TOC_250015" w:history="1">
            <w:r w:rsidR="00565F43">
              <w:t>ENCAMINHAMENTO</w:t>
            </w:r>
            <w:r w:rsidR="00565F43">
              <w:rPr>
                <w:spacing w:val="-10"/>
              </w:rPr>
              <w:t xml:space="preserve"> </w:t>
            </w:r>
            <w:r w:rsidR="00565F43">
              <w:t>DA</w:t>
            </w:r>
            <w:r w:rsidR="00565F43">
              <w:rPr>
                <w:spacing w:val="-16"/>
              </w:rPr>
              <w:t xml:space="preserve"> </w:t>
            </w:r>
            <w:r w:rsidR="00565F43">
              <w:t>PROPOSTA</w:t>
            </w:r>
            <w:r w:rsidR="00565F43">
              <w:rPr>
                <w:spacing w:val="-13"/>
              </w:rPr>
              <w:t xml:space="preserve"> </w:t>
            </w:r>
            <w:r w:rsidR="00565F43">
              <w:rPr>
                <w:spacing w:val="-2"/>
              </w:rPr>
              <w:t>VENCEDORA</w:t>
            </w:r>
            <w:r w:rsidR="00565F43">
              <w:tab/>
            </w:r>
            <w:r w:rsidR="00565F43">
              <w:rPr>
                <w:spacing w:val="-5"/>
              </w:rPr>
              <w:t>33</w:t>
            </w:r>
          </w:hyperlink>
        </w:p>
        <w:p w14:paraId="0C19000F" w14:textId="77777777" w:rsidR="00565F43" w:rsidRDefault="00A418C5">
          <w:pPr>
            <w:pStyle w:val="Sumrio2"/>
            <w:numPr>
              <w:ilvl w:val="0"/>
              <w:numId w:val="110"/>
            </w:numPr>
            <w:tabs>
              <w:tab w:val="left" w:pos="898"/>
              <w:tab w:val="right" w:leader="dot" w:pos="11049"/>
            </w:tabs>
            <w:ind w:left="898" w:hanging="323"/>
          </w:pPr>
          <w:hyperlink w:anchor="_TOC_250014" w:history="1">
            <w:r w:rsidR="00565F43">
              <w:t>RECURSO(S)</w:t>
            </w:r>
            <w:r w:rsidR="00565F43">
              <w:rPr>
                <w:spacing w:val="-12"/>
              </w:rPr>
              <w:t xml:space="preserve"> </w:t>
            </w:r>
            <w:r w:rsidR="00565F43">
              <w:rPr>
                <w:spacing w:val="-2"/>
              </w:rPr>
              <w:t>ADMINISTRATIVO(S)</w:t>
            </w:r>
            <w:r w:rsidR="00565F43">
              <w:tab/>
            </w:r>
            <w:r w:rsidR="00565F43">
              <w:rPr>
                <w:spacing w:val="-5"/>
              </w:rPr>
              <w:t>34</w:t>
            </w:r>
          </w:hyperlink>
        </w:p>
        <w:p w14:paraId="3623EAFC" w14:textId="77777777" w:rsidR="00565F43" w:rsidRDefault="00A418C5">
          <w:pPr>
            <w:pStyle w:val="Sumrio2"/>
            <w:numPr>
              <w:ilvl w:val="0"/>
              <w:numId w:val="110"/>
            </w:numPr>
            <w:tabs>
              <w:tab w:val="left" w:pos="898"/>
              <w:tab w:val="right" w:leader="dot" w:pos="11049"/>
            </w:tabs>
            <w:ind w:left="898" w:hanging="323"/>
          </w:pPr>
          <w:hyperlink w:anchor="_TOC_250013" w:history="1">
            <w:r w:rsidR="00565F43">
              <w:t>REABERTURA</w:t>
            </w:r>
            <w:r w:rsidR="00565F43">
              <w:rPr>
                <w:spacing w:val="-11"/>
              </w:rPr>
              <w:t xml:space="preserve"> </w:t>
            </w:r>
            <w:r w:rsidR="00565F43">
              <w:t>DA</w:t>
            </w:r>
            <w:r w:rsidR="00565F43">
              <w:rPr>
                <w:spacing w:val="-8"/>
              </w:rPr>
              <w:t xml:space="preserve"> </w:t>
            </w:r>
            <w:r w:rsidR="00565F43">
              <w:t>SESSÃO</w:t>
            </w:r>
            <w:r w:rsidR="00565F43">
              <w:rPr>
                <w:spacing w:val="-4"/>
              </w:rPr>
              <w:t xml:space="preserve"> </w:t>
            </w:r>
            <w:r w:rsidR="00565F43">
              <w:rPr>
                <w:spacing w:val="-2"/>
              </w:rPr>
              <w:t>PÚBLICA</w:t>
            </w:r>
            <w:r w:rsidR="00565F43">
              <w:tab/>
            </w:r>
            <w:r w:rsidR="00565F43">
              <w:rPr>
                <w:spacing w:val="-5"/>
              </w:rPr>
              <w:t>36</w:t>
            </w:r>
          </w:hyperlink>
        </w:p>
        <w:p w14:paraId="1AFAA479" w14:textId="77777777" w:rsidR="00565F43" w:rsidRDefault="00A418C5">
          <w:pPr>
            <w:pStyle w:val="Sumrio2"/>
            <w:numPr>
              <w:ilvl w:val="0"/>
              <w:numId w:val="110"/>
            </w:numPr>
            <w:tabs>
              <w:tab w:val="left" w:pos="895"/>
              <w:tab w:val="right" w:leader="dot" w:pos="11049"/>
            </w:tabs>
          </w:pPr>
          <w:hyperlink w:anchor="_TOC_250012" w:history="1">
            <w:r w:rsidR="00565F43">
              <w:t>ENCERRAMENTO</w:t>
            </w:r>
            <w:r w:rsidR="00565F43">
              <w:rPr>
                <w:spacing w:val="-14"/>
              </w:rPr>
              <w:t xml:space="preserve"> </w:t>
            </w:r>
            <w:r w:rsidR="00565F43">
              <w:t>DA</w:t>
            </w:r>
            <w:r w:rsidR="00565F43">
              <w:rPr>
                <w:spacing w:val="-15"/>
              </w:rPr>
              <w:t xml:space="preserve"> </w:t>
            </w:r>
            <w:r w:rsidR="00565F43">
              <w:rPr>
                <w:spacing w:val="-2"/>
              </w:rPr>
              <w:t>LICITAÇÃO</w:t>
            </w:r>
            <w:r w:rsidR="00565F43">
              <w:tab/>
            </w:r>
            <w:r w:rsidR="00565F43">
              <w:rPr>
                <w:spacing w:val="-5"/>
              </w:rPr>
              <w:t>36</w:t>
            </w:r>
          </w:hyperlink>
        </w:p>
        <w:p w14:paraId="1C8485D5" w14:textId="77777777" w:rsidR="00565F43" w:rsidRDefault="00A418C5">
          <w:pPr>
            <w:pStyle w:val="Sumrio1"/>
            <w:numPr>
              <w:ilvl w:val="0"/>
              <w:numId w:val="110"/>
            </w:numPr>
            <w:tabs>
              <w:tab w:val="left" w:pos="944"/>
              <w:tab w:val="right" w:leader="dot" w:pos="11049"/>
            </w:tabs>
            <w:spacing w:before="99"/>
            <w:ind w:left="944" w:hanging="369"/>
          </w:pPr>
          <w:hyperlink w:anchor="_TOC_250011" w:history="1">
            <w:r w:rsidR="00565F43">
              <w:rPr>
                <w:spacing w:val="-2"/>
              </w:rPr>
              <w:t>CONTRATAÇÃO</w:t>
            </w:r>
            <w:r w:rsidR="00565F43">
              <w:tab/>
            </w:r>
            <w:r w:rsidR="00565F43">
              <w:rPr>
                <w:rFonts w:ascii="Arial MT" w:hAnsi="Arial MT"/>
                <w:b w:val="0"/>
                <w:spacing w:val="-5"/>
              </w:rPr>
              <w:t>37</w:t>
            </w:r>
          </w:hyperlink>
        </w:p>
        <w:p w14:paraId="230F07FC" w14:textId="77777777" w:rsidR="00565F43" w:rsidRDefault="00A418C5">
          <w:pPr>
            <w:pStyle w:val="Sumrio2"/>
            <w:numPr>
              <w:ilvl w:val="0"/>
              <w:numId w:val="110"/>
            </w:numPr>
            <w:tabs>
              <w:tab w:val="left" w:pos="895"/>
              <w:tab w:val="right" w:leader="dot" w:pos="11049"/>
            </w:tabs>
          </w:pPr>
          <w:hyperlink w:anchor="_TOC_250010" w:history="1">
            <w:r w:rsidR="00565F43">
              <w:t>SANÇÕES</w:t>
            </w:r>
            <w:r w:rsidR="00565F43">
              <w:rPr>
                <w:spacing w:val="-14"/>
              </w:rPr>
              <w:t xml:space="preserve"> </w:t>
            </w:r>
            <w:r w:rsidR="00565F43">
              <w:t>ADMINISTRATIVAS</w:t>
            </w:r>
            <w:r w:rsidR="00565F43">
              <w:rPr>
                <w:spacing w:val="-12"/>
              </w:rPr>
              <w:t xml:space="preserve"> </w:t>
            </w:r>
            <w:r w:rsidR="00565F43">
              <w:t>DE</w:t>
            </w:r>
            <w:r w:rsidR="00565F43">
              <w:rPr>
                <w:spacing w:val="-15"/>
              </w:rPr>
              <w:t xml:space="preserve"> </w:t>
            </w:r>
            <w:r w:rsidR="00565F43">
              <w:rPr>
                <w:spacing w:val="-2"/>
              </w:rPr>
              <w:t>LICITAÇÃO</w:t>
            </w:r>
            <w:r w:rsidR="00565F43">
              <w:tab/>
            </w:r>
            <w:r w:rsidR="00565F43">
              <w:rPr>
                <w:spacing w:val="-5"/>
              </w:rPr>
              <w:t>38</w:t>
            </w:r>
          </w:hyperlink>
        </w:p>
        <w:p w14:paraId="12B20C97" w14:textId="77777777" w:rsidR="00565F43" w:rsidRDefault="00A418C5">
          <w:pPr>
            <w:pStyle w:val="Sumrio2"/>
            <w:numPr>
              <w:ilvl w:val="0"/>
              <w:numId w:val="110"/>
            </w:numPr>
            <w:tabs>
              <w:tab w:val="left" w:pos="890"/>
              <w:tab w:val="right" w:leader="dot" w:pos="11049"/>
            </w:tabs>
            <w:spacing w:before="101" w:after="20"/>
            <w:ind w:left="890" w:hanging="315"/>
            <w:rPr>
              <w:sz w:val="20"/>
            </w:rPr>
          </w:pPr>
          <w:hyperlink w:anchor="_TOC_250009" w:history="1">
            <w:r w:rsidR="00565F43">
              <w:t>PROTEÇÃO</w:t>
            </w:r>
            <w:r w:rsidR="00565F43">
              <w:rPr>
                <w:spacing w:val="-6"/>
              </w:rPr>
              <w:t xml:space="preserve"> </w:t>
            </w:r>
            <w:r w:rsidR="00565F43">
              <w:t>DOS</w:t>
            </w:r>
            <w:r w:rsidR="00565F43">
              <w:rPr>
                <w:spacing w:val="-11"/>
              </w:rPr>
              <w:t xml:space="preserve"> </w:t>
            </w:r>
            <w:r w:rsidR="00565F43">
              <w:rPr>
                <w:spacing w:val="-4"/>
              </w:rPr>
              <w:t>DADOS</w:t>
            </w:r>
            <w:r w:rsidR="00565F43">
              <w:tab/>
            </w:r>
            <w:r w:rsidR="00565F43">
              <w:rPr>
                <w:spacing w:val="-5"/>
              </w:rPr>
              <w:t>38</w:t>
            </w:r>
          </w:hyperlink>
        </w:p>
        <w:p w14:paraId="5399BF9E" w14:textId="77777777" w:rsidR="00565F43" w:rsidRDefault="00A418C5">
          <w:pPr>
            <w:pStyle w:val="Sumrio2"/>
            <w:numPr>
              <w:ilvl w:val="0"/>
              <w:numId w:val="110"/>
            </w:numPr>
            <w:tabs>
              <w:tab w:val="left" w:pos="896"/>
              <w:tab w:val="right" w:leader="dot" w:pos="11049"/>
            </w:tabs>
            <w:spacing w:before="80"/>
            <w:ind w:left="896" w:hanging="321"/>
          </w:pPr>
          <w:hyperlink w:anchor="_TOC_250008" w:history="1">
            <w:r w:rsidR="00565F43">
              <w:rPr>
                <w:spacing w:val="-2"/>
              </w:rPr>
              <w:t>DISPOSIÇÕES</w:t>
            </w:r>
            <w:r w:rsidR="00565F43">
              <w:rPr>
                <w:spacing w:val="4"/>
              </w:rPr>
              <w:t xml:space="preserve"> </w:t>
            </w:r>
            <w:r w:rsidR="00565F43">
              <w:rPr>
                <w:spacing w:val="-2"/>
              </w:rPr>
              <w:t>FINAIS</w:t>
            </w:r>
            <w:r w:rsidR="00565F43">
              <w:tab/>
            </w:r>
            <w:r w:rsidR="00565F43">
              <w:rPr>
                <w:spacing w:val="-7"/>
              </w:rPr>
              <w:t>39</w:t>
            </w:r>
          </w:hyperlink>
        </w:p>
        <w:p w14:paraId="4C58E42B" w14:textId="77777777" w:rsidR="00565F43" w:rsidRDefault="00A418C5">
          <w:pPr>
            <w:pStyle w:val="Sumrio2"/>
            <w:numPr>
              <w:ilvl w:val="0"/>
              <w:numId w:val="110"/>
            </w:numPr>
            <w:tabs>
              <w:tab w:val="left" w:pos="900"/>
              <w:tab w:val="right" w:leader="dot" w:pos="11049"/>
            </w:tabs>
            <w:ind w:left="900" w:hanging="325"/>
          </w:pPr>
          <w:hyperlink w:anchor="_TOC_250007" w:history="1">
            <w:r w:rsidR="00565F43">
              <w:rPr>
                <w:spacing w:val="-4"/>
              </w:rPr>
              <w:t>FORO</w:t>
            </w:r>
            <w:r w:rsidR="00565F43">
              <w:tab/>
            </w:r>
            <w:r w:rsidR="00565F43">
              <w:rPr>
                <w:spacing w:val="-5"/>
              </w:rPr>
              <w:t>41</w:t>
            </w:r>
          </w:hyperlink>
        </w:p>
        <w:p w14:paraId="09362250" w14:textId="77777777" w:rsidR="00565F43" w:rsidRDefault="00A418C5">
          <w:pPr>
            <w:pStyle w:val="Sumrio3"/>
            <w:tabs>
              <w:tab w:val="right" w:leader="dot" w:pos="11049"/>
            </w:tabs>
            <w:rPr>
              <w:rFonts w:ascii="Arial MT" w:hAnsi="Arial MT"/>
              <w:b w:val="0"/>
            </w:rPr>
          </w:pPr>
          <w:hyperlink w:anchor="_TOC_250006" w:history="1">
            <w:r w:rsidR="00565F43">
              <w:t>ANEXO</w:t>
            </w:r>
            <w:r w:rsidR="00565F43">
              <w:rPr>
                <w:spacing w:val="-9"/>
              </w:rPr>
              <w:t xml:space="preserve"> </w:t>
            </w:r>
            <w:r w:rsidR="00565F43">
              <w:t>I</w:t>
            </w:r>
            <w:r w:rsidR="00565F43">
              <w:rPr>
                <w:spacing w:val="-8"/>
              </w:rPr>
              <w:t xml:space="preserve"> </w:t>
            </w:r>
            <w:r w:rsidR="00565F43">
              <w:t>-</w:t>
            </w:r>
            <w:r w:rsidR="00565F43">
              <w:rPr>
                <w:spacing w:val="-9"/>
              </w:rPr>
              <w:t xml:space="preserve"> </w:t>
            </w:r>
            <w:r w:rsidR="00565F43">
              <w:t>PROJETO</w:t>
            </w:r>
            <w:r w:rsidR="00565F43">
              <w:rPr>
                <w:spacing w:val="-5"/>
              </w:rPr>
              <w:t xml:space="preserve"> </w:t>
            </w:r>
            <w:r w:rsidR="00565F43">
              <w:t>BÁSICO</w:t>
            </w:r>
            <w:r w:rsidR="00565F43">
              <w:rPr>
                <w:spacing w:val="-2"/>
              </w:rPr>
              <w:t xml:space="preserve"> </w:t>
            </w:r>
            <w:r w:rsidR="00565F43">
              <w:t>–</w:t>
            </w:r>
            <w:r w:rsidR="00565F43">
              <w:rPr>
                <w:spacing w:val="-10"/>
              </w:rPr>
              <w:t xml:space="preserve"> </w:t>
            </w:r>
            <w:r w:rsidR="00565F43">
              <w:t>PLANILHAS</w:t>
            </w:r>
            <w:r w:rsidR="00565F43">
              <w:rPr>
                <w:spacing w:val="-7"/>
              </w:rPr>
              <w:t xml:space="preserve"> </w:t>
            </w:r>
            <w:r w:rsidR="00565F43">
              <w:t>-</w:t>
            </w:r>
            <w:r w:rsidR="00565F43">
              <w:rPr>
                <w:spacing w:val="-12"/>
              </w:rPr>
              <w:t xml:space="preserve"> </w:t>
            </w:r>
            <w:r w:rsidR="00565F43">
              <w:rPr>
                <w:spacing w:val="-2"/>
              </w:rPr>
              <w:t>CRONOGRAMA</w:t>
            </w:r>
            <w:r w:rsidR="00565F43">
              <w:tab/>
            </w:r>
            <w:r w:rsidR="00565F43">
              <w:rPr>
                <w:rFonts w:ascii="Arial MT" w:hAnsi="Arial MT"/>
                <w:b w:val="0"/>
                <w:spacing w:val="-5"/>
              </w:rPr>
              <w:t>42</w:t>
            </w:r>
          </w:hyperlink>
        </w:p>
        <w:p w14:paraId="7CCEFE9F" w14:textId="77777777" w:rsidR="00565F43" w:rsidRDefault="00A418C5">
          <w:pPr>
            <w:pStyle w:val="Sumrio3"/>
            <w:tabs>
              <w:tab w:val="right" w:leader="dot" w:pos="11049"/>
            </w:tabs>
            <w:spacing w:before="99"/>
            <w:rPr>
              <w:rFonts w:ascii="Arial MT" w:hAnsi="Arial MT"/>
              <w:b w:val="0"/>
            </w:rPr>
          </w:pPr>
          <w:hyperlink w:anchor="_TOC_250005" w:history="1">
            <w:r w:rsidR="00565F43">
              <w:t>ANEXO</w:t>
            </w:r>
            <w:r w:rsidR="00565F43">
              <w:rPr>
                <w:spacing w:val="-6"/>
              </w:rPr>
              <w:t xml:space="preserve"> </w:t>
            </w:r>
            <w:r w:rsidR="00565F43">
              <w:t>II</w:t>
            </w:r>
            <w:r w:rsidR="00565F43">
              <w:rPr>
                <w:spacing w:val="-5"/>
              </w:rPr>
              <w:t xml:space="preserve"> </w:t>
            </w:r>
            <w:r w:rsidR="00565F43">
              <w:t>-</w:t>
            </w:r>
            <w:r w:rsidR="00565F43">
              <w:rPr>
                <w:spacing w:val="-9"/>
              </w:rPr>
              <w:t xml:space="preserve"> </w:t>
            </w:r>
            <w:r w:rsidR="00565F43">
              <w:t>MODELO</w:t>
            </w:r>
            <w:r w:rsidR="00565F43">
              <w:rPr>
                <w:spacing w:val="-6"/>
              </w:rPr>
              <w:t xml:space="preserve"> </w:t>
            </w:r>
            <w:r w:rsidR="00565F43">
              <w:t>DE</w:t>
            </w:r>
            <w:r w:rsidR="00565F43">
              <w:rPr>
                <w:spacing w:val="-4"/>
              </w:rPr>
              <w:t xml:space="preserve"> </w:t>
            </w:r>
            <w:r w:rsidR="00565F43">
              <w:rPr>
                <w:spacing w:val="-2"/>
              </w:rPr>
              <w:t>DECLARAÇÕES</w:t>
            </w:r>
            <w:r w:rsidR="00565F43">
              <w:tab/>
            </w:r>
            <w:r w:rsidR="00565F43">
              <w:rPr>
                <w:rFonts w:ascii="Arial MT" w:hAnsi="Arial MT"/>
                <w:b w:val="0"/>
                <w:spacing w:val="-5"/>
              </w:rPr>
              <w:t>43</w:t>
            </w:r>
          </w:hyperlink>
        </w:p>
        <w:p w14:paraId="2C0B165E" w14:textId="77777777" w:rsidR="00565F43" w:rsidRDefault="00A418C5">
          <w:pPr>
            <w:pStyle w:val="Sumrio3"/>
            <w:tabs>
              <w:tab w:val="right" w:leader="dot" w:pos="11049"/>
            </w:tabs>
            <w:rPr>
              <w:rFonts w:ascii="Arial MT" w:hAnsi="Arial MT"/>
              <w:b w:val="0"/>
            </w:rPr>
          </w:pPr>
          <w:hyperlink w:anchor="_TOC_250004" w:history="1">
            <w:r w:rsidR="00565F43">
              <w:t>ANEXO</w:t>
            </w:r>
            <w:r w:rsidR="00565F43">
              <w:rPr>
                <w:spacing w:val="-7"/>
              </w:rPr>
              <w:t xml:space="preserve"> </w:t>
            </w:r>
            <w:r w:rsidR="00565F43">
              <w:t>III</w:t>
            </w:r>
            <w:r w:rsidR="00565F43">
              <w:rPr>
                <w:spacing w:val="-5"/>
              </w:rPr>
              <w:t xml:space="preserve"> </w:t>
            </w:r>
            <w:r w:rsidR="00565F43">
              <w:t>-</w:t>
            </w:r>
            <w:r w:rsidR="00565F43">
              <w:rPr>
                <w:spacing w:val="-10"/>
              </w:rPr>
              <w:t xml:space="preserve"> </w:t>
            </w:r>
            <w:r w:rsidR="00565F43">
              <w:t>MODELO</w:t>
            </w:r>
            <w:r w:rsidR="00565F43">
              <w:rPr>
                <w:spacing w:val="-8"/>
              </w:rPr>
              <w:t xml:space="preserve"> </w:t>
            </w:r>
            <w:r w:rsidR="00565F43">
              <w:t>DE</w:t>
            </w:r>
            <w:r w:rsidR="00565F43">
              <w:rPr>
                <w:spacing w:val="-4"/>
              </w:rPr>
              <w:t xml:space="preserve"> </w:t>
            </w:r>
            <w:r w:rsidR="00565F43">
              <w:t>ATESTADO</w:t>
            </w:r>
            <w:r w:rsidR="00565F43">
              <w:rPr>
                <w:spacing w:val="-5"/>
              </w:rPr>
              <w:t xml:space="preserve"> </w:t>
            </w:r>
            <w:r w:rsidR="00565F43">
              <w:t>DE</w:t>
            </w:r>
            <w:r w:rsidR="00565F43">
              <w:rPr>
                <w:spacing w:val="-4"/>
              </w:rPr>
              <w:t xml:space="preserve"> </w:t>
            </w:r>
            <w:r w:rsidR="00565F43">
              <w:t>VISTORIA</w:t>
            </w:r>
            <w:r w:rsidR="00565F43">
              <w:rPr>
                <w:spacing w:val="-12"/>
              </w:rPr>
              <w:t xml:space="preserve"> </w:t>
            </w:r>
            <w:r w:rsidR="00565F43">
              <w:rPr>
                <w:spacing w:val="-2"/>
              </w:rPr>
              <w:t>TÉCNICA</w:t>
            </w:r>
            <w:r w:rsidR="00565F43">
              <w:tab/>
            </w:r>
            <w:r w:rsidR="00565F43">
              <w:rPr>
                <w:rFonts w:ascii="Arial MT" w:hAnsi="Arial MT"/>
                <w:b w:val="0"/>
                <w:spacing w:val="-5"/>
              </w:rPr>
              <w:t>44</w:t>
            </w:r>
          </w:hyperlink>
        </w:p>
        <w:p w14:paraId="4065F0AF" w14:textId="77777777" w:rsidR="00565F43" w:rsidRDefault="00A418C5">
          <w:pPr>
            <w:pStyle w:val="Sumrio3"/>
            <w:tabs>
              <w:tab w:val="right" w:leader="dot" w:pos="11049"/>
            </w:tabs>
            <w:rPr>
              <w:rFonts w:ascii="Arial MT" w:hAnsi="Arial MT"/>
              <w:b w:val="0"/>
            </w:rPr>
          </w:pPr>
          <w:hyperlink w:anchor="_TOC_250003" w:history="1">
            <w:r w:rsidR="00565F43">
              <w:t>ANEXO</w:t>
            </w:r>
            <w:r w:rsidR="00565F43">
              <w:rPr>
                <w:spacing w:val="-9"/>
              </w:rPr>
              <w:t xml:space="preserve"> </w:t>
            </w:r>
            <w:r w:rsidR="00565F43">
              <w:t>IV</w:t>
            </w:r>
            <w:r w:rsidR="00565F43">
              <w:rPr>
                <w:spacing w:val="-6"/>
              </w:rPr>
              <w:t xml:space="preserve"> </w:t>
            </w:r>
            <w:r w:rsidR="00565F43">
              <w:t>-</w:t>
            </w:r>
            <w:r w:rsidR="00565F43">
              <w:rPr>
                <w:spacing w:val="-10"/>
              </w:rPr>
              <w:t xml:space="preserve"> </w:t>
            </w:r>
            <w:r w:rsidR="00565F43">
              <w:t>MODELO</w:t>
            </w:r>
            <w:r w:rsidR="00565F43">
              <w:rPr>
                <w:spacing w:val="-10"/>
              </w:rPr>
              <w:t xml:space="preserve"> </w:t>
            </w:r>
            <w:r w:rsidR="00565F43">
              <w:t>DE</w:t>
            </w:r>
            <w:r w:rsidR="00565F43">
              <w:rPr>
                <w:spacing w:val="-6"/>
              </w:rPr>
              <w:t xml:space="preserve"> </w:t>
            </w:r>
            <w:r w:rsidR="00565F43">
              <w:t>DECLARAÇÃO</w:t>
            </w:r>
            <w:r w:rsidR="00565F43">
              <w:rPr>
                <w:spacing w:val="-5"/>
              </w:rPr>
              <w:t xml:space="preserve"> </w:t>
            </w:r>
            <w:r w:rsidR="00565F43">
              <w:t>DE</w:t>
            </w:r>
            <w:r w:rsidR="00565F43">
              <w:rPr>
                <w:spacing w:val="-3"/>
              </w:rPr>
              <w:t xml:space="preserve"> </w:t>
            </w:r>
            <w:r w:rsidR="00565F43">
              <w:t>PLENO</w:t>
            </w:r>
            <w:r w:rsidR="00565F43">
              <w:rPr>
                <w:spacing w:val="-6"/>
              </w:rPr>
              <w:t xml:space="preserve"> </w:t>
            </w:r>
            <w:r w:rsidR="00565F43">
              <w:rPr>
                <w:spacing w:val="-2"/>
              </w:rPr>
              <w:t>CONHECIMENTO</w:t>
            </w:r>
            <w:r w:rsidR="00565F43">
              <w:tab/>
            </w:r>
            <w:r w:rsidR="00565F43">
              <w:rPr>
                <w:rFonts w:ascii="Arial MT" w:hAnsi="Arial MT"/>
                <w:b w:val="0"/>
                <w:spacing w:val="-5"/>
              </w:rPr>
              <w:t>45</w:t>
            </w:r>
          </w:hyperlink>
        </w:p>
        <w:p w14:paraId="21CF4FEE" w14:textId="77777777" w:rsidR="00565F43" w:rsidRDefault="00A418C5">
          <w:pPr>
            <w:pStyle w:val="Sumrio3"/>
            <w:tabs>
              <w:tab w:val="right" w:leader="dot" w:pos="11049"/>
            </w:tabs>
            <w:rPr>
              <w:rFonts w:ascii="Arial MT"/>
              <w:b w:val="0"/>
            </w:rPr>
          </w:pPr>
          <w:hyperlink w:anchor="_TOC_250002" w:history="1">
            <w:r w:rsidR="00565F43">
              <w:t>ANEXO</w:t>
            </w:r>
            <w:r w:rsidR="00565F43">
              <w:rPr>
                <w:spacing w:val="-3"/>
              </w:rPr>
              <w:t xml:space="preserve"> </w:t>
            </w:r>
            <w:r w:rsidR="00565F43">
              <w:t>V</w:t>
            </w:r>
            <w:r w:rsidR="00565F43">
              <w:rPr>
                <w:spacing w:val="-5"/>
              </w:rPr>
              <w:t xml:space="preserve"> </w:t>
            </w:r>
            <w:r w:rsidR="00565F43">
              <w:t>-</w:t>
            </w:r>
            <w:r w:rsidR="00565F43">
              <w:rPr>
                <w:spacing w:val="-5"/>
              </w:rPr>
              <w:t xml:space="preserve"> </w:t>
            </w:r>
            <w:r w:rsidR="00565F43">
              <w:t>MODELO</w:t>
            </w:r>
            <w:r w:rsidR="00565F43">
              <w:rPr>
                <w:spacing w:val="-5"/>
              </w:rPr>
              <w:t xml:space="preserve"> </w:t>
            </w:r>
            <w:r w:rsidR="00565F43">
              <w:t>DE</w:t>
            </w:r>
            <w:r w:rsidR="00565F43">
              <w:rPr>
                <w:spacing w:val="-2"/>
              </w:rPr>
              <w:t xml:space="preserve"> PROPOSTA</w:t>
            </w:r>
            <w:r w:rsidR="00565F43">
              <w:tab/>
            </w:r>
            <w:r w:rsidR="00565F43">
              <w:rPr>
                <w:rFonts w:ascii="Arial MT"/>
                <w:b w:val="0"/>
                <w:spacing w:val="-5"/>
              </w:rPr>
              <w:t>46</w:t>
            </w:r>
          </w:hyperlink>
        </w:p>
        <w:p w14:paraId="293A1595" w14:textId="77777777" w:rsidR="00565F43" w:rsidRDefault="00A418C5">
          <w:pPr>
            <w:pStyle w:val="Sumrio3"/>
            <w:tabs>
              <w:tab w:val="right" w:leader="dot" w:pos="11049"/>
            </w:tabs>
            <w:rPr>
              <w:rFonts w:ascii="Arial MT"/>
              <w:b w:val="0"/>
            </w:rPr>
          </w:pPr>
          <w:hyperlink w:anchor="_TOC_250001" w:history="1">
            <w:r w:rsidR="00565F43">
              <w:t>ANEXO</w:t>
            </w:r>
            <w:r w:rsidR="00565F43">
              <w:rPr>
                <w:spacing w:val="-8"/>
              </w:rPr>
              <w:t xml:space="preserve"> </w:t>
            </w:r>
            <w:r w:rsidR="00565F43">
              <w:t>VI</w:t>
            </w:r>
            <w:r w:rsidR="00565F43">
              <w:rPr>
                <w:spacing w:val="-6"/>
              </w:rPr>
              <w:t xml:space="preserve"> </w:t>
            </w:r>
            <w:r w:rsidR="00565F43">
              <w:t>-</w:t>
            </w:r>
            <w:r w:rsidR="00565F43">
              <w:rPr>
                <w:spacing w:val="-10"/>
              </w:rPr>
              <w:t xml:space="preserve"> </w:t>
            </w:r>
            <w:r w:rsidR="00565F43">
              <w:t>MINUTA</w:t>
            </w:r>
            <w:r w:rsidR="00565F43">
              <w:rPr>
                <w:spacing w:val="-15"/>
              </w:rPr>
              <w:t xml:space="preserve"> </w:t>
            </w:r>
            <w:r w:rsidR="00565F43">
              <w:t>DO</w:t>
            </w:r>
            <w:r w:rsidR="00565F43">
              <w:rPr>
                <w:spacing w:val="-5"/>
              </w:rPr>
              <w:t xml:space="preserve"> </w:t>
            </w:r>
            <w:r w:rsidR="00565F43">
              <w:t>INSTRUMENTO</w:t>
            </w:r>
            <w:r w:rsidR="00565F43">
              <w:rPr>
                <w:spacing w:val="-6"/>
              </w:rPr>
              <w:t xml:space="preserve"> </w:t>
            </w:r>
            <w:r w:rsidR="00565F43">
              <w:t>DE</w:t>
            </w:r>
            <w:r w:rsidR="00565F43">
              <w:rPr>
                <w:spacing w:val="-8"/>
              </w:rPr>
              <w:t xml:space="preserve"> </w:t>
            </w:r>
            <w:r w:rsidR="00565F43">
              <w:rPr>
                <w:spacing w:val="-2"/>
              </w:rPr>
              <w:t>CONTRATO</w:t>
            </w:r>
            <w:r w:rsidR="00565F43">
              <w:tab/>
            </w:r>
            <w:r w:rsidR="00565F43">
              <w:rPr>
                <w:rFonts w:ascii="Arial MT"/>
                <w:b w:val="0"/>
                <w:spacing w:val="-5"/>
              </w:rPr>
              <w:t>47</w:t>
            </w:r>
          </w:hyperlink>
        </w:p>
        <w:p w14:paraId="345AD0D8" w14:textId="2F18BCC2" w:rsidR="00565F43" w:rsidRDefault="00C413C2">
          <w:pPr>
            <w:pStyle w:val="Sumrio3"/>
            <w:rPr>
              <w:rFonts w:ascii="Arial MT" w:hAnsi="Arial MT"/>
              <w:b w:val="0"/>
            </w:rPr>
          </w:pPr>
          <w:r>
            <w:rPr>
              <w:w w:val="110"/>
            </w:rPr>
            <w:t>ANEXO</w:t>
          </w:r>
          <w:r>
            <w:rPr>
              <w:spacing w:val="-3"/>
              <w:w w:val="110"/>
            </w:rPr>
            <w:t xml:space="preserve"> </w:t>
          </w:r>
          <w:r>
            <w:rPr>
              <w:w w:val="110"/>
            </w:rPr>
            <w:t>VII</w:t>
          </w:r>
          <w:r>
            <w:rPr>
              <w:spacing w:val="-4"/>
              <w:w w:val="110"/>
            </w:rPr>
            <w:t xml:space="preserve"> </w:t>
          </w:r>
          <w:r w:rsidR="00197132">
            <w:rPr>
              <w:w w:val="110"/>
            </w:rPr>
            <w:t>–</w:t>
          </w:r>
          <w:r>
            <w:rPr>
              <w:spacing w:val="-4"/>
              <w:w w:val="110"/>
            </w:rPr>
            <w:t xml:space="preserve"> </w:t>
          </w:r>
          <w:r w:rsidR="00197132">
            <w:rPr>
              <w:w w:val="110"/>
            </w:rPr>
            <w:t>PROJETO BÁSICO</w:t>
          </w:r>
          <w:r>
            <w:rPr>
              <w:spacing w:val="21"/>
              <w:w w:val="110"/>
            </w:rPr>
            <w:t xml:space="preserve"> </w:t>
          </w:r>
          <w:r>
            <w:rPr>
              <w:w w:val="110"/>
            </w:rPr>
            <w:t>PARA</w:t>
          </w:r>
          <w:r>
            <w:rPr>
              <w:spacing w:val="17"/>
              <w:w w:val="110"/>
            </w:rPr>
            <w:t xml:space="preserve"> </w:t>
          </w:r>
          <w:r>
            <w:rPr>
              <w:w w:val="110"/>
            </w:rPr>
            <w:t>OBRAS</w:t>
          </w:r>
          <w:r>
            <w:rPr>
              <w:spacing w:val="12"/>
              <w:w w:val="110"/>
            </w:rPr>
            <w:t xml:space="preserve"> </w:t>
          </w:r>
          <w:r>
            <w:rPr>
              <w:w w:val="110"/>
            </w:rPr>
            <w:t>E</w:t>
          </w:r>
          <w:r>
            <w:rPr>
              <w:spacing w:val="15"/>
              <w:w w:val="110"/>
            </w:rPr>
            <w:t xml:space="preserve"> </w:t>
          </w:r>
          <w:r>
            <w:rPr>
              <w:w w:val="110"/>
            </w:rPr>
            <w:t>SERVIÇOS</w:t>
          </w:r>
          <w:r>
            <w:rPr>
              <w:spacing w:val="17"/>
              <w:w w:val="110"/>
            </w:rPr>
            <w:t xml:space="preserve"> </w:t>
          </w:r>
          <w:r>
            <w:rPr>
              <w:w w:val="110"/>
            </w:rPr>
            <w:t>DE</w:t>
          </w:r>
          <w:r>
            <w:rPr>
              <w:spacing w:val="15"/>
              <w:w w:val="110"/>
            </w:rPr>
            <w:t xml:space="preserve"> </w:t>
          </w:r>
          <w:r>
            <w:rPr>
              <w:w w:val="110"/>
            </w:rPr>
            <w:t>ENGENHARIA</w:t>
          </w:r>
          <w:r>
            <w:rPr>
              <w:rFonts w:ascii="Arial MT" w:hAnsi="Arial MT"/>
              <w:b w:val="0"/>
              <w:w w:val="110"/>
            </w:rPr>
            <w:t>.</w:t>
          </w:r>
          <w:r w:rsidR="00197132">
            <w:rPr>
              <w:rFonts w:ascii="Arial MT" w:hAnsi="Arial MT"/>
              <w:b w:val="0"/>
              <w:w w:val="110"/>
            </w:rPr>
            <w:t>............</w:t>
          </w:r>
          <w:r>
            <w:rPr>
              <w:rFonts w:ascii="Arial MT" w:hAnsi="Arial MT"/>
              <w:b w:val="0"/>
              <w:spacing w:val="-13"/>
              <w:w w:val="110"/>
            </w:rPr>
            <w:t xml:space="preserve"> </w:t>
          </w:r>
          <w:r w:rsidR="00017048">
            <w:rPr>
              <w:rFonts w:ascii="Arial MT" w:hAnsi="Arial MT"/>
              <w:b w:val="0"/>
              <w:spacing w:val="-5"/>
              <w:w w:val="110"/>
            </w:rPr>
            <w:t>60</w:t>
          </w:r>
        </w:p>
        <w:p w14:paraId="1B0AAE89" w14:textId="47AD1237" w:rsidR="00565F43" w:rsidRDefault="00A418C5">
          <w:pPr>
            <w:pStyle w:val="Sumrio3"/>
            <w:tabs>
              <w:tab w:val="right" w:leader="dot" w:pos="11049"/>
            </w:tabs>
            <w:rPr>
              <w:rFonts w:ascii="Arial MT" w:hAnsi="Arial MT"/>
              <w:b w:val="0"/>
            </w:rPr>
          </w:pPr>
          <w:hyperlink w:anchor="_TOC_250000" w:history="1">
            <w:r w:rsidR="00565F43">
              <w:t>ANEXO</w:t>
            </w:r>
            <w:r w:rsidR="00565F43">
              <w:rPr>
                <w:spacing w:val="-7"/>
              </w:rPr>
              <w:t xml:space="preserve"> </w:t>
            </w:r>
            <w:r w:rsidR="00565F43">
              <w:t>VIII</w:t>
            </w:r>
            <w:r w:rsidR="00565F43">
              <w:rPr>
                <w:spacing w:val="-6"/>
              </w:rPr>
              <w:t xml:space="preserve"> </w:t>
            </w:r>
            <w:r w:rsidR="00565F43">
              <w:t>-</w:t>
            </w:r>
            <w:r w:rsidR="00565F43">
              <w:rPr>
                <w:spacing w:val="-7"/>
              </w:rPr>
              <w:t xml:space="preserve"> </w:t>
            </w:r>
            <w:r w:rsidR="00565F43">
              <w:t>DECLARAÇÃO</w:t>
            </w:r>
            <w:r w:rsidR="00565F43">
              <w:rPr>
                <w:spacing w:val="-6"/>
              </w:rPr>
              <w:t xml:space="preserve"> </w:t>
            </w:r>
            <w:r w:rsidR="00565F43">
              <w:t>DE</w:t>
            </w:r>
            <w:r w:rsidR="00565F43">
              <w:rPr>
                <w:spacing w:val="-6"/>
              </w:rPr>
              <w:t xml:space="preserve"> </w:t>
            </w:r>
            <w:r w:rsidR="00565F43">
              <w:t>ENQUADRAMENTO</w:t>
            </w:r>
            <w:r w:rsidR="00565F43">
              <w:rPr>
                <w:spacing w:val="-8"/>
              </w:rPr>
              <w:t xml:space="preserve"> </w:t>
            </w:r>
            <w:r w:rsidR="00565F43">
              <w:rPr>
                <w:spacing w:val="-2"/>
              </w:rPr>
              <w:t>ME/EPP</w:t>
            </w:r>
            <w:r w:rsidR="00565F43">
              <w:tab/>
            </w:r>
          </w:hyperlink>
          <w:r w:rsidR="00017048">
            <w:rPr>
              <w:b w:val="0"/>
              <w:bCs w:val="0"/>
            </w:rPr>
            <w:t>81</w:t>
          </w:r>
        </w:p>
      </w:sdtContent>
    </w:sdt>
    <w:p w14:paraId="03D67CDD" w14:textId="77777777" w:rsidR="00565F43" w:rsidRDefault="00565F43">
      <w:pPr>
        <w:pStyle w:val="Sumrio3"/>
        <w:rPr>
          <w:rFonts w:ascii="Arial MT" w:hAnsi="Arial MT"/>
          <w:b w:val="0"/>
        </w:rPr>
        <w:sectPr w:rsidR="00565F43">
          <w:type w:val="continuous"/>
          <w:pgSz w:w="11930" w:h="16860"/>
          <w:pgMar w:top="1650" w:right="141" w:bottom="1150" w:left="425" w:header="45" w:footer="877" w:gutter="0"/>
          <w:cols w:space="720"/>
        </w:sectPr>
      </w:pPr>
    </w:p>
    <w:p w14:paraId="5680DB83" w14:textId="4C0A1880" w:rsidR="00565F43" w:rsidRDefault="00C413C2">
      <w:pPr>
        <w:spacing w:before="753" w:line="206" w:lineRule="auto"/>
        <w:ind w:left="575" w:right="292"/>
        <w:jc w:val="both"/>
      </w:pPr>
      <w:r>
        <w:rPr>
          <w:noProof/>
          <w:lang w:val="pt-BR" w:eastAsia="pt-BR"/>
        </w:rPr>
        <w:lastRenderedPageBreak/>
        <mc:AlternateContent>
          <mc:Choice Requires="wps">
            <w:drawing>
              <wp:anchor distT="0" distB="0" distL="0" distR="0" simplePos="0" relativeHeight="15731712" behindDoc="0" locked="0" layoutInCell="1" allowOverlap="1" wp14:anchorId="3CC6BCC6" wp14:editId="2F44D61E">
                <wp:simplePos x="0" y="0"/>
                <wp:positionH relativeFrom="page">
                  <wp:posOffset>388620</wp:posOffset>
                </wp:positionH>
                <wp:positionV relativeFrom="paragraph">
                  <wp:posOffset>199136</wp:posOffset>
                </wp:positionV>
                <wp:extent cx="6922134" cy="15875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2134" cy="158750"/>
                        </a:xfrm>
                        <a:prstGeom prst="rect">
                          <a:avLst/>
                        </a:prstGeom>
                        <a:solidFill>
                          <a:srgbClr val="C5D9F0"/>
                        </a:solidFill>
                      </wps:spPr>
                      <wps:txbx>
                        <w:txbxContent>
                          <w:p w14:paraId="79CA8F70" w14:textId="77777777" w:rsidR="00A418C5" w:rsidRDefault="00A418C5">
                            <w:pPr>
                              <w:numPr>
                                <w:ilvl w:val="0"/>
                                <w:numId w:val="106"/>
                              </w:numPr>
                              <w:tabs>
                                <w:tab w:val="left" w:pos="749"/>
                              </w:tabs>
                              <w:spacing w:line="250" w:lineRule="exact"/>
                              <w:rPr>
                                <w:rFonts w:ascii="Arial" w:hAnsi="Arial"/>
                                <w:b/>
                                <w:color w:val="000000"/>
                                <w:sz w:val="20"/>
                              </w:rPr>
                            </w:pPr>
                            <w:r>
                              <w:rPr>
                                <w:rFonts w:ascii="Arial" w:hAnsi="Arial"/>
                                <w:b/>
                                <w:color w:val="000000"/>
                                <w:spacing w:val="-2"/>
                                <w:sz w:val="20"/>
                              </w:rPr>
                              <w:t>INTRODUÇÃO</w:t>
                            </w:r>
                          </w:p>
                        </w:txbxContent>
                      </wps:txbx>
                      <wps:bodyPr wrap="square" lIns="0" tIns="0" rIns="0" bIns="0" rtlCol="0">
                        <a:noAutofit/>
                      </wps:bodyPr>
                    </wps:wsp>
                  </a:graphicData>
                </a:graphic>
              </wp:anchor>
            </w:drawing>
          </mc:Choice>
          <mc:Fallback>
            <w:pict>
              <v:shape w14:anchorId="3CC6BCC6" id="Textbox 32" o:spid="_x0000_s1046" type="#_x0000_t202" style="position:absolute;left:0;text-align:left;margin-left:30.6pt;margin-top:15.7pt;width:545.05pt;height:12.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" fillcolor="#c5d9f0" stroked="f">
                <v:path arrowok="t"/>
                <v:textbox inset="0,0,0,0">
                  <w:txbxContent>
                    <w:p w14:paraId="79CA8F70" w14:textId="77777777" w:rsidR="00A418C5" w:rsidRDefault="00A418C5">
                      <w:pPr>
                        <w:numPr>
                          <w:ilvl w:val="0"/>
                          <w:numId w:val="106"/>
                        </w:numPr>
                        <w:tabs>
                          <w:tab w:val="left" w:pos="749"/>
                        </w:tabs>
                        <w:spacing w:line="250" w:lineRule="exact"/>
                        <w:rPr>
                          <w:rFonts w:ascii="Arial" w:hAnsi="Arial"/>
                          <w:b/>
                          <w:color w:val="000000"/>
                          <w:sz w:val="20"/>
                        </w:rPr>
                      </w:pPr>
                      <w:r>
                        <w:rPr>
                          <w:rFonts w:ascii="Arial" w:hAnsi="Arial"/>
                          <w:b/>
                          <w:color w:val="000000"/>
                          <w:spacing w:val="-2"/>
                          <w:sz w:val="20"/>
                        </w:rPr>
                        <w:t>INTRODUÇÃO</w:t>
                      </w:r>
                    </w:p>
                  </w:txbxContent>
                </v:textbox>
                <w10:wrap anchorx="page"/>
              </v:shape>
            </w:pict>
          </mc:Fallback>
        </mc:AlternateContent>
      </w:r>
      <w:r>
        <w:t xml:space="preserve">O </w:t>
      </w:r>
      <w:r>
        <w:rPr>
          <w:rFonts w:ascii="Arial" w:hAnsi="Arial"/>
          <w:b/>
        </w:rPr>
        <w:t xml:space="preserve">FUNDO MUNICIPAL DE SAÚDE DE </w:t>
      </w:r>
      <w:r w:rsidR="002534CD">
        <w:rPr>
          <w:rFonts w:ascii="Arial" w:hAnsi="Arial"/>
          <w:b/>
        </w:rPr>
        <w:t>MARIANÓPOLIS</w:t>
      </w:r>
      <w:r>
        <w:rPr>
          <w:rFonts w:ascii="Arial" w:hAnsi="Arial"/>
          <w:b/>
        </w:rPr>
        <w:t xml:space="preserve"> DO TOCANTINS</w:t>
      </w:r>
      <w:r>
        <w:t xml:space="preserve">, torna público que realizará licitação na modalidade Concorrência, na forma eletrônica, em modo de disputa aberto e fechado, para </w:t>
      </w:r>
      <w:r>
        <w:rPr>
          <w:rFonts w:ascii="Arial" w:hAnsi="Arial"/>
          <w:b/>
        </w:rPr>
        <w:t xml:space="preserve">CONCORRÊNCIA ELETRÔNICA PARA </w:t>
      </w:r>
      <w:r w:rsidR="00197132">
        <w:rPr>
          <w:rFonts w:ascii="Arial" w:hAnsi="Arial"/>
          <w:b/>
        </w:rPr>
        <w:t xml:space="preserve">CONTRATAÇÃO DE EMPRESA ESPECIALIZADA NO RAMO DA CONSTRUÇÃO CIVIL PARA A EXECUÇÃO DE OBRA, VISANDO CONSTRUÇÃO DA UBS - UNIDADE BÁSICA DE SAÚDE PORTE 02 EM MARIANÓPOLIS DO TOCANTINS – TO, TIPO II, PROPOSTA nº 12.278.6090001/24-002, </w:t>
      </w:r>
      <w:r w:rsidR="00197132" w:rsidRPr="008D79DC">
        <w:rPr>
          <w:rFonts w:ascii="Arial" w:hAnsi="Arial"/>
          <w:b/>
          <w:lang w:val="pt-BR"/>
        </w:rPr>
        <w:t>PELO PROGRAMA NOVO PAC</w:t>
      </w:r>
      <w:r w:rsidR="00197132">
        <w:rPr>
          <w:rFonts w:ascii="Arial" w:hAnsi="Arial"/>
          <w:b/>
          <w:lang w:val="pt-BR"/>
        </w:rPr>
        <w:t xml:space="preserve"> </w:t>
      </w:r>
      <w:r w:rsidR="00197132" w:rsidRPr="008D79DC">
        <w:rPr>
          <w:rFonts w:ascii="Arial" w:hAnsi="Arial"/>
          <w:b/>
          <w:lang w:val="pt-BR"/>
        </w:rPr>
        <w:t>DO MINISTÉRIO DA SAÚDE</w:t>
      </w:r>
      <w:r>
        <w:t>.</w:t>
      </w:r>
    </w:p>
    <w:p w14:paraId="28721765" w14:textId="77777777" w:rsidR="00565F43" w:rsidRDefault="00C413C2">
      <w:pPr>
        <w:spacing w:before="506"/>
        <w:ind w:left="575" w:right="290"/>
        <w:jc w:val="both"/>
      </w:pPr>
      <w:r>
        <w:t xml:space="preserve">A licitação será regida pela </w:t>
      </w:r>
      <w:r>
        <w:rPr>
          <w:color w:val="0000FF"/>
          <w:u w:val="single" w:color="0000FF"/>
        </w:rPr>
        <w:t>Lei Federal nº 14.133, de 2021</w:t>
      </w:r>
      <w:r>
        <w:rPr>
          <w:color w:val="0000FF"/>
        </w:rPr>
        <w:t xml:space="preserve"> </w:t>
      </w:r>
      <w:r>
        <w:t xml:space="preserve">e, complementarmente, pela </w:t>
      </w:r>
      <w:r>
        <w:rPr>
          <w:color w:val="0000FF"/>
          <w:u w:val="single" w:color="0000FF"/>
        </w:rPr>
        <w:t>Lei Complementar</w:t>
      </w:r>
      <w:r>
        <w:rPr>
          <w:color w:val="0000FF"/>
        </w:rPr>
        <w:t xml:space="preserve"> </w:t>
      </w:r>
      <w:r>
        <w:rPr>
          <w:color w:val="0000FF"/>
          <w:u w:val="single" w:color="0000FF"/>
        </w:rPr>
        <w:t>Federal nº 123, de 2006</w:t>
      </w:r>
      <w:r>
        <w:t xml:space="preserve">, pelo </w:t>
      </w:r>
      <w:r>
        <w:rPr>
          <w:color w:val="0000FF"/>
          <w:u w:val="single" w:color="0000FF"/>
        </w:rPr>
        <w:t>Decreto Federal nº 8.538, de 2015.</w:t>
      </w:r>
    </w:p>
    <w:p w14:paraId="3BF83943" w14:textId="77777777" w:rsidR="00565F43" w:rsidRDefault="00C413C2">
      <w:pPr>
        <w:pStyle w:val="Corpodetexto"/>
        <w:spacing w:before="10"/>
        <w:ind w:left="0"/>
        <w:jc w:val="left"/>
        <w:rPr>
          <w:sz w:val="19"/>
        </w:rPr>
      </w:pPr>
      <w:r>
        <w:rPr>
          <w:noProof/>
          <w:sz w:val="19"/>
          <w:lang w:val="pt-BR" w:eastAsia="pt-BR"/>
        </w:rPr>
        <mc:AlternateContent>
          <mc:Choice Requires="wps">
            <w:drawing>
              <wp:anchor distT="0" distB="0" distL="0" distR="0" simplePos="0" relativeHeight="487589888" behindDoc="1" locked="0" layoutInCell="1" allowOverlap="1" wp14:anchorId="7ED6FCBC" wp14:editId="18AAAF36">
                <wp:simplePos x="0" y="0"/>
                <wp:positionH relativeFrom="page">
                  <wp:posOffset>388620</wp:posOffset>
                </wp:positionH>
                <wp:positionV relativeFrom="paragraph">
                  <wp:posOffset>160651</wp:posOffset>
                </wp:positionV>
                <wp:extent cx="6922134" cy="16065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2134" cy="160655"/>
                        </a:xfrm>
                        <a:prstGeom prst="rect">
                          <a:avLst/>
                        </a:prstGeom>
                        <a:solidFill>
                          <a:srgbClr val="C5D9F0"/>
                        </a:solidFill>
                      </wps:spPr>
                      <wps:txbx>
                        <w:txbxContent>
                          <w:p w14:paraId="3ABE8910" w14:textId="77777777" w:rsidR="00A418C5" w:rsidRDefault="00A418C5">
                            <w:pPr>
                              <w:numPr>
                                <w:ilvl w:val="0"/>
                                <w:numId w:val="109"/>
                              </w:numPr>
                              <w:tabs>
                                <w:tab w:val="left" w:pos="749"/>
                              </w:tabs>
                              <w:spacing w:line="252" w:lineRule="exact"/>
                              <w:rPr>
                                <w:rFonts w:ascii="Arial"/>
                                <w:b/>
                                <w:color w:val="000000"/>
                              </w:rPr>
                            </w:pPr>
                            <w:r>
                              <w:rPr>
                                <w:rFonts w:ascii="Arial"/>
                                <w:b/>
                                <w:color w:val="000000"/>
                                <w:spacing w:val="-2"/>
                              </w:rPr>
                              <w:t>PUBLICIDADE</w:t>
                            </w:r>
                          </w:p>
                        </w:txbxContent>
                      </wps:txbx>
                      <wps:bodyPr wrap="square" lIns="0" tIns="0" rIns="0" bIns="0" rtlCol="0">
                        <a:noAutofit/>
                      </wps:bodyPr>
                    </wps:wsp>
                  </a:graphicData>
                </a:graphic>
              </wp:anchor>
            </w:drawing>
          </mc:Choice>
          <mc:Fallback>
            <w:pict>
              <v:shape w14:anchorId="7ED6FCBC" id="Textbox 33" o:spid="_x0000_s1047" type="#_x0000_t202" style="position:absolute;margin-left:30.6pt;margin-top:12.65pt;width:545.05pt;height:12.6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" fillcolor="#c5d9f0" stroked="f">
                <v:path arrowok="t"/>
                <v:textbox inset="0,0,0,0">
                  <w:txbxContent>
                    <w:p w14:paraId="3ABE8910" w14:textId="77777777" w:rsidR="00A418C5" w:rsidRDefault="00A418C5">
                      <w:pPr>
                        <w:numPr>
                          <w:ilvl w:val="0"/>
                          <w:numId w:val="109"/>
                        </w:numPr>
                        <w:tabs>
                          <w:tab w:val="left" w:pos="749"/>
                        </w:tabs>
                        <w:spacing w:line="252" w:lineRule="exact"/>
                        <w:rPr>
                          <w:rFonts w:ascii="Arial"/>
                          <w:b/>
                          <w:color w:val="000000"/>
                        </w:rPr>
                      </w:pPr>
                      <w:r>
                        <w:rPr>
                          <w:rFonts w:ascii="Arial"/>
                          <w:b/>
                          <w:color w:val="000000"/>
                          <w:spacing w:val="-2"/>
                        </w:rPr>
                        <w:t>PUBLICIDADE</w:t>
                      </w:r>
                    </w:p>
                  </w:txbxContent>
                </v:textbox>
                <w10:wrap type="topAndBottom" anchorx="page"/>
              </v:shape>
            </w:pict>
          </mc:Fallback>
        </mc:AlternateContent>
      </w:r>
    </w:p>
    <w:p w14:paraId="3CB98254" w14:textId="77777777" w:rsidR="00565F43" w:rsidRDefault="00C413C2">
      <w:pPr>
        <w:pStyle w:val="PargrafodaLista"/>
        <w:numPr>
          <w:ilvl w:val="1"/>
          <w:numId w:val="108"/>
        </w:numPr>
        <w:tabs>
          <w:tab w:val="left" w:pos="1294"/>
        </w:tabs>
        <w:spacing w:before="271"/>
        <w:ind w:right="292" w:firstLine="0"/>
        <w:rPr>
          <w:sz w:val="24"/>
        </w:rPr>
      </w:pPr>
      <w:r>
        <w:rPr>
          <w:sz w:val="24"/>
        </w:rPr>
        <w:t>A publicidade deste Edital será realizada mediante divulgação e manutenção</w:t>
      </w:r>
      <w:r>
        <w:rPr>
          <w:spacing w:val="-2"/>
          <w:sz w:val="24"/>
        </w:rPr>
        <w:t xml:space="preserve"> </w:t>
      </w:r>
      <w:r>
        <w:rPr>
          <w:sz w:val="24"/>
        </w:rPr>
        <w:t>do inteiro</w:t>
      </w:r>
      <w:r>
        <w:rPr>
          <w:spacing w:val="-2"/>
          <w:sz w:val="24"/>
        </w:rPr>
        <w:t xml:space="preserve"> </w:t>
      </w:r>
      <w:r>
        <w:rPr>
          <w:sz w:val="24"/>
        </w:rPr>
        <w:t xml:space="preserve">teor do ato convocatório e de seus anexos no Portal Nacional de Contratações Públicas (PNCP), disponível no endereço eletrônico: </w:t>
      </w:r>
      <w:r>
        <w:rPr>
          <w:color w:val="0000FF"/>
          <w:sz w:val="24"/>
          <w:u w:val="single" w:color="0000FF"/>
        </w:rPr>
        <w:t>https://pncp.gov.br/</w:t>
      </w:r>
      <w:r>
        <w:rPr>
          <w:sz w:val="24"/>
        </w:rPr>
        <w:t xml:space="preserve">, nos termos fixados nos </w:t>
      </w:r>
      <w:r>
        <w:rPr>
          <w:color w:val="0000FF"/>
          <w:sz w:val="24"/>
          <w:u w:val="single" w:color="0000FF"/>
        </w:rPr>
        <w:t>art. 54 da Lei</w:t>
      </w:r>
      <w:r>
        <w:rPr>
          <w:color w:val="0000FF"/>
          <w:sz w:val="24"/>
        </w:rPr>
        <w:t xml:space="preserve"> </w:t>
      </w:r>
      <w:r>
        <w:rPr>
          <w:color w:val="0000FF"/>
          <w:sz w:val="24"/>
          <w:u w:val="single" w:color="0000FF"/>
        </w:rPr>
        <w:t>Federal nº 14.133, de 2021</w:t>
      </w:r>
      <w:r>
        <w:rPr>
          <w:sz w:val="24"/>
        </w:rPr>
        <w:t>.</w:t>
      </w:r>
    </w:p>
    <w:p w14:paraId="33C992D4" w14:textId="5FB1FF3F" w:rsidR="00565F43" w:rsidRDefault="00C413C2">
      <w:pPr>
        <w:pStyle w:val="PargrafodaLista"/>
        <w:numPr>
          <w:ilvl w:val="1"/>
          <w:numId w:val="108"/>
        </w:numPr>
        <w:tabs>
          <w:tab w:val="left" w:pos="1294"/>
        </w:tabs>
        <w:spacing w:before="250"/>
        <w:ind w:right="293" w:firstLine="0"/>
        <w:rPr>
          <w:sz w:val="24"/>
        </w:rPr>
      </w:pPr>
      <w:r>
        <w:rPr>
          <w:sz w:val="24"/>
        </w:rPr>
        <w:t xml:space="preserve">O presente Edital também será publicado, em forma de AVISO, no </w:t>
      </w:r>
      <w:r>
        <w:rPr>
          <w:color w:val="0000FF"/>
          <w:sz w:val="24"/>
          <w:u w:val="single" w:color="0000FF"/>
        </w:rPr>
        <w:t>Diário</w:t>
      </w:r>
      <w:r>
        <w:rPr>
          <w:color w:val="0000FF"/>
          <w:sz w:val="24"/>
        </w:rPr>
        <w:t xml:space="preserve"> </w:t>
      </w:r>
      <w:r>
        <w:rPr>
          <w:color w:val="0000FF"/>
          <w:sz w:val="24"/>
          <w:u w:val="single" w:color="0000FF"/>
        </w:rPr>
        <w:t>Oficial de</w:t>
      </w:r>
      <w:r>
        <w:rPr>
          <w:color w:val="0000FF"/>
          <w:sz w:val="24"/>
        </w:rPr>
        <w:t xml:space="preserve"> </w:t>
      </w:r>
      <w:r w:rsidR="002534CD">
        <w:rPr>
          <w:color w:val="0000FF"/>
          <w:sz w:val="24"/>
          <w:u w:val="single" w:color="0000FF"/>
        </w:rPr>
        <w:t>M</w:t>
      </w:r>
      <w:r w:rsidR="00197132">
        <w:rPr>
          <w:color w:val="0000FF"/>
          <w:sz w:val="24"/>
          <w:u w:val="single" w:color="0000FF"/>
        </w:rPr>
        <w:t>arianópolis</w:t>
      </w:r>
      <w:r>
        <w:rPr>
          <w:color w:val="0000FF"/>
          <w:sz w:val="24"/>
          <w:u w:val="single" w:color="0000FF"/>
        </w:rPr>
        <w:t xml:space="preserve"> do Tocantins (</w:t>
      </w:r>
      <w:r w:rsidR="00B1484D" w:rsidRPr="00B1484D">
        <w:rPr>
          <w:color w:val="0000FF"/>
          <w:sz w:val="24"/>
          <w:u w:val="single" w:color="0000FF"/>
        </w:rPr>
        <w:t>https://marianopolis.to.gov.br/diariooficial-edicoes</w:t>
      </w:r>
      <w:r>
        <w:rPr>
          <w:color w:val="0000FF"/>
          <w:sz w:val="24"/>
          <w:u w:val="single" w:color="0000FF"/>
        </w:rPr>
        <w:t>)</w:t>
      </w:r>
      <w:r>
        <w:rPr>
          <w:sz w:val="24"/>
        </w:rPr>
        <w:t xml:space="preserve">, no Diário Oficial do Municipio de </w:t>
      </w:r>
      <w:r w:rsidR="002534CD">
        <w:rPr>
          <w:sz w:val="24"/>
        </w:rPr>
        <w:t>M</w:t>
      </w:r>
      <w:r w:rsidR="00B1484D">
        <w:rPr>
          <w:sz w:val="24"/>
        </w:rPr>
        <w:t>arianópolis</w:t>
      </w:r>
      <w:r>
        <w:rPr>
          <w:sz w:val="24"/>
        </w:rPr>
        <w:t xml:space="preserve"> do Tocantins (</w:t>
      </w:r>
      <w:r>
        <w:rPr>
          <w:color w:val="0000FF"/>
          <w:sz w:val="24"/>
          <w:u w:val="single" w:color="0000FF"/>
        </w:rPr>
        <w:t>art.</w:t>
      </w:r>
      <w:r>
        <w:rPr>
          <w:color w:val="0000FF"/>
          <w:spacing w:val="-9"/>
          <w:sz w:val="24"/>
          <w:u w:val="single" w:color="0000FF"/>
        </w:rPr>
        <w:t xml:space="preserve"> </w:t>
      </w:r>
      <w:r>
        <w:rPr>
          <w:color w:val="0000FF"/>
          <w:sz w:val="24"/>
          <w:u w:val="single" w:color="0000FF"/>
        </w:rPr>
        <w:t>54,</w:t>
      </w:r>
      <w:r>
        <w:rPr>
          <w:color w:val="0000FF"/>
          <w:spacing w:val="-9"/>
          <w:sz w:val="24"/>
          <w:u w:val="single" w:color="0000FF"/>
        </w:rPr>
        <w:t xml:space="preserve"> </w:t>
      </w:r>
      <w:r>
        <w:rPr>
          <w:color w:val="0000FF"/>
          <w:sz w:val="24"/>
          <w:u w:val="single" w:color="0000FF"/>
        </w:rPr>
        <w:t>§</w:t>
      </w:r>
      <w:r>
        <w:rPr>
          <w:color w:val="0000FF"/>
          <w:spacing w:val="-9"/>
          <w:sz w:val="24"/>
          <w:u w:val="single" w:color="0000FF"/>
        </w:rPr>
        <w:t xml:space="preserve"> </w:t>
      </w:r>
      <w:r>
        <w:rPr>
          <w:color w:val="0000FF"/>
          <w:sz w:val="24"/>
          <w:u w:val="single" w:color="0000FF"/>
        </w:rPr>
        <w:t>2º,</w:t>
      </w:r>
      <w:r>
        <w:rPr>
          <w:color w:val="0000FF"/>
          <w:spacing w:val="-12"/>
          <w:sz w:val="24"/>
          <w:u w:val="single" w:color="0000FF"/>
        </w:rPr>
        <w:t xml:space="preserve"> </w:t>
      </w:r>
      <w:r>
        <w:rPr>
          <w:color w:val="0000FF"/>
          <w:sz w:val="24"/>
          <w:u w:val="single" w:color="0000FF"/>
        </w:rPr>
        <w:t>da</w:t>
      </w:r>
      <w:r>
        <w:rPr>
          <w:color w:val="0000FF"/>
          <w:spacing w:val="-5"/>
          <w:sz w:val="24"/>
          <w:u w:val="single" w:color="0000FF"/>
        </w:rPr>
        <w:t xml:space="preserve"> </w:t>
      </w:r>
      <w:r>
        <w:rPr>
          <w:color w:val="0000FF"/>
          <w:sz w:val="24"/>
          <w:u w:val="single" w:color="0000FF"/>
        </w:rPr>
        <w:t>Lei</w:t>
      </w:r>
      <w:r>
        <w:rPr>
          <w:color w:val="0000FF"/>
          <w:spacing w:val="-8"/>
          <w:sz w:val="24"/>
          <w:u w:val="single" w:color="0000FF"/>
        </w:rPr>
        <w:t xml:space="preserve"> </w:t>
      </w:r>
      <w:r>
        <w:rPr>
          <w:color w:val="0000FF"/>
          <w:sz w:val="24"/>
          <w:u w:val="single" w:color="0000FF"/>
        </w:rPr>
        <w:t>Federalnº 14.133, de 2021</w:t>
      </w:r>
      <w:r>
        <w:rPr>
          <w:sz w:val="24"/>
        </w:rPr>
        <w:t>).</w:t>
      </w:r>
    </w:p>
    <w:p w14:paraId="57129F56" w14:textId="77777777" w:rsidR="00565F43" w:rsidRDefault="00C413C2">
      <w:pPr>
        <w:pStyle w:val="PargrafodaLista"/>
        <w:numPr>
          <w:ilvl w:val="1"/>
          <w:numId w:val="108"/>
        </w:numPr>
        <w:tabs>
          <w:tab w:val="left" w:pos="1294"/>
        </w:tabs>
        <w:spacing w:before="247"/>
        <w:ind w:right="290" w:firstLine="0"/>
        <w:rPr>
          <w:sz w:val="24"/>
        </w:rPr>
      </w:pPr>
      <w:r>
        <w:rPr>
          <w:sz w:val="24"/>
        </w:rPr>
        <w:t xml:space="preserve">O presente Edital também será publicado, em forma de AVISO, no </w:t>
      </w:r>
      <w:r>
        <w:rPr>
          <w:color w:val="0000FF"/>
          <w:sz w:val="24"/>
          <w:u w:val="single" w:color="0000FF"/>
        </w:rPr>
        <w:t>Diário</w:t>
      </w:r>
      <w:r>
        <w:rPr>
          <w:color w:val="0000FF"/>
          <w:sz w:val="24"/>
        </w:rPr>
        <w:t xml:space="preserve"> </w:t>
      </w:r>
      <w:r>
        <w:rPr>
          <w:color w:val="0000FF"/>
          <w:sz w:val="24"/>
          <w:u w:val="single" w:color="0000FF"/>
        </w:rPr>
        <w:t>Oficial da União</w:t>
      </w:r>
      <w:r>
        <w:rPr>
          <w:color w:val="0000FF"/>
          <w:sz w:val="24"/>
        </w:rPr>
        <w:t xml:space="preserve"> </w:t>
      </w:r>
      <w:r>
        <w:rPr>
          <w:color w:val="0000FF"/>
          <w:sz w:val="24"/>
          <w:u w:val="single" w:color="0000FF"/>
        </w:rPr>
        <w:t>(https://</w:t>
      </w:r>
      <w:hyperlink r:id="rId28">
        <w:r w:rsidR="00565F43">
          <w:rPr>
            <w:color w:val="0000FF"/>
            <w:sz w:val="24"/>
            <w:u w:val="single" w:color="0000FF"/>
          </w:rPr>
          <w:t>www.in.gov.br/consulta/)</w:t>
        </w:r>
        <w:r w:rsidR="00565F43">
          <w:rPr>
            <w:sz w:val="24"/>
          </w:rPr>
          <w:t>,</w:t>
        </w:r>
      </w:hyperlink>
      <w:r>
        <w:rPr>
          <w:sz w:val="24"/>
        </w:rPr>
        <w:t xml:space="preserve"> no Diário Ofical da União (</w:t>
      </w:r>
      <w:r>
        <w:rPr>
          <w:color w:val="0000FF"/>
          <w:sz w:val="24"/>
          <w:u w:val="single" w:color="0000FF"/>
        </w:rPr>
        <w:t>art. 54, § 2º, da Lei Federalnº 14.133,</w:t>
      </w:r>
      <w:r>
        <w:rPr>
          <w:color w:val="0000FF"/>
          <w:sz w:val="24"/>
        </w:rPr>
        <w:t xml:space="preserve"> </w:t>
      </w:r>
      <w:r>
        <w:rPr>
          <w:color w:val="0000FF"/>
          <w:sz w:val="24"/>
          <w:u w:val="single" w:color="0000FF"/>
        </w:rPr>
        <w:t>de 2021</w:t>
      </w:r>
      <w:r>
        <w:rPr>
          <w:sz w:val="24"/>
        </w:rPr>
        <w:t>).</w:t>
      </w:r>
    </w:p>
    <w:p w14:paraId="00779BA9" w14:textId="77777777" w:rsidR="00565F43" w:rsidRDefault="00565F43">
      <w:pPr>
        <w:pStyle w:val="Corpodetexto"/>
        <w:spacing w:before="106"/>
        <w:ind w:left="0"/>
        <w:jc w:val="left"/>
      </w:pPr>
    </w:p>
    <w:p w14:paraId="079B47B6" w14:textId="77777777" w:rsidR="00565F43" w:rsidRDefault="00C413C2">
      <w:pPr>
        <w:pStyle w:val="PargrafodaLista"/>
        <w:numPr>
          <w:ilvl w:val="1"/>
          <w:numId w:val="108"/>
        </w:numPr>
        <w:tabs>
          <w:tab w:val="left" w:pos="1294"/>
        </w:tabs>
        <w:ind w:right="292" w:firstLine="0"/>
        <w:rPr>
          <w:sz w:val="24"/>
        </w:rPr>
      </w:pPr>
      <w:r>
        <w:rPr>
          <w:sz w:val="24"/>
        </w:rPr>
        <w:t xml:space="preserve">O presente Edital também será publicado, em forma de AVISO, no </w:t>
      </w:r>
      <w:r>
        <w:rPr>
          <w:color w:val="0000FF"/>
          <w:sz w:val="24"/>
          <w:u w:val="single" w:color="0000FF"/>
        </w:rPr>
        <w:t>Diário</w:t>
      </w:r>
      <w:r>
        <w:rPr>
          <w:color w:val="0000FF"/>
          <w:sz w:val="24"/>
        </w:rPr>
        <w:t xml:space="preserve"> </w:t>
      </w:r>
      <w:r>
        <w:rPr>
          <w:color w:val="0000FF"/>
          <w:sz w:val="24"/>
          <w:u w:val="single" w:color="0000FF"/>
        </w:rPr>
        <w:t>Oficial do Estado</w:t>
      </w:r>
      <w:r>
        <w:rPr>
          <w:color w:val="0000FF"/>
          <w:sz w:val="24"/>
        </w:rPr>
        <w:t xml:space="preserve"> </w:t>
      </w:r>
      <w:r>
        <w:rPr>
          <w:color w:val="0000FF"/>
          <w:sz w:val="24"/>
          <w:u w:val="single" w:color="0000FF"/>
        </w:rPr>
        <w:t>do Tocantins (https://diariooficial.to.gov.br/)</w:t>
      </w:r>
      <w:r>
        <w:rPr>
          <w:sz w:val="24"/>
        </w:rPr>
        <w:t>, no Diário do Estado (</w:t>
      </w:r>
      <w:r>
        <w:rPr>
          <w:color w:val="0000FF"/>
          <w:sz w:val="24"/>
          <w:u w:val="single" w:color="0000FF"/>
        </w:rPr>
        <w:t>art. 54, § 2º, da Lei Federal</w:t>
      </w:r>
      <w:r>
        <w:rPr>
          <w:color w:val="0000FF"/>
          <w:spacing w:val="-17"/>
          <w:sz w:val="24"/>
          <w:u w:val="single" w:color="0000FF"/>
        </w:rPr>
        <w:t xml:space="preserve"> </w:t>
      </w:r>
      <w:r>
        <w:rPr>
          <w:color w:val="0000FF"/>
          <w:sz w:val="24"/>
          <w:u w:val="single" w:color="0000FF"/>
        </w:rPr>
        <w:t>nº</w:t>
      </w:r>
      <w:r>
        <w:rPr>
          <w:color w:val="0000FF"/>
          <w:sz w:val="24"/>
        </w:rPr>
        <w:t xml:space="preserve"> </w:t>
      </w:r>
      <w:r>
        <w:rPr>
          <w:color w:val="0000FF"/>
          <w:sz w:val="24"/>
          <w:u w:val="single" w:color="0000FF"/>
        </w:rPr>
        <w:t>14.133, de 2021</w:t>
      </w:r>
      <w:r>
        <w:rPr>
          <w:sz w:val="24"/>
        </w:rPr>
        <w:t>).</w:t>
      </w:r>
    </w:p>
    <w:p w14:paraId="6B1AD620" w14:textId="0ADD84C6" w:rsidR="00565F43" w:rsidRDefault="00C413C2">
      <w:pPr>
        <w:pStyle w:val="PargrafodaLista"/>
        <w:numPr>
          <w:ilvl w:val="1"/>
          <w:numId w:val="108"/>
        </w:numPr>
        <w:tabs>
          <w:tab w:val="left" w:pos="1294"/>
        </w:tabs>
        <w:spacing w:before="248"/>
        <w:ind w:right="297" w:firstLine="0"/>
        <w:rPr>
          <w:sz w:val="24"/>
        </w:rPr>
      </w:pPr>
      <w:r>
        <w:rPr>
          <w:sz w:val="24"/>
        </w:rPr>
        <w:t xml:space="preserve">O presente Edital também será publicado, em forma de AVISO, no Jornal </w:t>
      </w:r>
      <w:r w:rsidR="00B1484D">
        <w:rPr>
          <w:sz w:val="24"/>
        </w:rPr>
        <w:t>Eletrônico Surgiu</w:t>
      </w:r>
      <w:r>
        <w:rPr>
          <w:sz w:val="24"/>
        </w:rPr>
        <w:t xml:space="preserve"> </w:t>
      </w:r>
      <w:r>
        <w:rPr>
          <w:color w:val="0000FF"/>
          <w:sz w:val="24"/>
          <w:u w:val="single" w:color="0000FF"/>
        </w:rPr>
        <w:t>(</w:t>
      </w:r>
      <w:r w:rsidR="00B1484D" w:rsidRPr="00B1484D">
        <w:rPr>
          <w:color w:val="0000FF"/>
          <w:sz w:val="24"/>
          <w:u w:val="single" w:color="0000FF"/>
        </w:rPr>
        <w:t>https://surgiu.com.br/</w:t>
      </w:r>
      <w:r>
        <w:rPr>
          <w:color w:val="0000FF"/>
          <w:sz w:val="24"/>
          <w:u w:val="single" w:color="0000FF"/>
        </w:rPr>
        <w:t>)</w:t>
      </w:r>
      <w:r>
        <w:rPr>
          <w:sz w:val="24"/>
        </w:rPr>
        <w:t>,</w:t>
      </w:r>
      <w:r>
        <w:rPr>
          <w:spacing w:val="-6"/>
          <w:sz w:val="24"/>
        </w:rPr>
        <w:t xml:space="preserve"> </w:t>
      </w:r>
      <w:r>
        <w:rPr>
          <w:sz w:val="24"/>
        </w:rPr>
        <w:t>(</w:t>
      </w:r>
      <w:r>
        <w:rPr>
          <w:color w:val="0000FF"/>
          <w:sz w:val="24"/>
          <w:u w:val="single" w:color="0000FF"/>
        </w:rPr>
        <w:t>art.</w:t>
      </w:r>
      <w:r>
        <w:rPr>
          <w:color w:val="0000FF"/>
          <w:spacing w:val="-6"/>
          <w:sz w:val="24"/>
          <w:u w:val="single" w:color="0000FF"/>
        </w:rPr>
        <w:t xml:space="preserve"> </w:t>
      </w:r>
      <w:r>
        <w:rPr>
          <w:color w:val="0000FF"/>
          <w:sz w:val="24"/>
          <w:u w:val="single" w:color="0000FF"/>
        </w:rPr>
        <w:t>54,</w:t>
      </w:r>
      <w:r>
        <w:rPr>
          <w:color w:val="0000FF"/>
          <w:spacing w:val="-8"/>
          <w:sz w:val="24"/>
          <w:u w:val="single" w:color="0000FF"/>
        </w:rPr>
        <w:t xml:space="preserve"> </w:t>
      </w:r>
      <w:r>
        <w:rPr>
          <w:color w:val="0000FF"/>
          <w:sz w:val="24"/>
          <w:u w:val="single" w:color="0000FF"/>
        </w:rPr>
        <w:t>§</w:t>
      </w:r>
      <w:r>
        <w:rPr>
          <w:color w:val="0000FF"/>
          <w:spacing w:val="-8"/>
          <w:sz w:val="24"/>
          <w:u w:val="single" w:color="0000FF"/>
        </w:rPr>
        <w:t xml:space="preserve"> </w:t>
      </w:r>
      <w:r>
        <w:rPr>
          <w:color w:val="0000FF"/>
          <w:sz w:val="24"/>
          <w:u w:val="single" w:color="0000FF"/>
        </w:rPr>
        <w:t>2º,</w:t>
      </w:r>
      <w:r>
        <w:rPr>
          <w:color w:val="0000FF"/>
          <w:spacing w:val="-11"/>
          <w:sz w:val="24"/>
          <w:u w:val="single" w:color="0000FF"/>
        </w:rPr>
        <w:t xml:space="preserve"> </w:t>
      </w:r>
      <w:r>
        <w:rPr>
          <w:color w:val="0000FF"/>
          <w:sz w:val="24"/>
          <w:u w:val="single" w:color="0000FF"/>
        </w:rPr>
        <w:t>da</w:t>
      </w:r>
      <w:r>
        <w:rPr>
          <w:color w:val="0000FF"/>
          <w:spacing w:val="-4"/>
          <w:sz w:val="24"/>
          <w:u w:val="single" w:color="0000FF"/>
        </w:rPr>
        <w:t xml:space="preserve"> </w:t>
      </w:r>
      <w:r>
        <w:rPr>
          <w:color w:val="0000FF"/>
          <w:sz w:val="24"/>
          <w:u w:val="single" w:color="0000FF"/>
        </w:rPr>
        <w:t>Lei</w:t>
      </w:r>
      <w:r>
        <w:rPr>
          <w:color w:val="0000FF"/>
          <w:spacing w:val="-7"/>
          <w:sz w:val="24"/>
          <w:u w:val="single" w:color="0000FF"/>
        </w:rPr>
        <w:t xml:space="preserve"> </w:t>
      </w:r>
      <w:r>
        <w:rPr>
          <w:color w:val="0000FF"/>
          <w:sz w:val="24"/>
          <w:u w:val="single" w:color="0000FF"/>
        </w:rPr>
        <w:t>Federalnº 14.133, de 2021</w:t>
      </w:r>
      <w:r>
        <w:rPr>
          <w:sz w:val="24"/>
        </w:rPr>
        <w:t>).</w:t>
      </w:r>
    </w:p>
    <w:p w14:paraId="7F957A20" w14:textId="77777777" w:rsidR="00565F43" w:rsidRDefault="00565F43">
      <w:pPr>
        <w:pStyle w:val="Corpodetexto"/>
        <w:spacing w:before="139"/>
        <w:ind w:left="0"/>
        <w:jc w:val="left"/>
      </w:pPr>
    </w:p>
    <w:p w14:paraId="247B26D2" w14:textId="0F1B031F" w:rsidR="00565F43" w:rsidRDefault="00C413C2">
      <w:pPr>
        <w:pStyle w:val="PargrafodaLista"/>
        <w:numPr>
          <w:ilvl w:val="1"/>
          <w:numId w:val="108"/>
        </w:numPr>
        <w:tabs>
          <w:tab w:val="left" w:pos="1294"/>
        </w:tabs>
        <w:ind w:right="292" w:firstLine="0"/>
        <w:rPr>
          <w:sz w:val="24"/>
        </w:rPr>
      </w:pPr>
      <w:r>
        <w:rPr>
          <w:sz w:val="24"/>
        </w:rPr>
        <w:t>A íntegra do presente Edital e seus Anexos, bem como todos os</w:t>
      </w:r>
      <w:r>
        <w:rPr>
          <w:spacing w:val="-6"/>
          <w:sz w:val="24"/>
        </w:rPr>
        <w:t xml:space="preserve"> </w:t>
      </w:r>
      <w:r>
        <w:rPr>
          <w:sz w:val="24"/>
        </w:rPr>
        <w:t>documentos, os esclarecimentos, impugnações, atos decisórios do procedimento</w:t>
      </w:r>
      <w:r>
        <w:rPr>
          <w:spacing w:val="-12"/>
          <w:sz w:val="24"/>
        </w:rPr>
        <w:t xml:space="preserve"> </w:t>
      </w:r>
      <w:r>
        <w:rPr>
          <w:sz w:val="24"/>
        </w:rPr>
        <w:t xml:space="preserve">licitatório durante a FASE EXTERNA serão divulgados no Portal </w:t>
      </w:r>
      <w:hyperlink r:id="rId29">
        <w:r w:rsidR="00565F43">
          <w:rPr>
            <w:sz w:val="24"/>
          </w:rPr>
          <w:t>www.bnc.org.br,</w:t>
        </w:r>
      </w:hyperlink>
      <w:r>
        <w:rPr>
          <w:sz w:val="24"/>
        </w:rPr>
        <w:t xml:space="preserve"> disponível no endereço eletrônico: </w:t>
      </w:r>
      <w:r>
        <w:rPr>
          <w:color w:val="0000FF"/>
          <w:sz w:val="24"/>
          <w:u w:val="single" w:color="0000FF"/>
        </w:rPr>
        <w:t>https://</w:t>
      </w:r>
      <w:hyperlink r:id="rId30">
        <w:r w:rsidR="00565F43">
          <w:rPr>
            <w:color w:val="0000FF"/>
            <w:sz w:val="24"/>
            <w:u w:val="single" w:color="0000FF"/>
          </w:rPr>
          <w:t>www.bnc.org.br</w:t>
        </w:r>
        <w:r w:rsidR="00565F43">
          <w:rPr>
            <w:sz w:val="24"/>
          </w:rPr>
          <w:t>,</w:t>
        </w:r>
      </w:hyperlink>
      <w:r>
        <w:rPr>
          <w:sz w:val="24"/>
        </w:rPr>
        <w:t xml:space="preserve"> e no Portal Transparência da Prefeitura Municipal de</w:t>
      </w:r>
      <w:r>
        <w:rPr>
          <w:spacing w:val="40"/>
          <w:sz w:val="24"/>
        </w:rPr>
        <w:t xml:space="preserve"> </w:t>
      </w:r>
      <w:r w:rsidR="002534CD">
        <w:rPr>
          <w:sz w:val="24"/>
        </w:rPr>
        <w:t>M</w:t>
      </w:r>
      <w:r w:rsidR="00810096">
        <w:rPr>
          <w:sz w:val="24"/>
        </w:rPr>
        <w:t>arianópolis</w:t>
      </w:r>
      <w:r>
        <w:rPr>
          <w:sz w:val="24"/>
        </w:rPr>
        <w:t xml:space="preserve"> do Tocantins-TO, disponível no endereço eletrônico: </w:t>
      </w:r>
      <w:r w:rsidR="00810096" w:rsidRPr="00810096">
        <w:rPr>
          <w:color w:val="0000FF"/>
          <w:sz w:val="24"/>
          <w:u w:val="single" w:color="0000FF"/>
          <w:lang w:val="pt-BR"/>
        </w:rPr>
        <w:t>https:/marianopolis.to.gov.br.</w:t>
      </w:r>
    </w:p>
    <w:p w14:paraId="238D103F" w14:textId="77777777" w:rsidR="00565F43" w:rsidRDefault="00C413C2">
      <w:pPr>
        <w:pStyle w:val="Corpodetexto"/>
        <w:spacing w:before="188"/>
        <w:ind w:left="0"/>
        <w:jc w:val="left"/>
        <w:rPr>
          <w:sz w:val="20"/>
        </w:rPr>
      </w:pPr>
      <w:r>
        <w:rPr>
          <w:noProof/>
          <w:sz w:val="20"/>
          <w:lang w:val="pt-BR" w:eastAsia="pt-BR"/>
        </w:rPr>
        <mc:AlternateContent>
          <mc:Choice Requires="wps">
            <w:drawing>
              <wp:anchor distT="0" distB="0" distL="0" distR="0" simplePos="0" relativeHeight="487590400" behindDoc="1" locked="0" layoutInCell="1" allowOverlap="1" wp14:anchorId="67106848" wp14:editId="7B7D7ECD">
                <wp:simplePos x="0" y="0"/>
                <wp:positionH relativeFrom="page">
                  <wp:posOffset>617219</wp:posOffset>
                </wp:positionH>
                <wp:positionV relativeFrom="paragraph">
                  <wp:posOffset>280743</wp:posOffset>
                </wp:positionV>
                <wp:extent cx="6693534" cy="16002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3534" cy="160020"/>
                        </a:xfrm>
                        <a:prstGeom prst="rect">
                          <a:avLst/>
                        </a:prstGeom>
                        <a:solidFill>
                          <a:srgbClr val="C5D9F0"/>
                        </a:solidFill>
                      </wps:spPr>
                      <wps:txbx>
                        <w:txbxContent>
                          <w:p w14:paraId="32D9E296" w14:textId="77777777" w:rsidR="00A418C5" w:rsidRDefault="00A418C5">
                            <w:pPr>
                              <w:numPr>
                                <w:ilvl w:val="0"/>
                                <w:numId w:val="107"/>
                              </w:numPr>
                              <w:tabs>
                                <w:tab w:val="left" w:pos="737"/>
                              </w:tabs>
                              <w:spacing w:line="252" w:lineRule="exact"/>
                              <w:rPr>
                                <w:rFonts w:ascii="Arial" w:hAnsi="Arial"/>
                                <w:b/>
                                <w:color w:val="000000"/>
                              </w:rPr>
                            </w:pPr>
                            <w:r>
                              <w:rPr>
                                <w:rFonts w:ascii="Arial" w:hAnsi="Arial"/>
                                <w:b/>
                                <w:color w:val="000000"/>
                              </w:rPr>
                              <w:t>PLATOFORMA</w:t>
                            </w:r>
                            <w:r>
                              <w:rPr>
                                <w:rFonts w:ascii="Arial" w:hAnsi="Arial"/>
                                <w:b/>
                                <w:color w:val="000000"/>
                                <w:spacing w:val="-9"/>
                              </w:rPr>
                              <w:t xml:space="preserve"> </w:t>
                            </w:r>
                            <w:r>
                              <w:rPr>
                                <w:rFonts w:ascii="Arial" w:hAnsi="Arial"/>
                                <w:b/>
                                <w:color w:val="000000"/>
                                <w:spacing w:val="-2"/>
                              </w:rPr>
                              <w:t>ELETRÔNICA</w:t>
                            </w:r>
                          </w:p>
                        </w:txbxContent>
                      </wps:txbx>
                      <wps:bodyPr wrap="square" lIns="0" tIns="0" rIns="0" bIns="0" rtlCol="0">
                        <a:noAutofit/>
                      </wps:bodyPr>
                    </wps:wsp>
                  </a:graphicData>
                </a:graphic>
              </wp:anchor>
            </w:drawing>
          </mc:Choice>
          <mc:Fallback>
            <w:pict>
              <v:shape w14:anchorId="67106848" id="Textbox 34" o:spid="_x0000_s1048" type="#_x0000_t202" style="position:absolute;margin-left:48.6pt;margin-top:22.1pt;width:527.05pt;height:12.6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" fillcolor="#c5d9f0" stroked="f">
                <v:path arrowok="t"/>
                <v:textbox inset="0,0,0,0">
                  <w:txbxContent>
                    <w:p w14:paraId="32D9E296" w14:textId="77777777" w:rsidR="00A418C5" w:rsidRDefault="00A418C5">
                      <w:pPr>
                        <w:numPr>
                          <w:ilvl w:val="0"/>
                          <w:numId w:val="107"/>
                        </w:numPr>
                        <w:tabs>
                          <w:tab w:val="left" w:pos="737"/>
                        </w:tabs>
                        <w:spacing w:line="252" w:lineRule="exact"/>
                        <w:rPr>
                          <w:rFonts w:ascii="Arial" w:hAnsi="Arial"/>
                          <w:b/>
                          <w:color w:val="000000"/>
                        </w:rPr>
                      </w:pPr>
                      <w:r>
                        <w:rPr>
                          <w:rFonts w:ascii="Arial" w:hAnsi="Arial"/>
                          <w:b/>
                          <w:color w:val="000000"/>
                        </w:rPr>
                        <w:t>PLATOFORMA</w:t>
                      </w:r>
                      <w:r>
                        <w:rPr>
                          <w:rFonts w:ascii="Arial" w:hAnsi="Arial"/>
                          <w:b/>
                          <w:color w:val="000000"/>
                          <w:spacing w:val="-9"/>
                        </w:rPr>
                        <w:t xml:space="preserve"> </w:t>
                      </w:r>
                      <w:r>
                        <w:rPr>
                          <w:rFonts w:ascii="Arial" w:hAnsi="Arial"/>
                          <w:b/>
                          <w:color w:val="000000"/>
                          <w:spacing w:val="-2"/>
                        </w:rPr>
                        <w:t>ELETRÔNICA</w:t>
                      </w:r>
                    </w:p>
                  </w:txbxContent>
                </v:textbox>
                <w10:wrap type="topAndBottom" anchorx="page"/>
              </v:shape>
            </w:pict>
          </mc:Fallback>
        </mc:AlternateContent>
      </w:r>
    </w:p>
    <w:p w14:paraId="75B4FF13" w14:textId="77777777" w:rsidR="00565F43" w:rsidRDefault="00565F43">
      <w:pPr>
        <w:pStyle w:val="Corpodetexto"/>
        <w:spacing w:before="110"/>
        <w:ind w:left="0"/>
        <w:jc w:val="left"/>
      </w:pPr>
    </w:p>
    <w:p w14:paraId="3BAA72F7" w14:textId="77777777" w:rsidR="00565F43" w:rsidRDefault="00C413C2">
      <w:pPr>
        <w:pStyle w:val="Corpodetexto"/>
        <w:spacing w:before="1"/>
        <w:ind w:right="291"/>
      </w:pPr>
      <w:r>
        <w:t>3.1. A CONCORRÊNCIA, em sua forma eletrônica (</w:t>
      </w:r>
      <w:r>
        <w:rPr>
          <w:color w:val="0000FF"/>
          <w:u w:val="single" w:color="0000FF"/>
        </w:rPr>
        <w:t>art. 17, § 2º, da Lei Federal</w:t>
      </w:r>
      <w:r>
        <w:rPr>
          <w:color w:val="0000FF"/>
        </w:rPr>
        <w:t xml:space="preserve"> </w:t>
      </w:r>
      <w:r>
        <w:rPr>
          <w:color w:val="0000FF"/>
          <w:u w:val="single" w:color="0000FF"/>
        </w:rPr>
        <w:t>nº 14.133, de</w:t>
      </w:r>
      <w:r>
        <w:rPr>
          <w:color w:val="0000FF"/>
        </w:rPr>
        <w:t xml:space="preserve"> </w:t>
      </w:r>
      <w:r>
        <w:rPr>
          <w:color w:val="0000FF"/>
          <w:u w:val="single" w:color="0000FF"/>
        </w:rPr>
        <w:t>2021</w:t>
      </w:r>
      <w:r>
        <w:t>), será realizada em sessão pública, por intermédio da INTERNET (rede mundial de computadores), mediante condições de segurança, criptografia e autenticação em todas as suas fases</w:t>
      </w:r>
      <w:r>
        <w:rPr>
          <w:spacing w:val="40"/>
        </w:rPr>
        <w:t xml:space="preserve"> </w:t>
      </w:r>
      <w:r>
        <w:t>no Portal Portal da bnc,</w:t>
      </w:r>
      <w:r>
        <w:rPr>
          <w:spacing w:val="40"/>
        </w:rPr>
        <w:t xml:space="preserve"> </w:t>
      </w:r>
      <w:r>
        <w:t xml:space="preserve">disponível no endereço eletrônico: </w:t>
      </w:r>
      <w:r>
        <w:rPr>
          <w:color w:val="0000FF"/>
          <w:u w:val="single" w:color="0000FF"/>
        </w:rPr>
        <w:t>https://</w:t>
      </w:r>
      <w:hyperlink r:id="rId31">
        <w:r w:rsidR="00565F43">
          <w:rPr>
            <w:color w:val="0000FF"/>
            <w:u w:val="single" w:color="0000FF"/>
          </w:rPr>
          <w:t>www.bnc.org.br</w:t>
        </w:r>
        <w:r w:rsidR="00565F43">
          <w:t>.</w:t>
        </w:r>
      </w:hyperlink>
    </w:p>
    <w:p w14:paraId="15093956" w14:textId="77777777" w:rsidR="00565F43" w:rsidRDefault="00565F43">
      <w:pPr>
        <w:pStyle w:val="Corpodetexto"/>
        <w:spacing w:before="127"/>
        <w:ind w:left="0"/>
        <w:jc w:val="left"/>
      </w:pPr>
    </w:p>
    <w:p w14:paraId="1DE95649" w14:textId="77777777" w:rsidR="00565F43" w:rsidRDefault="00C413C2">
      <w:pPr>
        <w:pStyle w:val="Corpodetexto"/>
        <w:jc w:val="left"/>
      </w:pPr>
      <w:r>
        <w:t>3.2</w:t>
      </w:r>
      <w:r>
        <w:rPr>
          <w:spacing w:val="38"/>
        </w:rPr>
        <w:t xml:space="preserve"> </w:t>
      </w:r>
      <w:r>
        <w:t>Qualquer</w:t>
      </w:r>
      <w:r>
        <w:rPr>
          <w:spacing w:val="35"/>
        </w:rPr>
        <w:t xml:space="preserve"> </w:t>
      </w:r>
      <w:r>
        <w:t>dúvida</w:t>
      </w:r>
      <w:r>
        <w:rPr>
          <w:spacing w:val="34"/>
        </w:rPr>
        <w:t xml:space="preserve"> </w:t>
      </w:r>
      <w:r>
        <w:t>em</w:t>
      </w:r>
      <w:r>
        <w:rPr>
          <w:spacing w:val="38"/>
        </w:rPr>
        <w:t xml:space="preserve"> </w:t>
      </w:r>
      <w:r>
        <w:t>relação</w:t>
      </w:r>
      <w:r>
        <w:rPr>
          <w:spacing w:val="37"/>
        </w:rPr>
        <w:t xml:space="preserve"> </w:t>
      </w:r>
      <w:r>
        <w:t>ao</w:t>
      </w:r>
      <w:r>
        <w:rPr>
          <w:spacing w:val="37"/>
        </w:rPr>
        <w:t xml:space="preserve"> </w:t>
      </w:r>
      <w:r>
        <w:t>acesso</w:t>
      </w:r>
      <w:r>
        <w:rPr>
          <w:spacing w:val="37"/>
        </w:rPr>
        <w:t xml:space="preserve"> </w:t>
      </w:r>
      <w:r>
        <w:t>no</w:t>
      </w:r>
      <w:r>
        <w:rPr>
          <w:spacing w:val="38"/>
        </w:rPr>
        <w:t xml:space="preserve"> </w:t>
      </w:r>
      <w:r>
        <w:t>sistema</w:t>
      </w:r>
      <w:r>
        <w:rPr>
          <w:spacing w:val="34"/>
        </w:rPr>
        <w:t xml:space="preserve"> </w:t>
      </w:r>
      <w:r>
        <w:t>operacional</w:t>
      </w:r>
      <w:r>
        <w:rPr>
          <w:spacing w:val="35"/>
        </w:rPr>
        <w:t xml:space="preserve"> </w:t>
      </w:r>
      <w:r>
        <w:t>poderá</w:t>
      </w:r>
      <w:r>
        <w:rPr>
          <w:spacing w:val="37"/>
        </w:rPr>
        <w:t xml:space="preserve"> </w:t>
      </w:r>
      <w:r>
        <w:t>ser</w:t>
      </w:r>
      <w:r>
        <w:rPr>
          <w:spacing w:val="35"/>
        </w:rPr>
        <w:t xml:space="preserve"> </w:t>
      </w:r>
      <w:r>
        <w:t>esclarecida</w:t>
      </w:r>
      <w:r>
        <w:rPr>
          <w:spacing w:val="37"/>
        </w:rPr>
        <w:t xml:space="preserve"> </w:t>
      </w:r>
      <w:r>
        <w:rPr>
          <w:spacing w:val="-5"/>
        </w:rPr>
        <w:t>ou</w:t>
      </w:r>
    </w:p>
    <w:p w14:paraId="1B9FF148" w14:textId="77777777" w:rsidR="00565F43" w:rsidRDefault="00565F43">
      <w:pPr>
        <w:pStyle w:val="Corpodetexto"/>
        <w:jc w:val="left"/>
        <w:sectPr w:rsidR="00565F43">
          <w:pgSz w:w="11930" w:h="16860"/>
          <w:pgMar w:top="1640" w:right="141" w:bottom="1180" w:left="425" w:header="45" w:footer="877" w:gutter="0"/>
          <w:cols w:space="720"/>
        </w:sectPr>
      </w:pPr>
    </w:p>
    <w:p w14:paraId="61F82AED" w14:textId="77777777" w:rsidR="00565F43" w:rsidRDefault="00C413C2">
      <w:pPr>
        <w:pStyle w:val="Corpodetexto"/>
        <w:spacing w:before="71"/>
        <w:ind w:right="293"/>
      </w:pPr>
      <w:r>
        <w:lastRenderedPageBreak/>
        <w:t xml:space="preserve">através de uma empresa associada ou pelos telefones: Ponta Grossa-PR (42) 3026-4570 e WhatsApp (42) 3026-4550 e, ou através da Bolsa Nacional de Compras ou pelo e-mail </w:t>
      </w:r>
      <w:hyperlink r:id="rId32">
        <w:r w:rsidR="00565F43">
          <w:rPr>
            <w:color w:val="0000FF"/>
            <w:spacing w:val="-2"/>
            <w:u w:val="single" w:color="0000FF"/>
          </w:rPr>
          <w:t>contato@bnc.org.br</w:t>
        </w:r>
        <w:r w:rsidR="00565F43">
          <w:rPr>
            <w:spacing w:val="-2"/>
          </w:rPr>
          <w:t>.</w:t>
        </w:r>
      </w:hyperlink>
    </w:p>
    <w:p w14:paraId="0893A2CA" w14:textId="77777777" w:rsidR="00565F43" w:rsidRDefault="00C413C2">
      <w:pPr>
        <w:pStyle w:val="Corpodetexto"/>
        <w:spacing w:before="72"/>
        <w:ind w:left="0"/>
        <w:jc w:val="left"/>
        <w:rPr>
          <w:sz w:val="20"/>
        </w:rPr>
      </w:pPr>
      <w:r>
        <w:rPr>
          <w:noProof/>
          <w:sz w:val="20"/>
          <w:lang w:val="pt-BR" w:eastAsia="pt-BR"/>
        </w:rPr>
        <mc:AlternateContent>
          <mc:Choice Requires="wps">
            <w:drawing>
              <wp:anchor distT="0" distB="0" distL="0" distR="0" simplePos="0" relativeHeight="487591424" behindDoc="1" locked="0" layoutInCell="1" allowOverlap="1" wp14:anchorId="187666DA" wp14:editId="11546DB9">
                <wp:simplePos x="0" y="0"/>
                <wp:positionH relativeFrom="page">
                  <wp:posOffset>388620</wp:posOffset>
                </wp:positionH>
                <wp:positionV relativeFrom="paragraph">
                  <wp:posOffset>207435</wp:posOffset>
                </wp:positionV>
                <wp:extent cx="6922134" cy="16192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2134" cy="161925"/>
                        </a:xfrm>
                        <a:prstGeom prst="rect">
                          <a:avLst/>
                        </a:prstGeom>
                        <a:solidFill>
                          <a:srgbClr val="C5D9F0"/>
                        </a:solidFill>
                      </wps:spPr>
                      <wps:txbx>
                        <w:txbxContent>
                          <w:p w14:paraId="193FE7FD" w14:textId="77777777" w:rsidR="00A418C5" w:rsidRDefault="00A418C5">
                            <w:pPr>
                              <w:numPr>
                                <w:ilvl w:val="0"/>
                                <w:numId w:val="105"/>
                              </w:numPr>
                              <w:tabs>
                                <w:tab w:val="left" w:pos="749"/>
                              </w:tabs>
                              <w:spacing w:before="2" w:line="252" w:lineRule="exact"/>
                              <w:rPr>
                                <w:rFonts w:ascii="Arial" w:hAnsi="Arial"/>
                                <w:b/>
                                <w:color w:val="000000"/>
                              </w:rPr>
                            </w:pPr>
                            <w:r>
                              <w:rPr>
                                <w:rFonts w:ascii="Arial" w:hAnsi="Arial"/>
                                <w:b/>
                                <w:color w:val="000000"/>
                              </w:rPr>
                              <w:t>DATA</w:t>
                            </w:r>
                            <w:r>
                              <w:rPr>
                                <w:rFonts w:ascii="Arial" w:hAnsi="Arial"/>
                                <w:b/>
                                <w:color w:val="000000"/>
                                <w:spacing w:val="-2"/>
                              </w:rPr>
                              <w:t xml:space="preserve"> </w:t>
                            </w:r>
                            <w:r>
                              <w:rPr>
                                <w:rFonts w:ascii="Arial" w:hAnsi="Arial"/>
                                <w:b/>
                                <w:color w:val="000000"/>
                              </w:rPr>
                              <w:t>E</w:t>
                            </w:r>
                            <w:r>
                              <w:rPr>
                                <w:rFonts w:ascii="Arial" w:hAnsi="Arial"/>
                                <w:b/>
                                <w:color w:val="000000"/>
                                <w:spacing w:val="-1"/>
                              </w:rPr>
                              <w:t xml:space="preserve"> </w:t>
                            </w:r>
                            <w:r>
                              <w:rPr>
                                <w:rFonts w:ascii="Arial" w:hAnsi="Arial"/>
                                <w:b/>
                                <w:color w:val="000000"/>
                                <w:spacing w:val="-2"/>
                              </w:rPr>
                              <w:t>HORÁRIO</w:t>
                            </w:r>
                          </w:p>
                        </w:txbxContent>
                      </wps:txbx>
                      <wps:bodyPr wrap="square" lIns="0" tIns="0" rIns="0" bIns="0" rtlCol="0">
                        <a:noAutofit/>
                      </wps:bodyPr>
                    </wps:wsp>
                  </a:graphicData>
                </a:graphic>
              </wp:anchor>
            </w:drawing>
          </mc:Choice>
          <mc:Fallback>
            <w:pict>
              <v:shape w14:anchorId="187666DA" id="Textbox 35" o:spid="_x0000_s1049" type="#_x0000_t202" style="position:absolute;margin-left:30.6pt;margin-top:16.35pt;width:545.05pt;height:12.7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" fillcolor="#c5d9f0" stroked="f">
                <v:path arrowok="t"/>
                <v:textbox inset="0,0,0,0">
                  <w:txbxContent>
                    <w:p w14:paraId="193FE7FD" w14:textId="77777777" w:rsidR="00A418C5" w:rsidRDefault="00A418C5">
                      <w:pPr>
                        <w:numPr>
                          <w:ilvl w:val="0"/>
                          <w:numId w:val="105"/>
                        </w:numPr>
                        <w:tabs>
                          <w:tab w:val="left" w:pos="749"/>
                        </w:tabs>
                        <w:spacing w:before="2" w:line="252" w:lineRule="exact"/>
                        <w:rPr>
                          <w:rFonts w:ascii="Arial" w:hAnsi="Arial"/>
                          <w:b/>
                          <w:color w:val="000000"/>
                        </w:rPr>
                      </w:pPr>
                      <w:r>
                        <w:rPr>
                          <w:rFonts w:ascii="Arial" w:hAnsi="Arial"/>
                          <w:b/>
                          <w:color w:val="000000"/>
                        </w:rPr>
                        <w:t>DATA</w:t>
                      </w:r>
                      <w:r>
                        <w:rPr>
                          <w:rFonts w:ascii="Arial" w:hAnsi="Arial"/>
                          <w:b/>
                          <w:color w:val="000000"/>
                          <w:spacing w:val="-2"/>
                        </w:rPr>
                        <w:t xml:space="preserve"> </w:t>
                      </w:r>
                      <w:r>
                        <w:rPr>
                          <w:rFonts w:ascii="Arial" w:hAnsi="Arial"/>
                          <w:b/>
                          <w:color w:val="000000"/>
                        </w:rPr>
                        <w:t>E</w:t>
                      </w:r>
                      <w:r>
                        <w:rPr>
                          <w:rFonts w:ascii="Arial" w:hAnsi="Arial"/>
                          <w:b/>
                          <w:color w:val="000000"/>
                          <w:spacing w:val="-1"/>
                        </w:rPr>
                        <w:t xml:space="preserve"> </w:t>
                      </w:r>
                      <w:r>
                        <w:rPr>
                          <w:rFonts w:ascii="Arial" w:hAnsi="Arial"/>
                          <w:b/>
                          <w:color w:val="000000"/>
                          <w:spacing w:val="-2"/>
                        </w:rPr>
                        <w:t>HORÁRIO</w:t>
                      </w:r>
                    </w:p>
                  </w:txbxContent>
                </v:textbox>
                <w10:wrap type="topAndBottom" anchorx="page"/>
              </v:shape>
            </w:pict>
          </mc:Fallback>
        </mc:AlternateContent>
      </w:r>
    </w:p>
    <w:p w14:paraId="22D8C6F2" w14:textId="77777777" w:rsidR="00565F43" w:rsidRDefault="00565F43">
      <w:pPr>
        <w:pStyle w:val="Corpodetexto"/>
        <w:spacing w:before="65"/>
        <w:ind w:left="0"/>
        <w:jc w:val="left"/>
      </w:pPr>
    </w:p>
    <w:p w14:paraId="71550827" w14:textId="76FBD5FC" w:rsidR="00565F43" w:rsidRDefault="00C413C2">
      <w:pPr>
        <w:pStyle w:val="Corpodetexto"/>
        <w:ind w:right="291"/>
      </w:pPr>
      <w:r>
        <w:t xml:space="preserve">A(s) proposta(s) de preços e os documentos de habilitação deverão ser cadastrados no Portal BNC </w:t>
      </w:r>
      <w:r>
        <w:rPr>
          <w:color w:val="0000FF"/>
        </w:rPr>
        <w:t>(</w:t>
      </w:r>
      <w:r>
        <w:rPr>
          <w:color w:val="0000FF"/>
          <w:u w:val="single" w:color="0000FF"/>
        </w:rPr>
        <w:t>https:/</w:t>
      </w:r>
      <w:hyperlink r:id="rId33">
        <w:r w:rsidR="00565F43">
          <w:rPr>
            <w:color w:val="0000FF"/>
            <w:u w:val="single" w:color="0000FF"/>
          </w:rPr>
          <w:t>/www.bnc.org.br</w:t>
        </w:r>
        <w:r w:rsidR="00565F43">
          <w:t>)</w:t>
        </w:r>
      </w:hyperlink>
      <w:r>
        <w:t xml:space="preserve"> até às </w:t>
      </w:r>
      <w:r w:rsidR="00677F3E" w:rsidRPr="00677F3E">
        <w:rPr>
          <w:b/>
          <w:bCs/>
          <w:u w:val="single"/>
        </w:rPr>
        <w:t>8</w:t>
      </w:r>
      <w:r w:rsidRPr="00677F3E">
        <w:rPr>
          <w:b/>
          <w:bCs/>
          <w:u w:val="single"/>
        </w:rPr>
        <w:t>:</w:t>
      </w:r>
      <w:r w:rsidR="00677F3E" w:rsidRPr="00677F3E">
        <w:rPr>
          <w:b/>
          <w:bCs/>
          <w:u w:val="single"/>
        </w:rPr>
        <w:t>30</w:t>
      </w:r>
      <w:r w:rsidRPr="00677F3E">
        <w:rPr>
          <w:b/>
          <w:bCs/>
          <w:u w:val="single"/>
        </w:rPr>
        <w:t xml:space="preserve"> horas (horário oficial de Brasília/DF) do dia </w:t>
      </w:r>
      <w:r w:rsidR="00677F3E" w:rsidRPr="00677F3E">
        <w:rPr>
          <w:rFonts w:ascii="Arial" w:hAnsi="Arial"/>
          <w:b/>
          <w:bCs/>
          <w:color w:val="000000"/>
          <w:u w:val="single"/>
        </w:rPr>
        <w:t>09</w:t>
      </w:r>
      <w:r w:rsidRPr="00677F3E">
        <w:rPr>
          <w:rFonts w:ascii="Arial" w:hAnsi="Arial"/>
          <w:b/>
          <w:bCs/>
          <w:color w:val="000000"/>
          <w:u w:val="single"/>
        </w:rPr>
        <w:t xml:space="preserve"> de </w:t>
      </w:r>
      <w:r w:rsidR="00677F3E" w:rsidRPr="00677F3E">
        <w:rPr>
          <w:rFonts w:ascii="Arial" w:hAnsi="Arial"/>
          <w:b/>
          <w:bCs/>
          <w:color w:val="000000"/>
          <w:u w:val="single"/>
        </w:rPr>
        <w:t>abril</w:t>
      </w:r>
      <w:r w:rsidR="00810096" w:rsidRPr="00677F3E">
        <w:rPr>
          <w:rFonts w:ascii="Arial" w:hAnsi="Arial"/>
          <w:b/>
          <w:color w:val="000000"/>
          <w:u w:val="single"/>
        </w:rPr>
        <w:t xml:space="preserve"> </w:t>
      </w:r>
      <w:r w:rsidRPr="00677F3E">
        <w:rPr>
          <w:rFonts w:ascii="Arial" w:hAnsi="Arial"/>
          <w:b/>
          <w:color w:val="000000"/>
          <w:u w:val="single"/>
        </w:rPr>
        <w:t>de 202</w:t>
      </w:r>
      <w:r w:rsidR="00810096" w:rsidRPr="00677F3E">
        <w:rPr>
          <w:rFonts w:ascii="Arial" w:hAnsi="Arial"/>
          <w:b/>
          <w:color w:val="000000"/>
          <w:u w:val="single"/>
        </w:rPr>
        <w:t>5</w:t>
      </w:r>
      <w:r w:rsidRPr="00677F3E">
        <w:rPr>
          <w:rFonts w:ascii="Arial" w:hAnsi="Arial"/>
          <w:b/>
          <w:color w:val="000000"/>
          <w:u w:val="single"/>
        </w:rPr>
        <w:t xml:space="preserve"> </w:t>
      </w:r>
      <w:r w:rsidRPr="00677F3E">
        <w:rPr>
          <w:rFonts w:ascii="Arial" w:hAnsi="Arial"/>
          <w:b/>
          <w:color w:val="000000"/>
          <w:u w:val="thick"/>
        </w:rPr>
        <w:t xml:space="preserve">ás </w:t>
      </w:r>
      <w:r w:rsidR="00677F3E">
        <w:rPr>
          <w:rFonts w:ascii="Arial" w:hAnsi="Arial"/>
          <w:b/>
          <w:color w:val="000000"/>
          <w:u w:val="thick"/>
        </w:rPr>
        <w:t>09</w:t>
      </w:r>
      <w:r w:rsidRPr="00677F3E">
        <w:rPr>
          <w:rFonts w:ascii="Arial" w:hAnsi="Arial"/>
          <w:b/>
          <w:color w:val="000000"/>
          <w:u w:val="thick"/>
        </w:rPr>
        <w:t>h:</w:t>
      </w:r>
      <w:r w:rsidR="00677F3E">
        <w:rPr>
          <w:rFonts w:ascii="Arial" w:hAnsi="Arial"/>
          <w:b/>
          <w:color w:val="000000"/>
          <w:u w:val="thick"/>
        </w:rPr>
        <w:t>00</w:t>
      </w:r>
      <w:r w:rsidRPr="00677F3E">
        <w:rPr>
          <w:rFonts w:ascii="Arial" w:hAnsi="Arial"/>
          <w:b/>
          <w:color w:val="000000"/>
          <w:u w:val="thick"/>
        </w:rPr>
        <w:t>min</w:t>
      </w:r>
      <w:r w:rsidRPr="00677F3E">
        <w:rPr>
          <w:color w:val="000000"/>
        </w:rPr>
        <w:t>,quando se dará a abertura da sessão pública.</w:t>
      </w:r>
    </w:p>
    <w:p w14:paraId="6626C2FE" w14:textId="77777777" w:rsidR="00565F43" w:rsidRDefault="00C413C2">
      <w:pPr>
        <w:pStyle w:val="Corpodetexto"/>
        <w:tabs>
          <w:tab w:val="left" w:pos="2412"/>
        </w:tabs>
        <w:spacing w:before="118"/>
        <w:ind w:right="292"/>
      </w:pPr>
      <w:r>
        <w:rPr>
          <w:spacing w:val="-4"/>
        </w:rPr>
        <w:t>4.1.</w:t>
      </w:r>
      <w:r>
        <w:tab/>
        <w:t>Não havendo expediente ou ocorrendo qualquer fato superveniente que impeça</w:t>
      </w:r>
      <w:r>
        <w:rPr>
          <w:spacing w:val="40"/>
        </w:rPr>
        <w:t xml:space="preserve"> </w:t>
      </w:r>
      <w:r>
        <w:t>a realização do certame na data marcada, a sessão será automaticamente transferida para o primeiro dia útil subsequente, no mesmo horário e endereço eletrônico anteriormente estabelecidos, desde que não haja comunicação do(a) Agente de Contratação em contrário.</w:t>
      </w:r>
    </w:p>
    <w:p w14:paraId="781369CE" w14:textId="77777777" w:rsidR="00565F43" w:rsidRDefault="00C413C2">
      <w:pPr>
        <w:pStyle w:val="Corpodetexto"/>
        <w:spacing w:before="72"/>
        <w:ind w:left="0"/>
        <w:jc w:val="left"/>
        <w:rPr>
          <w:sz w:val="20"/>
        </w:rPr>
      </w:pPr>
      <w:r>
        <w:rPr>
          <w:noProof/>
          <w:sz w:val="20"/>
          <w:lang w:val="pt-BR" w:eastAsia="pt-BR"/>
        </w:rPr>
        <mc:AlternateContent>
          <mc:Choice Requires="wps">
            <w:drawing>
              <wp:anchor distT="0" distB="0" distL="0" distR="0" simplePos="0" relativeHeight="487591936" behindDoc="1" locked="0" layoutInCell="1" allowOverlap="1" wp14:anchorId="6F021258" wp14:editId="3D86A664">
                <wp:simplePos x="0" y="0"/>
                <wp:positionH relativeFrom="page">
                  <wp:posOffset>388620</wp:posOffset>
                </wp:positionH>
                <wp:positionV relativeFrom="paragraph">
                  <wp:posOffset>207383</wp:posOffset>
                </wp:positionV>
                <wp:extent cx="6922134" cy="175260"/>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2134" cy="175260"/>
                        </a:xfrm>
                        <a:prstGeom prst="rect">
                          <a:avLst/>
                        </a:prstGeom>
                        <a:solidFill>
                          <a:srgbClr val="8DB3E1"/>
                        </a:solidFill>
                      </wps:spPr>
                      <wps:txbx>
                        <w:txbxContent>
                          <w:p w14:paraId="5BF0F3B3" w14:textId="77777777" w:rsidR="00A418C5" w:rsidRDefault="00A418C5">
                            <w:pPr>
                              <w:tabs>
                                <w:tab w:val="left" w:pos="749"/>
                              </w:tabs>
                              <w:spacing w:line="276" w:lineRule="exact"/>
                              <w:ind w:left="28"/>
                              <w:rPr>
                                <w:rFonts w:ascii="Arial" w:hAnsi="Arial"/>
                                <w:b/>
                                <w:color w:val="000000"/>
                                <w:sz w:val="24"/>
                              </w:rPr>
                            </w:pPr>
                            <w:r>
                              <w:rPr>
                                <w:rFonts w:ascii="Arial" w:hAnsi="Arial"/>
                                <w:b/>
                                <w:color w:val="000000"/>
                                <w:spacing w:val="-5"/>
                              </w:rPr>
                              <w:t>5.</w:t>
                            </w:r>
                            <w:r>
                              <w:rPr>
                                <w:rFonts w:ascii="Arial" w:hAnsi="Arial"/>
                                <w:b/>
                                <w:color w:val="000000"/>
                              </w:rPr>
                              <w:tab/>
                            </w:r>
                            <w:r>
                              <w:rPr>
                                <w:rFonts w:ascii="Arial" w:hAnsi="Arial"/>
                                <w:b/>
                                <w:color w:val="000000"/>
                                <w:sz w:val="24"/>
                              </w:rPr>
                              <w:t>AGENTE</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2"/>
                                <w:sz w:val="24"/>
                              </w:rPr>
                              <w:t xml:space="preserve"> CONTRAÇÃO</w:t>
                            </w:r>
                          </w:p>
                        </w:txbxContent>
                      </wps:txbx>
                      <wps:bodyPr wrap="square" lIns="0" tIns="0" rIns="0" bIns="0" rtlCol="0">
                        <a:noAutofit/>
                      </wps:bodyPr>
                    </wps:wsp>
                  </a:graphicData>
                </a:graphic>
              </wp:anchor>
            </w:drawing>
          </mc:Choice>
          <mc:Fallback>
            <w:pict>
              <v:shape w14:anchorId="6F021258" id="Textbox 36" o:spid="_x0000_s1050" type="#_x0000_t202" style="position:absolute;margin-left:30.6pt;margin-top:16.35pt;width:545.05pt;height:13.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" fillcolor="#8db3e1" stroked="f">
                <v:path arrowok="t"/>
                <v:textbox inset="0,0,0,0">
                  <w:txbxContent>
                    <w:p w14:paraId="5BF0F3B3" w14:textId="77777777" w:rsidR="00A418C5" w:rsidRDefault="00A418C5">
                      <w:pPr>
                        <w:tabs>
                          <w:tab w:val="left" w:pos="749"/>
                        </w:tabs>
                        <w:spacing w:line="276" w:lineRule="exact"/>
                        <w:ind w:left="28"/>
                        <w:rPr>
                          <w:rFonts w:ascii="Arial" w:hAnsi="Arial"/>
                          <w:b/>
                          <w:color w:val="000000"/>
                          <w:sz w:val="24"/>
                        </w:rPr>
                      </w:pPr>
                      <w:r>
                        <w:rPr>
                          <w:rFonts w:ascii="Arial" w:hAnsi="Arial"/>
                          <w:b/>
                          <w:color w:val="000000"/>
                          <w:spacing w:val="-5"/>
                        </w:rPr>
                        <w:t>5.</w:t>
                      </w:r>
                      <w:r>
                        <w:rPr>
                          <w:rFonts w:ascii="Arial" w:hAnsi="Arial"/>
                          <w:b/>
                          <w:color w:val="000000"/>
                        </w:rPr>
                        <w:tab/>
                      </w:r>
                      <w:r>
                        <w:rPr>
                          <w:rFonts w:ascii="Arial" w:hAnsi="Arial"/>
                          <w:b/>
                          <w:color w:val="000000"/>
                          <w:sz w:val="24"/>
                        </w:rPr>
                        <w:t>AGENTE</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2"/>
                          <w:sz w:val="24"/>
                        </w:rPr>
                        <w:t xml:space="preserve"> CONTRAÇÃO</w:t>
                      </w:r>
                    </w:p>
                  </w:txbxContent>
                </v:textbox>
                <w10:wrap type="topAndBottom" anchorx="page"/>
              </v:shape>
            </w:pict>
          </mc:Fallback>
        </mc:AlternateContent>
      </w:r>
    </w:p>
    <w:p w14:paraId="1BCEF461" w14:textId="77777777" w:rsidR="00565F43" w:rsidRDefault="00565F43">
      <w:pPr>
        <w:pStyle w:val="Corpodetexto"/>
        <w:spacing w:before="65"/>
        <w:ind w:left="0"/>
        <w:jc w:val="left"/>
      </w:pPr>
    </w:p>
    <w:p w14:paraId="6D82007B" w14:textId="5EADAA36" w:rsidR="00565F43" w:rsidRDefault="00C413C2">
      <w:pPr>
        <w:pStyle w:val="PargrafodaLista"/>
        <w:numPr>
          <w:ilvl w:val="1"/>
          <w:numId w:val="104"/>
        </w:numPr>
        <w:tabs>
          <w:tab w:val="left" w:pos="2412"/>
        </w:tabs>
        <w:ind w:right="291" w:firstLine="0"/>
        <w:rPr>
          <w:sz w:val="24"/>
        </w:rPr>
      </w:pPr>
      <w:r>
        <w:rPr>
          <w:sz w:val="24"/>
        </w:rPr>
        <w:t>Os trabalhos do certame licitatório serão conduzidos</w:t>
      </w:r>
      <w:r w:rsidR="00DE7560">
        <w:rPr>
          <w:sz w:val="24"/>
        </w:rPr>
        <w:t xml:space="preserve"> pelo(a)</w:t>
      </w:r>
      <w:r>
        <w:rPr>
          <w:sz w:val="24"/>
        </w:rPr>
        <w:t xml:space="preserve"> Agente de Contratação, designado através da </w:t>
      </w:r>
      <w:r w:rsidR="00DE7560">
        <w:rPr>
          <w:sz w:val="24"/>
        </w:rPr>
        <w:t>Portaria</w:t>
      </w:r>
      <w:r>
        <w:rPr>
          <w:sz w:val="24"/>
        </w:rPr>
        <w:t xml:space="preserve"> nº 0</w:t>
      </w:r>
      <w:r w:rsidR="00DE7560">
        <w:rPr>
          <w:sz w:val="24"/>
        </w:rPr>
        <w:t>25</w:t>
      </w:r>
      <w:r>
        <w:rPr>
          <w:sz w:val="24"/>
        </w:rPr>
        <w:t>/202</w:t>
      </w:r>
      <w:r w:rsidR="00DE7560">
        <w:rPr>
          <w:sz w:val="24"/>
        </w:rPr>
        <w:t>5</w:t>
      </w:r>
      <w:r>
        <w:rPr>
          <w:sz w:val="24"/>
        </w:rPr>
        <w:t xml:space="preserve">, de </w:t>
      </w:r>
      <w:r w:rsidR="00DE7560">
        <w:rPr>
          <w:sz w:val="24"/>
        </w:rPr>
        <w:t>10</w:t>
      </w:r>
      <w:r>
        <w:rPr>
          <w:sz w:val="24"/>
        </w:rPr>
        <w:t>/01/202</w:t>
      </w:r>
      <w:r w:rsidR="00DE7560">
        <w:rPr>
          <w:sz w:val="24"/>
        </w:rPr>
        <w:t>5</w:t>
      </w:r>
      <w:r>
        <w:rPr>
          <w:sz w:val="24"/>
        </w:rPr>
        <w:t xml:space="preserve"> (</w:t>
      </w:r>
      <w:r>
        <w:rPr>
          <w:color w:val="0000FF"/>
          <w:sz w:val="24"/>
          <w:u w:val="single" w:color="0000FF"/>
        </w:rPr>
        <w:t>art. 8º da Lei</w:t>
      </w:r>
      <w:r>
        <w:rPr>
          <w:color w:val="0000FF"/>
          <w:spacing w:val="-17"/>
          <w:sz w:val="24"/>
          <w:u w:val="single" w:color="0000FF"/>
        </w:rPr>
        <w:t xml:space="preserve"> </w:t>
      </w:r>
      <w:r>
        <w:rPr>
          <w:color w:val="0000FF"/>
          <w:sz w:val="24"/>
          <w:u w:val="single" w:color="0000FF"/>
        </w:rPr>
        <w:t>Federal nº 14.133, de</w:t>
      </w:r>
      <w:r>
        <w:rPr>
          <w:color w:val="0000FF"/>
          <w:sz w:val="24"/>
        </w:rPr>
        <w:t xml:space="preserve"> </w:t>
      </w:r>
      <w:r>
        <w:rPr>
          <w:color w:val="0000FF"/>
          <w:spacing w:val="-2"/>
          <w:sz w:val="24"/>
          <w:u w:val="single" w:color="0000FF"/>
        </w:rPr>
        <w:t>2021</w:t>
      </w:r>
      <w:r>
        <w:rPr>
          <w:spacing w:val="-2"/>
          <w:sz w:val="24"/>
        </w:rPr>
        <w:t>).</w:t>
      </w:r>
    </w:p>
    <w:p w14:paraId="13DD795A" w14:textId="62202468" w:rsidR="00565F43" w:rsidRDefault="00DE7560" w:rsidP="00DE7560">
      <w:pPr>
        <w:pStyle w:val="PargrafodaLista"/>
        <w:numPr>
          <w:ilvl w:val="1"/>
          <w:numId w:val="104"/>
        </w:numPr>
        <w:spacing w:before="118"/>
        <w:ind w:left="567" w:right="293" w:firstLine="0"/>
      </w:pPr>
      <w:r>
        <w:rPr>
          <w:sz w:val="24"/>
        </w:rPr>
        <w:t xml:space="preserve">               O(A)</w:t>
      </w:r>
      <w:r w:rsidRPr="00DE7560">
        <w:rPr>
          <w:spacing w:val="21"/>
          <w:sz w:val="24"/>
        </w:rPr>
        <w:t xml:space="preserve"> </w:t>
      </w:r>
      <w:r>
        <w:rPr>
          <w:sz w:val="24"/>
        </w:rPr>
        <w:t>Agente</w:t>
      </w:r>
      <w:r w:rsidRPr="00DE7560">
        <w:rPr>
          <w:spacing w:val="23"/>
          <w:sz w:val="24"/>
        </w:rPr>
        <w:t xml:space="preserve"> </w:t>
      </w:r>
      <w:r>
        <w:rPr>
          <w:sz w:val="24"/>
        </w:rPr>
        <w:t>de</w:t>
      </w:r>
      <w:r w:rsidRPr="00DE7560">
        <w:rPr>
          <w:spacing w:val="23"/>
          <w:sz w:val="24"/>
        </w:rPr>
        <w:t xml:space="preserve"> </w:t>
      </w:r>
      <w:r>
        <w:rPr>
          <w:sz w:val="24"/>
        </w:rPr>
        <w:t>Contratação</w:t>
      </w:r>
      <w:r w:rsidRPr="00DE7560">
        <w:rPr>
          <w:spacing w:val="30"/>
          <w:sz w:val="24"/>
        </w:rPr>
        <w:t xml:space="preserve"> </w:t>
      </w:r>
      <w:r>
        <w:rPr>
          <w:sz w:val="24"/>
        </w:rPr>
        <w:t>será</w:t>
      </w:r>
      <w:r w:rsidRPr="00DE7560">
        <w:rPr>
          <w:spacing w:val="20"/>
          <w:sz w:val="24"/>
        </w:rPr>
        <w:t xml:space="preserve"> </w:t>
      </w:r>
      <w:r>
        <w:rPr>
          <w:sz w:val="24"/>
        </w:rPr>
        <w:t>auxiliada</w:t>
      </w:r>
      <w:r w:rsidRPr="00DE7560">
        <w:rPr>
          <w:spacing w:val="18"/>
          <w:sz w:val="24"/>
        </w:rPr>
        <w:t xml:space="preserve"> </w:t>
      </w:r>
      <w:r>
        <w:rPr>
          <w:sz w:val="24"/>
        </w:rPr>
        <w:t>por</w:t>
      </w:r>
      <w:r w:rsidRPr="00DE7560">
        <w:rPr>
          <w:spacing w:val="22"/>
          <w:sz w:val="24"/>
        </w:rPr>
        <w:t xml:space="preserve"> </w:t>
      </w:r>
      <w:r>
        <w:rPr>
          <w:sz w:val="24"/>
        </w:rPr>
        <w:t>equipe</w:t>
      </w:r>
      <w:r w:rsidRPr="00DE7560">
        <w:rPr>
          <w:spacing w:val="23"/>
          <w:sz w:val="24"/>
        </w:rPr>
        <w:t xml:space="preserve"> </w:t>
      </w:r>
      <w:r>
        <w:rPr>
          <w:sz w:val="24"/>
        </w:rPr>
        <w:t>de</w:t>
      </w:r>
      <w:r w:rsidRPr="00DE7560">
        <w:rPr>
          <w:spacing w:val="18"/>
          <w:sz w:val="24"/>
        </w:rPr>
        <w:t xml:space="preserve"> </w:t>
      </w:r>
      <w:r>
        <w:rPr>
          <w:sz w:val="24"/>
        </w:rPr>
        <w:t>apoio</w:t>
      </w:r>
      <w:r w:rsidRPr="00DE7560">
        <w:rPr>
          <w:spacing w:val="20"/>
          <w:sz w:val="24"/>
        </w:rPr>
        <w:t xml:space="preserve"> </w:t>
      </w:r>
      <w:r>
        <w:rPr>
          <w:sz w:val="24"/>
        </w:rPr>
        <w:t>(</w:t>
      </w:r>
      <w:r w:rsidRPr="00DE7560">
        <w:rPr>
          <w:color w:val="0000FF"/>
          <w:sz w:val="24"/>
          <w:u w:val="single" w:color="0000FF"/>
        </w:rPr>
        <w:t>art.</w:t>
      </w:r>
      <w:r w:rsidRPr="00DE7560">
        <w:rPr>
          <w:color w:val="0000FF"/>
          <w:spacing w:val="28"/>
          <w:sz w:val="24"/>
          <w:u w:val="single" w:color="0000FF"/>
        </w:rPr>
        <w:t xml:space="preserve"> </w:t>
      </w:r>
      <w:r w:rsidRPr="00DE7560">
        <w:rPr>
          <w:color w:val="0000FF"/>
          <w:spacing w:val="-5"/>
          <w:sz w:val="24"/>
          <w:u w:val="single" w:color="0000FF"/>
        </w:rPr>
        <w:t xml:space="preserve">8º, </w:t>
      </w:r>
      <w:r w:rsidRPr="00DE7560">
        <w:rPr>
          <w:color w:val="0000FF"/>
          <w:u w:val="single" w:color="0000FF"/>
        </w:rPr>
        <w:t>§ 1º, da Lei Federal nº 14.133, de 2021</w:t>
      </w:r>
      <w:r>
        <w:t xml:space="preserve">) designada pela </w:t>
      </w:r>
      <w:r>
        <w:rPr>
          <w:sz w:val="24"/>
        </w:rPr>
        <w:t>Portaria nº 025/2025, de 10/01/2025</w:t>
      </w:r>
      <w:r>
        <w:t>, e responderá individualmente pelos atos que praticar.</w:t>
      </w:r>
    </w:p>
    <w:p w14:paraId="32852CE4" w14:textId="77777777" w:rsidR="00565F43" w:rsidRDefault="00C413C2">
      <w:pPr>
        <w:pStyle w:val="Corpodetexto"/>
        <w:spacing w:before="26"/>
        <w:ind w:left="0"/>
        <w:jc w:val="left"/>
        <w:rPr>
          <w:sz w:val="20"/>
        </w:rPr>
      </w:pPr>
      <w:r>
        <w:rPr>
          <w:noProof/>
          <w:sz w:val="20"/>
          <w:lang w:val="pt-BR" w:eastAsia="pt-BR"/>
        </w:rPr>
        <mc:AlternateContent>
          <mc:Choice Requires="wps">
            <w:drawing>
              <wp:anchor distT="0" distB="0" distL="0" distR="0" simplePos="0" relativeHeight="487592448" behindDoc="1" locked="0" layoutInCell="1" allowOverlap="1" wp14:anchorId="71AA1DDF" wp14:editId="2648E229">
                <wp:simplePos x="0" y="0"/>
                <wp:positionH relativeFrom="page">
                  <wp:posOffset>388620</wp:posOffset>
                </wp:positionH>
                <wp:positionV relativeFrom="paragraph">
                  <wp:posOffset>178285</wp:posOffset>
                </wp:positionV>
                <wp:extent cx="6922134" cy="17526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2134" cy="175260"/>
                        </a:xfrm>
                        <a:prstGeom prst="rect">
                          <a:avLst/>
                        </a:prstGeom>
                        <a:solidFill>
                          <a:srgbClr val="8DB3E1"/>
                        </a:solidFill>
                      </wps:spPr>
                      <wps:txbx>
                        <w:txbxContent>
                          <w:p w14:paraId="4138E955" w14:textId="77777777" w:rsidR="00A418C5" w:rsidRDefault="00A418C5">
                            <w:pPr>
                              <w:tabs>
                                <w:tab w:val="left" w:pos="749"/>
                              </w:tabs>
                              <w:spacing w:line="276" w:lineRule="exact"/>
                              <w:ind w:left="28"/>
                              <w:rPr>
                                <w:rFonts w:ascii="Arial"/>
                                <w:b/>
                                <w:color w:val="000000"/>
                                <w:sz w:val="24"/>
                              </w:rPr>
                            </w:pPr>
                            <w:r>
                              <w:rPr>
                                <w:rFonts w:ascii="Arial"/>
                                <w:b/>
                                <w:color w:val="000000"/>
                                <w:spacing w:val="-5"/>
                              </w:rPr>
                              <w:t>6.</w:t>
                            </w:r>
                            <w:r>
                              <w:rPr>
                                <w:rFonts w:ascii="Arial"/>
                                <w:b/>
                                <w:color w:val="000000"/>
                              </w:rPr>
                              <w:tab/>
                            </w:r>
                            <w:r>
                              <w:rPr>
                                <w:rFonts w:ascii="Arial"/>
                                <w:b/>
                                <w:color w:val="000000"/>
                                <w:spacing w:val="-2"/>
                                <w:sz w:val="24"/>
                              </w:rPr>
                              <w:t>OBJETO</w:t>
                            </w:r>
                          </w:p>
                        </w:txbxContent>
                      </wps:txbx>
                      <wps:bodyPr wrap="square" lIns="0" tIns="0" rIns="0" bIns="0" rtlCol="0">
                        <a:noAutofit/>
                      </wps:bodyPr>
                    </wps:wsp>
                  </a:graphicData>
                </a:graphic>
              </wp:anchor>
            </w:drawing>
          </mc:Choice>
          <mc:Fallback>
            <w:pict>
              <v:shape w14:anchorId="71AA1DDF" id="Textbox 37" o:spid="_x0000_s1051" type="#_x0000_t202" style="position:absolute;margin-left:30.6pt;margin-top:14.05pt;width:545.05pt;height:13.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" fillcolor="#8db3e1" stroked="f">
                <v:path arrowok="t"/>
                <v:textbox inset="0,0,0,0">
                  <w:txbxContent>
                    <w:p w14:paraId="4138E955" w14:textId="77777777" w:rsidR="00A418C5" w:rsidRDefault="00A418C5">
                      <w:pPr>
                        <w:tabs>
                          <w:tab w:val="left" w:pos="749"/>
                        </w:tabs>
                        <w:spacing w:line="276" w:lineRule="exact"/>
                        <w:ind w:left="28"/>
                        <w:rPr>
                          <w:rFonts w:ascii="Arial"/>
                          <w:b/>
                          <w:color w:val="000000"/>
                          <w:sz w:val="24"/>
                        </w:rPr>
                      </w:pPr>
                      <w:r>
                        <w:rPr>
                          <w:rFonts w:ascii="Arial"/>
                          <w:b/>
                          <w:color w:val="000000"/>
                          <w:spacing w:val="-5"/>
                        </w:rPr>
                        <w:t>6.</w:t>
                      </w:r>
                      <w:r>
                        <w:rPr>
                          <w:rFonts w:ascii="Arial"/>
                          <w:b/>
                          <w:color w:val="000000"/>
                        </w:rPr>
                        <w:tab/>
                      </w:r>
                      <w:r>
                        <w:rPr>
                          <w:rFonts w:ascii="Arial"/>
                          <w:b/>
                          <w:color w:val="000000"/>
                          <w:spacing w:val="-2"/>
                          <w:sz w:val="24"/>
                        </w:rPr>
                        <w:t>OBJETO</w:t>
                      </w:r>
                    </w:p>
                  </w:txbxContent>
                </v:textbox>
                <w10:wrap type="topAndBottom" anchorx="page"/>
              </v:shape>
            </w:pict>
          </mc:Fallback>
        </mc:AlternateContent>
      </w:r>
    </w:p>
    <w:p w14:paraId="3A17ED56" w14:textId="77777777" w:rsidR="00565F43" w:rsidRDefault="00565F43">
      <w:pPr>
        <w:pStyle w:val="Corpodetexto"/>
        <w:spacing w:before="62"/>
        <w:ind w:left="0"/>
        <w:jc w:val="left"/>
      </w:pPr>
    </w:p>
    <w:p w14:paraId="5EC99A58" w14:textId="6E0A8AD1" w:rsidR="00565F43" w:rsidRDefault="00C413C2" w:rsidP="00DE7560">
      <w:pPr>
        <w:pStyle w:val="PargrafodaLista"/>
        <w:numPr>
          <w:ilvl w:val="1"/>
          <w:numId w:val="103"/>
        </w:numPr>
        <w:tabs>
          <w:tab w:val="left" w:pos="984"/>
        </w:tabs>
        <w:spacing w:before="2"/>
        <w:ind w:right="293" w:firstLine="0"/>
      </w:pPr>
      <w:r>
        <w:rPr>
          <w:sz w:val="24"/>
        </w:rPr>
        <w:t>A</w:t>
      </w:r>
      <w:r w:rsidRPr="00DE7560">
        <w:rPr>
          <w:spacing w:val="-8"/>
          <w:sz w:val="24"/>
        </w:rPr>
        <w:t xml:space="preserve"> </w:t>
      </w:r>
      <w:r>
        <w:rPr>
          <w:sz w:val="24"/>
        </w:rPr>
        <w:t>presente</w:t>
      </w:r>
      <w:r w:rsidRPr="00DE7560">
        <w:rPr>
          <w:spacing w:val="-7"/>
          <w:sz w:val="24"/>
        </w:rPr>
        <w:t xml:space="preserve"> </w:t>
      </w:r>
      <w:r>
        <w:rPr>
          <w:sz w:val="24"/>
        </w:rPr>
        <w:t>licitação,</w:t>
      </w:r>
      <w:r w:rsidRPr="00DE7560">
        <w:rPr>
          <w:spacing w:val="-7"/>
          <w:sz w:val="24"/>
        </w:rPr>
        <w:t xml:space="preserve"> </w:t>
      </w:r>
      <w:r>
        <w:rPr>
          <w:sz w:val="24"/>
        </w:rPr>
        <w:t>tem</w:t>
      </w:r>
      <w:r w:rsidRPr="00DE7560">
        <w:rPr>
          <w:spacing w:val="-7"/>
          <w:sz w:val="24"/>
        </w:rPr>
        <w:t xml:space="preserve"> </w:t>
      </w:r>
      <w:r>
        <w:rPr>
          <w:sz w:val="24"/>
        </w:rPr>
        <w:t>por</w:t>
      </w:r>
      <w:r w:rsidRPr="00DE7560">
        <w:rPr>
          <w:spacing w:val="-6"/>
          <w:sz w:val="24"/>
        </w:rPr>
        <w:t xml:space="preserve"> </w:t>
      </w:r>
      <w:r>
        <w:rPr>
          <w:sz w:val="24"/>
        </w:rPr>
        <w:t>objeto</w:t>
      </w:r>
      <w:r w:rsidRPr="00DE7560">
        <w:rPr>
          <w:spacing w:val="-5"/>
          <w:sz w:val="24"/>
        </w:rPr>
        <w:t xml:space="preserve"> </w:t>
      </w:r>
      <w:r>
        <w:rPr>
          <w:sz w:val="24"/>
        </w:rPr>
        <w:t>a</w:t>
      </w:r>
      <w:r w:rsidRPr="00DE7560">
        <w:rPr>
          <w:spacing w:val="-5"/>
          <w:sz w:val="24"/>
        </w:rPr>
        <w:t xml:space="preserve"> </w:t>
      </w:r>
      <w:r>
        <w:rPr>
          <w:sz w:val="24"/>
        </w:rPr>
        <w:t>CONCORRÊNCIA</w:t>
      </w:r>
      <w:r w:rsidRPr="00DE7560">
        <w:rPr>
          <w:spacing w:val="-4"/>
          <w:sz w:val="24"/>
        </w:rPr>
        <w:t xml:space="preserve"> </w:t>
      </w:r>
      <w:r>
        <w:rPr>
          <w:sz w:val="24"/>
        </w:rPr>
        <w:t>ELETRÔNICA</w:t>
      </w:r>
      <w:r w:rsidRPr="00DE7560">
        <w:rPr>
          <w:spacing w:val="-2"/>
          <w:sz w:val="24"/>
        </w:rPr>
        <w:t xml:space="preserve"> </w:t>
      </w:r>
      <w:r>
        <w:rPr>
          <w:sz w:val="24"/>
        </w:rPr>
        <w:t>para</w:t>
      </w:r>
      <w:r w:rsidRPr="00DE7560">
        <w:rPr>
          <w:spacing w:val="-5"/>
          <w:sz w:val="24"/>
        </w:rPr>
        <w:t xml:space="preserve"> </w:t>
      </w:r>
      <w:r w:rsidR="00DE7560" w:rsidRPr="00DE7560">
        <w:rPr>
          <w:rFonts w:ascii="Arial" w:hAnsi="Arial"/>
          <w:b/>
          <w:sz w:val="24"/>
        </w:rPr>
        <w:t xml:space="preserve">CONTRATAÇÃO DE EMPRESA ESPECIALIZADA NO RAMO DA CONSTRUÇÃO CIVIL PARA A EXECUÇÃO DE OBRA, VISANDO CONSTRUÇÃO DA UBS - UNIDADE BÁSICA DE SAÚDE PORTE 02 EM MARIANÓPOLIS DO TOCANTINS – TO, TIPO II, PROPOSTA nº 12.278.6090001/24-002, </w:t>
      </w:r>
      <w:r w:rsidR="00DE7560" w:rsidRPr="00DE7560">
        <w:rPr>
          <w:rFonts w:ascii="Arial" w:hAnsi="Arial"/>
          <w:b/>
          <w:sz w:val="24"/>
          <w:lang w:val="pt-BR"/>
        </w:rPr>
        <w:t>PELO PROGRAMA NOVO PAC DO MINISTÉRIO DA SAÚDE</w:t>
      </w:r>
      <w:r w:rsidRPr="00DE7560">
        <w:rPr>
          <w:rFonts w:ascii="Arial" w:hAnsi="Arial"/>
          <w:b/>
          <w:sz w:val="24"/>
        </w:rPr>
        <w:t>,</w:t>
      </w:r>
      <w:r w:rsidRPr="00DE7560">
        <w:rPr>
          <w:rFonts w:ascii="Arial" w:hAnsi="Arial"/>
          <w:b/>
          <w:spacing w:val="1"/>
          <w:sz w:val="24"/>
        </w:rPr>
        <w:t xml:space="preserve"> </w:t>
      </w:r>
      <w:r w:rsidRPr="00DE7560">
        <w:rPr>
          <w:spacing w:val="-2"/>
          <w:sz w:val="24"/>
        </w:rPr>
        <w:t>conforme</w:t>
      </w:r>
      <w:r w:rsidR="00DE7560" w:rsidRPr="00DE7560">
        <w:rPr>
          <w:spacing w:val="-2"/>
          <w:sz w:val="24"/>
        </w:rPr>
        <w:t xml:space="preserve"> </w:t>
      </w:r>
      <w:r>
        <w:t>Anexo</w:t>
      </w:r>
      <w:r w:rsidRPr="00DE7560">
        <w:rPr>
          <w:spacing w:val="-7"/>
        </w:rPr>
        <w:t xml:space="preserve"> </w:t>
      </w:r>
      <w:r>
        <w:t>I</w:t>
      </w:r>
      <w:r w:rsidRPr="00DE7560">
        <w:rPr>
          <w:spacing w:val="-7"/>
        </w:rPr>
        <w:t xml:space="preserve"> </w:t>
      </w:r>
      <w:r>
        <w:t>-</w:t>
      </w:r>
      <w:r w:rsidRPr="00DE7560">
        <w:rPr>
          <w:spacing w:val="-9"/>
        </w:rPr>
        <w:t xml:space="preserve"> </w:t>
      </w:r>
      <w:r>
        <w:t>Projeto</w:t>
      </w:r>
      <w:r w:rsidRPr="00DE7560">
        <w:rPr>
          <w:spacing w:val="-4"/>
        </w:rPr>
        <w:t xml:space="preserve"> </w:t>
      </w:r>
      <w:r>
        <w:t>Básico,</w:t>
      </w:r>
      <w:r w:rsidR="00DE7560">
        <w:t xml:space="preserve"> </w:t>
      </w:r>
      <w:r>
        <w:t>orçamentos,</w:t>
      </w:r>
      <w:r w:rsidRPr="00DE7560">
        <w:rPr>
          <w:spacing w:val="-6"/>
        </w:rPr>
        <w:t xml:space="preserve"> </w:t>
      </w:r>
      <w:r>
        <w:t>planilhas,</w:t>
      </w:r>
      <w:r w:rsidRPr="00DE7560">
        <w:rPr>
          <w:spacing w:val="-5"/>
        </w:rPr>
        <w:t xml:space="preserve"> </w:t>
      </w:r>
      <w:r>
        <w:t>cronograma,</w:t>
      </w:r>
      <w:r w:rsidRPr="00DE7560">
        <w:rPr>
          <w:spacing w:val="-6"/>
        </w:rPr>
        <w:t xml:space="preserve"> </w:t>
      </w:r>
      <w:r>
        <w:t>BDI</w:t>
      </w:r>
      <w:r w:rsidRPr="00DE7560">
        <w:rPr>
          <w:spacing w:val="-5"/>
        </w:rPr>
        <w:t xml:space="preserve"> </w:t>
      </w:r>
      <w:r>
        <w:t>e</w:t>
      </w:r>
      <w:r w:rsidRPr="00DE7560">
        <w:rPr>
          <w:spacing w:val="-5"/>
        </w:rPr>
        <w:t xml:space="preserve"> </w:t>
      </w:r>
      <w:r>
        <w:t>demais</w:t>
      </w:r>
      <w:r w:rsidR="00DE7560">
        <w:t xml:space="preserve"> anexos</w:t>
      </w:r>
      <w:r w:rsidRPr="00DE7560">
        <w:rPr>
          <w:spacing w:val="-10"/>
        </w:rPr>
        <w:t>;</w:t>
      </w:r>
    </w:p>
    <w:p w14:paraId="773302A0" w14:textId="77777777" w:rsidR="00565F43" w:rsidRDefault="00565F43">
      <w:pPr>
        <w:pStyle w:val="Corpodetexto"/>
        <w:spacing w:before="45" w:after="1"/>
        <w:ind w:left="0"/>
        <w:jc w:val="left"/>
        <w:rPr>
          <w:sz w:val="20"/>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4121"/>
        <w:gridCol w:w="874"/>
        <w:gridCol w:w="1118"/>
        <w:gridCol w:w="1282"/>
        <w:gridCol w:w="2707"/>
      </w:tblGrid>
      <w:tr w:rsidR="00565F43" w14:paraId="4C5DA1C4" w14:textId="77777777">
        <w:trPr>
          <w:trHeight w:val="830"/>
        </w:trPr>
        <w:tc>
          <w:tcPr>
            <w:tcW w:w="600" w:type="dxa"/>
          </w:tcPr>
          <w:p w14:paraId="7AF89A19" w14:textId="77777777" w:rsidR="00565F43" w:rsidRDefault="00565F43">
            <w:pPr>
              <w:pStyle w:val="TableParagraph"/>
              <w:spacing w:before="42"/>
              <w:rPr>
                <w:sz w:val="16"/>
              </w:rPr>
            </w:pPr>
          </w:p>
          <w:p w14:paraId="2E3CB987" w14:textId="77777777" w:rsidR="00565F43" w:rsidRDefault="00C413C2">
            <w:pPr>
              <w:pStyle w:val="TableParagraph"/>
              <w:ind w:left="9"/>
              <w:jc w:val="center"/>
              <w:rPr>
                <w:rFonts w:ascii="Arial"/>
                <w:b/>
                <w:sz w:val="16"/>
              </w:rPr>
            </w:pPr>
            <w:r>
              <w:rPr>
                <w:rFonts w:ascii="Arial"/>
                <w:b/>
                <w:spacing w:val="-4"/>
                <w:sz w:val="16"/>
              </w:rPr>
              <w:t>ITEM</w:t>
            </w:r>
          </w:p>
        </w:tc>
        <w:tc>
          <w:tcPr>
            <w:tcW w:w="4121" w:type="dxa"/>
          </w:tcPr>
          <w:p w14:paraId="6AA6410A" w14:textId="77777777" w:rsidR="00565F43" w:rsidRDefault="00565F43">
            <w:pPr>
              <w:pStyle w:val="TableParagraph"/>
              <w:spacing w:before="42"/>
              <w:rPr>
                <w:sz w:val="16"/>
              </w:rPr>
            </w:pPr>
          </w:p>
          <w:p w14:paraId="071A040A" w14:textId="77777777" w:rsidR="00565F43" w:rsidRDefault="00C413C2">
            <w:pPr>
              <w:pStyle w:val="TableParagraph"/>
              <w:ind w:left="9"/>
              <w:jc w:val="center"/>
              <w:rPr>
                <w:rFonts w:ascii="Arial" w:hAnsi="Arial"/>
                <w:b/>
                <w:sz w:val="16"/>
              </w:rPr>
            </w:pPr>
            <w:r>
              <w:rPr>
                <w:rFonts w:ascii="Arial" w:hAnsi="Arial"/>
                <w:b/>
                <w:spacing w:val="-2"/>
                <w:sz w:val="16"/>
              </w:rPr>
              <w:t>ESPECIFICAÇÃO</w:t>
            </w:r>
          </w:p>
        </w:tc>
        <w:tc>
          <w:tcPr>
            <w:tcW w:w="874" w:type="dxa"/>
          </w:tcPr>
          <w:p w14:paraId="0C199A39" w14:textId="77777777" w:rsidR="00565F43" w:rsidRDefault="00565F43">
            <w:pPr>
              <w:pStyle w:val="TableParagraph"/>
              <w:spacing w:before="42"/>
              <w:rPr>
                <w:sz w:val="16"/>
              </w:rPr>
            </w:pPr>
          </w:p>
          <w:p w14:paraId="4D3E4516" w14:textId="77777777" w:rsidR="00565F43" w:rsidRDefault="00C413C2">
            <w:pPr>
              <w:pStyle w:val="TableParagraph"/>
              <w:ind w:left="14"/>
              <w:jc w:val="center"/>
              <w:rPr>
                <w:rFonts w:ascii="Arial"/>
                <w:b/>
                <w:sz w:val="16"/>
              </w:rPr>
            </w:pPr>
            <w:r>
              <w:rPr>
                <w:rFonts w:ascii="Arial"/>
                <w:b/>
                <w:spacing w:val="-2"/>
                <w:sz w:val="16"/>
              </w:rPr>
              <w:t>CATSER</w:t>
            </w:r>
          </w:p>
        </w:tc>
        <w:tc>
          <w:tcPr>
            <w:tcW w:w="1118" w:type="dxa"/>
          </w:tcPr>
          <w:p w14:paraId="68ED48A9" w14:textId="77777777" w:rsidR="00565F43" w:rsidRDefault="00C413C2">
            <w:pPr>
              <w:pStyle w:val="TableParagraph"/>
              <w:spacing w:before="121" w:line="276" w:lineRule="auto"/>
              <w:ind w:left="108" w:right="94" w:firstLine="84"/>
              <w:rPr>
                <w:rFonts w:ascii="Arial"/>
                <w:b/>
                <w:sz w:val="16"/>
              </w:rPr>
            </w:pPr>
            <w:r>
              <w:rPr>
                <w:rFonts w:ascii="Arial"/>
                <w:b/>
                <w:spacing w:val="-2"/>
                <w:sz w:val="16"/>
              </w:rPr>
              <w:t xml:space="preserve">UNIDADE </w:t>
            </w:r>
            <w:r>
              <w:rPr>
                <w:rFonts w:ascii="Arial"/>
                <w:b/>
                <w:sz w:val="16"/>
              </w:rPr>
              <w:t>DE</w:t>
            </w:r>
            <w:r>
              <w:rPr>
                <w:rFonts w:ascii="Arial"/>
                <w:b/>
                <w:spacing w:val="-12"/>
                <w:sz w:val="16"/>
              </w:rPr>
              <w:t xml:space="preserve"> </w:t>
            </w:r>
            <w:r>
              <w:rPr>
                <w:rFonts w:ascii="Arial"/>
                <w:b/>
                <w:sz w:val="16"/>
              </w:rPr>
              <w:t>MEDIDA</w:t>
            </w:r>
          </w:p>
        </w:tc>
        <w:tc>
          <w:tcPr>
            <w:tcW w:w="1282" w:type="dxa"/>
          </w:tcPr>
          <w:p w14:paraId="72097C45" w14:textId="77777777" w:rsidR="00565F43" w:rsidRDefault="00565F43">
            <w:pPr>
              <w:pStyle w:val="TableParagraph"/>
              <w:spacing w:before="42"/>
              <w:rPr>
                <w:sz w:val="16"/>
              </w:rPr>
            </w:pPr>
          </w:p>
          <w:p w14:paraId="70F14D16" w14:textId="77777777" w:rsidR="00565F43" w:rsidRDefault="00C413C2">
            <w:pPr>
              <w:pStyle w:val="TableParagraph"/>
              <w:ind w:left="7"/>
              <w:jc w:val="center"/>
              <w:rPr>
                <w:rFonts w:ascii="Arial"/>
                <w:b/>
                <w:sz w:val="16"/>
              </w:rPr>
            </w:pPr>
            <w:r>
              <w:rPr>
                <w:rFonts w:ascii="Arial"/>
                <w:b/>
                <w:spacing w:val="-2"/>
                <w:sz w:val="16"/>
              </w:rPr>
              <w:t>QUANTIDADE</w:t>
            </w:r>
          </w:p>
        </w:tc>
        <w:tc>
          <w:tcPr>
            <w:tcW w:w="2707" w:type="dxa"/>
          </w:tcPr>
          <w:p w14:paraId="74274617" w14:textId="77777777" w:rsidR="00565F43" w:rsidRDefault="00565F43">
            <w:pPr>
              <w:pStyle w:val="TableParagraph"/>
              <w:spacing w:before="42"/>
              <w:rPr>
                <w:sz w:val="16"/>
              </w:rPr>
            </w:pPr>
          </w:p>
          <w:p w14:paraId="21B8DF5C" w14:textId="77777777" w:rsidR="00565F43" w:rsidRDefault="00C413C2">
            <w:pPr>
              <w:pStyle w:val="TableParagraph"/>
              <w:ind w:left="786"/>
              <w:rPr>
                <w:rFonts w:ascii="Arial"/>
                <w:b/>
                <w:sz w:val="16"/>
              </w:rPr>
            </w:pPr>
            <w:r>
              <w:rPr>
                <w:rFonts w:ascii="Arial"/>
                <w:b/>
                <w:sz w:val="16"/>
              </w:rPr>
              <w:t>VALOR</w:t>
            </w:r>
            <w:r>
              <w:rPr>
                <w:rFonts w:ascii="Arial"/>
                <w:b/>
                <w:spacing w:val="-4"/>
                <w:sz w:val="16"/>
              </w:rPr>
              <w:t xml:space="preserve"> </w:t>
            </w:r>
            <w:r>
              <w:rPr>
                <w:rFonts w:ascii="Arial"/>
                <w:b/>
                <w:spacing w:val="-2"/>
                <w:sz w:val="16"/>
              </w:rPr>
              <w:t>TOTAL</w:t>
            </w:r>
          </w:p>
        </w:tc>
      </w:tr>
      <w:tr w:rsidR="00565F43" w14:paraId="2BF37AB6" w14:textId="77777777">
        <w:trPr>
          <w:trHeight w:val="1361"/>
        </w:trPr>
        <w:tc>
          <w:tcPr>
            <w:tcW w:w="600" w:type="dxa"/>
          </w:tcPr>
          <w:p w14:paraId="3F13B1C6" w14:textId="77777777" w:rsidR="00565F43" w:rsidRDefault="00565F43">
            <w:pPr>
              <w:pStyle w:val="TableParagraph"/>
              <w:rPr>
                <w:sz w:val="18"/>
              </w:rPr>
            </w:pPr>
          </w:p>
          <w:p w14:paraId="7197BD09" w14:textId="77777777" w:rsidR="00565F43" w:rsidRDefault="00565F43">
            <w:pPr>
              <w:pStyle w:val="TableParagraph"/>
              <w:spacing w:before="183"/>
              <w:rPr>
                <w:sz w:val="18"/>
              </w:rPr>
            </w:pPr>
          </w:p>
          <w:p w14:paraId="653C06BE" w14:textId="77777777" w:rsidR="00565F43" w:rsidRDefault="00C413C2">
            <w:pPr>
              <w:pStyle w:val="TableParagraph"/>
              <w:ind w:left="9"/>
              <w:jc w:val="center"/>
              <w:rPr>
                <w:rFonts w:ascii="Arial"/>
                <w:b/>
                <w:sz w:val="18"/>
              </w:rPr>
            </w:pPr>
            <w:r>
              <w:rPr>
                <w:rFonts w:ascii="Arial"/>
                <w:b/>
                <w:spacing w:val="-10"/>
                <w:sz w:val="18"/>
              </w:rPr>
              <w:t>1</w:t>
            </w:r>
          </w:p>
        </w:tc>
        <w:tc>
          <w:tcPr>
            <w:tcW w:w="4121" w:type="dxa"/>
          </w:tcPr>
          <w:p w14:paraId="4ADB8642" w14:textId="3FF153F0" w:rsidR="00565F43" w:rsidRDefault="00C413C2" w:rsidP="00DE7560">
            <w:pPr>
              <w:pStyle w:val="TableParagraph"/>
              <w:spacing w:before="119" w:line="276" w:lineRule="auto"/>
              <w:ind w:left="120" w:right="107" w:hanging="7"/>
              <w:jc w:val="both"/>
              <w:rPr>
                <w:sz w:val="18"/>
              </w:rPr>
            </w:pPr>
            <w:r>
              <w:rPr>
                <w:sz w:val="18"/>
              </w:rPr>
              <w:t>Contratação de empresa especializada no ramo da construção civil para a execução de obra, visando Construção da UBS Tipo I</w:t>
            </w:r>
            <w:r w:rsidR="00DE7560">
              <w:rPr>
                <w:sz w:val="18"/>
              </w:rPr>
              <w:t>I</w:t>
            </w:r>
            <w:r>
              <w:rPr>
                <w:sz w:val="18"/>
              </w:rPr>
              <w:t>, conforme proposta</w:t>
            </w:r>
            <w:r>
              <w:rPr>
                <w:spacing w:val="-10"/>
                <w:sz w:val="18"/>
              </w:rPr>
              <w:t xml:space="preserve"> </w:t>
            </w:r>
            <w:r>
              <w:rPr>
                <w:sz w:val="18"/>
              </w:rPr>
              <w:t>nº</w:t>
            </w:r>
            <w:r>
              <w:rPr>
                <w:spacing w:val="-9"/>
                <w:sz w:val="18"/>
              </w:rPr>
              <w:t xml:space="preserve"> </w:t>
            </w:r>
            <w:r w:rsidR="00DE7560" w:rsidRPr="00DE7560">
              <w:rPr>
                <w:bCs/>
                <w:sz w:val="18"/>
              </w:rPr>
              <w:t>12.278.6090001/24-002</w:t>
            </w:r>
            <w:r>
              <w:rPr>
                <w:sz w:val="18"/>
              </w:rPr>
              <w:t>,</w:t>
            </w:r>
            <w:r>
              <w:rPr>
                <w:spacing w:val="-9"/>
                <w:sz w:val="18"/>
              </w:rPr>
              <w:t xml:space="preserve"> </w:t>
            </w:r>
            <w:r>
              <w:rPr>
                <w:sz w:val="18"/>
              </w:rPr>
              <w:t>Novo</w:t>
            </w:r>
            <w:r>
              <w:rPr>
                <w:spacing w:val="-9"/>
                <w:sz w:val="18"/>
              </w:rPr>
              <w:t xml:space="preserve"> </w:t>
            </w:r>
            <w:r>
              <w:rPr>
                <w:sz w:val="18"/>
              </w:rPr>
              <w:t>PAC</w:t>
            </w:r>
          </w:p>
        </w:tc>
        <w:tc>
          <w:tcPr>
            <w:tcW w:w="874" w:type="dxa"/>
          </w:tcPr>
          <w:p w14:paraId="62BA66A5" w14:textId="77777777" w:rsidR="00565F43" w:rsidRDefault="00565F43">
            <w:pPr>
              <w:pStyle w:val="TableParagraph"/>
              <w:rPr>
                <w:sz w:val="18"/>
              </w:rPr>
            </w:pPr>
          </w:p>
          <w:p w14:paraId="2400AB86" w14:textId="77777777" w:rsidR="00565F43" w:rsidRDefault="00565F43">
            <w:pPr>
              <w:pStyle w:val="TableParagraph"/>
              <w:spacing w:before="63"/>
              <w:rPr>
                <w:sz w:val="18"/>
              </w:rPr>
            </w:pPr>
          </w:p>
          <w:p w14:paraId="48C0F684" w14:textId="77777777" w:rsidR="00565F43" w:rsidRDefault="00C413C2">
            <w:pPr>
              <w:pStyle w:val="TableParagraph"/>
              <w:ind w:left="14" w:right="3"/>
              <w:jc w:val="center"/>
              <w:rPr>
                <w:sz w:val="18"/>
              </w:rPr>
            </w:pPr>
            <w:r>
              <w:rPr>
                <w:spacing w:val="-4"/>
                <w:sz w:val="18"/>
              </w:rPr>
              <w:t>5622</w:t>
            </w:r>
          </w:p>
        </w:tc>
        <w:tc>
          <w:tcPr>
            <w:tcW w:w="1118" w:type="dxa"/>
          </w:tcPr>
          <w:p w14:paraId="2DBE00B1" w14:textId="77777777" w:rsidR="00565F43" w:rsidRDefault="00565F43">
            <w:pPr>
              <w:pStyle w:val="TableParagraph"/>
              <w:rPr>
                <w:sz w:val="18"/>
              </w:rPr>
            </w:pPr>
          </w:p>
          <w:p w14:paraId="6D2D5EDD" w14:textId="77777777" w:rsidR="00565F43" w:rsidRDefault="00565F43">
            <w:pPr>
              <w:pStyle w:val="TableParagraph"/>
              <w:spacing w:before="63"/>
              <w:rPr>
                <w:sz w:val="18"/>
              </w:rPr>
            </w:pPr>
          </w:p>
          <w:p w14:paraId="009D38F4" w14:textId="77777777" w:rsidR="00565F43" w:rsidRDefault="00C413C2">
            <w:pPr>
              <w:pStyle w:val="TableParagraph"/>
              <w:ind w:left="223"/>
              <w:rPr>
                <w:sz w:val="18"/>
              </w:rPr>
            </w:pPr>
            <w:r>
              <w:rPr>
                <w:spacing w:val="-2"/>
                <w:sz w:val="18"/>
              </w:rPr>
              <w:t>Unidade</w:t>
            </w:r>
          </w:p>
        </w:tc>
        <w:tc>
          <w:tcPr>
            <w:tcW w:w="1282" w:type="dxa"/>
          </w:tcPr>
          <w:p w14:paraId="2A9E9513" w14:textId="77777777" w:rsidR="00565F43" w:rsidRDefault="00565F43">
            <w:pPr>
              <w:pStyle w:val="TableParagraph"/>
              <w:rPr>
                <w:sz w:val="18"/>
              </w:rPr>
            </w:pPr>
          </w:p>
          <w:p w14:paraId="20C9C8BB" w14:textId="77777777" w:rsidR="00565F43" w:rsidRDefault="00565F43">
            <w:pPr>
              <w:pStyle w:val="TableParagraph"/>
              <w:spacing w:before="63"/>
              <w:rPr>
                <w:sz w:val="18"/>
              </w:rPr>
            </w:pPr>
          </w:p>
          <w:p w14:paraId="78267034" w14:textId="77777777" w:rsidR="00565F43" w:rsidRDefault="00C413C2">
            <w:pPr>
              <w:pStyle w:val="TableParagraph"/>
              <w:ind w:left="7"/>
              <w:jc w:val="center"/>
              <w:rPr>
                <w:sz w:val="18"/>
              </w:rPr>
            </w:pPr>
            <w:r>
              <w:rPr>
                <w:spacing w:val="-10"/>
                <w:sz w:val="18"/>
              </w:rPr>
              <w:t>1</w:t>
            </w:r>
          </w:p>
        </w:tc>
        <w:tc>
          <w:tcPr>
            <w:tcW w:w="2707" w:type="dxa"/>
          </w:tcPr>
          <w:p w14:paraId="4F8B3EC2" w14:textId="084B07B9" w:rsidR="00565F43" w:rsidRDefault="00C413C2" w:rsidP="00DE7560">
            <w:pPr>
              <w:pStyle w:val="TableParagraph"/>
              <w:spacing w:before="119"/>
              <w:ind w:left="119" w:right="108"/>
              <w:jc w:val="center"/>
              <w:rPr>
                <w:sz w:val="18"/>
              </w:rPr>
            </w:pPr>
            <w:r>
              <w:rPr>
                <w:sz w:val="18"/>
              </w:rPr>
              <w:t>R$</w:t>
            </w:r>
            <w:r>
              <w:rPr>
                <w:spacing w:val="-7"/>
                <w:sz w:val="18"/>
              </w:rPr>
              <w:t xml:space="preserve"> </w:t>
            </w:r>
            <w:r>
              <w:rPr>
                <w:sz w:val="18"/>
              </w:rPr>
              <w:t>2.</w:t>
            </w:r>
            <w:r w:rsidR="00DE7560">
              <w:rPr>
                <w:sz w:val="18"/>
              </w:rPr>
              <w:t>730</w:t>
            </w:r>
            <w:r>
              <w:rPr>
                <w:sz w:val="18"/>
              </w:rPr>
              <w:t>.</w:t>
            </w:r>
            <w:r w:rsidR="00DE7560">
              <w:rPr>
                <w:sz w:val="18"/>
              </w:rPr>
              <w:t>146</w:t>
            </w:r>
            <w:r>
              <w:rPr>
                <w:sz w:val="18"/>
              </w:rPr>
              <w:t>,</w:t>
            </w:r>
            <w:r w:rsidR="00DE7560">
              <w:rPr>
                <w:sz w:val="18"/>
              </w:rPr>
              <w:t>89</w:t>
            </w:r>
            <w:r>
              <w:rPr>
                <w:spacing w:val="-6"/>
                <w:sz w:val="18"/>
              </w:rPr>
              <w:t xml:space="preserve"> </w:t>
            </w:r>
            <w:r>
              <w:rPr>
                <w:spacing w:val="-4"/>
                <w:sz w:val="18"/>
              </w:rPr>
              <w:t>(</w:t>
            </w:r>
            <w:r w:rsidR="00DE7560">
              <w:rPr>
                <w:spacing w:val="-4"/>
                <w:sz w:val="18"/>
              </w:rPr>
              <w:t>Dois milhões, setecentos e trinta mil, cento e quarenta e seis reais e oitenta e nove centavos</w:t>
            </w:r>
            <w:r>
              <w:rPr>
                <w:sz w:val="18"/>
              </w:rPr>
              <w:t>.)</w:t>
            </w:r>
          </w:p>
        </w:tc>
      </w:tr>
    </w:tbl>
    <w:p w14:paraId="36B7509D" w14:textId="77777777" w:rsidR="00565F43" w:rsidRDefault="00565F43">
      <w:pPr>
        <w:pStyle w:val="Corpodetexto"/>
        <w:ind w:left="0"/>
        <w:jc w:val="left"/>
      </w:pPr>
    </w:p>
    <w:p w14:paraId="319C6F3A" w14:textId="77777777" w:rsidR="00565F43" w:rsidRDefault="00C413C2">
      <w:pPr>
        <w:pStyle w:val="Ttulo4"/>
        <w:numPr>
          <w:ilvl w:val="1"/>
          <w:numId w:val="103"/>
        </w:numPr>
        <w:tabs>
          <w:tab w:val="left" w:pos="977"/>
        </w:tabs>
        <w:ind w:left="977" w:hanging="402"/>
        <w:jc w:val="both"/>
      </w:pPr>
      <w:r>
        <w:t>Das</w:t>
      </w:r>
      <w:r>
        <w:rPr>
          <w:spacing w:val="-7"/>
        </w:rPr>
        <w:t xml:space="preserve"> </w:t>
      </w:r>
      <w:r>
        <w:t>Medidas</w:t>
      </w:r>
      <w:r>
        <w:rPr>
          <w:spacing w:val="-6"/>
        </w:rPr>
        <w:t xml:space="preserve"> </w:t>
      </w:r>
      <w:r>
        <w:rPr>
          <w:spacing w:val="-2"/>
        </w:rPr>
        <w:t>Ambientais</w:t>
      </w:r>
    </w:p>
    <w:p w14:paraId="5963D5E4" w14:textId="77777777" w:rsidR="00565F43" w:rsidRDefault="00C413C2">
      <w:pPr>
        <w:pStyle w:val="PargrafodaLista"/>
        <w:numPr>
          <w:ilvl w:val="2"/>
          <w:numId w:val="103"/>
        </w:numPr>
        <w:tabs>
          <w:tab w:val="left" w:pos="1207"/>
        </w:tabs>
        <w:ind w:right="302" w:firstLine="0"/>
        <w:rPr>
          <w:rFonts w:ascii="Arial" w:hAnsi="Arial"/>
          <w:b/>
          <w:sz w:val="24"/>
        </w:rPr>
      </w:pPr>
      <w:r>
        <w:rPr>
          <w:sz w:val="24"/>
        </w:rPr>
        <w:t>Para cumprir as exigências dos órgãos ambientais, tendo em vista os possíveis impactos desencadeados durante a execução das obras, deverão ser adotadas medidas que não venham ferir o Meio Ambiente, tais como:</w:t>
      </w:r>
    </w:p>
    <w:p w14:paraId="66117327" w14:textId="77777777" w:rsidR="00565F43" w:rsidRDefault="00C413C2">
      <w:pPr>
        <w:pStyle w:val="PargrafodaLista"/>
        <w:numPr>
          <w:ilvl w:val="0"/>
          <w:numId w:val="102"/>
        </w:numPr>
        <w:tabs>
          <w:tab w:val="left" w:pos="900"/>
        </w:tabs>
        <w:ind w:right="304" w:firstLine="0"/>
        <w:rPr>
          <w:sz w:val="24"/>
        </w:rPr>
      </w:pPr>
      <w:r>
        <w:rPr>
          <w:sz w:val="24"/>
        </w:rPr>
        <w:t>Tomar medidas de segurança contra o derramamento de material poluente e a disposição adequada do lixo de modo a não causar danos ao meio ambiente;</w:t>
      </w:r>
    </w:p>
    <w:p w14:paraId="467B8B84" w14:textId="77777777" w:rsidR="00565F43" w:rsidRDefault="00C413C2">
      <w:pPr>
        <w:pStyle w:val="PargrafodaLista"/>
        <w:numPr>
          <w:ilvl w:val="0"/>
          <w:numId w:val="102"/>
        </w:numPr>
        <w:tabs>
          <w:tab w:val="left" w:pos="868"/>
        </w:tabs>
        <w:spacing w:before="12"/>
        <w:ind w:left="868" w:hanging="293"/>
        <w:rPr>
          <w:sz w:val="24"/>
        </w:rPr>
      </w:pPr>
      <w:r>
        <w:rPr>
          <w:sz w:val="24"/>
        </w:rPr>
        <w:t>Manter</w:t>
      </w:r>
      <w:r>
        <w:rPr>
          <w:spacing w:val="-9"/>
          <w:sz w:val="24"/>
        </w:rPr>
        <w:t xml:space="preserve"> </w:t>
      </w:r>
      <w:r>
        <w:rPr>
          <w:sz w:val="24"/>
        </w:rPr>
        <w:t>úmidas</w:t>
      </w:r>
      <w:r>
        <w:rPr>
          <w:spacing w:val="-12"/>
          <w:sz w:val="24"/>
        </w:rPr>
        <w:t xml:space="preserve"> </w:t>
      </w:r>
      <w:r>
        <w:rPr>
          <w:sz w:val="24"/>
        </w:rPr>
        <w:t>as</w:t>
      </w:r>
      <w:r>
        <w:rPr>
          <w:spacing w:val="-9"/>
          <w:sz w:val="24"/>
        </w:rPr>
        <w:t xml:space="preserve"> </w:t>
      </w:r>
      <w:r>
        <w:rPr>
          <w:sz w:val="24"/>
        </w:rPr>
        <w:t>superfícies</w:t>
      </w:r>
      <w:r>
        <w:rPr>
          <w:spacing w:val="-11"/>
          <w:sz w:val="24"/>
        </w:rPr>
        <w:t xml:space="preserve"> </w:t>
      </w:r>
      <w:r>
        <w:rPr>
          <w:sz w:val="24"/>
        </w:rPr>
        <w:t>sujeitas</w:t>
      </w:r>
      <w:r>
        <w:rPr>
          <w:spacing w:val="-9"/>
          <w:sz w:val="24"/>
        </w:rPr>
        <w:t xml:space="preserve"> </w:t>
      </w:r>
      <w:r>
        <w:rPr>
          <w:sz w:val="24"/>
        </w:rPr>
        <w:t>à</w:t>
      </w:r>
      <w:r>
        <w:rPr>
          <w:spacing w:val="-10"/>
          <w:sz w:val="24"/>
        </w:rPr>
        <w:t xml:space="preserve"> </w:t>
      </w:r>
      <w:r>
        <w:rPr>
          <w:sz w:val="24"/>
        </w:rPr>
        <w:t>poeira</w:t>
      </w:r>
      <w:r>
        <w:rPr>
          <w:spacing w:val="-9"/>
          <w:sz w:val="24"/>
        </w:rPr>
        <w:t xml:space="preserve"> </w:t>
      </w:r>
      <w:r>
        <w:rPr>
          <w:sz w:val="24"/>
        </w:rPr>
        <w:t>pelo</w:t>
      </w:r>
      <w:r>
        <w:rPr>
          <w:spacing w:val="-11"/>
          <w:sz w:val="24"/>
        </w:rPr>
        <w:t xml:space="preserve"> </w:t>
      </w:r>
      <w:r>
        <w:rPr>
          <w:spacing w:val="-2"/>
          <w:sz w:val="24"/>
        </w:rPr>
        <w:t>tráfego;</w:t>
      </w:r>
    </w:p>
    <w:p w14:paraId="30678AB9" w14:textId="3A49BDB5" w:rsidR="00565F43" w:rsidRDefault="00C413C2" w:rsidP="00DE7560">
      <w:pPr>
        <w:pStyle w:val="PargrafodaLista"/>
        <w:numPr>
          <w:ilvl w:val="0"/>
          <w:numId w:val="102"/>
        </w:numPr>
        <w:tabs>
          <w:tab w:val="left" w:pos="855"/>
        </w:tabs>
        <w:spacing w:before="114"/>
        <w:ind w:left="0" w:firstLine="567"/>
        <w:jc w:val="left"/>
      </w:pPr>
      <w:r w:rsidRPr="00DE7560">
        <w:rPr>
          <w:sz w:val="24"/>
        </w:rPr>
        <w:lastRenderedPageBreak/>
        <w:t>Limpeza</w:t>
      </w:r>
      <w:r w:rsidRPr="00DE7560">
        <w:rPr>
          <w:spacing w:val="-4"/>
          <w:sz w:val="24"/>
        </w:rPr>
        <w:t xml:space="preserve"> </w:t>
      </w:r>
      <w:r w:rsidRPr="00DE7560">
        <w:rPr>
          <w:sz w:val="24"/>
        </w:rPr>
        <w:t>total</w:t>
      </w:r>
      <w:r w:rsidRPr="00DE7560">
        <w:rPr>
          <w:spacing w:val="-2"/>
          <w:sz w:val="24"/>
        </w:rPr>
        <w:t xml:space="preserve"> </w:t>
      </w:r>
      <w:r w:rsidRPr="00DE7560">
        <w:rPr>
          <w:sz w:val="24"/>
        </w:rPr>
        <w:t>dos</w:t>
      </w:r>
      <w:r w:rsidRPr="00DE7560">
        <w:rPr>
          <w:spacing w:val="-5"/>
          <w:sz w:val="24"/>
        </w:rPr>
        <w:t xml:space="preserve"> </w:t>
      </w:r>
      <w:r w:rsidRPr="00DE7560">
        <w:rPr>
          <w:sz w:val="24"/>
        </w:rPr>
        <w:t>canteiros</w:t>
      </w:r>
      <w:r w:rsidRPr="00DE7560">
        <w:rPr>
          <w:spacing w:val="-4"/>
          <w:sz w:val="24"/>
        </w:rPr>
        <w:t xml:space="preserve"> </w:t>
      </w:r>
      <w:r w:rsidRPr="00DE7560">
        <w:rPr>
          <w:sz w:val="24"/>
        </w:rPr>
        <w:t>da</w:t>
      </w:r>
      <w:r w:rsidRPr="00DE7560">
        <w:rPr>
          <w:spacing w:val="-3"/>
          <w:sz w:val="24"/>
        </w:rPr>
        <w:t xml:space="preserve"> </w:t>
      </w:r>
      <w:r w:rsidRPr="00DE7560">
        <w:rPr>
          <w:sz w:val="24"/>
        </w:rPr>
        <w:t>obra</w:t>
      </w:r>
      <w:r w:rsidRPr="00DE7560">
        <w:rPr>
          <w:spacing w:val="-4"/>
          <w:sz w:val="24"/>
        </w:rPr>
        <w:t xml:space="preserve"> </w:t>
      </w:r>
      <w:r w:rsidRPr="00DE7560">
        <w:rPr>
          <w:sz w:val="24"/>
        </w:rPr>
        <w:t>e</w:t>
      </w:r>
      <w:r w:rsidRPr="00DE7560">
        <w:rPr>
          <w:spacing w:val="-2"/>
          <w:sz w:val="24"/>
        </w:rPr>
        <w:t xml:space="preserve"> </w:t>
      </w:r>
      <w:r w:rsidRPr="00DE7560">
        <w:rPr>
          <w:sz w:val="24"/>
        </w:rPr>
        <w:t>pátios</w:t>
      </w:r>
      <w:r w:rsidRPr="00DE7560">
        <w:rPr>
          <w:spacing w:val="-2"/>
          <w:sz w:val="24"/>
        </w:rPr>
        <w:t xml:space="preserve"> </w:t>
      </w:r>
      <w:r w:rsidRPr="00DE7560">
        <w:rPr>
          <w:sz w:val="24"/>
        </w:rPr>
        <w:t>de</w:t>
      </w:r>
      <w:r w:rsidRPr="00DE7560">
        <w:rPr>
          <w:spacing w:val="-4"/>
          <w:sz w:val="24"/>
        </w:rPr>
        <w:t xml:space="preserve"> </w:t>
      </w:r>
      <w:r w:rsidRPr="00DE7560">
        <w:rPr>
          <w:sz w:val="24"/>
        </w:rPr>
        <w:t>máquinas</w:t>
      </w:r>
      <w:r w:rsidRPr="00DE7560">
        <w:rPr>
          <w:spacing w:val="-3"/>
          <w:sz w:val="24"/>
        </w:rPr>
        <w:t xml:space="preserve"> </w:t>
      </w:r>
      <w:r w:rsidRPr="00DE7560">
        <w:rPr>
          <w:sz w:val="24"/>
        </w:rPr>
        <w:t>ao</w:t>
      </w:r>
      <w:r w:rsidRPr="00DE7560">
        <w:rPr>
          <w:spacing w:val="-2"/>
          <w:sz w:val="24"/>
        </w:rPr>
        <w:t xml:space="preserve"> </w:t>
      </w:r>
      <w:r w:rsidRPr="00DE7560">
        <w:rPr>
          <w:sz w:val="24"/>
        </w:rPr>
        <w:t>término</w:t>
      </w:r>
      <w:r w:rsidRPr="00DE7560">
        <w:rPr>
          <w:spacing w:val="-3"/>
          <w:sz w:val="24"/>
        </w:rPr>
        <w:t xml:space="preserve"> </w:t>
      </w:r>
      <w:r w:rsidRPr="00DE7560">
        <w:rPr>
          <w:sz w:val="24"/>
        </w:rPr>
        <w:t>do</w:t>
      </w:r>
      <w:r w:rsidRPr="00DE7560">
        <w:rPr>
          <w:spacing w:val="-2"/>
          <w:sz w:val="24"/>
        </w:rPr>
        <w:t xml:space="preserve"> contrato.</w:t>
      </w:r>
    </w:p>
    <w:p w14:paraId="0F41B37A" w14:textId="6A33B907" w:rsidR="00565F43" w:rsidRDefault="00C413C2">
      <w:pPr>
        <w:pStyle w:val="Ttulo4"/>
        <w:numPr>
          <w:ilvl w:val="1"/>
          <w:numId w:val="103"/>
        </w:numPr>
        <w:tabs>
          <w:tab w:val="left" w:pos="976"/>
        </w:tabs>
        <w:spacing w:before="1"/>
        <w:ind w:left="976" w:hanging="401"/>
      </w:pPr>
      <w:r>
        <w:t>Local</w:t>
      </w:r>
      <w:r>
        <w:rPr>
          <w:spacing w:val="-3"/>
        </w:rPr>
        <w:t xml:space="preserve"> </w:t>
      </w:r>
      <w:r>
        <w:t>de</w:t>
      </w:r>
      <w:r>
        <w:rPr>
          <w:spacing w:val="-4"/>
        </w:rPr>
        <w:t xml:space="preserve"> </w:t>
      </w:r>
      <w:r>
        <w:rPr>
          <w:spacing w:val="-2"/>
        </w:rPr>
        <w:t>Execução</w:t>
      </w:r>
    </w:p>
    <w:p w14:paraId="668F01BF" w14:textId="2744D04F" w:rsidR="00565F43" w:rsidRDefault="00C413C2">
      <w:pPr>
        <w:pStyle w:val="PargrafodaLista"/>
        <w:numPr>
          <w:ilvl w:val="2"/>
          <w:numId w:val="103"/>
        </w:numPr>
        <w:tabs>
          <w:tab w:val="left" w:pos="1176"/>
        </w:tabs>
        <w:ind w:right="920" w:firstLine="0"/>
        <w:rPr>
          <w:sz w:val="24"/>
        </w:rPr>
      </w:pPr>
      <w:r>
        <w:rPr>
          <w:sz w:val="24"/>
        </w:rPr>
        <w:t>Fica</w:t>
      </w:r>
      <w:r>
        <w:rPr>
          <w:spacing w:val="-3"/>
          <w:sz w:val="24"/>
        </w:rPr>
        <w:t xml:space="preserve"> </w:t>
      </w:r>
      <w:r>
        <w:rPr>
          <w:sz w:val="24"/>
        </w:rPr>
        <w:t>estabelecido</w:t>
      </w:r>
      <w:r>
        <w:rPr>
          <w:spacing w:val="-3"/>
          <w:sz w:val="24"/>
        </w:rPr>
        <w:t xml:space="preserve"> </w:t>
      </w:r>
      <w:r>
        <w:rPr>
          <w:sz w:val="24"/>
        </w:rPr>
        <w:t>que</w:t>
      </w:r>
      <w:r>
        <w:rPr>
          <w:spacing w:val="-3"/>
          <w:sz w:val="24"/>
        </w:rPr>
        <w:t xml:space="preserve"> </w:t>
      </w:r>
      <w:r>
        <w:rPr>
          <w:sz w:val="24"/>
        </w:rPr>
        <w:t>os</w:t>
      </w:r>
      <w:r>
        <w:rPr>
          <w:spacing w:val="-6"/>
          <w:sz w:val="24"/>
        </w:rPr>
        <w:t xml:space="preserve"> </w:t>
      </w:r>
      <w:r>
        <w:rPr>
          <w:sz w:val="24"/>
        </w:rPr>
        <w:t>serviços</w:t>
      </w:r>
      <w:r>
        <w:rPr>
          <w:spacing w:val="-3"/>
          <w:sz w:val="24"/>
        </w:rPr>
        <w:t xml:space="preserve"> </w:t>
      </w:r>
      <w:r>
        <w:rPr>
          <w:sz w:val="24"/>
        </w:rPr>
        <w:t>objeto</w:t>
      </w:r>
      <w:r>
        <w:rPr>
          <w:spacing w:val="-3"/>
          <w:sz w:val="24"/>
        </w:rPr>
        <w:t xml:space="preserve"> </w:t>
      </w:r>
      <w:r>
        <w:rPr>
          <w:sz w:val="24"/>
        </w:rPr>
        <w:t>desta</w:t>
      </w:r>
      <w:r>
        <w:rPr>
          <w:spacing w:val="-2"/>
          <w:sz w:val="24"/>
        </w:rPr>
        <w:t xml:space="preserve"> </w:t>
      </w:r>
      <w:r>
        <w:rPr>
          <w:sz w:val="24"/>
        </w:rPr>
        <w:t>licitação</w:t>
      </w:r>
      <w:r>
        <w:rPr>
          <w:spacing w:val="-3"/>
          <w:sz w:val="24"/>
        </w:rPr>
        <w:t xml:space="preserve"> </w:t>
      </w:r>
      <w:r>
        <w:rPr>
          <w:sz w:val="24"/>
        </w:rPr>
        <w:t>deve</w:t>
      </w:r>
      <w:r>
        <w:rPr>
          <w:spacing w:val="-5"/>
          <w:sz w:val="24"/>
        </w:rPr>
        <w:t xml:space="preserve"> </w:t>
      </w:r>
      <w:r>
        <w:rPr>
          <w:sz w:val="24"/>
        </w:rPr>
        <w:t>ser</w:t>
      </w:r>
      <w:r>
        <w:rPr>
          <w:spacing w:val="-3"/>
          <w:sz w:val="24"/>
        </w:rPr>
        <w:t xml:space="preserve"> </w:t>
      </w:r>
      <w:r>
        <w:rPr>
          <w:sz w:val="24"/>
        </w:rPr>
        <w:t>executados</w:t>
      </w:r>
      <w:r>
        <w:rPr>
          <w:spacing w:val="-3"/>
          <w:sz w:val="24"/>
        </w:rPr>
        <w:t xml:space="preserve"> </w:t>
      </w:r>
      <w:r>
        <w:rPr>
          <w:sz w:val="24"/>
        </w:rPr>
        <w:t>conforme definido no projeto, n</w:t>
      </w:r>
      <w:r w:rsidR="0067464F">
        <w:rPr>
          <w:sz w:val="24"/>
        </w:rPr>
        <w:t>o</w:t>
      </w:r>
      <w:r>
        <w:rPr>
          <w:sz w:val="24"/>
        </w:rPr>
        <w:t xml:space="preserve"> </w:t>
      </w:r>
      <w:bookmarkStart w:id="2" w:name="_Hlk193725479"/>
      <w:r w:rsidR="0067464F" w:rsidRPr="0067464F">
        <w:rPr>
          <w:sz w:val="24"/>
          <w:lang w:val="pt-BR"/>
        </w:rPr>
        <w:t>Lote nº 03, da Quadra nº 2A, Loteamento Marianópolis</w:t>
      </w:r>
      <w:bookmarkEnd w:id="2"/>
      <w:r w:rsidRPr="00124F62">
        <w:rPr>
          <w:sz w:val="24"/>
        </w:rPr>
        <w:t>,</w:t>
      </w:r>
      <w:r w:rsidRPr="00127BAE">
        <w:rPr>
          <w:sz w:val="24"/>
        </w:rPr>
        <w:t xml:space="preserve"> </w:t>
      </w:r>
      <w:r w:rsidR="00127BAE">
        <w:rPr>
          <w:sz w:val="24"/>
        </w:rPr>
        <w:t>Centro</w:t>
      </w:r>
      <w:r w:rsidRPr="00127BAE">
        <w:rPr>
          <w:sz w:val="24"/>
        </w:rPr>
        <w:t>,</w:t>
      </w:r>
      <w:r>
        <w:rPr>
          <w:sz w:val="24"/>
        </w:rPr>
        <w:t xml:space="preserve"> </w:t>
      </w:r>
      <w:r w:rsidR="002534CD">
        <w:rPr>
          <w:sz w:val="24"/>
        </w:rPr>
        <w:t>M</w:t>
      </w:r>
      <w:r w:rsidR="00127BAE">
        <w:rPr>
          <w:sz w:val="24"/>
        </w:rPr>
        <w:t>arianópolis</w:t>
      </w:r>
      <w:r>
        <w:rPr>
          <w:sz w:val="24"/>
        </w:rPr>
        <w:t xml:space="preserve"> do Tocantins-TO.</w:t>
      </w:r>
    </w:p>
    <w:p w14:paraId="1742DF98" w14:textId="39FFABE2" w:rsidR="00565F43" w:rsidRDefault="00C413C2">
      <w:pPr>
        <w:pStyle w:val="Corpodetexto"/>
        <w:spacing w:before="21"/>
        <w:ind w:left="0"/>
        <w:jc w:val="left"/>
        <w:rPr>
          <w:sz w:val="20"/>
        </w:rPr>
      </w:pPr>
      <w:r>
        <w:rPr>
          <w:noProof/>
          <w:lang w:val="pt-BR" w:eastAsia="pt-BR"/>
        </w:rPr>
        <mc:AlternateContent>
          <mc:Choice Requires="wpg">
            <w:drawing>
              <wp:anchor distT="0" distB="0" distL="114300" distR="114300" simplePos="0" relativeHeight="487619072" behindDoc="1" locked="0" layoutInCell="1" allowOverlap="1" wp14:anchorId="438543DB" wp14:editId="3ED5B287">
                <wp:simplePos x="0" y="0"/>
                <wp:positionH relativeFrom="page">
                  <wp:posOffset>1028700</wp:posOffset>
                </wp:positionH>
                <wp:positionV relativeFrom="paragraph">
                  <wp:posOffset>108585</wp:posOffset>
                </wp:positionV>
                <wp:extent cx="5875020" cy="4724400"/>
                <wp:effectExtent l="0" t="0" r="0" b="0"/>
                <wp:wrapSquare wrapText="bothSides"/>
                <wp:docPr id="949417733" name="Agrupar 949417733"/>
                <wp:cNvGraphicFramePr/>
                <a:graphic xmlns:a="http://schemas.openxmlformats.org/drawingml/2006/main">
                  <a:graphicData uri="http://schemas.microsoft.com/office/word/2010/wordprocessingGroup">
                    <wpg:wgp>
                      <wpg:cNvGrpSpPr/>
                      <wpg:grpSpPr>
                        <a:xfrm>
                          <a:off x="0" y="0"/>
                          <a:ext cx="5875020" cy="4724400"/>
                          <a:chOff x="0" y="0"/>
                          <a:chExt cx="3766820" cy="5073015"/>
                        </a:xfrm>
                      </wpg:grpSpPr>
                      <pic:pic xmlns:pic="http://schemas.openxmlformats.org/drawingml/2006/picture">
                        <pic:nvPicPr>
                          <pic:cNvPr id="949417734" name="Imagem 949417734" descr="C:\Users\Sec Saúde\AppData\Local\Microsoft\Windows\INetCache\IE\WMS9762R\WhatsApp+Image+2023-11-07+at+16.43.52[1].jpg"/>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flipV="1">
                            <a:off x="7620" y="2148840"/>
                            <a:ext cx="1729740" cy="1297305"/>
                          </a:xfrm>
                          <a:prstGeom prst="rect">
                            <a:avLst/>
                          </a:prstGeom>
                          <a:noFill/>
                          <a:ln>
                            <a:noFill/>
                          </a:ln>
                        </pic:spPr>
                      </pic:pic>
                      <pic:pic xmlns:pic="http://schemas.openxmlformats.org/drawingml/2006/picture">
                        <pic:nvPicPr>
                          <pic:cNvPr id="949417735" name="Imagem 949417735" descr="C:\Users\Sec Saúde\AppData\Local\Microsoft\Windows\INetCache\IE\WMS9762R\WhatsApp+Image+2023-11-07+at+16.43.53+(1)[1].jpg"/>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2004060" y="7620"/>
                            <a:ext cx="1744980" cy="1308735"/>
                          </a:xfrm>
                          <a:prstGeom prst="rect">
                            <a:avLst/>
                          </a:prstGeom>
                          <a:noFill/>
                          <a:ln>
                            <a:noFill/>
                          </a:ln>
                        </pic:spPr>
                      </pic:pic>
                      <pic:pic xmlns:pic="http://schemas.openxmlformats.org/drawingml/2006/picture">
                        <pic:nvPicPr>
                          <pic:cNvPr id="949417736" name="Imagem 949417736" descr="C:\Users\Sec Saúde\AppData\Local\Microsoft\Windows\INetCache\IE\3RMS9AM4\WhatsApp+Image+2024-04-17+at+10.00.43[1].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44980" cy="1308735"/>
                          </a:xfrm>
                          <a:prstGeom prst="rect">
                            <a:avLst/>
                          </a:prstGeom>
                          <a:noFill/>
                          <a:ln>
                            <a:noFill/>
                          </a:ln>
                        </pic:spPr>
                      </pic:pic>
                      <pic:pic xmlns:pic="http://schemas.openxmlformats.org/drawingml/2006/picture">
                        <pic:nvPicPr>
                          <pic:cNvPr id="949417737" name="Imagem 949417737" descr="C:\Users\Sec Saúde\AppData\Local\Microsoft\Windows\INetCache\IE\3H2IN9KB\WhatsApp+Image+2023-11-07+at+16.43.53[1].jp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2019300" y="2141220"/>
                            <a:ext cx="1747520" cy="1310640"/>
                          </a:xfrm>
                          <a:prstGeom prst="rect">
                            <a:avLst/>
                          </a:prstGeom>
                          <a:noFill/>
                          <a:ln>
                            <a:noFill/>
                          </a:ln>
                        </pic:spPr>
                      </pic:pic>
                      <pic:pic xmlns:pic="http://schemas.openxmlformats.org/drawingml/2006/picture">
                        <pic:nvPicPr>
                          <pic:cNvPr id="949417738" name="Imagem 949417738" descr="C:\Users\Sec Saúde\AppData\Local\Microsoft\Windows\INetCache\IE\3RMS9AM4\WhatsApp+Image+2024-04-17+at+10.00.44+(2)[1].jp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1066800" y="3764280"/>
                            <a:ext cx="1744980" cy="130873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83943D" id="Agrupar 949417733" o:spid="_x0000_s1026" style="position:absolute;margin-left:81pt;margin-top:8.55pt;width:462.6pt;height:372pt;z-index:-15697408;mso-position-horizontal-relative:page;mso-width-relative:margin;mso-height-relative:margin" coordsize="37668,507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">
                <v:shape id="Imagem 949417734" o:spid="_x0000_s1027" type="#_x0000_t75" style="position:absolute;left:76;top:21488;width:17297;height:12973;rotation:1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">
                  <v:imagedata r:id="rId41" o:title="WhatsApp+Image+2023-11-07+at+16.43.52[1]"/>
                  <v:path arrowok="t"/>
                </v:shape>
                <v:shape id="Imagem 949417735" o:spid="_x0000_s1028" type="#_x0000_t75" style="position:absolute;left:20040;top:76;width:17450;height:13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">
                  <v:imagedata r:id="rId42" o:title="WhatsApp+Image+2023-11-07+at+16.43.53+(1)[1]"/>
                  <v:path arrowok="t"/>
                </v:shape>
                <v:shape id="Imagem 949417736" o:spid="_x0000_s1029" type="#_x0000_t75" style="position:absolute;width:17449;height:13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">
                  <v:imagedata r:id="rId43" o:title="WhatsApp+Image+2024-04-17+at+10.00.43[1]"/>
                  <v:path arrowok="t"/>
                </v:shape>
                <v:shape id="Imagem 949417737" o:spid="_x0000_s1030" type="#_x0000_t75" style="position:absolute;left:20193;top:21412;width:17475;height:13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">
                  <v:imagedata r:id="rId44" o:title="WhatsApp+Image+2023-11-07+at+16.43.53[1]"/>
                  <v:path arrowok="t"/>
                </v:shape>
                <v:shape id="Imagem 949417738" o:spid="_x0000_s1031" type="#_x0000_t75" style="position:absolute;left:10668;top:37642;width:17449;height:1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">
                  <v:imagedata r:id="rId45" o:title="WhatsApp+Image+2024-04-17+at+10.00.44+(2)[1]"/>
                  <v:path arrowok="t"/>
                </v:shape>
                <w10:wrap type="square" anchorx="page"/>
              </v:group>
            </w:pict>
          </mc:Fallback>
        </mc:AlternateContent>
      </w:r>
    </w:p>
    <w:p w14:paraId="7B889093" w14:textId="55EED6E5" w:rsidR="00565F43" w:rsidRDefault="00565F43">
      <w:pPr>
        <w:pStyle w:val="Corpodetexto"/>
        <w:ind w:left="0"/>
        <w:jc w:val="left"/>
      </w:pPr>
    </w:p>
    <w:p w14:paraId="411F46BF" w14:textId="571C6C46" w:rsidR="00565F43" w:rsidRDefault="00565F43">
      <w:pPr>
        <w:pStyle w:val="Corpodetexto"/>
        <w:spacing w:before="2"/>
        <w:ind w:left="0"/>
        <w:jc w:val="left"/>
      </w:pPr>
    </w:p>
    <w:p w14:paraId="67E9E43A" w14:textId="77777777" w:rsidR="00565F43" w:rsidRDefault="00C413C2">
      <w:pPr>
        <w:pStyle w:val="PargrafodaLista"/>
        <w:numPr>
          <w:ilvl w:val="2"/>
          <w:numId w:val="103"/>
        </w:numPr>
        <w:tabs>
          <w:tab w:val="left" w:pos="1255"/>
        </w:tabs>
        <w:ind w:right="302" w:firstLine="0"/>
        <w:rPr>
          <w:sz w:val="24"/>
        </w:rPr>
      </w:pPr>
      <w:r>
        <w:rPr>
          <w:sz w:val="24"/>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p>
    <w:p w14:paraId="12E572EB" w14:textId="77777777" w:rsidR="00565F43" w:rsidRDefault="00565F43">
      <w:pPr>
        <w:pStyle w:val="Corpodetexto"/>
        <w:spacing w:before="44"/>
        <w:ind w:left="0"/>
        <w:jc w:val="left"/>
      </w:pPr>
    </w:p>
    <w:p w14:paraId="07765FCA" w14:textId="77777777" w:rsidR="00565F43" w:rsidRDefault="00C413C2">
      <w:pPr>
        <w:pStyle w:val="Ttulo3"/>
        <w:ind w:left="1346"/>
      </w:pPr>
      <w:r>
        <w:t>CONDIÇÕES</w:t>
      </w:r>
      <w:r>
        <w:rPr>
          <w:spacing w:val="-9"/>
        </w:rPr>
        <w:t xml:space="preserve"> </w:t>
      </w:r>
      <w:r>
        <w:t>PARA</w:t>
      </w:r>
      <w:r>
        <w:rPr>
          <w:spacing w:val="-16"/>
        </w:rPr>
        <w:t xml:space="preserve"> </w:t>
      </w:r>
      <w:r>
        <w:rPr>
          <w:spacing w:val="-2"/>
        </w:rPr>
        <w:t>PARTICIPAÇÃO</w:t>
      </w:r>
    </w:p>
    <w:p w14:paraId="6345879F" w14:textId="77777777" w:rsidR="00565F43" w:rsidRDefault="00565F43">
      <w:pPr>
        <w:pStyle w:val="Corpodetexto"/>
        <w:spacing w:before="108"/>
        <w:ind w:left="0"/>
        <w:jc w:val="left"/>
        <w:rPr>
          <w:rFonts w:ascii="Arial"/>
          <w:b/>
        </w:rPr>
      </w:pPr>
    </w:p>
    <w:p w14:paraId="7D70C449" w14:textId="77777777" w:rsidR="00565F43" w:rsidRDefault="00C413C2">
      <w:pPr>
        <w:pStyle w:val="PargrafodaLista"/>
        <w:numPr>
          <w:ilvl w:val="1"/>
          <w:numId w:val="101"/>
        </w:numPr>
        <w:tabs>
          <w:tab w:val="left" w:pos="2412"/>
        </w:tabs>
        <w:ind w:right="291" w:firstLine="0"/>
        <w:rPr>
          <w:sz w:val="24"/>
        </w:rPr>
      </w:pPr>
      <w:r>
        <w:rPr>
          <w:sz w:val="24"/>
        </w:rPr>
        <w:t>Para participar</w:t>
      </w:r>
      <w:r>
        <w:rPr>
          <w:spacing w:val="-1"/>
          <w:sz w:val="24"/>
        </w:rPr>
        <w:t xml:space="preserve"> </w:t>
      </w:r>
      <w:r>
        <w:rPr>
          <w:sz w:val="24"/>
        </w:rPr>
        <w:t>desta Concorrência, em sua forma eletrônica (</w:t>
      </w:r>
      <w:r>
        <w:rPr>
          <w:color w:val="0000FF"/>
          <w:sz w:val="24"/>
          <w:u w:val="single" w:color="0000FF"/>
        </w:rPr>
        <w:t>art. 17, § 2º,</w:t>
      </w:r>
      <w:r>
        <w:rPr>
          <w:color w:val="0000FF"/>
          <w:sz w:val="24"/>
        </w:rPr>
        <w:t xml:space="preserve"> </w:t>
      </w:r>
      <w:r>
        <w:rPr>
          <w:color w:val="0000FF"/>
          <w:sz w:val="24"/>
          <w:u w:val="single" w:color="0000FF"/>
        </w:rPr>
        <w:t>da Lei</w:t>
      </w:r>
      <w:r>
        <w:rPr>
          <w:color w:val="0000FF"/>
          <w:sz w:val="24"/>
        </w:rPr>
        <w:t xml:space="preserve"> </w:t>
      </w:r>
      <w:r>
        <w:rPr>
          <w:color w:val="0000FF"/>
          <w:sz w:val="24"/>
          <w:u w:val="single" w:color="0000FF"/>
        </w:rPr>
        <w:t>Federal nº 14.133, de 2021</w:t>
      </w:r>
      <w:r>
        <w:rPr>
          <w:sz w:val="24"/>
        </w:rPr>
        <w:t>), a licitante deverá preencher os seguintes requisitos:</w:t>
      </w:r>
    </w:p>
    <w:p w14:paraId="6A272971" w14:textId="77777777" w:rsidR="00565F43" w:rsidRDefault="00C413C2">
      <w:pPr>
        <w:pStyle w:val="PargrafodaLista"/>
        <w:numPr>
          <w:ilvl w:val="2"/>
          <w:numId w:val="101"/>
        </w:numPr>
        <w:tabs>
          <w:tab w:val="left" w:pos="2359"/>
        </w:tabs>
        <w:spacing w:before="120"/>
        <w:ind w:right="303"/>
        <w:rPr>
          <w:sz w:val="24"/>
        </w:rPr>
      </w:pPr>
      <w:r>
        <w:rPr>
          <w:sz w:val="24"/>
        </w:rPr>
        <w:t>Pessoa</w:t>
      </w:r>
      <w:r>
        <w:rPr>
          <w:spacing w:val="40"/>
          <w:sz w:val="24"/>
        </w:rPr>
        <w:t xml:space="preserve"> </w:t>
      </w:r>
      <w:r>
        <w:rPr>
          <w:sz w:val="24"/>
        </w:rPr>
        <w:t>jurídica</w:t>
      </w:r>
      <w:r>
        <w:rPr>
          <w:spacing w:val="40"/>
          <w:sz w:val="24"/>
        </w:rPr>
        <w:t xml:space="preserve"> </w:t>
      </w:r>
      <w:r>
        <w:rPr>
          <w:sz w:val="24"/>
        </w:rPr>
        <w:t>cujo</w:t>
      </w:r>
      <w:r>
        <w:rPr>
          <w:spacing w:val="40"/>
          <w:sz w:val="24"/>
        </w:rPr>
        <w:t xml:space="preserve"> </w:t>
      </w:r>
      <w:r>
        <w:rPr>
          <w:sz w:val="24"/>
        </w:rPr>
        <w:t>ramo</w:t>
      </w:r>
      <w:r>
        <w:rPr>
          <w:spacing w:val="40"/>
          <w:sz w:val="24"/>
        </w:rPr>
        <w:t xml:space="preserve"> </w:t>
      </w:r>
      <w:r>
        <w:rPr>
          <w:sz w:val="24"/>
        </w:rPr>
        <w:t>de</w:t>
      </w:r>
      <w:r>
        <w:rPr>
          <w:spacing w:val="40"/>
          <w:sz w:val="24"/>
        </w:rPr>
        <w:t xml:space="preserve"> </w:t>
      </w:r>
      <w:r>
        <w:rPr>
          <w:sz w:val="24"/>
        </w:rPr>
        <w:t>atividade</w:t>
      </w:r>
      <w:r>
        <w:rPr>
          <w:spacing w:val="40"/>
          <w:sz w:val="24"/>
        </w:rPr>
        <w:t xml:space="preserve"> </w:t>
      </w:r>
      <w:r>
        <w:rPr>
          <w:sz w:val="24"/>
        </w:rPr>
        <w:t>seja</w:t>
      </w:r>
      <w:r>
        <w:rPr>
          <w:spacing w:val="40"/>
          <w:sz w:val="24"/>
        </w:rPr>
        <w:t xml:space="preserve"> </w:t>
      </w:r>
      <w:r>
        <w:rPr>
          <w:sz w:val="24"/>
        </w:rPr>
        <w:t>compatível</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objeto</w:t>
      </w:r>
      <w:r>
        <w:rPr>
          <w:spacing w:val="40"/>
          <w:sz w:val="24"/>
        </w:rPr>
        <w:t xml:space="preserve"> </w:t>
      </w:r>
      <w:r>
        <w:rPr>
          <w:sz w:val="24"/>
        </w:rPr>
        <w:t>desta</w:t>
      </w:r>
      <w:r>
        <w:rPr>
          <w:spacing w:val="40"/>
          <w:sz w:val="24"/>
        </w:rPr>
        <w:t xml:space="preserve"> </w:t>
      </w:r>
      <w:r>
        <w:rPr>
          <w:spacing w:val="-2"/>
          <w:sz w:val="24"/>
        </w:rPr>
        <w:t>licitação;</w:t>
      </w:r>
    </w:p>
    <w:p w14:paraId="7B6DB6E1" w14:textId="77777777" w:rsidR="00565F43" w:rsidRDefault="00C413C2">
      <w:pPr>
        <w:pStyle w:val="PargrafodaLista"/>
        <w:numPr>
          <w:ilvl w:val="2"/>
          <w:numId w:val="101"/>
        </w:numPr>
        <w:tabs>
          <w:tab w:val="left" w:pos="2359"/>
        </w:tabs>
        <w:spacing w:before="120" w:line="237" w:lineRule="auto"/>
        <w:ind w:right="302"/>
        <w:rPr>
          <w:sz w:val="24"/>
        </w:rPr>
      </w:pPr>
      <w:r>
        <w:rPr>
          <w:sz w:val="24"/>
        </w:rPr>
        <w:t>Ser</w:t>
      </w:r>
      <w:r>
        <w:rPr>
          <w:spacing w:val="40"/>
          <w:sz w:val="24"/>
        </w:rPr>
        <w:t xml:space="preserve"> </w:t>
      </w:r>
      <w:r>
        <w:rPr>
          <w:sz w:val="24"/>
        </w:rPr>
        <w:t>credenciada</w:t>
      </w:r>
      <w:r>
        <w:rPr>
          <w:spacing w:val="40"/>
          <w:sz w:val="24"/>
        </w:rPr>
        <w:t xml:space="preserve"> </w:t>
      </w:r>
      <w:r>
        <w:rPr>
          <w:sz w:val="24"/>
        </w:rPr>
        <w:t>junto</w:t>
      </w:r>
      <w:r>
        <w:rPr>
          <w:spacing w:val="75"/>
          <w:sz w:val="24"/>
        </w:rPr>
        <w:t xml:space="preserve"> </w:t>
      </w:r>
      <w:r>
        <w:rPr>
          <w:sz w:val="24"/>
        </w:rPr>
        <w:t>ao</w:t>
      </w:r>
      <w:r>
        <w:rPr>
          <w:spacing w:val="40"/>
          <w:sz w:val="24"/>
        </w:rPr>
        <w:t xml:space="preserve"> </w:t>
      </w:r>
      <w:r>
        <w:rPr>
          <w:sz w:val="24"/>
        </w:rPr>
        <w:t>Portal</w:t>
      </w:r>
      <w:r>
        <w:rPr>
          <w:spacing w:val="40"/>
          <w:sz w:val="24"/>
        </w:rPr>
        <w:t xml:space="preserve"> </w:t>
      </w:r>
      <w:r>
        <w:rPr>
          <w:sz w:val="24"/>
        </w:rPr>
        <w:t>da</w:t>
      </w:r>
      <w:r>
        <w:rPr>
          <w:spacing w:val="40"/>
          <w:sz w:val="24"/>
        </w:rPr>
        <w:t xml:space="preserve"> </w:t>
      </w:r>
      <w:r>
        <w:rPr>
          <w:sz w:val="24"/>
        </w:rPr>
        <w:t>bnc,</w:t>
      </w:r>
      <w:r>
        <w:rPr>
          <w:spacing w:val="40"/>
          <w:sz w:val="24"/>
        </w:rPr>
        <w:t xml:space="preserve"> </w:t>
      </w:r>
      <w:r>
        <w:rPr>
          <w:sz w:val="24"/>
        </w:rPr>
        <w:t>disponível</w:t>
      </w:r>
      <w:r>
        <w:rPr>
          <w:spacing w:val="40"/>
          <w:sz w:val="24"/>
        </w:rPr>
        <w:t xml:space="preserve"> </w:t>
      </w:r>
      <w:r>
        <w:rPr>
          <w:sz w:val="24"/>
        </w:rPr>
        <w:t>no</w:t>
      </w:r>
      <w:r>
        <w:rPr>
          <w:spacing w:val="40"/>
          <w:sz w:val="24"/>
        </w:rPr>
        <w:t xml:space="preserve"> </w:t>
      </w:r>
      <w:r>
        <w:rPr>
          <w:sz w:val="24"/>
        </w:rPr>
        <w:t>endereço</w:t>
      </w:r>
      <w:r>
        <w:rPr>
          <w:spacing w:val="40"/>
          <w:sz w:val="24"/>
        </w:rPr>
        <w:t xml:space="preserve"> </w:t>
      </w:r>
      <w:r>
        <w:rPr>
          <w:sz w:val="24"/>
        </w:rPr>
        <w:t>eletrônico:</w:t>
      </w:r>
      <w:r>
        <w:rPr>
          <w:spacing w:val="80"/>
          <w:sz w:val="24"/>
        </w:rPr>
        <w:t xml:space="preserve"> </w:t>
      </w:r>
      <w:r>
        <w:rPr>
          <w:color w:val="0000FF"/>
          <w:sz w:val="24"/>
          <w:u w:val="single" w:color="0000FF"/>
        </w:rPr>
        <w:t>https://</w:t>
      </w:r>
      <w:hyperlink r:id="rId46">
        <w:r w:rsidR="00565F43">
          <w:rPr>
            <w:color w:val="0000FF"/>
            <w:sz w:val="24"/>
            <w:u w:val="single" w:color="0000FF"/>
          </w:rPr>
          <w:t>www.bnc.org.br</w:t>
        </w:r>
        <w:r w:rsidR="00565F43">
          <w:rPr>
            <w:sz w:val="24"/>
          </w:rPr>
          <w:t>,</w:t>
        </w:r>
      </w:hyperlink>
      <w:r>
        <w:rPr>
          <w:sz w:val="24"/>
        </w:rPr>
        <w:t xml:space="preserve"> que atuará como órgão provedor do sistema eletrônico;</w:t>
      </w:r>
    </w:p>
    <w:p w14:paraId="3B0DC5FB" w14:textId="77777777" w:rsidR="00565F43" w:rsidRDefault="00565F43">
      <w:pPr>
        <w:pStyle w:val="PargrafodaLista"/>
        <w:spacing w:line="237" w:lineRule="auto"/>
        <w:jc w:val="left"/>
        <w:rPr>
          <w:sz w:val="24"/>
        </w:rPr>
        <w:sectPr w:rsidR="00565F43">
          <w:pgSz w:w="11930" w:h="16860"/>
          <w:pgMar w:top="1640" w:right="141" w:bottom="1180" w:left="425" w:header="45" w:footer="877" w:gutter="0"/>
          <w:cols w:space="720"/>
        </w:sectPr>
      </w:pPr>
    </w:p>
    <w:p w14:paraId="1A710BEC" w14:textId="77777777" w:rsidR="00565F43" w:rsidRDefault="00C413C2">
      <w:pPr>
        <w:pStyle w:val="PargrafodaLista"/>
        <w:numPr>
          <w:ilvl w:val="2"/>
          <w:numId w:val="101"/>
        </w:numPr>
        <w:tabs>
          <w:tab w:val="left" w:pos="2357"/>
          <w:tab w:val="left" w:pos="2359"/>
        </w:tabs>
        <w:spacing w:before="69" w:line="242" w:lineRule="auto"/>
        <w:ind w:right="291"/>
        <w:rPr>
          <w:sz w:val="24"/>
        </w:rPr>
      </w:pPr>
      <w:r>
        <w:rPr>
          <w:sz w:val="24"/>
        </w:rPr>
        <w:lastRenderedPageBreak/>
        <w:t>Enviar em campo próprio do sistema eletrônico as seguintes declarações virtuais de que:</w:t>
      </w:r>
    </w:p>
    <w:p w14:paraId="7DE31920" w14:textId="77777777" w:rsidR="00565F43" w:rsidRDefault="00C413C2">
      <w:pPr>
        <w:pStyle w:val="PargrafodaLista"/>
        <w:numPr>
          <w:ilvl w:val="3"/>
          <w:numId w:val="101"/>
        </w:numPr>
        <w:tabs>
          <w:tab w:val="left" w:pos="2410"/>
          <w:tab w:val="left" w:pos="2719"/>
        </w:tabs>
        <w:spacing w:before="115"/>
        <w:ind w:right="293" w:hanging="480"/>
        <w:jc w:val="both"/>
        <w:rPr>
          <w:sz w:val="24"/>
        </w:rPr>
      </w:pPr>
      <w:r>
        <w:rPr>
          <w:sz w:val="24"/>
        </w:rPr>
        <w:t>cumpre plenamente os requisitos de habilitação e que sua proposta está em conformidade com as exigências do instrumento convocatório; (</w:t>
      </w:r>
      <w:r>
        <w:rPr>
          <w:color w:val="0000FF"/>
          <w:sz w:val="24"/>
          <w:u w:val="single" w:color="0000FF"/>
        </w:rPr>
        <w:t>art.</w:t>
      </w:r>
      <w:r>
        <w:rPr>
          <w:color w:val="0000FF"/>
          <w:sz w:val="24"/>
        </w:rPr>
        <w:t xml:space="preserve"> </w:t>
      </w:r>
      <w:r>
        <w:rPr>
          <w:color w:val="0000FF"/>
          <w:sz w:val="24"/>
          <w:u w:val="single" w:color="0000FF"/>
        </w:rPr>
        <w:t>63, I, da</w:t>
      </w:r>
      <w:r>
        <w:rPr>
          <w:color w:val="0000FF"/>
          <w:sz w:val="24"/>
        </w:rPr>
        <w:t xml:space="preserve"> </w:t>
      </w:r>
      <w:r>
        <w:rPr>
          <w:color w:val="0000FF"/>
          <w:sz w:val="24"/>
          <w:u w:val="single" w:color="0000FF"/>
        </w:rPr>
        <w:t>Lei Federal nº 14.133, de 2021</w:t>
      </w:r>
      <w:r>
        <w:rPr>
          <w:sz w:val="24"/>
        </w:rPr>
        <w:t>)</w:t>
      </w:r>
    </w:p>
    <w:p w14:paraId="0C47C9E7" w14:textId="77777777" w:rsidR="00565F43" w:rsidRDefault="00C413C2">
      <w:pPr>
        <w:pStyle w:val="PargrafodaLista"/>
        <w:numPr>
          <w:ilvl w:val="3"/>
          <w:numId w:val="101"/>
        </w:numPr>
        <w:tabs>
          <w:tab w:val="left" w:pos="2408"/>
          <w:tab w:val="left" w:pos="2719"/>
        </w:tabs>
        <w:spacing w:before="117"/>
        <w:ind w:right="291" w:hanging="536"/>
        <w:jc w:val="both"/>
        <w:rPr>
          <w:sz w:val="24"/>
        </w:rPr>
      </w:pPr>
      <w:r>
        <w:rPr>
          <w:sz w:val="24"/>
        </w:rPr>
        <w:t xml:space="preserve">atende aos requisitos do </w:t>
      </w:r>
      <w:r>
        <w:rPr>
          <w:color w:val="0000FF"/>
          <w:sz w:val="24"/>
          <w:u w:val="single" w:color="0000FF"/>
        </w:rPr>
        <w:t>art. 4º, §§ 2º e 3º, da Lei Federal nº 14.133, de</w:t>
      </w:r>
      <w:r>
        <w:rPr>
          <w:color w:val="0000FF"/>
          <w:sz w:val="24"/>
        </w:rPr>
        <w:t xml:space="preserve"> </w:t>
      </w:r>
      <w:r>
        <w:rPr>
          <w:color w:val="0000FF"/>
          <w:sz w:val="24"/>
          <w:u w:val="single" w:color="0000FF"/>
        </w:rPr>
        <w:t>2021</w:t>
      </w:r>
      <w:r>
        <w:rPr>
          <w:color w:val="0000FF"/>
          <w:sz w:val="24"/>
        </w:rPr>
        <w:t xml:space="preserve"> </w:t>
      </w:r>
      <w:r>
        <w:rPr>
          <w:sz w:val="24"/>
        </w:rPr>
        <w:t>para</w:t>
      </w:r>
      <w:r>
        <w:rPr>
          <w:spacing w:val="-1"/>
          <w:sz w:val="24"/>
        </w:rPr>
        <w:t xml:space="preserve"> </w:t>
      </w:r>
      <w:r>
        <w:rPr>
          <w:sz w:val="24"/>
        </w:rPr>
        <w:t>fazer</w:t>
      </w:r>
      <w:r>
        <w:rPr>
          <w:spacing w:val="-2"/>
          <w:sz w:val="24"/>
        </w:rPr>
        <w:t xml:space="preserve"> </w:t>
      </w:r>
      <w:r>
        <w:rPr>
          <w:sz w:val="24"/>
        </w:rPr>
        <w:t>jus aos</w:t>
      </w:r>
      <w:r>
        <w:rPr>
          <w:spacing w:val="-3"/>
          <w:sz w:val="24"/>
        </w:rPr>
        <w:t xml:space="preserve"> </w:t>
      </w:r>
      <w:r>
        <w:rPr>
          <w:sz w:val="24"/>
        </w:rPr>
        <w:t>benefícios previstos</w:t>
      </w:r>
      <w:r>
        <w:rPr>
          <w:spacing w:val="-1"/>
          <w:sz w:val="24"/>
        </w:rPr>
        <w:t xml:space="preserve"> </w:t>
      </w:r>
      <w:r>
        <w:rPr>
          <w:sz w:val="24"/>
        </w:rPr>
        <w:t xml:space="preserve">nos </w:t>
      </w:r>
      <w:r>
        <w:rPr>
          <w:color w:val="0000FF"/>
          <w:sz w:val="24"/>
          <w:u w:val="single" w:color="0000FF"/>
        </w:rPr>
        <w:t>arts.</w:t>
      </w:r>
      <w:r>
        <w:rPr>
          <w:color w:val="0000FF"/>
          <w:spacing w:val="-1"/>
          <w:sz w:val="24"/>
          <w:u w:val="single" w:color="0000FF"/>
        </w:rPr>
        <w:t xml:space="preserve"> </w:t>
      </w:r>
      <w:r>
        <w:rPr>
          <w:color w:val="0000FF"/>
          <w:sz w:val="24"/>
          <w:u w:val="single" w:color="0000FF"/>
        </w:rPr>
        <w:t>42 a</w:t>
      </w:r>
      <w:r>
        <w:rPr>
          <w:color w:val="0000FF"/>
          <w:spacing w:val="-3"/>
          <w:sz w:val="24"/>
          <w:u w:val="single" w:color="0000FF"/>
        </w:rPr>
        <w:t xml:space="preserve"> </w:t>
      </w:r>
      <w:r>
        <w:rPr>
          <w:color w:val="0000FF"/>
          <w:sz w:val="24"/>
          <w:u w:val="single" w:color="0000FF"/>
        </w:rPr>
        <w:t>49 da Lei</w:t>
      </w:r>
      <w:r>
        <w:rPr>
          <w:color w:val="0000FF"/>
          <w:sz w:val="24"/>
        </w:rPr>
        <w:t xml:space="preserve"> </w:t>
      </w:r>
      <w:r>
        <w:rPr>
          <w:color w:val="0000FF"/>
          <w:sz w:val="24"/>
          <w:u w:val="single" w:color="0000FF"/>
        </w:rPr>
        <w:t>Complementar</w:t>
      </w:r>
      <w:r>
        <w:rPr>
          <w:color w:val="0000FF"/>
          <w:sz w:val="24"/>
        </w:rPr>
        <w:t xml:space="preserve"> </w:t>
      </w:r>
      <w:r>
        <w:rPr>
          <w:color w:val="0000FF"/>
          <w:sz w:val="24"/>
          <w:u w:val="single" w:color="0000FF"/>
        </w:rPr>
        <w:t>Federal</w:t>
      </w:r>
      <w:r>
        <w:rPr>
          <w:color w:val="0000FF"/>
          <w:spacing w:val="-12"/>
          <w:sz w:val="24"/>
          <w:u w:val="single" w:color="0000FF"/>
        </w:rPr>
        <w:t xml:space="preserve"> </w:t>
      </w:r>
      <w:r>
        <w:rPr>
          <w:color w:val="0000FF"/>
          <w:sz w:val="24"/>
          <w:u w:val="single" w:color="0000FF"/>
        </w:rPr>
        <w:t>nº</w:t>
      </w:r>
      <w:r>
        <w:rPr>
          <w:color w:val="0000FF"/>
          <w:spacing w:val="-6"/>
          <w:sz w:val="24"/>
          <w:u w:val="single" w:color="0000FF"/>
        </w:rPr>
        <w:t xml:space="preserve"> </w:t>
      </w:r>
      <w:r>
        <w:rPr>
          <w:color w:val="0000FF"/>
          <w:sz w:val="24"/>
          <w:u w:val="single" w:color="0000FF"/>
        </w:rPr>
        <w:t>123,</w:t>
      </w:r>
      <w:r>
        <w:rPr>
          <w:color w:val="0000FF"/>
          <w:spacing w:val="-9"/>
          <w:sz w:val="24"/>
          <w:u w:val="single" w:color="0000FF"/>
        </w:rPr>
        <w:t xml:space="preserve"> </w:t>
      </w:r>
      <w:r>
        <w:rPr>
          <w:color w:val="0000FF"/>
          <w:sz w:val="24"/>
          <w:u w:val="single" w:color="0000FF"/>
        </w:rPr>
        <w:t>de</w:t>
      </w:r>
      <w:r>
        <w:rPr>
          <w:color w:val="0000FF"/>
          <w:spacing w:val="-6"/>
          <w:sz w:val="24"/>
          <w:u w:val="single" w:color="0000FF"/>
        </w:rPr>
        <w:t xml:space="preserve"> </w:t>
      </w:r>
      <w:r>
        <w:rPr>
          <w:color w:val="0000FF"/>
          <w:sz w:val="24"/>
          <w:u w:val="single" w:color="0000FF"/>
        </w:rPr>
        <w:t>2006</w:t>
      </w:r>
      <w:r>
        <w:rPr>
          <w:sz w:val="24"/>
        </w:rPr>
        <w:t>;</w:t>
      </w:r>
      <w:r>
        <w:rPr>
          <w:spacing w:val="-6"/>
          <w:sz w:val="24"/>
        </w:rPr>
        <w:t xml:space="preserve"> </w:t>
      </w:r>
      <w:r>
        <w:rPr>
          <w:sz w:val="24"/>
        </w:rPr>
        <w:t>(</w:t>
      </w:r>
      <w:r>
        <w:rPr>
          <w:color w:val="0000FF"/>
          <w:sz w:val="24"/>
          <w:u w:val="single" w:color="0000FF"/>
        </w:rPr>
        <w:t>art.</w:t>
      </w:r>
      <w:r>
        <w:rPr>
          <w:color w:val="0000FF"/>
          <w:spacing w:val="-7"/>
          <w:sz w:val="24"/>
          <w:u w:val="single" w:color="0000FF"/>
        </w:rPr>
        <w:t xml:space="preserve"> </w:t>
      </w:r>
      <w:r>
        <w:rPr>
          <w:color w:val="0000FF"/>
          <w:sz w:val="24"/>
          <w:u w:val="single" w:color="0000FF"/>
        </w:rPr>
        <w:t>4º,</w:t>
      </w:r>
      <w:r>
        <w:rPr>
          <w:color w:val="0000FF"/>
          <w:spacing w:val="-7"/>
          <w:sz w:val="24"/>
          <w:u w:val="single" w:color="0000FF"/>
        </w:rPr>
        <w:t xml:space="preserve"> </w:t>
      </w:r>
      <w:r>
        <w:rPr>
          <w:color w:val="0000FF"/>
          <w:sz w:val="24"/>
          <w:u w:val="single" w:color="0000FF"/>
        </w:rPr>
        <w:t>§§</w:t>
      </w:r>
      <w:r>
        <w:rPr>
          <w:color w:val="0000FF"/>
          <w:spacing w:val="-9"/>
          <w:sz w:val="24"/>
          <w:u w:val="single" w:color="0000FF"/>
        </w:rPr>
        <w:t xml:space="preserve"> </w:t>
      </w:r>
      <w:r>
        <w:rPr>
          <w:color w:val="0000FF"/>
          <w:sz w:val="24"/>
          <w:u w:val="single" w:color="0000FF"/>
        </w:rPr>
        <w:t>2º</w:t>
      </w:r>
      <w:r>
        <w:rPr>
          <w:color w:val="0000FF"/>
          <w:spacing w:val="-9"/>
          <w:sz w:val="24"/>
          <w:u w:val="single" w:color="0000FF"/>
        </w:rPr>
        <w:t xml:space="preserve"> </w:t>
      </w:r>
      <w:r>
        <w:rPr>
          <w:color w:val="0000FF"/>
          <w:sz w:val="24"/>
          <w:u w:val="single" w:color="0000FF"/>
        </w:rPr>
        <w:t>e</w:t>
      </w:r>
      <w:r>
        <w:rPr>
          <w:color w:val="0000FF"/>
          <w:spacing w:val="-6"/>
          <w:sz w:val="24"/>
          <w:u w:val="single" w:color="0000FF"/>
        </w:rPr>
        <w:t xml:space="preserve"> </w:t>
      </w:r>
      <w:r>
        <w:rPr>
          <w:color w:val="0000FF"/>
          <w:sz w:val="24"/>
          <w:u w:val="single" w:color="0000FF"/>
        </w:rPr>
        <w:t>3º</w:t>
      </w:r>
      <w:r>
        <w:rPr>
          <w:color w:val="0000FF"/>
          <w:spacing w:val="-3"/>
          <w:sz w:val="24"/>
          <w:u w:val="single" w:color="0000FF"/>
        </w:rPr>
        <w:t xml:space="preserve"> </w:t>
      </w:r>
      <w:r>
        <w:rPr>
          <w:color w:val="0000FF"/>
          <w:sz w:val="24"/>
          <w:u w:val="single" w:color="0000FF"/>
        </w:rPr>
        <w:t>da</w:t>
      </w:r>
      <w:r>
        <w:rPr>
          <w:color w:val="0000FF"/>
          <w:spacing w:val="-11"/>
          <w:sz w:val="24"/>
          <w:u w:val="single" w:color="0000FF"/>
        </w:rPr>
        <w:t xml:space="preserve"> </w:t>
      </w:r>
      <w:r>
        <w:rPr>
          <w:color w:val="0000FF"/>
          <w:sz w:val="24"/>
          <w:u w:val="single" w:color="0000FF"/>
        </w:rPr>
        <w:t>Lei</w:t>
      </w:r>
      <w:r>
        <w:rPr>
          <w:color w:val="0000FF"/>
          <w:spacing w:val="-2"/>
          <w:sz w:val="24"/>
          <w:u w:val="single" w:color="0000FF"/>
        </w:rPr>
        <w:t xml:space="preserve"> </w:t>
      </w:r>
      <w:r>
        <w:rPr>
          <w:color w:val="0000FF"/>
          <w:sz w:val="24"/>
          <w:u w:val="single" w:color="0000FF"/>
        </w:rPr>
        <w:t>Federalnº 14.133, de 2021</w:t>
      </w:r>
      <w:r>
        <w:rPr>
          <w:sz w:val="24"/>
        </w:rPr>
        <w:t>)</w:t>
      </w:r>
    </w:p>
    <w:p w14:paraId="39195E56" w14:textId="77777777" w:rsidR="00565F43" w:rsidRDefault="00C413C2">
      <w:pPr>
        <w:pStyle w:val="PargrafodaLista"/>
        <w:numPr>
          <w:ilvl w:val="3"/>
          <w:numId w:val="101"/>
        </w:numPr>
        <w:tabs>
          <w:tab w:val="left" w:pos="2408"/>
          <w:tab w:val="left" w:pos="2719"/>
        </w:tabs>
        <w:spacing w:before="118"/>
        <w:ind w:right="290" w:hanging="588"/>
        <w:jc w:val="both"/>
        <w:rPr>
          <w:sz w:val="24"/>
        </w:rPr>
      </w:pPr>
      <w:r>
        <w:rPr>
          <w:sz w:val="24"/>
        </w:rPr>
        <w:t xml:space="preserve">cumpre as exigências de reserva de cargos para pessoa com deficiênciae para reabilitado da Previdência Social, previstas no </w:t>
      </w:r>
      <w:r>
        <w:rPr>
          <w:color w:val="0000FF"/>
          <w:sz w:val="24"/>
          <w:u w:val="single" w:color="0000FF"/>
        </w:rPr>
        <w:t>art. 93 da Lei</w:t>
      </w:r>
      <w:r>
        <w:rPr>
          <w:color w:val="0000FF"/>
          <w:sz w:val="24"/>
        </w:rPr>
        <w:t xml:space="preserve"> </w:t>
      </w:r>
      <w:r>
        <w:rPr>
          <w:color w:val="0000FF"/>
          <w:sz w:val="24"/>
          <w:u w:val="single" w:color="0000FF"/>
        </w:rPr>
        <w:t>Federal nº 8.213,</w:t>
      </w:r>
      <w:r>
        <w:rPr>
          <w:color w:val="0000FF"/>
          <w:sz w:val="24"/>
        </w:rPr>
        <w:t xml:space="preserve"> </w:t>
      </w:r>
      <w:r>
        <w:rPr>
          <w:color w:val="0000FF"/>
          <w:sz w:val="24"/>
          <w:u w:val="single" w:color="0000FF"/>
        </w:rPr>
        <w:t>de 1991</w:t>
      </w:r>
      <w:r>
        <w:rPr>
          <w:color w:val="0000FF"/>
          <w:sz w:val="24"/>
        </w:rPr>
        <w:t xml:space="preserve"> </w:t>
      </w:r>
      <w:r>
        <w:rPr>
          <w:sz w:val="24"/>
        </w:rPr>
        <w:t>e em outras normas específicas; (</w:t>
      </w:r>
      <w:r>
        <w:rPr>
          <w:color w:val="0000FF"/>
          <w:sz w:val="24"/>
          <w:u w:val="single" w:color="0000FF"/>
        </w:rPr>
        <w:t>art. 63, IV,</w:t>
      </w:r>
      <w:r>
        <w:rPr>
          <w:color w:val="0000FF"/>
          <w:sz w:val="24"/>
        </w:rPr>
        <w:t xml:space="preserve"> </w:t>
      </w:r>
      <w:r>
        <w:rPr>
          <w:color w:val="0000FF"/>
          <w:sz w:val="24"/>
          <w:u w:val="single" w:color="0000FF"/>
        </w:rPr>
        <w:t>da Lei Federal nº</w:t>
      </w:r>
      <w:r>
        <w:rPr>
          <w:color w:val="0000FF"/>
          <w:sz w:val="24"/>
        </w:rPr>
        <w:t xml:space="preserve"> </w:t>
      </w:r>
      <w:r>
        <w:rPr>
          <w:color w:val="0000FF"/>
          <w:sz w:val="24"/>
          <w:u w:val="single" w:color="0000FF"/>
        </w:rPr>
        <w:t>14.133, de 2021</w:t>
      </w:r>
      <w:r>
        <w:rPr>
          <w:sz w:val="24"/>
        </w:rPr>
        <w:t>)</w:t>
      </w:r>
    </w:p>
    <w:p w14:paraId="1D44E4A8" w14:textId="1B45A2DA" w:rsidR="00565F43" w:rsidRDefault="00C413C2">
      <w:pPr>
        <w:pStyle w:val="PargrafodaLista"/>
        <w:numPr>
          <w:ilvl w:val="3"/>
          <w:numId w:val="101"/>
        </w:numPr>
        <w:tabs>
          <w:tab w:val="left" w:pos="2410"/>
          <w:tab w:val="left" w:pos="2719"/>
        </w:tabs>
        <w:spacing w:before="123"/>
        <w:ind w:right="290" w:hanging="600"/>
        <w:jc w:val="both"/>
        <w:rPr>
          <w:sz w:val="24"/>
        </w:rPr>
      </w:pPr>
      <w:r>
        <w:rPr>
          <w:sz w:val="24"/>
        </w:rPr>
        <w:t xml:space="preserve">inexiste fato impeditivo para licitar ou contratar com o FUNDO MUNICIPAL DE SAÚDE DE </w:t>
      </w:r>
      <w:r w:rsidR="002534CD">
        <w:rPr>
          <w:sz w:val="24"/>
        </w:rPr>
        <w:t>MARIANÓPOLIS</w:t>
      </w:r>
      <w:r>
        <w:rPr>
          <w:sz w:val="24"/>
        </w:rPr>
        <w:t xml:space="preserve"> DO TOCANTINS -TO.</w:t>
      </w:r>
    </w:p>
    <w:p w14:paraId="7704CB95" w14:textId="77777777" w:rsidR="00565F43" w:rsidRDefault="00C413C2">
      <w:pPr>
        <w:pStyle w:val="PargrafodaLista"/>
        <w:numPr>
          <w:ilvl w:val="1"/>
          <w:numId w:val="101"/>
        </w:numPr>
        <w:tabs>
          <w:tab w:val="left" w:pos="2412"/>
        </w:tabs>
        <w:spacing w:before="120"/>
        <w:ind w:right="292" w:firstLine="0"/>
        <w:rPr>
          <w:sz w:val="24"/>
        </w:rPr>
      </w:pPr>
      <w:r>
        <w:rPr>
          <w:sz w:val="24"/>
        </w:rPr>
        <w:t xml:space="preserve">A declaração falsa sujeitará a licitante à inabilitação e ao enquadramento na infração prevista no </w:t>
      </w:r>
      <w:r>
        <w:rPr>
          <w:color w:val="0000FF"/>
          <w:sz w:val="24"/>
          <w:u w:val="single" w:color="0000FF"/>
        </w:rPr>
        <w:t>art. 155, VIII, da Lei Federal nº 14.133, de 2021</w:t>
      </w:r>
      <w:r>
        <w:rPr>
          <w:sz w:val="24"/>
        </w:rPr>
        <w:t>.</w:t>
      </w:r>
    </w:p>
    <w:p w14:paraId="0E030912" w14:textId="66941363" w:rsidR="00565F43" w:rsidRDefault="00C413C2">
      <w:pPr>
        <w:pStyle w:val="PargrafodaLista"/>
        <w:numPr>
          <w:ilvl w:val="1"/>
          <w:numId w:val="101"/>
        </w:numPr>
        <w:tabs>
          <w:tab w:val="left" w:pos="2412"/>
        </w:tabs>
        <w:spacing w:before="120"/>
        <w:ind w:right="292" w:firstLine="0"/>
        <w:rPr>
          <w:sz w:val="24"/>
        </w:rPr>
      </w:pPr>
      <w:r>
        <w:rPr>
          <w:sz w:val="24"/>
        </w:rPr>
        <w:t>Todos</w:t>
      </w:r>
      <w:r>
        <w:rPr>
          <w:spacing w:val="-12"/>
          <w:sz w:val="24"/>
        </w:rPr>
        <w:t xml:space="preserve"> </w:t>
      </w:r>
      <w:r>
        <w:rPr>
          <w:sz w:val="24"/>
        </w:rPr>
        <w:t>os custos decorrentes da elaboração e apresentação daspropostas</w:t>
      </w:r>
      <w:r>
        <w:rPr>
          <w:spacing w:val="-17"/>
          <w:sz w:val="24"/>
        </w:rPr>
        <w:t xml:space="preserve"> </w:t>
      </w:r>
      <w:r>
        <w:rPr>
          <w:sz w:val="24"/>
        </w:rPr>
        <w:t xml:space="preserve">serão de responsabilidade exclusiva do licitante, não se responsabilizando o FUNDO MUNICIPAL DE SAÚDE DE </w:t>
      </w:r>
      <w:r w:rsidR="002534CD">
        <w:rPr>
          <w:sz w:val="24"/>
        </w:rPr>
        <w:t>MARIANÓPOLIS</w:t>
      </w:r>
      <w:r>
        <w:rPr>
          <w:sz w:val="24"/>
        </w:rPr>
        <w:t xml:space="preserve"> DO TOCANTINS por quaisquer custos, transações efetuadas pela licitante ou eventual desconexão do sistema.</w:t>
      </w:r>
    </w:p>
    <w:p w14:paraId="257FA76C" w14:textId="77777777" w:rsidR="00565F43" w:rsidRDefault="00C413C2">
      <w:pPr>
        <w:pStyle w:val="PargrafodaLista"/>
        <w:numPr>
          <w:ilvl w:val="1"/>
          <w:numId w:val="101"/>
        </w:numPr>
        <w:tabs>
          <w:tab w:val="left" w:pos="2409"/>
        </w:tabs>
        <w:spacing w:before="120"/>
        <w:ind w:left="2409" w:hanging="1834"/>
        <w:rPr>
          <w:sz w:val="24"/>
        </w:rPr>
      </w:pPr>
      <w:r>
        <w:rPr>
          <w:sz w:val="24"/>
        </w:rPr>
        <w:t>Não</w:t>
      </w:r>
      <w:r>
        <w:rPr>
          <w:spacing w:val="-5"/>
          <w:sz w:val="24"/>
        </w:rPr>
        <w:t xml:space="preserve"> </w:t>
      </w:r>
      <w:r>
        <w:rPr>
          <w:sz w:val="24"/>
        </w:rPr>
        <w:t>poderão</w:t>
      </w:r>
      <w:r>
        <w:rPr>
          <w:spacing w:val="-9"/>
          <w:sz w:val="24"/>
        </w:rPr>
        <w:t xml:space="preserve"> </w:t>
      </w:r>
      <w:r>
        <w:rPr>
          <w:sz w:val="24"/>
        </w:rPr>
        <w:t>participar</w:t>
      </w:r>
      <w:r>
        <w:rPr>
          <w:spacing w:val="-15"/>
          <w:sz w:val="24"/>
        </w:rPr>
        <w:t xml:space="preserve"> </w:t>
      </w:r>
      <w:r>
        <w:rPr>
          <w:sz w:val="24"/>
        </w:rPr>
        <w:t>desta</w:t>
      </w:r>
      <w:r>
        <w:rPr>
          <w:spacing w:val="-4"/>
          <w:sz w:val="24"/>
        </w:rPr>
        <w:t xml:space="preserve"> </w:t>
      </w:r>
      <w:r>
        <w:rPr>
          <w:spacing w:val="-2"/>
          <w:sz w:val="24"/>
        </w:rPr>
        <w:t>Concorrência:</w:t>
      </w:r>
    </w:p>
    <w:p w14:paraId="2D469056" w14:textId="77777777" w:rsidR="00565F43" w:rsidRDefault="00C413C2">
      <w:pPr>
        <w:pStyle w:val="PargrafodaLista"/>
        <w:numPr>
          <w:ilvl w:val="2"/>
          <w:numId w:val="101"/>
        </w:numPr>
        <w:tabs>
          <w:tab w:val="left" w:pos="2358"/>
        </w:tabs>
        <w:spacing w:before="123"/>
        <w:ind w:left="2358" w:hanging="359"/>
        <w:rPr>
          <w:sz w:val="24"/>
        </w:rPr>
      </w:pPr>
      <w:r>
        <w:rPr>
          <w:sz w:val="24"/>
        </w:rPr>
        <w:t>aquele</w:t>
      </w:r>
      <w:r>
        <w:rPr>
          <w:spacing w:val="-8"/>
          <w:sz w:val="24"/>
        </w:rPr>
        <w:t xml:space="preserve"> </w:t>
      </w:r>
      <w:r>
        <w:rPr>
          <w:sz w:val="24"/>
        </w:rPr>
        <w:t>que</w:t>
      </w:r>
      <w:r>
        <w:rPr>
          <w:spacing w:val="-8"/>
          <w:sz w:val="24"/>
        </w:rPr>
        <w:t xml:space="preserve"> </w:t>
      </w:r>
      <w:r>
        <w:rPr>
          <w:sz w:val="24"/>
        </w:rPr>
        <w:t>não</w:t>
      </w:r>
      <w:r>
        <w:rPr>
          <w:spacing w:val="-10"/>
          <w:sz w:val="24"/>
        </w:rPr>
        <w:t xml:space="preserve"> </w:t>
      </w:r>
      <w:r>
        <w:rPr>
          <w:sz w:val="24"/>
        </w:rPr>
        <w:t>atenda</w:t>
      </w:r>
      <w:r>
        <w:rPr>
          <w:spacing w:val="-9"/>
          <w:sz w:val="24"/>
        </w:rPr>
        <w:t xml:space="preserve"> </w:t>
      </w:r>
      <w:r>
        <w:rPr>
          <w:sz w:val="24"/>
        </w:rPr>
        <w:t>às</w:t>
      </w:r>
      <w:r>
        <w:rPr>
          <w:spacing w:val="-7"/>
          <w:sz w:val="24"/>
        </w:rPr>
        <w:t xml:space="preserve"> </w:t>
      </w:r>
      <w:r>
        <w:rPr>
          <w:sz w:val="24"/>
        </w:rPr>
        <w:t>condições</w:t>
      </w:r>
      <w:r>
        <w:rPr>
          <w:spacing w:val="-8"/>
          <w:sz w:val="24"/>
        </w:rPr>
        <w:t xml:space="preserve"> </w:t>
      </w:r>
      <w:r>
        <w:rPr>
          <w:sz w:val="24"/>
        </w:rPr>
        <w:t>deste</w:t>
      </w:r>
      <w:r>
        <w:rPr>
          <w:spacing w:val="-6"/>
          <w:sz w:val="24"/>
        </w:rPr>
        <w:t xml:space="preserve"> </w:t>
      </w:r>
      <w:r>
        <w:rPr>
          <w:sz w:val="24"/>
        </w:rPr>
        <w:t>Edital</w:t>
      </w:r>
      <w:r>
        <w:rPr>
          <w:spacing w:val="-6"/>
          <w:sz w:val="24"/>
        </w:rPr>
        <w:t xml:space="preserve"> </w:t>
      </w:r>
      <w:r>
        <w:rPr>
          <w:sz w:val="24"/>
        </w:rPr>
        <w:t>e</w:t>
      </w:r>
      <w:r>
        <w:rPr>
          <w:spacing w:val="-3"/>
          <w:sz w:val="24"/>
        </w:rPr>
        <w:t xml:space="preserve"> </w:t>
      </w:r>
      <w:r>
        <w:rPr>
          <w:sz w:val="24"/>
        </w:rPr>
        <w:t>seu(s)</w:t>
      </w:r>
      <w:r>
        <w:rPr>
          <w:spacing w:val="-10"/>
          <w:sz w:val="24"/>
        </w:rPr>
        <w:t xml:space="preserve"> </w:t>
      </w:r>
      <w:r>
        <w:rPr>
          <w:spacing w:val="-2"/>
          <w:sz w:val="24"/>
        </w:rPr>
        <w:t>anexo(s);</w:t>
      </w:r>
    </w:p>
    <w:p w14:paraId="071BEC44" w14:textId="77777777" w:rsidR="00565F43" w:rsidRDefault="00C413C2">
      <w:pPr>
        <w:pStyle w:val="PargrafodaLista"/>
        <w:numPr>
          <w:ilvl w:val="2"/>
          <w:numId w:val="101"/>
        </w:numPr>
        <w:tabs>
          <w:tab w:val="left" w:pos="2358"/>
        </w:tabs>
        <w:spacing w:before="118"/>
        <w:ind w:left="2358" w:hanging="359"/>
        <w:rPr>
          <w:sz w:val="24"/>
        </w:rPr>
      </w:pPr>
      <w:r>
        <w:rPr>
          <w:sz w:val="24"/>
        </w:rPr>
        <w:t>pessoas</w:t>
      </w:r>
      <w:r>
        <w:rPr>
          <w:spacing w:val="-7"/>
          <w:sz w:val="24"/>
        </w:rPr>
        <w:t xml:space="preserve"> </w:t>
      </w:r>
      <w:r>
        <w:rPr>
          <w:spacing w:val="-2"/>
          <w:sz w:val="24"/>
        </w:rPr>
        <w:t>físicas;</w:t>
      </w:r>
    </w:p>
    <w:p w14:paraId="5543A8F2" w14:textId="77777777" w:rsidR="00565F43" w:rsidRDefault="00C413C2">
      <w:pPr>
        <w:pStyle w:val="PargrafodaLista"/>
        <w:numPr>
          <w:ilvl w:val="2"/>
          <w:numId w:val="101"/>
        </w:numPr>
        <w:tabs>
          <w:tab w:val="left" w:pos="2357"/>
        </w:tabs>
        <w:spacing w:before="93"/>
        <w:ind w:left="2357" w:hanging="358"/>
        <w:rPr>
          <w:sz w:val="24"/>
        </w:rPr>
      </w:pPr>
      <w:r>
        <w:rPr>
          <w:spacing w:val="-2"/>
          <w:sz w:val="24"/>
        </w:rPr>
        <w:t>Microempreendedores</w:t>
      </w:r>
      <w:r>
        <w:rPr>
          <w:spacing w:val="12"/>
          <w:sz w:val="24"/>
        </w:rPr>
        <w:t xml:space="preserve"> </w:t>
      </w:r>
      <w:r>
        <w:rPr>
          <w:spacing w:val="-2"/>
          <w:sz w:val="24"/>
        </w:rPr>
        <w:t>Individuais</w:t>
      </w:r>
      <w:r>
        <w:rPr>
          <w:spacing w:val="14"/>
          <w:sz w:val="24"/>
        </w:rPr>
        <w:t xml:space="preserve"> </w:t>
      </w:r>
      <w:r>
        <w:rPr>
          <w:spacing w:val="-2"/>
          <w:sz w:val="24"/>
        </w:rPr>
        <w:t>(MEI’s);</w:t>
      </w:r>
    </w:p>
    <w:p w14:paraId="1FB52741" w14:textId="77777777" w:rsidR="00565F43" w:rsidRDefault="00C413C2">
      <w:pPr>
        <w:pStyle w:val="PargrafodaLista"/>
        <w:numPr>
          <w:ilvl w:val="2"/>
          <w:numId w:val="101"/>
        </w:numPr>
        <w:tabs>
          <w:tab w:val="left" w:pos="2359"/>
        </w:tabs>
        <w:spacing w:before="120" w:line="237" w:lineRule="auto"/>
        <w:ind w:right="293"/>
        <w:rPr>
          <w:sz w:val="24"/>
        </w:rPr>
      </w:pPr>
      <w:r>
        <w:rPr>
          <w:sz w:val="24"/>
        </w:rPr>
        <w:t xml:space="preserve">pessoas jurídicas que não possuam Inscrição Municipal ou que não possuam autorização legal para a prestação dos serviços que são objeto da presente </w:t>
      </w:r>
      <w:r>
        <w:rPr>
          <w:spacing w:val="-2"/>
          <w:sz w:val="24"/>
        </w:rPr>
        <w:t>Concorrência;</w:t>
      </w:r>
    </w:p>
    <w:p w14:paraId="056DF43A" w14:textId="388290CD" w:rsidR="00565F43" w:rsidRDefault="00C413C2" w:rsidP="002C6CDB">
      <w:pPr>
        <w:pStyle w:val="PargrafodaLista"/>
        <w:numPr>
          <w:ilvl w:val="2"/>
          <w:numId w:val="101"/>
        </w:numPr>
        <w:tabs>
          <w:tab w:val="left" w:pos="2359"/>
        </w:tabs>
        <w:spacing w:before="121"/>
        <w:ind w:right="291"/>
      </w:pPr>
      <w:r>
        <w:rPr>
          <w:sz w:val="24"/>
        </w:rPr>
        <w:t>empresa que possua entre seus sócios agente público vinculado ao FUNDO MUNICIPAL</w:t>
      </w:r>
      <w:r w:rsidRPr="002C6CDB">
        <w:rPr>
          <w:spacing w:val="31"/>
          <w:sz w:val="24"/>
        </w:rPr>
        <w:t xml:space="preserve"> </w:t>
      </w:r>
      <w:r>
        <w:rPr>
          <w:sz w:val="24"/>
        </w:rPr>
        <w:t>DE</w:t>
      </w:r>
      <w:r w:rsidRPr="002C6CDB">
        <w:rPr>
          <w:spacing w:val="31"/>
          <w:sz w:val="24"/>
        </w:rPr>
        <w:t xml:space="preserve"> </w:t>
      </w:r>
      <w:r>
        <w:rPr>
          <w:sz w:val="24"/>
        </w:rPr>
        <w:t>SAÚDE</w:t>
      </w:r>
      <w:r w:rsidRPr="002C6CDB">
        <w:rPr>
          <w:spacing w:val="31"/>
          <w:sz w:val="24"/>
        </w:rPr>
        <w:t xml:space="preserve"> </w:t>
      </w:r>
      <w:r>
        <w:rPr>
          <w:sz w:val="24"/>
        </w:rPr>
        <w:t>DE</w:t>
      </w:r>
      <w:r w:rsidRPr="002C6CDB">
        <w:rPr>
          <w:spacing w:val="31"/>
          <w:sz w:val="24"/>
        </w:rPr>
        <w:t xml:space="preserve"> </w:t>
      </w:r>
      <w:r w:rsidR="002534CD">
        <w:rPr>
          <w:sz w:val="24"/>
        </w:rPr>
        <w:t>MARIANÓPOLIS</w:t>
      </w:r>
      <w:r w:rsidRPr="002C6CDB">
        <w:rPr>
          <w:spacing w:val="29"/>
          <w:sz w:val="24"/>
        </w:rPr>
        <w:t xml:space="preserve"> </w:t>
      </w:r>
      <w:r>
        <w:rPr>
          <w:sz w:val="24"/>
        </w:rPr>
        <w:t>DO</w:t>
      </w:r>
      <w:r w:rsidRPr="002C6CDB">
        <w:rPr>
          <w:spacing w:val="31"/>
          <w:sz w:val="24"/>
        </w:rPr>
        <w:t xml:space="preserve"> </w:t>
      </w:r>
      <w:r>
        <w:rPr>
          <w:sz w:val="24"/>
        </w:rPr>
        <w:t>TOCANTINS</w:t>
      </w:r>
      <w:r w:rsidRPr="002C6CDB">
        <w:rPr>
          <w:spacing w:val="36"/>
          <w:sz w:val="24"/>
        </w:rPr>
        <w:t xml:space="preserve"> </w:t>
      </w:r>
      <w:r>
        <w:rPr>
          <w:sz w:val="24"/>
        </w:rPr>
        <w:t>e</w:t>
      </w:r>
      <w:r w:rsidRPr="002C6CDB">
        <w:rPr>
          <w:spacing w:val="30"/>
          <w:sz w:val="24"/>
        </w:rPr>
        <w:t xml:space="preserve"> </w:t>
      </w:r>
      <w:r>
        <w:rPr>
          <w:sz w:val="24"/>
        </w:rPr>
        <w:t>ao</w:t>
      </w:r>
      <w:r w:rsidRPr="002C6CDB">
        <w:rPr>
          <w:spacing w:val="30"/>
          <w:sz w:val="24"/>
        </w:rPr>
        <w:t xml:space="preserve"> </w:t>
      </w:r>
      <w:r>
        <w:rPr>
          <w:sz w:val="24"/>
        </w:rPr>
        <w:t>Município</w:t>
      </w:r>
      <w:r w:rsidRPr="002C6CDB">
        <w:rPr>
          <w:spacing w:val="29"/>
          <w:sz w:val="24"/>
        </w:rPr>
        <w:t xml:space="preserve"> </w:t>
      </w:r>
      <w:r>
        <w:rPr>
          <w:sz w:val="24"/>
        </w:rPr>
        <w:t>de</w:t>
      </w:r>
      <w:r w:rsidR="002C6CDB">
        <w:rPr>
          <w:sz w:val="24"/>
        </w:rPr>
        <w:t xml:space="preserve"> </w:t>
      </w:r>
      <w:r w:rsidR="002534CD">
        <w:t>M</w:t>
      </w:r>
      <w:r w:rsidR="002C6CDB">
        <w:t>arianópolis</w:t>
      </w:r>
      <w:r w:rsidRPr="002C6CDB">
        <w:rPr>
          <w:spacing w:val="-11"/>
        </w:rPr>
        <w:t xml:space="preserve"> </w:t>
      </w:r>
      <w:r>
        <w:t>do</w:t>
      </w:r>
      <w:r w:rsidRPr="002C6CDB">
        <w:rPr>
          <w:spacing w:val="-12"/>
        </w:rPr>
        <w:t xml:space="preserve"> </w:t>
      </w:r>
      <w:r w:rsidRPr="002C6CDB">
        <w:rPr>
          <w:spacing w:val="-2"/>
        </w:rPr>
        <w:t>Tocantins;</w:t>
      </w:r>
    </w:p>
    <w:p w14:paraId="131B470F" w14:textId="77777777" w:rsidR="00332DF9" w:rsidRDefault="00C413C2">
      <w:pPr>
        <w:pStyle w:val="PargrafodaLista"/>
        <w:numPr>
          <w:ilvl w:val="2"/>
          <w:numId w:val="101"/>
        </w:numPr>
        <w:tabs>
          <w:tab w:val="left" w:pos="2357"/>
        </w:tabs>
        <w:spacing w:before="118"/>
        <w:ind w:left="2357" w:hanging="358"/>
        <w:rPr>
          <w:sz w:val="24"/>
        </w:rPr>
      </w:pPr>
      <w:r>
        <w:rPr>
          <w:sz w:val="24"/>
        </w:rPr>
        <w:t>quem</w:t>
      </w:r>
      <w:r>
        <w:rPr>
          <w:spacing w:val="-1"/>
          <w:sz w:val="24"/>
        </w:rPr>
        <w:t xml:space="preserve"> </w:t>
      </w:r>
      <w:r>
        <w:rPr>
          <w:sz w:val="24"/>
        </w:rPr>
        <w:t>não</w:t>
      </w:r>
      <w:r>
        <w:rPr>
          <w:spacing w:val="-3"/>
          <w:sz w:val="24"/>
        </w:rPr>
        <w:t xml:space="preserve"> </w:t>
      </w:r>
      <w:r>
        <w:rPr>
          <w:sz w:val="24"/>
        </w:rPr>
        <w:t>cumprir</w:t>
      </w:r>
      <w:r>
        <w:rPr>
          <w:spacing w:val="-3"/>
          <w:sz w:val="24"/>
        </w:rPr>
        <w:t xml:space="preserve"> </w:t>
      </w:r>
      <w:r>
        <w:rPr>
          <w:sz w:val="24"/>
        </w:rPr>
        <w:t>os</w:t>
      </w:r>
      <w:r>
        <w:rPr>
          <w:spacing w:val="-3"/>
          <w:sz w:val="24"/>
        </w:rPr>
        <w:t xml:space="preserve"> </w:t>
      </w:r>
      <w:r>
        <w:rPr>
          <w:sz w:val="24"/>
        </w:rPr>
        <w:t>requisitos</w:t>
      </w:r>
      <w:r>
        <w:rPr>
          <w:spacing w:val="-3"/>
          <w:sz w:val="24"/>
        </w:rPr>
        <w:t xml:space="preserve"> </w:t>
      </w:r>
      <w:r>
        <w:rPr>
          <w:sz w:val="24"/>
        </w:rPr>
        <w:t>formais</w:t>
      </w:r>
      <w:r>
        <w:rPr>
          <w:spacing w:val="-3"/>
          <w:sz w:val="24"/>
        </w:rPr>
        <w:t xml:space="preserve"> </w:t>
      </w:r>
      <w:r>
        <w:rPr>
          <w:sz w:val="24"/>
        </w:rPr>
        <w:t>para</w:t>
      </w:r>
      <w:r>
        <w:rPr>
          <w:spacing w:val="-5"/>
          <w:sz w:val="24"/>
        </w:rPr>
        <w:t xml:space="preserve"> </w:t>
      </w:r>
      <w:r>
        <w:rPr>
          <w:sz w:val="24"/>
        </w:rPr>
        <w:t>participaçã</w:t>
      </w:r>
    </w:p>
    <w:p w14:paraId="663F046C" w14:textId="42D8D2C9" w:rsidR="00565F43" w:rsidRDefault="00C413C2">
      <w:pPr>
        <w:pStyle w:val="PargrafodaLista"/>
        <w:numPr>
          <w:ilvl w:val="2"/>
          <w:numId w:val="101"/>
        </w:numPr>
        <w:tabs>
          <w:tab w:val="left" w:pos="2357"/>
        </w:tabs>
        <w:spacing w:before="118"/>
        <w:ind w:left="2357" w:hanging="358"/>
        <w:rPr>
          <w:sz w:val="24"/>
        </w:rPr>
      </w:pPr>
      <w:r>
        <w:rPr>
          <w:sz w:val="24"/>
        </w:rPr>
        <w:t>o</w:t>
      </w:r>
      <w:r>
        <w:rPr>
          <w:spacing w:val="-2"/>
          <w:sz w:val="24"/>
        </w:rPr>
        <w:t xml:space="preserve"> </w:t>
      </w:r>
      <w:r>
        <w:rPr>
          <w:sz w:val="24"/>
        </w:rPr>
        <w:t>nesta</w:t>
      </w:r>
      <w:r>
        <w:rPr>
          <w:spacing w:val="-1"/>
          <w:sz w:val="24"/>
        </w:rPr>
        <w:t xml:space="preserve"> </w:t>
      </w:r>
      <w:r>
        <w:rPr>
          <w:spacing w:val="-2"/>
          <w:sz w:val="24"/>
        </w:rPr>
        <w:t>Concorrência;</w:t>
      </w:r>
    </w:p>
    <w:p w14:paraId="1A999BA6" w14:textId="77777777" w:rsidR="00565F43" w:rsidRDefault="00C413C2">
      <w:pPr>
        <w:pStyle w:val="PargrafodaLista"/>
        <w:numPr>
          <w:ilvl w:val="2"/>
          <w:numId w:val="101"/>
        </w:numPr>
        <w:tabs>
          <w:tab w:val="left" w:pos="2359"/>
        </w:tabs>
        <w:spacing w:before="121"/>
        <w:ind w:right="291"/>
        <w:rPr>
          <w:sz w:val="24"/>
        </w:rPr>
      </w:pPr>
      <w:r>
        <w:rPr>
          <w:sz w:val="24"/>
        </w:rPr>
        <w:t>agentes públicos ou terceiros que se enquadrem em situações</w:t>
      </w:r>
      <w:r>
        <w:rPr>
          <w:spacing w:val="40"/>
          <w:sz w:val="24"/>
        </w:rPr>
        <w:t xml:space="preserve"> </w:t>
      </w:r>
      <w:r>
        <w:rPr>
          <w:sz w:val="24"/>
        </w:rPr>
        <w:t>que possam configurar conflito de interesses no exercício ou após o exercício do cargo ou emprego,</w:t>
      </w:r>
      <w:r>
        <w:rPr>
          <w:spacing w:val="-5"/>
          <w:sz w:val="24"/>
        </w:rPr>
        <w:t xml:space="preserve"> </w:t>
      </w:r>
      <w:r>
        <w:rPr>
          <w:sz w:val="24"/>
        </w:rPr>
        <w:t>nos termos da legislação que disciplina a matéria; (</w:t>
      </w:r>
      <w:r>
        <w:rPr>
          <w:color w:val="0000FF"/>
          <w:sz w:val="24"/>
          <w:u w:val="single" w:color="0000FF"/>
        </w:rPr>
        <w:t>art. 9º, § 1º,</w:t>
      </w:r>
      <w:r>
        <w:rPr>
          <w:color w:val="0000FF"/>
          <w:spacing w:val="-17"/>
          <w:sz w:val="24"/>
          <w:u w:val="single" w:color="0000FF"/>
        </w:rPr>
        <w:t xml:space="preserve"> </w:t>
      </w:r>
      <w:r>
        <w:rPr>
          <w:color w:val="0000FF"/>
          <w:sz w:val="24"/>
          <w:u w:val="single" w:color="0000FF"/>
        </w:rPr>
        <w:t>da Lei</w:t>
      </w:r>
      <w:r>
        <w:rPr>
          <w:color w:val="0000FF"/>
          <w:sz w:val="24"/>
        </w:rPr>
        <w:t xml:space="preserve"> </w:t>
      </w:r>
      <w:r>
        <w:rPr>
          <w:color w:val="0000FF"/>
          <w:sz w:val="24"/>
          <w:u w:val="single" w:color="0000FF"/>
        </w:rPr>
        <w:t>Federal nº 14.133, de 2021</w:t>
      </w:r>
      <w:r>
        <w:rPr>
          <w:sz w:val="24"/>
        </w:rPr>
        <w:t>)</w:t>
      </w:r>
    </w:p>
    <w:p w14:paraId="11F4DED0" w14:textId="77777777" w:rsidR="00565F43" w:rsidRDefault="00C413C2">
      <w:pPr>
        <w:pStyle w:val="PargrafodaLista"/>
        <w:numPr>
          <w:ilvl w:val="2"/>
          <w:numId w:val="101"/>
        </w:numPr>
        <w:tabs>
          <w:tab w:val="left" w:pos="2359"/>
        </w:tabs>
        <w:spacing w:before="120"/>
        <w:ind w:right="292"/>
        <w:rPr>
          <w:sz w:val="24"/>
        </w:rPr>
      </w:pPr>
      <w:r>
        <w:rPr>
          <w:sz w:val="24"/>
        </w:rPr>
        <w:t>terceiro que auxilie a condução da contratação na qualidade de integrante de equipe de apoio, profissional especializado ou funcionário ou representante de empresa que preste assessoria técnica; (</w:t>
      </w:r>
      <w:r>
        <w:rPr>
          <w:color w:val="0000FF"/>
          <w:sz w:val="24"/>
          <w:u w:val="single" w:color="0000FF"/>
        </w:rPr>
        <w:t>art. 9º, § 2º, da</w:t>
      </w:r>
      <w:r>
        <w:rPr>
          <w:color w:val="0000FF"/>
          <w:sz w:val="24"/>
        </w:rPr>
        <w:t xml:space="preserve"> </w:t>
      </w:r>
      <w:r>
        <w:rPr>
          <w:color w:val="0000FF"/>
          <w:sz w:val="24"/>
          <w:u w:val="single" w:color="0000FF"/>
        </w:rPr>
        <w:t>Lei Federal nº 14.133,</w:t>
      </w:r>
      <w:r>
        <w:rPr>
          <w:color w:val="0000FF"/>
          <w:spacing w:val="40"/>
          <w:sz w:val="24"/>
        </w:rPr>
        <w:t xml:space="preserve"> </w:t>
      </w:r>
      <w:r>
        <w:rPr>
          <w:color w:val="0000FF"/>
          <w:sz w:val="24"/>
          <w:u w:val="single" w:color="0000FF"/>
        </w:rPr>
        <w:t>de 2021</w:t>
      </w:r>
      <w:r>
        <w:rPr>
          <w:sz w:val="24"/>
        </w:rPr>
        <w:t>)</w:t>
      </w:r>
    </w:p>
    <w:p w14:paraId="7A148B2E" w14:textId="77777777" w:rsidR="00565F43" w:rsidRDefault="00C413C2">
      <w:pPr>
        <w:pStyle w:val="PargrafodaLista"/>
        <w:numPr>
          <w:ilvl w:val="2"/>
          <w:numId w:val="101"/>
        </w:numPr>
        <w:tabs>
          <w:tab w:val="left" w:pos="2359"/>
        </w:tabs>
        <w:spacing w:before="117"/>
        <w:ind w:right="291"/>
        <w:rPr>
          <w:sz w:val="24"/>
        </w:rPr>
      </w:pPr>
      <w:r>
        <w:rPr>
          <w:sz w:val="24"/>
        </w:rPr>
        <w:t>autor do anteprojeto, do projeto básico ou do projeto executivo; (</w:t>
      </w:r>
      <w:r>
        <w:rPr>
          <w:color w:val="0000FF"/>
          <w:sz w:val="24"/>
          <w:u w:val="single" w:color="0000FF"/>
        </w:rPr>
        <w:t>art. 14, I eII e §§</w:t>
      </w:r>
      <w:r>
        <w:rPr>
          <w:color w:val="0000FF"/>
          <w:sz w:val="24"/>
        </w:rPr>
        <w:t xml:space="preserve"> </w:t>
      </w:r>
      <w:r>
        <w:rPr>
          <w:color w:val="0000FF"/>
          <w:sz w:val="24"/>
          <w:u w:val="single" w:color="0000FF"/>
        </w:rPr>
        <w:t>2º e 3º, da Lei Federal nº 14.133, de 2021</w:t>
      </w:r>
      <w:r>
        <w:rPr>
          <w:sz w:val="24"/>
        </w:rPr>
        <w:t>)</w:t>
      </w:r>
    </w:p>
    <w:p w14:paraId="012C57B4" w14:textId="77777777" w:rsidR="00565F43" w:rsidRDefault="00C413C2">
      <w:pPr>
        <w:pStyle w:val="PargrafodaLista"/>
        <w:numPr>
          <w:ilvl w:val="2"/>
          <w:numId w:val="101"/>
        </w:numPr>
        <w:tabs>
          <w:tab w:val="left" w:pos="2359"/>
        </w:tabs>
        <w:spacing w:before="120"/>
        <w:ind w:right="301"/>
        <w:rPr>
          <w:sz w:val="24"/>
        </w:rPr>
      </w:pPr>
      <w:r>
        <w:rPr>
          <w:sz w:val="24"/>
        </w:rPr>
        <w:lastRenderedPageBreak/>
        <w:t>pessoa jurídica que se encontre, ao tempo da licitação, impossibilitada de participar</w:t>
      </w:r>
      <w:r>
        <w:rPr>
          <w:spacing w:val="61"/>
          <w:sz w:val="24"/>
        </w:rPr>
        <w:t xml:space="preserve"> </w:t>
      </w:r>
      <w:r>
        <w:rPr>
          <w:sz w:val="24"/>
        </w:rPr>
        <w:t>da</w:t>
      </w:r>
      <w:r>
        <w:rPr>
          <w:spacing w:val="63"/>
          <w:sz w:val="24"/>
        </w:rPr>
        <w:t xml:space="preserve"> </w:t>
      </w:r>
      <w:r>
        <w:rPr>
          <w:sz w:val="24"/>
        </w:rPr>
        <w:t>licitação</w:t>
      </w:r>
      <w:r>
        <w:rPr>
          <w:spacing w:val="60"/>
          <w:sz w:val="24"/>
        </w:rPr>
        <w:t xml:space="preserve"> </w:t>
      </w:r>
      <w:r>
        <w:rPr>
          <w:sz w:val="24"/>
        </w:rPr>
        <w:t>ou</w:t>
      </w:r>
      <w:r>
        <w:rPr>
          <w:spacing w:val="63"/>
          <w:sz w:val="24"/>
        </w:rPr>
        <w:t xml:space="preserve"> </w:t>
      </w:r>
      <w:r>
        <w:rPr>
          <w:sz w:val="24"/>
        </w:rPr>
        <w:t>contratação</w:t>
      </w:r>
      <w:r>
        <w:rPr>
          <w:spacing w:val="63"/>
          <w:sz w:val="24"/>
        </w:rPr>
        <w:t xml:space="preserve"> </w:t>
      </w:r>
      <w:r>
        <w:rPr>
          <w:sz w:val="24"/>
        </w:rPr>
        <w:t>em</w:t>
      </w:r>
      <w:r>
        <w:rPr>
          <w:spacing w:val="61"/>
          <w:sz w:val="24"/>
        </w:rPr>
        <w:t xml:space="preserve"> </w:t>
      </w:r>
      <w:r>
        <w:rPr>
          <w:sz w:val="24"/>
        </w:rPr>
        <w:t>decorrência</w:t>
      </w:r>
      <w:r>
        <w:rPr>
          <w:spacing w:val="60"/>
          <w:sz w:val="24"/>
        </w:rPr>
        <w:t xml:space="preserve"> </w:t>
      </w:r>
      <w:r>
        <w:rPr>
          <w:sz w:val="24"/>
        </w:rPr>
        <w:t>de</w:t>
      </w:r>
      <w:r>
        <w:rPr>
          <w:spacing w:val="63"/>
          <w:sz w:val="24"/>
        </w:rPr>
        <w:t xml:space="preserve"> </w:t>
      </w:r>
      <w:r>
        <w:rPr>
          <w:sz w:val="24"/>
        </w:rPr>
        <w:t>sanção</w:t>
      </w:r>
      <w:r>
        <w:rPr>
          <w:spacing w:val="63"/>
          <w:sz w:val="24"/>
        </w:rPr>
        <w:t xml:space="preserve"> </w:t>
      </w:r>
      <w:r>
        <w:rPr>
          <w:sz w:val="24"/>
        </w:rPr>
        <w:t>que</w:t>
      </w:r>
      <w:r>
        <w:rPr>
          <w:spacing w:val="63"/>
          <w:sz w:val="24"/>
        </w:rPr>
        <w:t xml:space="preserve"> </w:t>
      </w:r>
      <w:r>
        <w:rPr>
          <w:sz w:val="24"/>
        </w:rPr>
        <w:t>lhe</w:t>
      </w:r>
      <w:r>
        <w:rPr>
          <w:spacing w:val="63"/>
          <w:sz w:val="24"/>
        </w:rPr>
        <w:t xml:space="preserve"> </w:t>
      </w:r>
      <w:r>
        <w:rPr>
          <w:sz w:val="24"/>
        </w:rPr>
        <w:t>foi</w:t>
      </w:r>
    </w:p>
    <w:p w14:paraId="1D2D4EC3" w14:textId="77777777" w:rsidR="00565F43" w:rsidRDefault="00565F43">
      <w:pPr>
        <w:pStyle w:val="PargrafodaLista"/>
        <w:rPr>
          <w:sz w:val="24"/>
        </w:rPr>
        <w:sectPr w:rsidR="00565F43">
          <w:pgSz w:w="11930" w:h="16860"/>
          <w:pgMar w:top="1640" w:right="141" w:bottom="1180" w:left="425" w:header="45" w:footer="877" w:gutter="0"/>
          <w:cols w:space="720"/>
        </w:sectPr>
      </w:pPr>
    </w:p>
    <w:p w14:paraId="6E33556C" w14:textId="77777777" w:rsidR="00565F43" w:rsidRDefault="00C413C2">
      <w:pPr>
        <w:pStyle w:val="Corpodetexto"/>
        <w:spacing w:before="71"/>
        <w:ind w:left="2359" w:right="292"/>
      </w:pPr>
      <w:r>
        <w:lastRenderedPageBreak/>
        <w:t>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w:t>
      </w:r>
      <w:r>
        <w:rPr>
          <w:color w:val="0000FF"/>
          <w:u w:val="single" w:color="0000FF"/>
        </w:rPr>
        <w:t>art. 14, III e § 1º da Lei Federal nº</w:t>
      </w:r>
      <w:r>
        <w:rPr>
          <w:color w:val="0000FF"/>
        </w:rPr>
        <w:t xml:space="preserve"> </w:t>
      </w:r>
      <w:r>
        <w:rPr>
          <w:color w:val="0000FF"/>
          <w:u w:val="single" w:color="0000FF"/>
        </w:rPr>
        <w:t>14.133, de 2021</w:t>
      </w:r>
      <w:r>
        <w:t>)</w:t>
      </w:r>
    </w:p>
    <w:p w14:paraId="4260F99F" w14:textId="5BD30470" w:rsidR="00565F43" w:rsidRDefault="00C413C2">
      <w:pPr>
        <w:pStyle w:val="PargrafodaLista"/>
        <w:numPr>
          <w:ilvl w:val="2"/>
          <w:numId w:val="101"/>
        </w:numPr>
        <w:tabs>
          <w:tab w:val="left" w:pos="2357"/>
          <w:tab w:val="left" w:pos="2359"/>
        </w:tabs>
        <w:spacing w:before="116"/>
        <w:ind w:right="292"/>
        <w:rPr>
          <w:sz w:val="24"/>
        </w:rPr>
      </w:pPr>
      <w:r>
        <w:rPr>
          <w:sz w:val="24"/>
        </w:rPr>
        <w:t xml:space="preserve">aquele que mantenha vínculo de natureza técnica, comercial, econômica, financeira, trabalhista ou civil com dirigente do FUNDO MUNICIPAL DE SAÚDE DE </w:t>
      </w:r>
      <w:r w:rsidR="002534CD">
        <w:rPr>
          <w:sz w:val="24"/>
        </w:rPr>
        <w:t>MARIANÓPOLIS</w:t>
      </w:r>
      <w:r>
        <w:rPr>
          <w:sz w:val="24"/>
        </w:rPr>
        <w:t xml:space="preserve"> DO TOCANTINS ou com agente público que desempenhe função na licitação</w:t>
      </w:r>
      <w:r>
        <w:rPr>
          <w:spacing w:val="-6"/>
          <w:sz w:val="24"/>
        </w:rPr>
        <w:t xml:space="preserve"> </w:t>
      </w:r>
      <w:r>
        <w:rPr>
          <w:sz w:val="24"/>
        </w:rPr>
        <w:t>ou</w:t>
      </w:r>
      <w:r>
        <w:rPr>
          <w:spacing w:val="-9"/>
          <w:sz w:val="24"/>
        </w:rPr>
        <w:t xml:space="preserve"> </w:t>
      </w:r>
      <w:r>
        <w:rPr>
          <w:sz w:val="24"/>
        </w:rPr>
        <w:t>atue</w:t>
      </w:r>
      <w:r>
        <w:rPr>
          <w:spacing w:val="-6"/>
          <w:sz w:val="24"/>
        </w:rPr>
        <w:t xml:space="preserve"> </w:t>
      </w:r>
      <w:r>
        <w:rPr>
          <w:sz w:val="24"/>
        </w:rPr>
        <w:t>na</w:t>
      </w:r>
      <w:r>
        <w:rPr>
          <w:spacing w:val="-7"/>
          <w:sz w:val="24"/>
        </w:rPr>
        <w:t xml:space="preserve"> </w:t>
      </w:r>
      <w:r>
        <w:rPr>
          <w:sz w:val="24"/>
        </w:rPr>
        <w:t>fiscalização</w:t>
      </w:r>
      <w:r>
        <w:rPr>
          <w:spacing w:val="-4"/>
          <w:sz w:val="24"/>
        </w:rPr>
        <w:t xml:space="preserve"> </w:t>
      </w:r>
      <w:r>
        <w:rPr>
          <w:sz w:val="24"/>
        </w:rPr>
        <w:t>ou</w:t>
      </w:r>
      <w:r>
        <w:rPr>
          <w:spacing w:val="-7"/>
          <w:sz w:val="24"/>
        </w:rPr>
        <w:t xml:space="preserve"> </w:t>
      </w:r>
      <w:r>
        <w:rPr>
          <w:sz w:val="24"/>
        </w:rPr>
        <w:t>na</w:t>
      </w:r>
      <w:r>
        <w:rPr>
          <w:spacing w:val="-6"/>
          <w:sz w:val="24"/>
        </w:rPr>
        <w:t xml:space="preserve"> </w:t>
      </w:r>
      <w:r>
        <w:rPr>
          <w:sz w:val="24"/>
        </w:rPr>
        <w:t>gestão</w:t>
      </w:r>
      <w:r>
        <w:rPr>
          <w:spacing w:val="-6"/>
          <w:sz w:val="24"/>
        </w:rPr>
        <w:t xml:space="preserve"> </w:t>
      </w:r>
      <w:r>
        <w:rPr>
          <w:sz w:val="24"/>
        </w:rPr>
        <w:t>do</w:t>
      </w:r>
      <w:r>
        <w:rPr>
          <w:spacing w:val="-4"/>
          <w:sz w:val="24"/>
        </w:rPr>
        <w:t xml:space="preserve"> </w:t>
      </w:r>
      <w:r>
        <w:rPr>
          <w:sz w:val="24"/>
        </w:rPr>
        <w:t>contrato,</w:t>
      </w:r>
      <w:r>
        <w:rPr>
          <w:spacing w:val="-9"/>
          <w:sz w:val="24"/>
        </w:rPr>
        <w:t xml:space="preserve"> </w:t>
      </w:r>
      <w:r>
        <w:rPr>
          <w:sz w:val="24"/>
        </w:rPr>
        <w:t>ou</w:t>
      </w:r>
      <w:r>
        <w:rPr>
          <w:spacing w:val="-6"/>
          <w:sz w:val="24"/>
        </w:rPr>
        <w:t xml:space="preserve"> </w:t>
      </w:r>
      <w:r>
        <w:rPr>
          <w:sz w:val="24"/>
        </w:rPr>
        <w:t>que</w:t>
      </w:r>
      <w:r>
        <w:rPr>
          <w:spacing w:val="-4"/>
          <w:sz w:val="24"/>
        </w:rPr>
        <w:t xml:space="preserve"> </w:t>
      </w:r>
      <w:r>
        <w:rPr>
          <w:sz w:val="24"/>
        </w:rPr>
        <w:t>deles seja</w:t>
      </w:r>
      <w:r>
        <w:rPr>
          <w:spacing w:val="-17"/>
          <w:sz w:val="24"/>
        </w:rPr>
        <w:t xml:space="preserve"> </w:t>
      </w:r>
      <w:r>
        <w:rPr>
          <w:sz w:val="24"/>
        </w:rPr>
        <w:t>cônjuge, companheiro ou parente em linha reta, colateral ou por afinidade, até o terceiro grau; (</w:t>
      </w:r>
      <w:r>
        <w:rPr>
          <w:color w:val="0000FF"/>
          <w:sz w:val="24"/>
          <w:u w:val="single" w:color="0000FF"/>
        </w:rPr>
        <w:t>art. 14, IV, da Lei Federal nº 14.133, de 2021</w:t>
      </w:r>
      <w:r>
        <w:rPr>
          <w:sz w:val="24"/>
        </w:rPr>
        <w:t>)</w:t>
      </w:r>
    </w:p>
    <w:p w14:paraId="1D5521DB" w14:textId="77777777" w:rsidR="00565F43" w:rsidRDefault="00C413C2">
      <w:pPr>
        <w:pStyle w:val="PargrafodaLista"/>
        <w:numPr>
          <w:ilvl w:val="2"/>
          <w:numId w:val="101"/>
        </w:numPr>
        <w:tabs>
          <w:tab w:val="left" w:pos="2359"/>
        </w:tabs>
        <w:spacing w:before="120"/>
        <w:ind w:right="290"/>
        <w:rPr>
          <w:sz w:val="24"/>
        </w:rPr>
      </w:pPr>
      <w:r>
        <w:rPr>
          <w:sz w:val="24"/>
        </w:rPr>
        <w:t xml:space="preserve">empresas controladoras, controladas ou coligadas, nos termos da </w:t>
      </w:r>
      <w:r>
        <w:rPr>
          <w:color w:val="0000FF"/>
          <w:sz w:val="24"/>
          <w:u w:val="single" w:color="0000FF"/>
        </w:rPr>
        <w:t>Lei</w:t>
      </w:r>
      <w:r>
        <w:rPr>
          <w:color w:val="0000FF"/>
          <w:sz w:val="24"/>
        </w:rPr>
        <w:t xml:space="preserve"> </w:t>
      </w:r>
      <w:r>
        <w:rPr>
          <w:color w:val="0000FF"/>
          <w:sz w:val="24"/>
          <w:u w:val="single" w:color="0000FF"/>
        </w:rPr>
        <w:t>Federal nº</w:t>
      </w:r>
      <w:r>
        <w:rPr>
          <w:color w:val="0000FF"/>
          <w:sz w:val="24"/>
        </w:rPr>
        <w:t xml:space="preserve"> </w:t>
      </w:r>
      <w:r>
        <w:rPr>
          <w:color w:val="0000FF"/>
          <w:sz w:val="24"/>
          <w:u w:val="single" w:color="0000FF"/>
        </w:rPr>
        <w:t>6.404, de 1976</w:t>
      </w:r>
      <w:r>
        <w:rPr>
          <w:sz w:val="24"/>
        </w:rPr>
        <w:t>, concorrendo entre si; (</w:t>
      </w:r>
      <w:r>
        <w:rPr>
          <w:color w:val="0000FF"/>
          <w:sz w:val="24"/>
          <w:u w:val="single" w:color="0000FF"/>
        </w:rPr>
        <w:t>art. 14, V, da Lei Federal</w:t>
      </w:r>
      <w:r>
        <w:rPr>
          <w:color w:val="0000FF"/>
          <w:sz w:val="24"/>
        </w:rPr>
        <w:t xml:space="preserve"> </w:t>
      </w:r>
      <w:r>
        <w:rPr>
          <w:color w:val="0000FF"/>
          <w:sz w:val="24"/>
          <w:u w:val="single" w:color="0000FF"/>
        </w:rPr>
        <w:t>nº 14.133, de</w:t>
      </w:r>
      <w:r>
        <w:rPr>
          <w:color w:val="0000FF"/>
          <w:sz w:val="24"/>
        </w:rPr>
        <w:t xml:space="preserve"> </w:t>
      </w:r>
      <w:r>
        <w:rPr>
          <w:color w:val="0000FF"/>
          <w:spacing w:val="-2"/>
          <w:sz w:val="24"/>
          <w:u w:val="single" w:color="0000FF"/>
        </w:rPr>
        <w:t>2021</w:t>
      </w:r>
      <w:r>
        <w:rPr>
          <w:spacing w:val="-2"/>
          <w:sz w:val="24"/>
        </w:rPr>
        <w:t>)</w:t>
      </w:r>
    </w:p>
    <w:p w14:paraId="660080E9" w14:textId="77777777" w:rsidR="00565F43" w:rsidRDefault="00C413C2">
      <w:pPr>
        <w:pStyle w:val="PargrafodaLista"/>
        <w:numPr>
          <w:ilvl w:val="2"/>
          <w:numId w:val="101"/>
        </w:numPr>
        <w:tabs>
          <w:tab w:val="left" w:pos="2359"/>
        </w:tabs>
        <w:spacing w:before="121"/>
        <w:ind w:right="290"/>
        <w:rPr>
          <w:sz w:val="24"/>
        </w:rPr>
      </w:pPr>
      <w:r>
        <w:rPr>
          <w:sz w:val="24"/>
        </w:rPr>
        <w:t>pessoa jurídica que, nos 5 (cinco) anos anteriores à divulgação do edital, tenha sido condenada judicialmente, com trânsito em julgado, por exploração de trabalho infantil, por submissão de trabalhadores a condições</w:t>
      </w:r>
      <w:r>
        <w:rPr>
          <w:spacing w:val="-3"/>
          <w:sz w:val="24"/>
        </w:rPr>
        <w:t xml:space="preserve"> </w:t>
      </w:r>
      <w:r>
        <w:rPr>
          <w:sz w:val="24"/>
        </w:rPr>
        <w:t>análogas às de escravo ou por contratação de adolescentes nos casos vedados pela legislação trabalhista; (</w:t>
      </w:r>
      <w:r>
        <w:rPr>
          <w:color w:val="0000FF"/>
          <w:sz w:val="24"/>
          <w:u w:val="single" w:color="0000FF"/>
        </w:rPr>
        <w:t>art. 14, VI, da Lei Federal</w:t>
      </w:r>
      <w:r>
        <w:rPr>
          <w:color w:val="0000FF"/>
          <w:sz w:val="24"/>
        </w:rPr>
        <w:t xml:space="preserve"> </w:t>
      </w:r>
      <w:r>
        <w:rPr>
          <w:color w:val="0000FF"/>
          <w:sz w:val="24"/>
          <w:u w:val="single" w:color="0000FF"/>
        </w:rPr>
        <w:t>nº 14.133,</w:t>
      </w:r>
      <w:r>
        <w:rPr>
          <w:color w:val="0000FF"/>
          <w:sz w:val="24"/>
        </w:rPr>
        <w:t xml:space="preserve"> </w:t>
      </w:r>
      <w:r>
        <w:rPr>
          <w:color w:val="0000FF"/>
          <w:sz w:val="24"/>
          <w:u w:val="single" w:color="0000FF"/>
        </w:rPr>
        <w:t>de 2021</w:t>
      </w:r>
      <w:r>
        <w:rPr>
          <w:sz w:val="24"/>
        </w:rPr>
        <w:t>)</w:t>
      </w:r>
    </w:p>
    <w:p w14:paraId="3C5E46E2" w14:textId="77777777" w:rsidR="00565F43" w:rsidRDefault="00C413C2">
      <w:pPr>
        <w:pStyle w:val="PargrafodaLista"/>
        <w:numPr>
          <w:ilvl w:val="2"/>
          <w:numId w:val="101"/>
        </w:numPr>
        <w:tabs>
          <w:tab w:val="left" w:pos="2359"/>
        </w:tabs>
        <w:spacing w:before="93"/>
        <w:ind w:right="292"/>
        <w:rPr>
          <w:sz w:val="24"/>
        </w:rPr>
      </w:pPr>
      <w:r>
        <w:rPr>
          <w:sz w:val="24"/>
        </w:rPr>
        <w:t>Organizações da Sociedade Civil de Interesse Público - OSCIP, atuando nessa condição (</w:t>
      </w:r>
      <w:r>
        <w:rPr>
          <w:color w:val="0000FF"/>
          <w:sz w:val="24"/>
          <w:u w:val="single" w:color="0000FF"/>
        </w:rPr>
        <w:t>Acórdão nº 746/2014-TCU-Plenário</w:t>
      </w:r>
      <w:r>
        <w:rPr>
          <w:sz w:val="24"/>
        </w:rPr>
        <w:t>);</w:t>
      </w:r>
    </w:p>
    <w:p w14:paraId="07D21696" w14:textId="77777777" w:rsidR="00565F43" w:rsidRDefault="00C413C2">
      <w:pPr>
        <w:pStyle w:val="PargrafodaLista"/>
        <w:numPr>
          <w:ilvl w:val="2"/>
          <w:numId w:val="101"/>
        </w:numPr>
        <w:tabs>
          <w:tab w:val="left" w:pos="2359"/>
        </w:tabs>
        <w:spacing w:before="122" w:line="235" w:lineRule="auto"/>
        <w:ind w:right="292"/>
        <w:rPr>
          <w:sz w:val="24"/>
        </w:rPr>
      </w:pPr>
      <w:r>
        <w:rPr>
          <w:sz w:val="24"/>
        </w:rPr>
        <w:t xml:space="preserve">aqueles que se enquadrem nas demais vedações do </w:t>
      </w:r>
      <w:r>
        <w:rPr>
          <w:color w:val="0000FF"/>
          <w:sz w:val="24"/>
          <w:u w:val="single" w:color="0000FF"/>
        </w:rPr>
        <w:t>art. 14 da Lei Federal</w:t>
      </w:r>
      <w:r>
        <w:rPr>
          <w:color w:val="0000FF"/>
          <w:spacing w:val="-17"/>
          <w:sz w:val="24"/>
          <w:u w:val="single" w:color="0000FF"/>
        </w:rPr>
        <w:t xml:space="preserve"> </w:t>
      </w:r>
      <w:r>
        <w:rPr>
          <w:color w:val="0000FF"/>
          <w:sz w:val="24"/>
          <w:u w:val="single" w:color="0000FF"/>
        </w:rPr>
        <w:t>nº</w:t>
      </w:r>
      <w:r>
        <w:rPr>
          <w:color w:val="0000FF"/>
          <w:sz w:val="24"/>
        </w:rPr>
        <w:t xml:space="preserve"> </w:t>
      </w:r>
      <w:r>
        <w:rPr>
          <w:color w:val="0000FF"/>
          <w:sz w:val="24"/>
          <w:u w:val="single" w:color="0000FF"/>
        </w:rPr>
        <w:t>14.133, de 2021</w:t>
      </w:r>
      <w:r>
        <w:rPr>
          <w:sz w:val="24"/>
        </w:rPr>
        <w:t>.</w:t>
      </w:r>
    </w:p>
    <w:p w14:paraId="21B91ABD" w14:textId="77777777" w:rsidR="00565F43" w:rsidRDefault="00C413C2">
      <w:pPr>
        <w:pStyle w:val="PargrafodaLista"/>
        <w:numPr>
          <w:ilvl w:val="1"/>
          <w:numId w:val="101"/>
        </w:numPr>
        <w:tabs>
          <w:tab w:val="left" w:pos="2412"/>
        </w:tabs>
        <w:spacing w:before="123"/>
        <w:ind w:right="288" w:firstLine="0"/>
        <w:rPr>
          <w:sz w:val="24"/>
        </w:rPr>
      </w:pPr>
      <w:r>
        <w:rPr>
          <w:sz w:val="24"/>
        </w:rPr>
        <w:t>A verificação dos impedimentos e condições de participação ocorrerá</w:t>
      </w:r>
      <w:r>
        <w:rPr>
          <w:spacing w:val="-17"/>
          <w:sz w:val="24"/>
        </w:rPr>
        <w:t xml:space="preserve"> </w:t>
      </w:r>
      <w:r>
        <w:rPr>
          <w:sz w:val="24"/>
        </w:rPr>
        <w:t>somente após a fase competitiva do certame, momento no qual o Portal bnc (</w:t>
      </w:r>
      <w:r>
        <w:rPr>
          <w:color w:val="0000FF"/>
          <w:sz w:val="24"/>
          <w:u w:val="single" w:color="0000FF"/>
        </w:rPr>
        <w:t>https:/</w:t>
      </w:r>
      <w:hyperlink r:id="rId47">
        <w:r w:rsidR="00565F43">
          <w:rPr>
            <w:color w:val="0000FF"/>
            <w:sz w:val="24"/>
            <w:u w:val="single" w:color="0000FF"/>
          </w:rPr>
          <w:t>/www.bnc.org.br</w:t>
        </w:r>
        <w:r w:rsidR="00565F43">
          <w:rPr>
            <w:sz w:val="24"/>
          </w:rPr>
          <w:t>)</w:t>
        </w:r>
      </w:hyperlink>
      <w:r>
        <w:rPr>
          <w:sz w:val="24"/>
        </w:rPr>
        <w:t xml:space="preserve"> permite aidentificação dos participantes do certame licitatório.</w:t>
      </w:r>
    </w:p>
    <w:p w14:paraId="55437882" w14:textId="77777777" w:rsidR="00565F43" w:rsidRDefault="00C413C2">
      <w:pPr>
        <w:pStyle w:val="PargrafodaLista"/>
        <w:numPr>
          <w:ilvl w:val="1"/>
          <w:numId w:val="101"/>
        </w:numPr>
        <w:tabs>
          <w:tab w:val="left" w:pos="2412"/>
        </w:tabs>
        <w:spacing w:before="120"/>
        <w:ind w:right="290" w:firstLine="0"/>
        <w:rPr>
          <w:sz w:val="24"/>
        </w:rPr>
      </w:pPr>
      <w:r>
        <w:rPr>
          <w:sz w:val="24"/>
        </w:rPr>
        <w:t>Encerrada a fase de lances, o(a) Agente de Contratação fará consulta aos cadastros</w:t>
      </w:r>
      <w:r>
        <w:rPr>
          <w:spacing w:val="-1"/>
          <w:sz w:val="24"/>
        </w:rPr>
        <w:t xml:space="preserve"> </w:t>
      </w:r>
      <w:r>
        <w:rPr>
          <w:sz w:val="24"/>
        </w:rPr>
        <w:t>oficiais: Cadastro Nacional</w:t>
      </w:r>
      <w:r>
        <w:rPr>
          <w:spacing w:val="-1"/>
          <w:sz w:val="24"/>
        </w:rPr>
        <w:t xml:space="preserve"> </w:t>
      </w:r>
      <w:r>
        <w:rPr>
          <w:sz w:val="24"/>
        </w:rPr>
        <w:t>de Condenados</w:t>
      </w:r>
      <w:r>
        <w:rPr>
          <w:spacing w:val="-1"/>
          <w:sz w:val="24"/>
        </w:rPr>
        <w:t xml:space="preserve"> </w:t>
      </w:r>
      <w:r>
        <w:rPr>
          <w:sz w:val="24"/>
        </w:rPr>
        <w:t>por</w:t>
      </w:r>
      <w:r>
        <w:rPr>
          <w:spacing w:val="-1"/>
          <w:sz w:val="24"/>
        </w:rPr>
        <w:t xml:space="preserve"> </w:t>
      </w:r>
      <w:r>
        <w:rPr>
          <w:sz w:val="24"/>
        </w:rPr>
        <w:t>Ato</w:t>
      </w:r>
      <w:r>
        <w:rPr>
          <w:spacing w:val="-1"/>
          <w:sz w:val="24"/>
        </w:rPr>
        <w:t xml:space="preserve"> </w:t>
      </w:r>
      <w:r>
        <w:rPr>
          <w:sz w:val="24"/>
        </w:rPr>
        <w:t>de Improbidade</w:t>
      </w:r>
      <w:r>
        <w:rPr>
          <w:spacing w:val="-1"/>
          <w:sz w:val="24"/>
        </w:rPr>
        <w:t xml:space="preserve"> </w:t>
      </w:r>
      <w:r>
        <w:rPr>
          <w:sz w:val="24"/>
        </w:rPr>
        <w:t>Administrativa</w:t>
      </w:r>
      <w:r>
        <w:rPr>
          <w:spacing w:val="-7"/>
          <w:sz w:val="24"/>
        </w:rPr>
        <w:t xml:space="preserve"> </w:t>
      </w:r>
      <w:r>
        <w:rPr>
          <w:sz w:val="24"/>
        </w:rPr>
        <w:t>e</w:t>
      </w:r>
      <w:r>
        <w:rPr>
          <w:spacing w:val="-11"/>
          <w:sz w:val="24"/>
        </w:rPr>
        <w:t xml:space="preserve"> </w:t>
      </w:r>
      <w:r>
        <w:rPr>
          <w:sz w:val="24"/>
        </w:rPr>
        <w:t>por Ato que Implique em Inelegibilidade - CNCIAI,</w:t>
      </w:r>
      <w:r>
        <w:rPr>
          <w:spacing w:val="40"/>
          <w:sz w:val="24"/>
        </w:rPr>
        <w:t xml:space="preserve"> </w:t>
      </w:r>
      <w:r>
        <w:rPr>
          <w:sz w:val="24"/>
        </w:rPr>
        <w:t>Cadastro Nacional de Empresas Inidôneas e Suspensas (CEIS), Cadastro Nacional de Empresas Punidas - Cnep e Cadastro de Inidôneos do TCU</w:t>
      </w:r>
      <w:r>
        <w:rPr>
          <w:spacing w:val="-13"/>
          <w:sz w:val="24"/>
        </w:rPr>
        <w:t xml:space="preserve"> </w:t>
      </w:r>
      <w:r>
        <w:rPr>
          <w:sz w:val="24"/>
        </w:rPr>
        <w:t>ou</w:t>
      </w:r>
      <w:r>
        <w:rPr>
          <w:spacing w:val="-2"/>
          <w:sz w:val="24"/>
        </w:rPr>
        <w:t xml:space="preserve"> </w:t>
      </w:r>
      <w:r>
        <w:rPr>
          <w:sz w:val="24"/>
        </w:rPr>
        <w:t>qualquer</w:t>
      </w:r>
      <w:r>
        <w:rPr>
          <w:spacing w:val="-6"/>
          <w:sz w:val="24"/>
        </w:rPr>
        <w:t xml:space="preserve"> </w:t>
      </w:r>
      <w:r>
        <w:rPr>
          <w:sz w:val="24"/>
        </w:rPr>
        <w:t>outro</w:t>
      </w:r>
      <w:r>
        <w:rPr>
          <w:spacing w:val="-5"/>
          <w:sz w:val="24"/>
        </w:rPr>
        <w:t xml:space="preserve"> </w:t>
      </w:r>
      <w:r>
        <w:rPr>
          <w:sz w:val="24"/>
        </w:rPr>
        <w:t>que</w:t>
      </w:r>
      <w:r>
        <w:rPr>
          <w:spacing w:val="-3"/>
          <w:sz w:val="24"/>
        </w:rPr>
        <w:t xml:space="preserve"> </w:t>
      </w:r>
      <w:r>
        <w:rPr>
          <w:sz w:val="24"/>
        </w:rPr>
        <w:t>venha</w:t>
      </w:r>
      <w:r>
        <w:rPr>
          <w:spacing w:val="-3"/>
          <w:sz w:val="24"/>
        </w:rPr>
        <w:t xml:space="preserve"> </w:t>
      </w:r>
      <w:r>
        <w:rPr>
          <w:sz w:val="24"/>
        </w:rPr>
        <w:t>ser implantado</w:t>
      </w:r>
      <w:r>
        <w:rPr>
          <w:spacing w:val="-17"/>
          <w:sz w:val="24"/>
        </w:rPr>
        <w:t xml:space="preserve"> </w:t>
      </w:r>
      <w:r>
        <w:rPr>
          <w:sz w:val="24"/>
        </w:rPr>
        <w:t>e</w:t>
      </w:r>
      <w:r>
        <w:rPr>
          <w:spacing w:val="-17"/>
          <w:sz w:val="24"/>
        </w:rPr>
        <w:t xml:space="preserve"> </w:t>
      </w:r>
      <w:r>
        <w:rPr>
          <w:sz w:val="24"/>
        </w:rPr>
        <w:t>ainda</w:t>
      </w:r>
      <w:r>
        <w:rPr>
          <w:spacing w:val="-16"/>
          <w:sz w:val="24"/>
        </w:rPr>
        <w:t xml:space="preserve"> </w:t>
      </w:r>
      <w:r>
        <w:rPr>
          <w:sz w:val="24"/>
        </w:rPr>
        <w:t>no</w:t>
      </w:r>
      <w:r>
        <w:rPr>
          <w:spacing w:val="-15"/>
          <w:sz w:val="24"/>
        </w:rPr>
        <w:t xml:space="preserve"> </w:t>
      </w:r>
      <w:r>
        <w:rPr>
          <w:sz w:val="24"/>
        </w:rPr>
        <w:t>cadastro</w:t>
      </w:r>
      <w:r>
        <w:rPr>
          <w:spacing w:val="-17"/>
          <w:sz w:val="24"/>
        </w:rPr>
        <w:t xml:space="preserve"> </w:t>
      </w:r>
      <w:r>
        <w:rPr>
          <w:sz w:val="24"/>
        </w:rPr>
        <w:t>unificado</w:t>
      </w:r>
      <w:r>
        <w:rPr>
          <w:spacing w:val="-17"/>
          <w:sz w:val="24"/>
        </w:rPr>
        <w:t xml:space="preserve"> </w:t>
      </w:r>
      <w:r>
        <w:rPr>
          <w:sz w:val="24"/>
        </w:rPr>
        <w:t>de</w:t>
      </w:r>
      <w:r>
        <w:rPr>
          <w:spacing w:val="-16"/>
          <w:sz w:val="24"/>
        </w:rPr>
        <w:t xml:space="preserve"> </w:t>
      </w:r>
      <w:r>
        <w:rPr>
          <w:sz w:val="24"/>
        </w:rPr>
        <w:t>licitantes</w:t>
      </w:r>
      <w:r>
        <w:rPr>
          <w:spacing w:val="-17"/>
          <w:sz w:val="24"/>
        </w:rPr>
        <w:t xml:space="preserve"> </w:t>
      </w:r>
      <w:r>
        <w:rPr>
          <w:sz w:val="24"/>
        </w:rPr>
        <w:t>(</w:t>
      </w:r>
      <w:r>
        <w:rPr>
          <w:color w:val="0000FF"/>
          <w:sz w:val="24"/>
          <w:u w:val="single" w:color="0000FF"/>
        </w:rPr>
        <w:t>art.</w:t>
      </w:r>
      <w:r>
        <w:rPr>
          <w:color w:val="0000FF"/>
          <w:spacing w:val="-17"/>
          <w:sz w:val="24"/>
          <w:u w:val="single" w:color="0000FF"/>
        </w:rPr>
        <w:t xml:space="preserve"> </w:t>
      </w:r>
      <w:r>
        <w:rPr>
          <w:color w:val="0000FF"/>
          <w:sz w:val="24"/>
          <w:u w:val="single" w:color="0000FF"/>
        </w:rPr>
        <w:t>87</w:t>
      </w:r>
      <w:r>
        <w:rPr>
          <w:color w:val="0000FF"/>
          <w:sz w:val="24"/>
        </w:rPr>
        <w:t xml:space="preserve"> </w:t>
      </w:r>
      <w:r>
        <w:rPr>
          <w:color w:val="0000FF"/>
          <w:sz w:val="24"/>
          <w:u w:val="single" w:color="0000FF"/>
        </w:rPr>
        <w:t>da Lei Federal nº 14.133,</w:t>
      </w:r>
      <w:r>
        <w:rPr>
          <w:color w:val="0000FF"/>
          <w:sz w:val="24"/>
        </w:rPr>
        <w:t xml:space="preserve"> </w:t>
      </w:r>
      <w:r>
        <w:rPr>
          <w:color w:val="0000FF"/>
          <w:sz w:val="24"/>
          <w:u w:val="single" w:color="0000FF"/>
        </w:rPr>
        <w:t>de 2021</w:t>
      </w:r>
      <w:r>
        <w:rPr>
          <w:sz w:val="24"/>
        </w:rPr>
        <w:t>), bem como na “lista suja” de empregadores flagrados explorando trabalhadores em condições análogas às de escravo emitida pelo Ministério do Trabalho e Previdência</w:t>
      </w:r>
      <w:r>
        <w:rPr>
          <w:position w:val="8"/>
          <w:sz w:val="16"/>
        </w:rPr>
        <w:t>1</w:t>
      </w:r>
      <w:r>
        <w:rPr>
          <w:sz w:val="24"/>
        </w:rPr>
        <w:t>, a fim de verificar se a licitante se enquadra em qualquer vedação</w:t>
      </w:r>
      <w:r>
        <w:rPr>
          <w:spacing w:val="40"/>
          <w:sz w:val="24"/>
        </w:rPr>
        <w:t xml:space="preserve"> </w:t>
      </w:r>
      <w:r>
        <w:rPr>
          <w:sz w:val="24"/>
        </w:rPr>
        <w:t>prevista neste edital.</w:t>
      </w:r>
    </w:p>
    <w:p w14:paraId="187307BE" w14:textId="77777777" w:rsidR="00565F43" w:rsidRDefault="00C413C2">
      <w:pPr>
        <w:pStyle w:val="PargrafodaLista"/>
        <w:numPr>
          <w:ilvl w:val="1"/>
          <w:numId w:val="101"/>
        </w:numPr>
        <w:tabs>
          <w:tab w:val="left" w:pos="2412"/>
        </w:tabs>
        <w:spacing w:before="118" w:line="235" w:lineRule="auto"/>
        <w:ind w:right="293" w:firstLine="0"/>
        <w:rPr>
          <w:sz w:val="24"/>
        </w:rPr>
      </w:pPr>
      <w:r>
        <w:rPr>
          <w:sz w:val="24"/>
        </w:rPr>
        <w:t>Havendo qualquer impedimento, a licitante será, automaticamente,excluída da licitação, sem prejuízo das sanções previstas neste edital e em lei.</w:t>
      </w:r>
    </w:p>
    <w:p w14:paraId="0FFCC8D0" w14:textId="77777777" w:rsidR="00565F43" w:rsidRDefault="00565F43">
      <w:pPr>
        <w:pStyle w:val="Corpodetexto"/>
        <w:spacing w:before="54"/>
        <w:ind w:left="0"/>
        <w:jc w:val="left"/>
      </w:pPr>
    </w:p>
    <w:p w14:paraId="6FB07D4C" w14:textId="77777777" w:rsidR="00565F43" w:rsidRDefault="00C413C2">
      <w:pPr>
        <w:tabs>
          <w:tab w:val="left" w:pos="1003"/>
          <w:tab w:val="left" w:pos="11087"/>
        </w:tabs>
        <w:ind w:left="547"/>
        <w:rPr>
          <w:rFonts w:ascii="Arial" w:hAnsi="Arial"/>
          <w:b/>
          <w:sz w:val="24"/>
        </w:rPr>
      </w:pPr>
      <w:r>
        <w:rPr>
          <w:rFonts w:ascii="Arial" w:hAnsi="Arial"/>
          <w:b/>
          <w:color w:val="000000"/>
          <w:spacing w:val="-5"/>
          <w:shd w:val="clear" w:color="auto" w:fill="8DB3E1"/>
        </w:rPr>
        <w:t>7.</w:t>
      </w:r>
      <w:r>
        <w:rPr>
          <w:rFonts w:ascii="Arial" w:hAnsi="Arial"/>
          <w:b/>
          <w:color w:val="000000"/>
          <w:shd w:val="clear" w:color="auto" w:fill="8DB3E1"/>
        </w:rPr>
        <w:tab/>
      </w:r>
      <w:r>
        <w:rPr>
          <w:rFonts w:ascii="Arial" w:hAnsi="Arial"/>
          <w:b/>
          <w:color w:val="000000"/>
          <w:spacing w:val="-2"/>
          <w:sz w:val="24"/>
          <w:shd w:val="clear" w:color="auto" w:fill="8DB3E1"/>
        </w:rPr>
        <w:t>CONSÓRCIO</w:t>
      </w:r>
      <w:r>
        <w:rPr>
          <w:rFonts w:ascii="Arial" w:hAnsi="Arial"/>
          <w:b/>
          <w:color w:val="000000"/>
          <w:sz w:val="24"/>
          <w:shd w:val="clear" w:color="auto" w:fill="8DB3E1"/>
        </w:rPr>
        <w:tab/>
      </w:r>
    </w:p>
    <w:p w14:paraId="60C3AD1E" w14:textId="77777777" w:rsidR="00565F43" w:rsidRDefault="00565F43">
      <w:pPr>
        <w:pStyle w:val="Corpodetexto"/>
        <w:spacing w:before="115"/>
        <w:ind w:left="0"/>
        <w:jc w:val="left"/>
        <w:rPr>
          <w:rFonts w:ascii="Arial"/>
          <w:b/>
        </w:rPr>
      </w:pPr>
    </w:p>
    <w:p w14:paraId="4DD52FF0" w14:textId="77777777" w:rsidR="00565F43" w:rsidRDefault="00C413C2">
      <w:pPr>
        <w:pStyle w:val="PargrafodaLista"/>
        <w:numPr>
          <w:ilvl w:val="1"/>
          <w:numId w:val="100"/>
        </w:numPr>
        <w:tabs>
          <w:tab w:val="left" w:pos="2409"/>
        </w:tabs>
        <w:spacing w:line="237" w:lineRule="auto"/>
        <w:ind w:right="291" w:firstLine="563"/>
        <w:jc w:val="left"/>
        <w:rPr>
          <w:sz w:val="24"/>
        </w:rPr>
      </w:pPr>
      <w:r>
        <w:rPr>
          <w:sz w:val="24"/>
        </w:rPr>
        <w:t xml:space="preserve">Nos termos do </w:t>
      </w:r>
      <w:r>
        <w:rPr>
          <w:color w:val="0000FF"/>
          <w:sz w:val="24"/>
          <w:u w:val="single" w:color="0000FF"/>
        </w:rPr>
        <w:t>art. 15 da Lei Federal nº 14.133, de 2021</w:t>
      </w:r>
      <w:r>
        <w:rPr>
          <w:sz w:val="24"/>
        </w:rPr>
        <w:t>, pessoa jurídica poderá participar de licitação em consórcio, observadas as seguintes normas:</w:t>
      </w:r>
    </w:p>
    <w:p w14:paraId="069CF471" w14:textId="77777777" w:rsidR="00565F43" w:rsidRDefault="00C413C2">
      <w:pPr>
        <w:pStyle w:val="PargrafodaLista"/>
        <w:numPr>
          <w:ilvl w:val="2"/>
          <w:numId w:val="100"/>
        </w:numPr>
        <w:tabs>
          <w:tab w:val="left" w:pos="2358"/>
        </w:tabs>
        <w:spacing w:before="121"/>
        <w:ind w:left="2358" w:hanging="359"/>
        <w:rPr>
          <w:sz w:val="24"/>
        </w:rPr>
      </w:pPr>
      <w:r>
        <w:rPr>
          <w:sz w:val="24"/>
        </w:rPr>
        <w:t>comprovação</w:t>
      </w:r>
      <w:r>
        <w:rPr>
          <w:spacing w:val="-2"/>
          <w:sz w:val="24"/>
        </w:rPr>
        <w:t xml:space="preserve"> </w:t>
      </w:r>
      <w:r>
        <w:rPr>
          <w:sz w:val="24"/>
        </w:rPr>
        <w:t>de</w:t>
      </w:r>
      <w:r>
        <w:rPr>
          <w:spacing w:val="1"/>
          <w:sz w:val="24"/>
        </w:rPr>
        <w:t xml:space="preserve"> </w:t>
      </w:r>
      <w:r>
        <w:rPr>
          <w:sz w:val="24"/>
        </w:rPr>
        <w:t>compromisso</w:t>
      </w:r>
      <w:r>
        <w:rPr>
          <w:spacing w:val="1"/>
          <w:sz w:val="24"/>
        </w:rPr>
        <w:t xml:space="preserve"> </w:t>
      </w:r>
      <w:r>
        <w:rPr>
          <w:sz w:val="24"/>
        </w:rPr>
        <w:t>público</w:t>
      </w:r>
      <w:r>
        <w:rPr>
          <w:spacing w:val="1"/>
          <w:sz w:val="24"/>
        </w:rPr>
        <w:t xml:space="preserve"> </w:t>
      </w:r>
      <w:r>
        <w:rPr>
          <w:sz w:val="24"/>
        </w:rPr>
        <w:t>ou</w:t>
      </w:r>
      <w:r>
        <w:rPr>
          <w:spacing w:val="1"/>
          <w:sz w:val="24"/>
        </w:rPr>
        <w:t xml:space="preserve"> </w:t>
      </w:r>
      <w:r>
        <w:rPr>
          <w:sz w:val="24"/>
        </w:rPr>
        <w:t>particular de</w:t>
      </w:r>
      <w:r>
        <w:rPr>
          <w:spacing w:val="1"/>
          <w:sz w:val="24"/>
        </w:rPr>
        <w:t xml:space="preserve"> </w:t>
      </w:r>
      <w:r>
        <w:rPr>
          <w:sz w:val="24"/>
        </w:rPr>
        <w:t>constituição</w:t>
      </w:r>
      <w:r>
        <w:rPr>
          <w:spacing w:val="-1"/>
          <w:sz w:val="24"/>
        </w:rPr>
        <w:t xml:space="preserve"> </w:t>
      </w:r>
      <w:r>
        <w:rPr>
          <w:sz w:val="24"/>
        </w:rPr>
        <w:t>de</w:t>
      </w:r>
      <w:r>
        <w:rPr>
          <w:spacing w:val="12"/>
          <w:sz w:val="24"/>
        </w:rPr>
        <w:t xml:space="preserve"> </w:t>
      </w:r>
      <w:r>
        <w:rPr>
          <w:spacing w:val="-2"/>
          <w:sz w:val="24"/>
        </w:rPr>
        <w:t>consórcio,</w:t>
      </w:r>
    </w:p>
    <w:p w14:paraId="4E5A35E4" w14:textId="77777777" w:rsidR="00565F43" w:rsidRDefault="00C413C2">
      <w:pPr>
        <w:pStyle w:val="Corpodetexto"/>
        <w:spacing w:before="83"/>
        <w:ind w:left="0"/>
        <w:jc w:val="left"/>
        <w:rPr>
          <w:sz w:val="20"/>
        </w:rPr>
      </w:pPr>
      <w:r>
        <w:rPr>
          <w:noProof/>
          <w:sz w:val="20"/>
          <w:lang w:val="pt-BR" w:eastAsia="pt-BR"/>
        </w:rPr>
        <mc:AlternateContent>
          <mc:Choice Requires="wps">
            <w:drawing>
              <wp:anchor distT="0" distB="0" distL="0" distR="0" simplePos="0" relativeHeight="487593472" behindDoc="1" locked="0" layoutInCell="1" allowOverlap="1" wp14:anchorId="336F4B97" wp14:editId="4FB3B114">
                <wp:simplePos x="0" y="0"/>
                <wp:positionH relativeFrom="page">
                  <wp:posOffset>635508</wp:posOffset>
                </wp:positionH>
                <wp:positionV relativeFrom="paragraph">
                  <wp:posOffset>214191</wp:posOffset>
                </wp:positionV>
                <wp:extent cx="1829435" cy="762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929723" id="Graphic 43" o:spid="_x0000_s1026" style="position:absolute;margin-left:50.05pt;margin-top:16.85pt;width:144.0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" path="m1829435,l,,,7620r1829435,l1829435,xe" fillcolor="black" stroked="f">
                <v:path arrowok="t"/>
                <w10:wrap type="topAndBottom" anchorx="page"/>
              </v:shape>
            </w:pict>
          </mc:Fallback>
        </mc:AlternateContent>
      </w:r>
    </w:p>
    <w:p w14:paraId="75D2576C" w14:textId="77777777" w:rsidR="00565F43" w:rsidRDefault="00C413C2">
      <w:pPr>
        <w:spacing w:before="92" w:line="242" w:lineRule="auto"/>
        <w:ind w:left="575" w:right="479"/>
        <w:rPr>
          <w:rFonts w:ascii="Times New Roman" w:hAnsi="Times New Roman"/>
          <w:sz w:val="20"/>
        </w:rPr>
      </w:pPr>
      <w:r>
        <w:rPr>
          <w:position w:val="6"/>
          <w:sz w:val="13"/>
        </w:rPr>
        <w:t>1</w:t>
      </w:r>
      <w:r>
        <w:rPr>
          <w:spacing w:val="13"/>
          <w:position w:val="6"/>
          <w:sz w:val="13"/>
        </w:rPr>
        <w:t xml:space="preserve"> </w:t>
      </w:r>
      <w:r>
        <w:rPr>
          <w:rFonts w:ascii="Times New Roman" w:hAnsi="Times New Roman"/>
          <w:sz w:val="20"/>
        </w:rPr>
        <w:t>Disponível</w:t>
      </w:r>
      <w:r>
        <w:rPr>
          <w:rFonts w:ascii="Times New Roman" w:hAnsi="Times New Roman"/>
          <w:spacing w:val="-5"/>
          <w:sz w:val="20"/>
        </w:rPr>
        <w:t xml:space="preserve"> </w:t>
      </w:r>
      <w:r>
        <w:rPr>
          <w:rFonts w:ascii="Times New Roman" w:hAnsi="Times New Roman"/>
          <w:sz w:val="20"/>
        </w:rPr>
        <w:t>no</w:t>
      </w:r>
      <w:r>
        <w:rPr>
          <w:rFonts w:ascii="Times New Roman" w:hAnsi="Times New Roman"/>
          <w:spacing w:val="-4"/>
          <w:sz w:val="20"/>
        </w:rPr>
        <w:t xml:space="preserve"> </w:t>
      </w:r>
      <w:r>
        <w:rPr>
          <w:rFonts w:ascii="Times New Roman" w:hAnsi="Times New Roman"/>
          <w:sz w:val="20"/>
        </w:rPr>
        <w:t>endereço</w:t>
      </w:r>
      <w:r>
        <w:rPr>
          <w:rFonts w:ascii="Times New Roman" w:hAnsi="Times New Roman"/>
          <w:spacing w:val="-6"/>
          <w:sz w:val="20"/>
        </w:rPr>
        <w:t xml:space="preserve"> </w:t>
      </w:r>
      <w:r>
        <w:rPr>
          <w:rFonts w:ascii="Times New Roman" w:hAnsi="Times New Roman"/>
          <w:sz w:val="20"/>
        </w:rPr>
        <w:t>eletrônico:</w:t>
      </w:r>
      <w:r>
        <w:rPr>
          <w:rFonts w:ascii="Times New Roman" w:hAnsi="Times New Roman"/>
          <w:spacing w:val="-2"/>
          <w:sz w:val="20"/>
        </w:rPr>
        <w:t xml:space="preserve"> </w:t>
      </w:r>
      <w:r>
        <w:rPr>
          <w:rFonts w:ascii="Times New Roman" w:hAnsi="Times New Roman"/>
          <w:color w:val="0000FF"/>
          <w:sz w:val="20"/>
          <w:u w:val="single" w:color="0000FF"/>
        </w:rPr>
        <w:t>https</w:t>
      </w:r>
      <w:hyperlink r:id="rId48">
        <w:r w:rsidR="00565F43">
          <w:rPr>
            <w:rFonts w:ascii="Times New Roman" w:hAnsi="Times New Roman"/>
            <w:color w:val="0000FF"/>
            <w:sz w:val="20"/>
            <w:u w:val="single" w:color="0000FF"/>
          </w:rPr>
          <w:t>://www.gov.br/trabalho-e-previdencia/pt-br/composicao/orgaos-especificos/secretaria-</w:t>
        </w:r>
      </w:hyperlink>
      <w:r>
        <w:rPr>
          <w:rFonts w:ascii="Times New Roman" w:hAnsi="Times New Roman"/>
          <w:color w:val="0000FF"/>
          <w:sz w:val="20"/>
        </w:rPr>
        <w:t xml:space="preserve"> </w:t>
      </w:r>
      <w:r>
        <w:rPr>
          <w:rFonts w:ascii="Times New Roman" w:hAnsi="Times New Roman"/>
          <w:color w:val="0000FF"/>
          <w:spacing w:val="-2"/>
          <w:sz w:val="20"/>
          <w:u w:val="double" w:color="0000FF"/>
        </w:rPr>
        <w:t>de-trabalho/inspecao/areas-de-atuacao/cadastro_de_empregadores.pdf</w:t>
      </w:r>
      <w:r>
        <w:rPr>
          <w:rFonts w:ascii="Times New Roman" w:hAnsi="Times New Roman"/>
          <w:color w:val="0000FF"/>
          <w:spacing w:val="40"/>
          <w:sz w:val="20"/>
          <w:u w:val="double" w:color="0000FF"/>
        </w:rPr>
        <w:t xml:space="preserve"> </w:t>
      </w:r>
    </w:p>
    <w:p w14:paraId="2170C425" w14:textId="77777777" w:rsidR="00565F43" w:rsidRDefault="00565F43">
      <w:pPr>
        <w:spacing w:line="242" w:lineRule="auto"/>
        <w:rPr>
          <w:rFonts w:ascii="Times New Roman" w:hAnsi="Times New Roman"/>
          <w:sz w:val="20"/>
        </w:rPr>
        <w:sectPr w:rsidR="00565F43">
          <w:pgSz w:w="11930" w:h="16860"/>
          <w:pgMar w:top="1640" w:right="141" w:bottom="1060" w:left="425" w:header="45" w:footer="877" w:gutter="0"/>
          <w:cols w:space="720"/>
        </w:sectPr>
      </w:pPr>
    </w:p>
    <w:p w14:paraId="7E21874B" w14:textId="77777777" w:rsidR="00565F43" w:rsidRDefault="00C413C2">
      <w:pPr>
        <w:pStyle w:val="Corpodetexto"/>
        <w:spacing w:before="71"/>
        <w:ind w:left="2359"/>
      </w:pPr>
      <w:r>
        <w:lastRenderedPageBreak/>
        <w:t>subscrito</w:t>
      </w:r>
      <w:r>
        <w:rPr>
          <w:spacing w:val="-4"/>
        </w:rPr>
        <w:t xml:space="preserve"> </w:t>
      </w:r>
      <w:r>
        <w:t>pelos</w:t>
      </w:r>
      <w:r>
        <w:rPr>
          <w:spacing w:val="-5"/>
        </w:rPr>
        <w:t xml:space="preserve"> </w:t>
      </w:r>
      <w:r>
        <w:rPr>
          <w:spacing w:val="-2"/>
        </w:rPr>
        <w:t>consorciados;</w:t>
      </w:r>
    </w:p>
    <w:p w14:paraId="67504FDD" w14:textId="77777777" w:rsidR="00565F43" w:rsidRDefault="00C413C2">
      <w:pPr>
        <w:pStyle w:val="PargrafodaLista"/>
        <w:numPr>
          <w:ilvl w:val="2"/>
          <w:numId w:val="100"/>
        </w:numPr>
        <w:tabs>
          <w:tab w:val="left" w:pos="2357"/>
          <w:tab w:val="left" w:pos="2359"/>
        </w:tabs>
        <w:spacing w:before="122" w:line="235" w:lineRule="auto"/>
        <w:ind w:right="301"/>
        <w:rPr>
          <w:sz w:val="24"/>
        </w:rPr>
      </w:pPr>
      <w:r>
        <w:rPr>
          <w:sz w:val="24"/>
        </w:rPr>
        <w:t>indicação da empresa líder do consórcio, que será responsável por sua representação perante a Administração;</w:t>
      </w:r>
    </w:p>
    <w:p w14:paraId="0F14C8CD" w14:textId="77777777" w:rsidR="00565F43" w:rsidRDefault="00C413C2">
      <w:pPr>
        <w:pStyle w:val="PargrafodaLista"/>
        <w:numPr>
          <w:ilvl w:val="2"/>
          <w:numId w:val="100"/>
        </w:numPr>
        <w:tabs>
          <w:tab w:val="left" w:pos="2359"/>
        </w:tabs>
        <w:spacing w:before="121"/>
        <w:ind w:right="292"/>
        <w:rPr>
          <w:sz w:val="24"/>
        </w:rPr>
      </w:pPr>
      <w:r>
        <w:rPr>
          <w:sz w:val="24"/>
        </w:rPr>
        <w:t>admissão, para efeito de habilitação técnica, do somatório</w:t>
      </w:r>
      <w:r>
        <w:rPr>
          <w:spacing w:val="40"/>
          <w:sz w:val="24"/>
        </w:rPr>
        <w:t xml:space="preserve"> </w:t>
      </w:r>
      <w:r>
        <w:rPr>
          <w:sz w:val="24"/>
        </w:rPr>
        <w:t>dos quantitativos</w:t>
      </w:r>
      <w:r>
        <w:rPr>
          <w:spacing w:val="-17"/>
          <w:sz w:val="24"/>
        </w:rPr>
        <w:t xml:space="preserve"> </w:t>
      </w:r>
      <w:r>
        <w:rPr>
          <w:sz w:val="24"/>
        </w:rPr>
        <w:t>de cada consorciado e, para efeito de habilitação econômico-financeira, do somatório dos valores de cada consorciado;</w:t>
      </w:r>
    </w:p>
    <w:p w14:paraId="2B680916" w14:textId="77777777" w:rsidR="00565F43" w:rsidRDefault="00C413C2">
      <w:pPr>
        <w:pStyle w:val="PargrafodaLista"/>
        <w:numPr>
          <w:ilvl w:val="2"/>
          <w:numId w:val="100"/>
        </w:numPr>
        <w:tabs>
          <w:tab w:val="left" w:pos="2357"/>
          <w:tab w:val="left" w:pos="2359"/>
        </w:tabs>
        <w:spacing w:before="119" w:line="237" w:lineRule="auto"/>
        <w:ind w:right="291"/>
        <w:rPr>
          <w:sz w:val="24"/>
        </w:rPr>
      </w:pPr>
      <w:r>
        <w:rPr>
          <w:sz w:val="24"/>
        </w:rPr>
        <w:t>impedimento de a empresa consorciada participar, na mesma licitação, de mais de um consórcio ou de forma isolada;</w:t>
      </w:r>
    </w:p>
    <w:p w14:paraId="513155B3" w14:textId="77777777" w:rsidR="00565F43" w:rsidRDefault="00C413C2">
      <w:pPr>
        <w:pStyle w:val="PargrafodaLista"/>
        <w:numPr>
          <w:ilvl w:val="2"/>
          <w:numId w:val="100"/>
        </w:numPr>
        <w:tabs>
          <w:tab w:val="left" w:pos="2359"/>
        </w:tabs>
        <w:spacing w:before="120"/>
        <w:ind w:right="290"/>
        <w:rPr>
          <w:sz w:val="24"/>
        </w:rPr>
      </w:pPr>
      <w:r>
        <w:rPr>
          <w:sz w:val="24"/>
        </w:rPr>
        <w:t>responsabilidade solidária dos integrantes pelos atos praticados em consórcio, tanto na fase de licitação quanto na de execução do contrato.</w:t>
      </w:r>
    </w:p>
    <w:p w14:paraId="6CB1A385" w14:textId="77777777" w:rsidR="00565F43" w:rsidRDefault="00C413C2">
      <w:pPr>
        <w:pStyle w:val="PargrafodaLista"/>
        <w:numPr>
          <w:ilvl w:val="1"/>
          <w:numId w:val="100"/>
        </w:numPr>
        <w:tabs>
          <w:tab w:val="left" w:pos="2412"/>
        </w:tabs>
        <w:spacing w:before="120"/>
        <w:ind w:left="575" w:right="291" w:firstLine="0"/>
        <w:jc w:val="both"/>
        <w:rPr>
          <w:sz w:val="24"/>
        </w:rPr>
      </w:pPr>
      <w:r>
        <w:rPr>
          <w:sz w:val="24"/>
        </w:rPr>
        <w:t>O</w:t>
      </w:r>
      <w:r>
        <w:rPr>
          <w:spacing w:val="-5"/>
          <w:sz w:val="24"/>
        </w:rPr>
        <w:t xml:space="preserve"> </w:t>
      </w:r>
      <w:r>
        <w:rPr>
          <w:sz w:val="24"/>
        </w:rPr>
        <w:t>licitante vencedor é obrigado a promover, antes da celebração do</w:t>
      </w:r>
      <w:r>
        <w:rPr>
          <w:spacing w:val="-17"/>
          <w:sz w:val="24"/>
        </w:rPr>
        <w:t xml:space="preserve"> </w:t>
      </w:r>
      <w:r>
        <w:rPr>
          <w:sz w:val="24"/>
        </w:rPr>
        <w:t>contrato, a constituição e o registro do consórcio, nos termos do compromissoreferido</w:t>
      </w:r>
      <w:r>
        <w:rPr>
          <w:spacing w:val="-17"/>
          <w:sz w:val="24"/>
        </w:rPr>
        <w:t xml:space="preserve"> </w:t>
      </w:r>
      <w:r>
        <w:rPr>
          <w:sz w:val="24"/>
        </w:rPr>
        <w:t xml:space="preserve">no </w:t>
      </w:r>
      <w:r>
        <w:rPr>
          <w:color w:val="0000FF"/>
          <w:sz w:val="24"/>
          <w:u w:val="single" w:color="0000FF"/>
        </w:rPr>
        <w:t>art. 15, I, da Lei</w:t>
      </w:r>
      <w:r>
        <w:rPr>
          <w:color w:val="0000FF"/>
          <w:sz w:val="24"/>
        </w:rPr>
        <w:t xml:space="preserve"> </w:t>
      </w:r>
      <w:r>
        <w:rPr>
          <w:color w:val="0000FF"/>
          <w:sz w:val="24"/>
          <w:u w:val="single" w:color="0000FF"/>
        </w:rPr>
        <w:t>Federal</w:t>
      </w:r>
      <w:r>
        <w:rPr>
          <w:color w:val="0000FF"/>
          <w:spacing w:val="-2"/>
          <w:sz w:val="24"/>
          <w:u w:val="single" w:color="0000FF"/>
        </w:rPr>
        <w:t xml:space="preserve"> </w:t>
      </w:r>
      <w:r>
        <w:rPr>
          <w:color w:val="0000FF"/>
          <w:sz w:val="24"/>
          <w:u w:val="single" w:color="0000FF"/>
        </w:rPr>
        <w:t>nº 14.133,</w:t>
      </w:r>
      <w:r>
        <w:rPr>
          <w:color w:val="0000FF"/>
          <w:spacing w:val="-2"/>
          <w:sz w:val="24"/>
          <w:u w:val="single" w:color="0000FF"/>
        </w:rPr>
        <w:t xml:space="preserve"> </w:t>
      </w:r>
      <w:r>
        <w:rPr>
          <w:color w:val="0000FF"/>
          <w:sz w:val="24"/>
          <w:u w:val="single" w:color="0000FF"/>
        </w:rPr>
        <w:t>de</w:t>
      </w:r>
      <w:r>
        <w:rPr>
          <w:color w:val="0000FF"/>
          <w:spacing w:val="-4"/>
          <w:sz w:val="24"/>
          <w:u w:val="single" w:color="0000FF"/>
        </w:rPr>
        <w:t xml:space="preserve"> </w:t>
      </w:r>
      <w:r>
        <w:rPr>
          <w:color w:val="0000FF"/>
          <w:sz w:val="24"/>
          <w:u w:val="single" w:color="0000FF"/>
        </w:rPr>
        <w:t>2021</w:t>
      </w:r>
      <w:r>
        <w:rPr>
          <w:sz w:val="24"/>
        </w:rPr>
        <w:t>. (</w:t>
      </w:r>
      <w:r>
        <w:rPr>
          <w:color w:val="0000FF"/>
          <w:sz w:val="24"/>
          <w:u w:val="single" w:color="0000FF"/>
        </w:rPr>
        <w:t>art.</w:t>
      </w:r>
      <w:r>
        <w:rPr>
          <w:color w:val="0000FF"/>
          <w:spacing w:val="-2"/>
          <w:sz w:val="24"/>
          <w:u w:val="single" w:color="0000FF"/>
        </w:rPr>
        <w:t xml:space="preserve"> </w:t>
      </w:r>
      <w:r>
        <w:rPr>
          <w:color w:val="0000FF"/>
          <w:sz w:val="24"/>
          <w:u w:val="single" w:color="0000FF"/>
        </w:rPr>
        <w:t>15, §</w:t>
      </w:r>
      <w:r>
        <w:rPr>
          <w:color w:val="0000FF"/>
          <w:spacing w:val="-2"/>
          <w:sz w:val="24"/>
          <w:u w:val="single" w:color="0000FF"/>
        </w:rPr>
        <w:t xml:space="preserve"> </w:t>
      </w:r>
      <w:r>
        <w:rPr>
          <w:color w:val="0000FF"/>
          <w:sz w:val="24"/>
          <w:u w:val="single" w:color="0000FF"/>
        </w:rPr>
        <w:t>3º,</w:t>
      </w:r>
      <w:r>
        <w:rPr>
          <w:color w:val="0000FF"/>
          <w:spacing w:val="-2"/>
          <w:sz w:val="24"/>
          <w:u w:val="single" w:color="0000FF"/>
        </w:rPr>
        <w:t xml:space="preserve"> </w:t>
      </w:r>
      <w:r>
        <w:rPr>
          <w:color w:val="0000FF"/>
          <w:sz w:val="24"/>
          <w:u w:val="single" w:color="0000FF"/>
        </w:rPr>
        <w:t>da</w:t>
      </w:r>
      <w:r>
        <w:rPr>
          <w:color w:val="0000FF"/>
          <w:spacing w:val="-4"/>
          <w:sz w:val="24"/>
          <w:u w:val="single" w:color="0000FF"/>
        </w:rPr>
        <w:t xml:space="preserve"> </w:t>
      </w:r>
      <w:r>
        <w:rPr>
          <w:color w:val="0000FF"/>
          <w:sz w:val="24"/>
          <w:u w:val="single" w:color="0000FF"/>
        </w:rPr>
        <w:t>Lei</w:t>
      </w:r>
      <w:r>
        <w:rPr>
          <w:color w:val="0000FF"/>
          <w:spacing w:val="-3"/>
          <w:sz w:val="24"/>
          <w:u w:val="single" w:color="0000FF"/>
        </w:rPr>
        <w:t xml:space="preserve"> </w:t>
      </w:r>
      <w:r>
        <w:rPr>
          <w:color w:val="0000FF"/>
          <w:sz w:val="24"/>
          <w:u w:val="single" w:color="0000FF"/>
        </w:rPr>
        <w:t>Federal nº</w:t>
      </w:r>
      <w:r>
        <w:rPr>
          <w:color w:val="0000FF"/>
          <w:spacing w:val="-2"/>
          <w:sz w:val="24"/>
          <w:u w:val="single" w:color="0000FF"/>
        </w:rPr>
        <w:t xml:space="preserve"> </w:t>
      </w:r>
      <w:r>
        <w:rPr>
          <w:color w:val="0000FF"/>
          <w:sz w:val="24"/>
          <w:u w:val="single" w:color="0000FF"/>
        </w:rPr>
        <w:t>14.133,de 2021</w:t>
      </w:r>
      <w:r>
        <w:rPr>
          <w:sz w:val="24"/>
        </w:rPr>
        <w:t>).</w:t>
      </w:r>
    </w:p>
    <w:p w14:paraId="75DB09F1" w14:textId="77777777" w:rsidR="00565F43" w:rsidRDefault="00565F43">
      <w:pPr>
        <w:pStyle w:val="Corpodetexto"/>
        <w:spacing w:before="211"/>
        <w:ind w:left="0"/>
        <w:jc w:val="left"/>
      </w:pPr>
    </w:p>
    <w:p w14:paraId="3B9DDB7B" w14:textId="775595A0" w:rsidR="00565F43" w:rsidRPr="002C6CDB" w:rsidRDefault="00C413C2" w:rsidP="002C6CDB">
      <w:pPr>
        <w:pStyle w:val="PargrafodaLista"/>
        <w:numPr>
          <w:ilvl w:val="1"/>
          <w:numId w:val="100"/>
        </w:numPr>
        <w:tabs>
          <w:tab w:val="left" w:pos="2412"/>
          <w:tab w:val="left" w:pos="8987"/>
        </w:tabs>
        <w:ind w:left="575" w:right="293" w:firstLine="0"/>
        <w:jc w:val="both"/>
        <w:rPr>
          <w:sz w:val="24"/>
          <w:szCs w:val="24"/>
        </w:rPr>
      </w:pPr>
      <w:r>
        <w:rPr>
          <w:sz w:val="24"/>
        </w:rPr>
        <w:t>A</w:t>
      </w:r>
      <w:r w:rsidRPr="002C6CDB">
        <w:rPr>
          <w:spacing w:val="80"/>
          <w:sz w:val="24"/>
        </w:rPr>
        <w:t xml:space="preserve"> </w:t>
      </w:r>
      <w:r>
        <w:rPr>
          <w:sz w:val="24"/>
        </w:rPr>
        <w:t>substituição</w:t>
      </w:r>
      <w:r w:rsidRPr="002C6CDB">
        <w:rPr>
          <w:spacing w:val="80"/>
          <w:sz w:val="24"/>
        </w:rPr>
        <w:t xml:space="preserve"> </w:t>
      </w:r>
      <w:r>
        <w:rPr>
          <w:sz w:val="24"/>
        </w:rPr>
        <w:t>de</w:t>
      </w:r>
      <w:r w:rsidRPr="002C6CDB">
        <w:rPr>
          <w:spacing w:val="80"/>
          <w:sz w:val="24"/>
        </w:rPr>
        <w:t xml:space="preserve"> </w:t>
      </w:r>
      <w:r>
        <w:rPr>
          <w:sz w:val="24"/>
        </w:rPr>
        <w:t>consorciado</w:t>
      </w:r>
      <w:r w:rsidRPr="002C6CDB">
        <w:rPr>
          <w:spacing w:val="80"/>
          <w:sz w:val="24"/>
        </w:rPr>
        <w:t xml:space="preserve"> </w:t>
      </w:r>
      <w:r>
        <w:rPr>
          <w:sz w:val="24"/>
        </w:rPr>
        <w:t>deverá</w:t>
      </w:r>
      <w:r w:rsidRPr="002C6CDB">
        <w:rPr>
          <w:spacing w:val="80"/>
          <w:sz w:val="24"/>
        </w:rPr>
        <w:t xml:space="preserve"> </w:t>
      </w:r>
      <w:r>
        <w:rPr>
          <w:sz w:val="24"/>
        </w:rPr>
        <w:t>ser</w:t>
      </w:r>
      <w:r w:rsidRPr="002C6CDB">
        <w:rPr>
          <w:spacing w:val="80"/>
          <w:sz w:val="24"/>
        </w:rPr>
        <w:t xml:space="preserve"> </w:t>
      </w:r>
      <w:r>
        <w:rPr>
          <w:sz w:val="24"/>
        </w:rPr>
        <w:t>expressamente</w:t>
      </w:r>
      <w:r w:rsidRPr="002C6CDB">
        <w:rPr>
          <w:spacing w:val="80"/>
          <w:sz w:val="24"/>
        </w:rPr>
        <w:t xml:space="preserve"> </w:t>
      </w:r>
      <w:r>
        <w:rPr>
          <w:sz w:val="24"/>
        </w:rPr>
        <w:t>autorizado</w:t>
      </w:r>
      <w:r w:rsidRPr="002C6CDB">
        <w:rPr>
          <w:spacing w:val="80"/>
          <w:sz w:val="24"/>
        </w:rPr>
        <w:t xml:space="preserve"> </w:t>
      </w:r>
      <w:r>
        <w:rPr>
          <w:sz w:val="24"/>
        </w:rPr>
        <w:t>pelo FUNDO</w:t>
      </w:r>
      <w:r w:rsidRPr="002C6CDB">
        <w:rPr>
          <w:spacing w:val="27"/>
          <w:sz w:val="24"/>
        </w:rPr>
        <w:t xml:space="preserve">  </w:t>
      </w:r>
      <w:r>
        <w:rPr>
          <w:sz w:val="24"/>
        </w:rPr>
        <w:t>MUNICIPAL</w:t>
      </w:r>
      <w:r w:rsidRPr="002C6CDB">
        <w:rPr>
          <w:spacing w:val="28"/>
          <w:sz w:val="24"/>
        </w:rPr>
        <w:t xml:space="preserve">  </w:t>
      </w:r>
      <w:r>
        <w:rPr>
          <w:sz w:val="24"/>
        </w:rPr>
        <w:t>DE</w:t>
      </w:r>
      <w:r w:rsidRPr="002C6CDB">
        <w:rPr>
          <w:spacing w:val="28"/>
          <w:sz w:val="24"/>
        </w:rPr>
        <w:t xml:space="preserve">  </w:t>
      </w:r>
      <w:r>
        <w:rPr>
          <w:sz w:val="24"/>
        </w:rPr>
        <w:t>SAÚDE</w:t>
      </w:r>
      <w:r w:rsidRPr="002C6CDB">
        <w:rPr>
          <w:spacing w:val="28"/>
          <w:sz w:val="24"/>
        </w:rPr>
        <w:t xml:space="preserve">  </w:t>
      </w:r>
      <w:r>
        <w:rPr>
          <w:sz w:val="24"/>
        </w:rPr>
        <w:t>DE</w:t>
      </w:r>
      <w:r w:rsidRPr="002C6CDB">
        <w:rPr>
          <w:spacing w:val="28"/>
          <w:sz w:val="24"/>
        </w:rPr>
        <w:t xml:space="preserve">  </w:t>
      </w:r>
      <w:r w:rsidR="002534CD">
        <w:rPr>
          <w:sz w:val="24"/>
        </w:rPr>
        <w:t>MARIANÓPOLIS</w:t>
      </w:r>
      <w:r w:rsidRPr="002C6CDB">
        <w:rPr>
          <w:spacing w:val="28"/>
          <w:sz w:val="24"/>
        </w:rPr>
        <w:t xml:space="preserve">  </w:t>
      </w:r>
      <w:r>
        <w:rPr>
          <w:sz w:val="24"/>
        </w:rPr>
        <w:t>DO</w:t>
      </w:r>
      <w:r w:rsidRPr="002C6CDB">
        <w:rPr>
          <w:spacing w:val="28"/>
          <w:sz w:val="24"/>
        </w:rPr>
        <w:t xml:space="preserve">  </w:t>
      </w:r>
      <w:r w:rsidRPr="002C6CDB">
        <w:rPr>
          <w:spacing w:val="-2"/>
          <w:sz w:val="24"/>
        </w:rPr>
        <w:t>TOCANTINS</w:t>
      </w:r>
      <w:r>
        <w:rPr>
          <w:sz w:val="24"/>
        </w:rPr>
        <w:tab/>
        <w:t>e</w:t>
      </w:r>
      <w:r w:rsidR="002C6CDB">
        <w:rPr>
          <w:sz w:val="24"/>
        </w:rPr>
        <w:t xml:space="preserve"> </w:t>
      </w:r>
      <w:r w:rsidRPr="002C6CDB">
        <w:rPr>
          <w:spacing w:val="23"/>
          <w:sz w:val="24"/>
        </w:rPr>
        <w:t xml:space="preserve"> </w:t>
      </w:r>
      <w:r>
        <w:rPr>
          <w:sz w:val="24"/>
        </w:rPr>
        <w:t>condicionada</w:t>
      </w:r>
      <w:r w:rsidRPr="002C6CDB">
        <w:rPr>
          <w:spacing w:val="23"/>
          <w:sz w:val="24"/>
        </w:rPr>
        <w:t xml:space="preserve">  </w:t>
      </w:r>
      <w:r w:rsidRPr="002C6CDB">
        <w:rPr>
          <w:spacing w:val="-10"/>
          <w:sz w:val="24"/>
          <w:szCs w:val="24"/>
        </w:rPr>
        <w:t>à</w:t>
      </w:r>
      <w:r w:rsidR="002C6CDB" w:rsidRPr="002C6CDB">
        <w:rPr>
          <w:spacing w:val="-10"/>
          <w:sz w:val="24"/>
          <w:szCs w:val="24"/>
        </w:rPr>
        <w:t xml:space="preserve"> </w:t>
      </w:r>
      <w:r w:rsidRPr="002C6CDB">
        <w:rPr>
          <w:sz w:val="24"/>
          <w:szCs w:val="24"/>
        </w:rPr>
        <w:t>comprovação de que a nova empresa do consórcio possui, no mínimo, os mesmos quantitativos para efeito de habilitação técnica apresentados pela empresa substituída para fins</w:t>
      </w:r>
      <w:r w:rsidRPr="002C6CDB">
        <w:rPr>
          <w:spacing w:val="40"/>
          <w:sz w:val="24"/>
          <w:szCs w:val="24"/>
        </w:rPr>
        <w:t xml:space="preserve"> </w:t>
      </w:r>
      <w:r w:rsidRPr="002C6CDB">
        <w:rPr>
          <w:sz w:val="24"/>
          <w:szCs w:val="24"/>
        </w:rPr>
        <w:t>de habilitação do consórcio no processo licitatório que originou o contrato. (</w:t>
      </w:r>
      <w:r w:rsidRPr="002C6CDB">
        <w:rPr>
          <w:color w:val="0000FF"/>
          <w:sz w:val="24"/>
          <w:szCs w:val="24"/>
          <w:u w:val="single" w:color="0000FF"/>
        </w:rPr>
        <w:t>art. 15, § 5º, da Lei</w:t>
      </w:r>
      <w:r w:rsidRPr="002C6CDB">
        <w:rPr>
          <w:color w:val="0000FF"/>
          <w:sz w:val="24"/>
          <w:szCs w:val="24"/>
        </w:rPr>
        <w:t xml:space="preserve"> </w:t>
      </w:r>
      <w:r w:rsidRPr="002C6CDB">
        <w:rPr>
          <w:color w:val="0000FF"/>
          <w:sz w:val="24"/>
          <w:szCs w:val="24"/>
          <w:u w:val="single" w:color="0000FF"/>
        </w:rPr>
        <w:t>Federal nº</w:t>
      </w:r>
      <w:r w:rsidRPr="002C6CDB">
        <w:rPr>
          <w:color w:val="0000FF"/>
          <w:sz w:val="24"/>
          <w:szCs w:val="24"/>
        </w:rPr>
        <w:t xml:space="preserve"> </w:t>
      </w:r>
      <w:r w:rsidRPr="002C6CDB">
        <w:rPr>
          <w:color w:val="0000FF"/>
          <w:sz w:val="24"/>
          <w:szCs w:val="24"/>
          <w:u w:val="single" w:color="0000FF"/>
        </w:rPr>
        <w:t>14.133, de 2021</w:t>
      </w:r>
      <w:r w:rsidRPr="002C6CDB">
        <w:rPr>
          <w:sz w:val="24"/>
          <w:szCs w:val="24"/>
        </w:rPr>
        <w:t>)</w:t>
      </w:r>
    </w:p>
    <w:p w14:paraId="31F9DE6B" w14:textId="77777777" w:rsidR="00565F43" w:rsidRDefault="00C413C2">
      <w:pPr>
        <w:pStyle w:val="Corpodetexto"/>
        <w:spacing w:before="67"/>
        <w:ind w:left="0"/>
        <w:jc w:val="left"/>
        <w:rPr>
          <w:sz w:val="20"/>
        </w:rPr>
      </w:pPr>
      <w:r>
        <w:rPr>
          <w:noProof/>
          <w:sz w:val="20"/>
          <w:lang w:val="pt-BR" w:eastAsia="pt-BR"/>
        </w:rPr>
        <mc:AlternateContent>
          <mc:Choice Requires="wps">
            <w:drawing>
              <wp:anchor distT="0" distB="0" distL="0" distR="0" simplePos="0" relativeHeight="487593984" behindDoc="1" locked="0" layoutInCell="1" allowOverlap="1" wp14:anchorId="3B9D2235" wp14:editId="16363235">
                <wp:simplePos x="0" y="0"/>
                <wp:positionH relativeFrom="page">
                  <wp:posOffset>617219</wp:posOffset>
                </wp:positionH>
                <wp:positionV relativeFrom="paragraph">
                  <wp:posOffset>204043</wp:posOffset>
                </wp:positionV>
                <wp:extent cx="6693534" cy="1771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3534" cy="177165"/>
                        </a:xfrm>
                        <a:prstGeom prst="rect">
                          <a:avLst/>
                        </a:prstGeom>
                        <a:solidFill>
                          <a:srgbClr val="C5D9F0"/>
                        </a:solidFill>
                      </wps:spPr>
                      <wps:txbx>
                        <w:txbxContent>
                          <w:p w14:paraId="4F4C6073" w14:textId="77777777" w:rsidR="00A418C5" w:rsidRDefault="00A418C5">
                            <w:pPr>
                              <w:tabs>
                                <w:tab w:val="left" w:pos="902"/>
                              </w:tabs>
                              <w:spacing w:before="1"/>
                              <w:ind w:left="28"/>
                              <w:rPr>
                                <w:rFonts w:ascii="Arial"/>
                                <w:b/>
                                <w:color w:val="000000"/>
                                <w:sz w:val="24"/>
                              </w:rPr>
                            </w:pPr>
                            <w:r>
                              <w:rPr>
                                <w:rFonts w:ascii="Arial"/>
                                <w:b/>
                                <w:color w:val="000000"/>
                                <w:spacing w:val="-5"/>
                              </w:rPr>
                              <w:t>8.</w:t>
                            </w:r>
                            <w:r>
                              <w:rPr>
                                <w:rFonts w:ascii="Arial"/>
                                <w:b/>
                                <w:color w:val="000000"/>
                              </w:rPr>
                              <w:tab/>
                            </w:r>
                            <w:r>
                              <w:rPr>
                                <w:rFonts w:ascii="Arial"/>
                                <w:b/>
                                <w:color w:val="000000"/>
                                <w:spacing w:val="-2"/>
                                <w:sz w:val="24"/>
                              </w:rPr>
                              <w:t>COOPERATIVA</w:t>
                            </w:r>
                          </w:p>
                        </w:txbxContent>
                      </wps:txbx>
                      <wps:bodyPr wrap="square" lIns="0" tIns="0" rIns="0" bIns="0" rtlCol="0">
                        <a:noAutofit/>
                      </wps:bodyPr>
                    </wps:wsp>
                  </a:graphicData>
                </a:graphic>
              </wp:anchor>
            </w:drawing>
          </mc:Choice>
          <mc:Fallback>
            <w:pict>
              <v:shape w14:anchorId="3B9D2235" id="Textbox 44" o:spid="_x0000_s1052" type="#_x0000_t202" style="position:absolute;margin-left:48.6pt;margin-top:16.05pt;width:527.05pt;height:13.9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" fillcolor="#c5d9f0" stroked="f">
                <v:path arrowok="t"/>
                <v:textbox inset="0,0,0,0">
                  <w:txbxContent>
                    <w:p w14:paraId="4F4C6073" w14:textId="77777777" w:rsidR="00A418C5" w:rsidRDefault="00A418C5">
                      <w:pPr>
                        <w:tabs>
                          <w:tab w:val="left" w:pos="902"/>
                        </w:tabs>
                        <w:spacing w:before="1"/>
                        <w:ind w:left="28"/>
                        <w:rPr>
                          <w:rFonts w:ascii="Arial"/>
                          <w:b/>
                          <w:color w:val="000000"/>
                          <w:sz w:val="24"/>
                        </w:rPr>
                      </w:pPr>
                      <w:r>
                        <w:rPr>
                          <w:rFonts w:ascii="Arial"/>
                          <w:b/>
                          <w:color w:val="000000"/>
                          <w:spacing w:val="-5"/>
                        </w:rPr>
                        <w:t>8.</w:t>
                      </w:r>
                      <w:r>
                        <w:rPr>
                          <w:rFonts w:ascii="Arial"/>
                          <w:b/>
                          <w:color w:val="000000"/>
                        </w:rPr>
                        <w:tab/>
                      </w:r>
                      <w:r>
                        <w:rPr>
                          <w:rFonts w:ascii="Arial"/>
                          <w:b/>
                          <w:color w:val="000000"/>
                          <w:spacing w:val="-2"/>
                          <w:sz w:val="24"/>
                        </w:rPr>
                        <w:t>COOPERATIVA</w:t>
                      </w:r>
                    </w:p>
                  </w:txbxContent>
                </v:textbox>
                <w10:wrap type="topAndBottom" anchorx="page"/>
              </v:shape>
            </w:pict>
          </mc:Fallback>
        </mc:AlternateContent>
      </w:r>
    </w:p>
    <w:p w14:paraId="59D67574" w14:textId="77777777" w:rsidR="00565F43" w:rsidRDefault="00565F43">
      <w:pPr>
        <w:pStyle w:val="Corpodetexto"/>
        <w:spacing w:before="125"/>
        <w:ind w:left="0"/>
        <w:jc w:val="left"/>
      </w:pPr>
    </w:p>
    <w:p w14:paraId="1364C107" w14:textId="77777777" w:rsidR="00565F43" w:rsidRDefault="00C413C2">
      <w:pPr>
        <w:pStyle w:val="PargrafodaLista"/>
        <w:numPr>
          <w:ilvl w:val="1"/>
          <w:numId w:val="99"/>
        </w:numPr>
        <w:tabs>
          <w:tab w:val="left" w:pos="2412"/>
        </w:tabs>
        <w:ind w:right="293" w:firstLine="0"/>
        <w:rPr>
          <w:sz w:val="24"/>
        </w:rPr>
      </w:pPr>
      <w:r>
        <w:rPr>
          <w:sz w:val="24"/>
        </w:rPr>
        <w:t xml:space="preserve">Nos termos do </w:t>
      </w:r>
      <w:r>
        <w:rPr>
          <w:color w:val="0000FF"/>
          <w:sz w:val="24"/>
          <w:u w:val="single" w:color="0000FF"/>
        </w:rPr>
        <w:t>art. 16 da Lei Federal nº 14.133, de 2021</w:t>
      </w:r>
      <w:r>
        <w:rPr>
          <w:sz w:val="24"/>
        </w:rPr>
        <w:t>, pessoa jurídica organizada em forma de cooperativa poderá participar da licitação quando:</w:t>
      </w:r>
    </w:p>
    <w:p w14:paraId="1B4DF3E0" w14:textId="77777777" w:rsidR="00565F43" w:rsidRDefault="00C413C2">
      <w:pPr>
        <w:pStyle w:val="PargrafodaLista"/>
        <w:numPr>
          <w:ilvl w:val="2"/>
          <w:numId w:val="99"/>
        </w:numPr>
        <w:tabs>
          <w:tab w:val="left" w:pos="2359"/>
        </w:tabs>
        <w:spacing w:before="118"/>
        <w:ind w:right="293"/>
        <w:rPr>
          <w:sz w:val="24"/>
        </w:rPr>
      </w:pPr>
      <w:r>
        <w:rPr>
          <w:sz w:val="24"/>
        </w:rPr>
        <w:t xml:space="preserve">a constituição e o funcionamento da cooperativa observarem as regras estabelecidas na legislação aplicável, em especial a </w:t>
      </w:r>
      <w:r>
        <w:rPr>
          <w:color w:val="0000FF"/>
          <w:sz w:val="24"/>
          <w:u w:val="single" w:color="0000FF"/>
        </w:rPr>
        <w:t>Lei Federal nº 5.764,</w:t>
      </w:r>
      <w:r>
        <w:rPr>
          <w:color w:val="0000FF"/>
          <w:sz w:val="24"/>
        </w:rPr>
        <w:t xml:space="preserve"> </w:t>
      </w:r>
      <w:r>
        <w:rPr>
          <w:color w:val="0000FF"/>
          <w:sz w:val="24"/>
          <w:u w:val="single" w:color="0000FF"/>
        </w:rPr>
        <w:t>de</w:t>
      </w:r>
      <w:r>
        <w:rPr>
          <w:color w:val="0000FF"/>
          <w:sz w:val="24"/>
        </w:rPr>
        <w:t xml:space="preserve"> </w:t>
      </w:r>
      <w:r>
        <w:rPr>
          <w:color w:val="0000FF"/>
          <w:sz w:val="24"/>
          <w:u w:val="single" w:color="0000FF"/>
        </w:rPr>
        <w:t>1971</w:t>
      </w:r>
      <w:r>
        <w:rPr>
          <w:sz w:val="24"/>
        </w:rPr>
        <w:t>,</w:t>
      </w:r>
      <w:r>
        <w:rPr>
          <w:spacing w:val="-1"/>
          <w:sz w:val="24"/>
        </w:rPr>
        <w:t xml:space="preserve"> </w:t>
      </w:r>
      <w:r>
        <w:rPr>
          <w:sz w:val="24"/>
        </w:rPr>
        <w:t xml:space="preserve">a </w:t>
      </w:r>
      <w:r>
        <w:rPr>
          <w:color w:val="0000FF"/>
          <w:sz w:val="24"/>
          <w:u w:val="single" w:color="0000FF"/>
        </w:rPr>
        <w:t>Lei</w:t>
      </w:r>
      <w:r>
        <w:rPr>
          <w:color w:val="0000FF"/>
          <w:spacing w:val="-2"/>
          <w:sz w:val="24"/>
          <w:u w:val="single" w:color="0000FF"/>
        </w:rPr>
        <w:t xml:space="preserve"> </w:t>
      </w:r>
      <w:r>
        <w:rPr>
          <w:color w:val="0000FF"/>
          <w:sz w:val="24"/>
          <w:u w:val="single" w:color="0000FF"/>
        </w:rPr>
        <w:t>Federal</w:t>
      </w:r>
      <w:r>
        <w:rPr>
          <w:color w:val="0000FF"/>
          <w:spacing w:val="-2"/>
          <w:sz w:val="24"/>
          <w:u w:val="single" w:color="0000FF"/>
        </w:rPr>
        <w:t xml:space="preserve"> </w:t>
      </w:r>
      <w:r>
        <w:rPr>
          <w:color w:val="0000FF"/>
          <w:sz w:val="24"/>
          <w:u w:val="single" w:color="0000FF"/>
        </w:rPr>
        <w:t>nº</w:t>
      </w:r>
      <w:r>
        <w:rPr>
          <w:color w:val="0000FF"/>
          <w:spacing w:val="-3"/>
          <w:sz w:val="24"/>
          <w:u w:val="single" w:color="0000FF"/>
        </w:rPr>
        <w:t xml:space="preserve"> </w:t>
      </w:r>
      <w:r>
        <w:rPr>
          <w:color w:val="0000FF"/>
          <w:sz w:val="24"/>
          <w:u w:val="single" w:color="0000FF"/>
        </w:rPr>
        <w:t>12.690,</w:t>
      </w:r>
      <w:r>
        <w:rPr>
          <w:color w:val="0000FF"/>
          <w:spacing w:val="-4"/>
          <w:sz w:val="24"/>
          <w:u w:val="single" w:color="0000FF"/>
        </w:rPr>
        <w:t xml:space="preserve"> </w:t>
      </w:r>
      <w:r>
        <w:rPr>
          <w:color w:val="0000FF"/>
          <w:sz w:val="24"/>
          <w:u w:val="single" w:color="0000FF"/>
        </w:rPr>
        <w:t>de</w:t>
      </w:r>
      <w:r>
        <w:rPr>
          <w:color w:val="0000FF"/>
          <w:spacing w:val="-2"/>
          <w:sz w:val="24"/>
          <w:u w:val="single" w:color="0000FF"/>
        </w:rPr>
        <w:t xml:space="preserve"> </w:t>
      </w:r>
      <w:r>
        <w:rPr>
          <w:color w:val="0000FF"/>
          <w:sz w:val="24"/>
          <w:u w:val="single" w:color="0000FF"/>
        </w:rPr>
        <w:t>2012</w:t>
      </w:r>
      <w:r>
        <w:rPr>
          <w:sz w:val="24"/>
        </w:rPr>
        <w:t>,</w:t>
      </w:r>
      <w:r>
        <w:rPr>
          <w:spacing w:val="-2"/>
          <w:sz w:val="24"/>
        </w:rPr>
        <w:t xml:space="preserve"> </w:t>
      </w:r>
      <w:r>
        <w:rPr>
          <w:sz w:val="24"/>
        </w:rPr>
        <w:t>e</w:t>
      </w:r>
      <w:r>
        <w:rPr>
          <w:spacing w:val="-2"/>
          <w:sz w:val="24"/>
        </w:rPr>
        <w:t xml:space="preserve"> </w:t>
      </w:r>
      <w:r>
        <w:rPr>
          <w:sz w:val="24"/>
        </w:rPr>
        <w:t xml:space="preserve">a </w:t>
      </w:r>
      <w:r>
        <w:rPr>
          <w:color w:val="0000FF"/>
          <w:sz w:val="24"/>
          <w:u w:val="single" w:color="0000FF"/>
        </w:rPr>
        <w:t>Lei</w:t>
      </w:r>
      <w:r>
        <w:rPr>
          <w:color w:val="0000FF"/>
          <w:spacing w:val="-2"/>
          <w:sz w:val="24"/>
          <w:u w:val="single" w:color="0000FF"/>
        </w:rPr>
        <w:t xml:space="preserve"> </w:t>
      </w:r>
      <w:r>
        <w:rPr>
          <w:color w:val="0000FF"/>
          <w:sz w:val="24"/>
          <w:u w:val="single" w:color="0000FF"/>
        </w:rPr>
        <w:t>Complementar</w:t>
      </w:r>
      <w:r>
        <w:rPr>
          <w:color w:val="0000FF"/>
          <w:spacing w:val="-2"/>
          <w:sz w:val="24"/>
          <w:u w:val="single" w:color="0000FF"/>
        </w:rPr>
        <w:t xml:space="preserve"> </w:t>
      </w:r>
      <w:r>
        <w:rPr>
          <w:color w:val="0000FF"/>
          <w:sz w:val="24"/>
          <w:u w:val="single" w:color="0000FF"/>
        </w:rPr>
        <w:t>Federal</w:t>
      </w:r>
      <w:r>
        <w:rPr>
          <w:color w:val="0000FF"/>
          <w:sz w:val="24"/>
        </w:rPr>
        <w:t xml:space="preserve"> </w:t>
      </w:r>
      <w:r>
        <w:rPr>
          <w:color w:val="0000FF"/>
          <w:sz w:val="24"/>
          <w:u w:val="single" w:color="0000FF"/>
        </w:rPr>
        <w:t>nº</w:t>
      </w:r>
      <w:r>
        <w:rPr>
          <w:color w:val="0000FF"/>
          <w:spacing w:val="-1"/>
          <w:sz w:val="24"/>
          <w:u w:val="single" w:color="0000FF"/>
        </w:rPr>
        <w:t xml:space="preserve"> </w:t>
      </w:r>
      <w:r>
        <w:rPr>
          <w:color w:val="0000FF"/>
          <w:sz w:val="24"/>
          <w:u w:val="single" w:color="0000FF"/>
        </w:rPr>
        <w:t>130,</w:t>
      </w:r>
      <w:r>
        <w:rPr>
          <w:color w:val="0000FF"/>
          <w:spacing w:val="-5"/>
          <w:sz w:val="24"/>
          <w:u w:val="single" w:color="0000FF"/>
        </w:rPr>
        <w:t xml:space="preserve"> </w:t>
      </w:r>
      <w:r>
        <w:rPr>
          <w:color w:val="0000FF"/>
          <w:sz w:val="24"/>
          <w:u w:val="single" w:color="0000FF"/>
        </w:rPr>
        <w:t>de</w:t>
      </w:r>
      <w:r>
        <w:rPr>
          <w:color w:val="0000FF"/>
          <w:sz w:val="24"/>
        </w:rPr>
        <w:t xml:space="preserve"> </w:t>
      </w:r>
      <w:r>
        <w:rPr>
          <w:color w:val="0000FF"/>
          <w:spacing w:val="-2"/>
          <w:sz w:val="24"/>
          <w:u w:val="single" w:color="0000FF"/>
        </w:rPr>
        <w:t>2009;</w:t>
      </w:r>
    </w:p>
    <w:p w14:paraId="1891930C" w14:textId="77777777" w:rsidR="00565F43" w:rsidRDefault="00C413C2">
      <w:pPr>
        <w:pStyle w:val="PargrafodaLista"/>
        <w:numPr>
          <w:ilvl w:val="2"/>
          <w:numId w:val="99"/>
        </w:numPr>
        <w:tabs>
          <w:tab w:val="left" w:pos="2357"/>
          <w:tab w:val="left" w:pos="2359"/>
        </w:tabs>
        <w:spacing w:before="119"/>
        <w:ind w:right="293"/>
        <w:rPr>
          <w:sz w:val="24"/>
        </w:rPr>
      </w:pPr>
      <w:r>
        <w:rPr>
          <w:sz w:val="24"/>
        </w:rPr>
        <w:t>a cooperativa apresentar demonstrativo de atuação em regime cooperado,</w:t>
      </w:r>
      <w:r>
        <w:rPr>
          <w:spacing w:val="-17"/>
          <w:sz w:val="24"/>
        </w:rPr>
        <w:t xml:space="preserve"> </w:t>
      </w:r>
      <w:r>
        <w:rPr>
          <w:sz w:val="24"/>
        </w:rPr>
        <w:t>com repartição de receitas e despesas entre os cooperados;</w:t>
      </w:r>
    </w:p>
    <w:p w14:paraId="23C2EF74" w14:textId="77777777" w:rsidR="00565F43" w:rsidRDefault="00C413C2">
      <w:pPr>
        <w:pStyle w:val="PargrafodaLista"/>
        <w:numPr>
          <w:ilvl w:val="2"/>
          <w:numId w:val="99"/>
        </w:numPr>
        <w:tabs>
          <w:tab w:val="left" w:pos="2359"/>
        </w:tabs>
        <w:spacing w:before="119" w:line="237" w:lineRule="auto"/>
        <w:ind w:right="305"/>
        <w:rPr>
          <w:sz w:val="24"/>
        </w:rPr>
      </w:pPr>
      <w:r>
        <w:rPr>
          <w:sz w:val="24"/>
        </w:rPr>
        <w:t>qualquer cooperado, com igual qualificação, for capaz de executar o objeto contratado, vedado à Administração indicar nominalmente pessoas;</w:t>
      </w:r>
    </w:p>
    <w:p w14:paraId="0869028C" w14:textId="77777777" w:rsidR="00565F43" w:rsidRDefault="00C413C2">
      <w:pPr>
        <w:pStyle w:val="PargrafodaLista"/>
        <w:numPr>
          <w:ilvl w:val="2"/>
          <w:numId w:val="99"/>
        </w:numPr>
        <w:tabs>
          <w:tab w:val="left" w:pos="2357"/>
          <w:tab w:val="left" w:pos="2359"/>
        </w:tabs>
        <w:spacing w:before="118"/>
        <w:ind w:right="291"/>
        <w:rPr>
          <w:sz w:val="24"/>
        </w:rPr>
      </w:pPr>
      <w:r>
        <w:rPr>
          <w:sz w:val="24"/>
        </w:rPr>
        <w:t>o</w:t>
      </w:r>
      <w:r>
        <w:rPr>
          <w:spacing w:val="-11"/>
          <w:sz w:val="24"/>
        </w:rPr>
        <w:t xml:space="preserve"> </w:t>
      </w:r>
      <w:r>
        <w:rPr>
          <w:sz w:val="24"/>
        </w:rPr>
        <w:t>objeto</w:t>
      </w:r>
      <w:r>
        <w:rPr>
          <w:spacing w:val="-7"/>
          <w:sz w:val="24"/>
        </w:rPr>
        <w:t xml:space="preserve"> </w:t>
      </w:r>
      <w:r>
        <w:rPr>
          <w:sz w:val="24"/>
        </w:rPr>
        <w:t>da</w:t>
      </w:r>
      <w:r>
        <w:rPr>
          <w:spacing w:val="-8"/>
          <w:sz w:val="24"/>
        </w:rPr>
        <w:t xml:space="preserve"> </w:t>
      </w:r>
      <w:r>
        <w:rPr>
          <w:sz w:val="24"/>
        </w:rPr>
        <w:t>licitação</w:t>
      </w:r>
      <w:r>
        <w:rPr>
          <w:spacing w:val="-10"/>
          <w:sz w:val="24"/>
        </w:rPr>
        <w:t xml:space="preserve"> </w:t>
      </w:r>
      <w:r>
        <w:rPr>
          <w:sz w:val="24"/>
        </w:rPr>
        <w:t>referir-se,</w:t>
      </w:r>
      <w:r>
        <w:rPr>
          <w:spacing w:val="-10"/>
          <w:sz w:val="24"/>
        </w:rPr>
        <w:t xml:space="preserve"> </w:t>
      </w:r>
      <w:r>
        <w:rPr>
          <w:sz w:val="24"/>
        </w:rPr>
        <w:t>em</w:t>
      </w:r>
      <w:r>
        <w:rPr>
          <w:spacing w:val="-8"/>
          <w:sz w:val="24"/>
        </w:rPr>
        <w:t xml:space="preserve"> </w:t>
      </w:r>
      <w:r>
        <w:rPr>
          <w:sz w:val="24"/>
        </w:rPr>
        <w:t>se</w:t>
      </w:r>
      <w:r>
        <w:rPr>
          <w:spacing w:val="-11"/>
          <w:sz w:val="24"/>
        </w:rPr>
        <w:t xml:space="preserve"> </w:t>
      </w:r>
      <w:r>
        <w:rPr>
          <w:sz w:val="24"/>
        </w:rPr>
        <w:t>tratando</w:t>
      </w:r>
      <w:r>
        <w:rPr>
          <w:spacing w:val="-12"/>
          <w:sz w:val="24"/>
        </w:rPr>
        <w:t xml:space="preserve"> </w:t>
      </w:r>
      <w:r>
        <w:rPr>
          <w:sz w:val="24"/>
        </w:rPr>
        <w:t>de</w:t>
      </w:r>
      <w:r>
        <w:rPr>
          <w:spacing w:val="-8"/>
          <w:sz w:val="24"/>
        </w:rPr>
        <w:t xml:space="preserve"> </w:t>
      </w:r>
      <w:r>
        <w:rPr>
          <w:sz w:val="24"/>
        </w:rPr>
        <w:t>cooperativas</w:t>
      </w:r>
      <w:r>
        <w:rPr>
          <w:spacing w:val="-11"/>
          <w:sz w:val="24"/>
        </w:rPr>
        <w:t xml:space="preserve"> </w:t>
      </w:r>
      <w:r>
        <w:rPr>
          <w:sz w:val="24"/>
        </w:rPr>
        <w:t xml:space="preserve">enquadradasna </w:t>
      </w:r>
      <w:r>
        <w:rPr>
          <w:color w:val="0000FF"/>
          <w:sz w:val="24"/>
          <w:u w:val="single" w:color="0000FF"/>
        </w:rPr>
        <w:t>Lei</w:t>
      </w:r>
      <w:r>
        <w:rPr>
          <w:color w:val="0000FF"/>
          <w:sz w:val="24"/>
        </w:rPr>
        <w:t xml:space="preserve"> </w:t>
      </w:r>
      <w:r>
        <w:rPr>
          <w:color w:val="0000FF"/>
          <w:sz w:val="24"/>
          <w:u w:val="single" w:color="0000FF"/>
        </w:rPr>
        <w:t>Federal nº 12.690, de 2012</w:t>
      </w:r>
      <w:r>
        <w:rPr>
          <w:sz w:val="24"/>
        </w:rPr>
        <w:t>, a serviços especializadosconstantes doobjeto social da cooperativa, a serem executados de forma complementar àsua atuação.</w:t>
      </w:r>
    </w:p>
    <w:p w14:paraId="3F935A53" w14:textId="77777777" w:rsidR="00565F43" w:rsidRDefault="00C413C2">
      <w:pPr>
        <w:pStyle w:val="PargrafodaLista"/>
        <w:numPr>
          <w:ilvl w:val="1"/>
          <w:numId w:val="99"/>
        </w:numPr>
        <w:tabs>
          <w:tab w:val="left" w:pos="2412"/>
        </w:tabs>
        <w:spacing w:before="116"/>
        <w:ind w:right="292" w:firstLine="0"/>
        <w:rPr>
          <w:sz w:val="24"/>
        </w:rPr>
      </w:pPr>
      <w:r>
        <w:rPr>
          <w:sz w:val="24"/>
        </w:rPr>
        <w:t>O licitante organizado em cooperativa deverá declarar, ainda, em campo próprio do sistema eletrônico, que cumpre os requisitos estabelecidos no</w:t>
      </w:r>
      <w:r>
        <w:rPr>
          <w:spacing w:val="40"/>
          <w:sz w:val="24"/>
        </w:rPr>
        <w:t xml:space="preserve"> </w:t>
      </w:r>
      <w:r>
        <w:rPr>
          <w:color w:val="0000FF"/>
          <w:sz w:val="24"/>
          <w:u w:val="single" w:color="0000FF"/>
        </w:rPr>
        <w:t>artigo 16 da</w:t>
      </w:r>
      <w:r>
        <w:rPr>
          <w:color w:val="0000FF"/>
          <w:spacing w:val="-12"/>
          <w:sz w:val="24"/>
          <w:u w:val="single" w:color="0000FF"/>
        </w:rPr>
        <w:t xml:space="preserve"> </w:t>
      </w:r>
      <w:r>
        <w:rPr>
          <w:color w:val="0000FF"/>
          <w:sz w:val="24"/>
          <w:u w:val="single" w:color="0000FF"/>
        </w:rPr>
        <w:t>Lei Federal nº</w:t>
      </w:r>
      <w:r>
        <w:rPr>
          <w:color w:val="0000FF"/>
          <w:sz w:val="24"/>
        </w:rPr>
        <w:t xml:space="preserve"> </w:t>
      </w:r>
      <w:r>
        <w:rPr>
          <w:color w:val="0000FF"/>
          <w:sz w:val="24"/>
          <w:u w:val="single" w:color="0000FF"/>
        </w:rPr>
        <w:t>14.133, de 2021</w:t>
      </w:r>
      <w:r>
        <w:rPr>
          <w:sz w:val="24"/>
        </w:rPr>
        <w:t>.</w:t>
      </w:r>
    </w:p>
    <w:p w14:paraId="12FCF51A" w14:textId="77777777" w:rsidR="00565F43" w:rsidRDefault="00C413C2">
      <w:pPr>
        <w:pStyle w:val="Corpodetexto"/>
        <w:spacing w:before="70"/>
        <w:ind w:left="0"/>
        <w:jc w:val="left"/>
        <w:rPr>
          <w:sz w:val="20"/>
        </w:rPr>
      </w:pPr>
      <w:r>
        <w:rPr>
          <w:noProof/>
          <w:sz w:val="20"/>
          <w:lang w:val="pt-BR" w:eastAsia="pt-BR"/>
        </w:rPr>
        <mc:AlternateContent>
          <mc:Choice Requires="wps">
            <w:drawing>
              <wp:anchor distT="0" distB="0" distL="0" distR="0" simplePos="0" relativeHeight="487594496" behindDoc="1" locked="0" layoutInCell="1" allowOverlap="1" wp14:anchorId="3830E4C2" wp14:editId="46C4C795">
                <wp:simplePos x="0" y="0"/>
                <wp:positionH relativeFrom="page">
                  <wp:posOffset>617219</wp:posOffset>
                </wp:positionH>
                <wp:positionV relativeFrom="paragraph">
                  <wp:posOffset>205803</wp:posOffset>
                </wp:positionV>
                <wp:extent cx="6693534" cy="17526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3534" cy="175260"/>
                        </a:xfrm>
                        <a:prstGeom prst="rect">
                          <a:avLst/>
                        </a:prstGeom>
                        <a:solidFill>
                          <a:srgbClr val="8DB3E1"/>
                        </a:solidFill>
                      </wps:spPr>
                      <wps:txbx>
                        <w:txbxContent>
                          <w:p w14:paraId="307AD1EB" w14:textId="77777777" w:rsidR="00A418C5" w:rsidRDefault="00A418C5">
                            <w:pPr>
                              <w:tabs>
                                <w:tab w:val="left" w:pos="749"/>
                              </w:tabs>
                              <w:spacing w:line="276" w:lineRule="exact"/>
                              <w:ind w:left="28"/>
                              <w:rPr>
                                <w:rFonts w:ascii="Arial" w:hAnsi="Arial"/>
                                <w:b/>
                                <w:color w:val="000000"/>
                                <w:sz w:val="24"/>
                              </w:rPr>
                            </w:pPr>
                            <w:r>
                              <w:rPr>
                                <w:rFonts w:ascii="Arial" w:hAnsi="Arial"/>
                                <w:b/>
                                <w:color w:val="000000"/>
                                <w:spacing w:val="-5"/>
                              </w:rPr>
                              <w:t>9.</w:t>
                            </w:r>
                            <w:r>
                              <w:rPr>
                                <w:rFonts w:ascii="Arial" w:hAnsi="Arial"/>
                                <w:b/>
                                <w:color w:val="000000"/>
                              </w:rPr>
                              <w:tab/>
                            </w:r>
                            <w:r>
                              <w:rPr>
                                <w:rFonts w:ascii="Arial" w:hAnsi="Arial"/>
                                <w:b/>
                                <w:color w:val="000000"/>
                                <w:sz w:val="24"/>
                              </w:rPr>
                              <w:t>VISTORIA</w:t>
                            </w:r>
                            <w:r>
                              <w:rPr>
                                <w:rFonts w:ascii="Arial" w:hAnsi="Arial"/>
                                <w:b/>
                                <w:color w:val="000000"/>
                                <w:spacing w:val="-14"/>
                                <w:sz w:val="24"/>
                              </w:rPr>
                              <w:t xml:space="preserve"> </w:t>
                            </w:r>
                            <w:r>
                              <w:rPr>
                                <w:rFonts w:ascii="Arial" w:hAnsi="Arial"/>
                                <w:b/>
                                <w:color w:val="000000"/>
                                <w:spacing w:val="-2"/>
                                <w:sz w:val="24"/>
                              </w:rPr>
                              <w:t>PRÉVIA</w:t>
                            </w:r>
                          </w:p>
                        </w:txbxContent>
                      </wps:txbx>
                      <wps:bodyPr wrap="square" lIns="0" tIns="0" rIns="0" bIns="0" rtlCol="0">
                        <a:noAutofit/>
                      </wps:bodyPr>
                    </wps:wsp>
                  </a:graphicData>
                </a:graphic>
              </wp:anchor>
            </w:drawing>
          </mc:Choice>
          <mc:Fallback>
            <w:pict>
              <v:shape w14:anchorId="3830E4C2" id="Textbox 45" o:spid="_x0000_s1053" type="#_x0000_t202" style="position:absolute;margin-left:48.6pt;margin-top:16.2pt;width:527.05pt;height:13.8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" fillcolor="#8db3e1" stroked="f">
                <v:path arrowok="t"/>
                <v:textbox inset="0,0,0,0">
                  <w:txbxContent>
                    <w:p w14:paraId="307AD1EB" w14:textId="77777777" w:rsidR="00A418C5" w:rsidRDefault="00A418C5">
                      <w:pPr>
                        <w:tabs>
                          <w:tab w:val="left" w:pos="749"/>
                        </w:tabs>
                        <w:spacing w:line="276" w:lineRule="exact"/>
                        <w:ind w:left="28"/>
                        <w:rPr>
                          <w:rFonts w:ascii="Arial" w:hAnsi="Arial"/>
                          <w:b/>
                          <w:color w:val="000000"/>
                          <w:sz w:val="24"/>
                        </w:rPr>
                      </w:pPr>
                      <w:r>
                        <w:rPr>
                          <w:rFonts w:ascii="Arial" w:hAnsi="Arial"/>
                          <w:b/>
                          <w:color w:val="000000"/>
                          <w:spacing w:val="-5"/>
                        </w:rPr>
                        <w:t>9.</w:t>
                      </w:r>
                      <w:r>
                        <w:rPr>
                          <w:rFonts w:ascii="Arial" w:hAnsi="Arial"/>
                          <w:b/>
                          <w:color w:val="000000"/>
                        </w:rPr>
                        <w:tab/>
                      </w:r>
                      <w:r>
                        <w:rPr>
                          <w:rFonts w:ascii="Arial" w:hAnsi="Arial"/>
                          <w:b/>
                          <w:color w:val="000000"/>
                          <w:sz w:val="24"/>
                        </w:rPr>
                        <w:t>VISTORIA</w:t>
                      </w:r>
                      <w:r>
                        <w:rPr>
                          <w:rFonts w:ascii="Arial" w:hAnsi="Arial"/>
                          <w:b/>
                          <w:color w:val="000000"/>
                          <w:spacing w:val="-14"/>
                          <w:sz w:val="24"/>
                        </w:rPr>
                        <w:t xml:space="preserve"> </w:t>
                      </w:r>
                      <w:r>
                        <w:rPr>
                          <w:rFonts w:ascii="Arial" w:hAnsi="Arial"/>
                          <w:b/>
                          <w:color w:val="000000"/>
                          <w:spacing w:val="-2"/>
                          <w:sz w:val="24"/>
                        </w:rPr>
                        <w:t>PRÉVIA</w:t>
                      </w:r>
                    </w:p>
                  </w:txbxContent>
                </v:textbox>
                <w10:wrap type="topAndBottom" anchorx="page"/>
              </v:shape>
            </w:pict>
          </mc:Fallback>
        </mc:AlternateContent>
      </w:r>
    </w:p>
    <w:p w14:paraId="0D539CD9" w14:textId="77777777" w:rsidR="00565F43" w:rsidRDefault="00565F43">
      <w:pPr>
        <w:pStyle w:val="Corpodetexto"/>
        <w:spacing w:before="110"/>
        <w:ind w:left="0"/>
        <w:jc w:val="left"/>
      </w:pPr>
    </w:p>
    <w:p w14:paraId="5BB4DF5C" w14:textId="60251840" w:rsidR="00565F43" w:rsidRDefault="00C413C2">
      <w:pPr>
        <w:pStyle w:val="PargrafodaLista"/>
        <w:numPr>
          <w:ilvl w:val="1"/>
          <w:numId w:val="98"/>
        </w:numPr>
        <w:tabs>
          <w:tab w:val="left" w:pos="2412"/>
        </w:tabs>
        <w:spacing w:before="1"/>
        <w:ind w:right="293" w:firstLine="0"/>
        <w:rPr>
          <w:sz w:val="24"/>
        </w:rPr>
      </w:pPr>
      <w:r>
        <w:rPr>
          <w:sz w:val="24"/>
        </w:rPr>
        <w:t>Considerando</w:t>
      </w:r>
      <w:r>
        <w:rPr>
          <w:spacing w:val="76"/>
          <w:sz w:val="24"/>
        </w:rPr>
        <w:t xml:space="preserve"> </w:t>
      </w:r>
      <w:r>
        <w:rPr>
          <w:sz w:val="24"/>
        </w:rPr>
        <w:t>que</w:t>
      </w:r>
      <w:r>
        <w:rPr>
          <w:spacing w:val="76"/>
          <w:sz w:val="24"/>
        </w:rPr>
        <w:t xml:space="preserve"> </w:t>
      </w:r>
      <w:r>
        <w:rPr>
          <w:sz w:val="24"/>
        </w:rPr>
        <w:t>na</w:t>
      </w:r>
      <w:r>
        <w:rPr>
          <w:spacing w:val="76"/>
          <w:sz w:val="24"/>
        </w:rPr>
        <w:t xml:space="preserve"> </w:t>
      </w:r>
      <w:r>
        <w:rPr>
          <w:sz w:val="24"/>
        </w:rPr>
        <w:t>presente</w:t>
      </w:r>
      <w:r>
        <w:rPr>
          <w:spacing w:val="78"/>
          <w:sz w:val="24"/>
        </w:rPr>
        <w:t xml:space="preserve"> </w:t>
      </w:r>
      <w:r>
        <w:rPr>
          <w:sz w:val="24"/>
        </w:rPr>
        <w:t>contratação</w:t>
      </w:r>
      <w:r>
        <w:rPr>
          <w:spacing w:val="78"/>
          <w:sz w:val="24"/>
        </w:rPr>
        <w:t xml:space="preserve"> </w:t>
      </w:r>
      <w:r>
        <w:rPr>
          <w:sz w:val="24"/>
        </w:rPr>
        <w:t>a</w:t>
      </w:r>
      <w:r>
        <w:rPr>
          <w:spacing w:val="78"/>
          <w:sz w:val="24"/>
        </w:rPr>
        <w:t xml:space="preserve"> </w:t>
      </w:r>
      <w:r>
        <w:rPr>
          <w:sz w:val="24"/>
        </w:rPr>
        <w:t>avaliação</w:t>
      </w:r>
      <w:r>
        <w:rPr>
          <w:spacing w:val="78"/>
          <w:sz w:val="24"/>
        </w:rPr>
        <w:t xml:space="preserve"> </w:t>
      </w:r>
      <w:r>
        <w:rPr>
          <w:sz w:val="24"/>
        </w:rPr>
        <w:t>prévia</w:t>
      </w:r>
      <w:r>
        <w:rPr>
          <w:spacing w:val="76"/>
          <w:sz w:val="24"/>
        </w:rPr>
        <w:t xml:space="preserve"> </w:t>
      </w:r>
      <w:r>
        <w:rPr>
          <w:sz w:val="24"/>
        </w:rPr>
        <w:t>do</w:t>
      </w:r>
      <w:r>
        <w:rPr>
          <w:spacing w:val="78"/>
          <w:sz w:val="24"/>
        </w:rPr>
        <w:t xml:space="preserve"> </w:t>
      </w:r>
      <w:r>
        <w:rPr>
          <w:sz w:val="24"/>
        </w:rPr>
        <w:t>local</w:t>
      </w:r>
      <w:r>
        <w:rPr>
          <w:spacing w:val="77"/>
          <w:sz w:val="24"/>
        </w:rPr>
        <w:t xml:space="preserve"> </w:t>
      </w:r>
      <w:r>
        <w:rPr>
          <w:sz w:val="24"/>
        </w:rPr>
        <w:t>de execução é imprescindível para o conhecimento pleno das condições e peculiaridades</w:t>
      </w:r>
      <w:r w:rsidR="002C6CDB">
        <w:rPr>
          <w:sz w:val="24"/>
        </w:rPr>
        <w:t xml:space="preserve"> </w:t>
      </w:r>
      <w:r>
        <w:rPr>
          <w:sz w:val="24"/>
        </w:rPr>
        <w:t>do objeto a</w:t>
      </w:r>
    </w:p>
    <w:p w14:paraId="44E9C4E8" w14:textId="77777777" w:rsidR="00565F43" w:rsidRDefault="00565F43">
      <w:pPr>
        <w:pStyle w:val="PargrafodaLista"/>
        <w:jc w:val="left"/>
        <w:rPr>
          <w:sz w:val="24"/>
        </w:rPr>
        <w:sectPr w:rsidR="00565F43">
          <w:pgSz w:w="11930" w:h="16860"/>
          <w:pgMar w:top="1640" w:right="141" w:bottom="1180" w:left="425" w:header="45" w:footer="877" w:gutter="0"/>
          <w:cols w:space="720"/>
        </w:sectPr>
      </w:pPr>
    </w:p>
    <w:p w14:paraId="5733D51E" w14:textId="77777777" w:rsidR="00565F43" w:rsidRDefault="00C413C2">
      <w:pPr>
        <w:pStyle w:val="Corpodetexto"/>
        <w:spacing w:before="71"/>
        <w:ind w:right="292"/>
      </w:pPr>
      <w:r>
        <w:lastRenderedPageBreak/>
        <w:t>ser contratado, o licitante deve atestar, sob pena de inabilitação, que conhece o local e as condições de realização do serviço, assegurado a ele o direito de realização de vistoria prévia. (</w:t>
      </w:r>
      <w:r>
        <w:rPr>
          <w:color w:val="0000FF"/>
          <w:u w:val="single" w:color="0000FF"/>
        </w:rPr>
        <w:t>art. 63, § 2º, da Lei</w:t>
      </w:r>
      <w:r>
        <w:rPr>
          <w:color w:val="0000FF"/>
        </w:rPr>
        <w:t xml:space="preserve"> </w:t>
      </w:r>
      <w:r>
        <w:rPr>
          <w:color w:val="0000FF"/>
          <w:u w:val="single" w:color="0000FF"/>
        </w:rPr>
        <w:t>Federal nº 14.133, de 2021</w:t>
      </w:r>
      <w:r>
        <w:t>)</w:t>
      </w:r>
    </w:p>
    <w:p w14:paraId="7A83BBC2" w14:textId="77777777" w:rsidR="00565F43" w:rsidRDefault="00C413C2">
      <w:pPr>
        <w:pStyle w:val="PargrafodaLista"/>
        <w:numPr>
          <w:ilvl w:val="1"/>
          <w:numId w:val="98"/>
        </w:numPr>
        <w:tabs>
          <w:tab w:val="left" w:pos="2412"/>
        </w:tabs>
        <w:spacing w:before="118"/>
        <w:ind w:right="292" w:firstLine="0"/>
        <w:rPr>
          <w:sz w:val="24"/>
        </w:rPr>
      </w:pPr>
      <w:r>
        <w:rPr>
          <w:sz w:val="24"/>
        </w:rPr>
        <w:t>A vistoria prévia tem por finalidade que o proponente possa constatar as condições de execução e particularidades inerentes</w:t>
      </w:r>
      <w:r>
        <w:rPr>
          <w:spacing w:val="40"/>
          <w:sz w:val="24"/>
        </w:rPr>
        <w:t xml:space="preserve"> </w:t>
      </w:r>
      <w:r>
        <w:rPr>
          <w:sz w:val="24"/>
        </w:rPr>
        <w:t>à natureza dos trabalhos e sobre o local e para que perceba a realidade do cenário do empreendimento, suas peculiaridades, grau de dificuldade, quantitativos, etc, tendo condições de formar um conceito sobre os serviços como um todo e apresentando um preço justo em sua proposta não havendo dessa forma alegações</w:t>
      </w:r>
      <w:r>
        <w:rPr>
          <w:spacing w:val="40"/>
          <w:sz w:val="24"/>
        </w:rPr>
        <w:t xml:space="preserve"> </w:t>
      </w:r>
      <w:r>
        <w:rPr>
          <w:sz w:val="24"/>
        </w:rPr>
        <w:t>futuras de desconhecimento dascondições de execução dos serviços objeto deste Edital.</w:t>
      </w:r>
    </w:p>
    <w:p w14:paraId="2AC6F5D8" w14:textId="16842653" w:rsidR="00565F43" w:rsidRDefault="00C413C2">
      <w:pPr>
        <w:pStyle w:val="PargrafodaLista"/>
        <w:numPr>
          <w:ilvl w:val="1"/>
          <w:numId w:val="98"/>
        </w:numPr>
        <w:tabs>
          <w:tab w:val="left" w:pos="2412"/>
        </w:tabs>
        <w:spacing w:before="120"/>
        <w:ind w:right="291" w:firstLine="0"/>
        <w:rPr>
          <w:sz w:val="24"/>
        </w:rPr>
      </w:pPr>
      <w:r>
        <w:rPr>
          <w:sz w:val="24"/>
        </w:rPr>
        <w:t>O licitante que optar por realizar vistoria prévia deverá agendar visita</w:t>
      </w:r>
      <w:r>
        <w:rPr>
          <w:spacing w:val="80"/>
          <w:sz w:val="24"/>
        </w:rPr>
        <w:t xml:space="preserve"> </w:t>
      </w:r>
      <w:r>
        <w:rPr>
          <w:sz w:val="24"/>
        </w:rPr>
        <w:t xml:space="preserve">diretamente com o Departamento de Licitações por intermédio do e-mail: </w:t>
      </w:r>
      <w:hyperlink r:id="rId49">
        <w:r w:rsidR="002C6CDB" w:rsidRPr="002C6CDB">
          <w:rPr>
            <w:rFonts w:eastAsia="Calibri" w:cs="Arial"/>
            <w:sz w:val="20"/>
            <w:szCs w:val="20"/>
          </w:rPr>
          <w:t xml:space="preserve"> </w:t>
        </w:r>
        <w:hyperlink r:id="rId50" w:history="1">
          <w:r w:rsidR="002C6CDB" w:rsidRPr="002C6CDB">
            <w:rPr>
              <w:rStyle w:val="Hyperlink"/>
              <w:sz w:val="24"/>
            </w:rPr>
            <w:t>comprasmarianopolisto1@gmail.com</w:t>
          </w:r>
        </w:hyperlink>
        <w:r w:rsidR="00565F43">
          <w:rPr>
            <w:color w:val="0000FF"/>
            <w:sz w:val="24"/>
            <w:u w:val="single" w:color="0000FF"/>
          </w:rPr>
          <w:t xml:space="preserve"> </w:t>
        </w:r>
        <w:r w:rsidR="00565F43">
          <w:rPr>
            <w:sz w:val="24"/>
          </w:rPr>
          <w:t>ou</w:t>
        </w:r>
      </w:hyperlink>
      <w:r>
        <w:rPr>
          <w:sz w:val="24"/>
        </w:rPr>
        <w:t xml:space="preserve"> pelo telefone: (63) </w:t>
      </w:r>
      <w:r w:rsidR="002C6CDB" w:rsidRPr="002C6CDB">
        <w:rPr>
          <w:sz w:val="24"/>
        </w:rPr>
        <w:t>98462 5680</w:t>
      </w:r>
      <w:r w:rsidR="002C6CDB">
        <w:rPr>
          <w:sz w:val="24"/>
        </w:rPr>
        <w:t xml:space="preserve"> </w:t>
      </w:r>
      <w:r>
        <w:rPr>
          <w:sz w:val="24"/>
        </w:rPr>
        <w:t>no horário de exepdiente de</w:t>
      </w:r>
      <w:r>
        <w:rPr>
          <w:spacing w:val="-2"/>
          <w:sz w:val="24"/>
        </w:rPr>
        <w:t xml:space="preserve"> </w:t>
      </w:r>
      <w:r>
        <w:rPr>
          <w:sz w:val="24"/>
        </w:rPr>
        <w:t>funcionamento</w:t>
      </w:r>
      <w:r>
        <w:rPr>
          <w:spacing w:val="-3"/>
          <w:sz w:val="24"/>
        </w:rPr>
        <w:t xml:space="preserve"> </w:t>
      </w:r>
      <w:r>
        <w:rPr>
          <w:sz w:val="24"/>
        </w:rPr>
        <w:t>da</w:t>
      </w:r>
      <w:r>
        <w:rPr>
          <w:spacing w:val="-2"/>
          <w:sz w:val="24"/>
        </w:rPr>
        <w:t xml:space="preserve"> </w:t>
      </w:r>
      <w:r>
        <w:rPr>
          <w:sz w:val="24"/>
        </w:rPr>
        <w:t>Prefeitura</w:t>
      </w:r>
      <w:r>
        <w:rPr>
          <w:spacing w:val="-4"/>
          <w:sz w:val="24"/>
        </w:rPr>
        <w:t xml:space="preserve"> </w:t>
      </w:r>
      <w:r>
        <w:rPr>
          <w:sz w:val="24"/>
        </w:rPr>
        <w:t>Municipal</w:t>
      </w:r>
      <w:r>
        <w:rPr>
          <w:spacing w:val="-2"/>
          <w:sz w:val="24"/>
        </w:rPr>
        <w:t xml:space="preserve"> </w:t>
      </w:r>
      <w:r>
        <w:rPr>
          <w:sz w:val="24"/>
        </w:rPr>
        <w:t>de</w:t>
      </w:r>
      <w:r>
        <w:rPr>
          <w:spacing w:val="-2"/>
          <w:sz w:val="24"/>
        </w:rPr>
        <w:t xml:space="preserve"> </w:t>
      </w:r>
      <w:r w:rsidR="002534CD">
        <w:rPr>
          <w:sz w:val="24"/>
        </w:rPr>
        <w:t>M</w:t>
      </w:r>
      <w:r w:rsidR="002C6CDB">
        <w:rPr>
          <w:sz w:val="24"/>
        </w:rPr>
        <w:t>arianópolis</w:t>
      </w:r>
      <w:r>
        <w:rPr>
          <w:spacing w:val="-2"/>
          <w:sz w:val="24"/>
        </w:rPr>
        <w:t xml:space="preserve"> </w:t>
      </w:r>
      <w:r>
        <w:rPr>
          <w:sz w:val="24"/>
        </w:rPr>
        <w:t>do</w:t>
      </w:r>
      <w:r>
        <w:rPr>
          <w:spacing w:val="-2"/>
          <w:sz w:val="24"/>
        </w:rPr>
        <w:t xml:space="preserve"> </w:t>
      </w:r>
      <w:r>
        <w:rPr>
          <w:sz w:val="24"/>
        </w:rPr>
        <w:t>Tocantins/Fundo</w:t>
      </w:r>
      <w:r>
        <w:rPr>
          <w:spacing w:val="-4"/>
          <w:sz w:val="24"/>
        </w:rPr>
        <w:t xml:space="preserve"> </w:t>
      </w:r>
      <w:r>
        <w:rPr>
          <w:sz w:val="24"/>
        </w:rPr>
        <w:t xml:space="preserve">Municipal de Saúde de </w:t>
      </w:r>
      <w:r w:rsidR="002534CD">
        <w:rPr>
          <w:sz w:val="24"/>
        </w:rPr>
        <w:t>M</w:t>
      </w:r>
      <w:r w:rsidR="002C6CDB">
        <w:rPr>
          <w:sz w:val="24"/>
        </w:rPr>
        <w:t>arianópolis</w:t>
      </w:r>
      <w:r>
        <w:rPr>
          <w:sz w:val="24"/>
        </w:rPr>
        <w:t xml:space="preserve"> do Tocantins, de modo que seu agendamento não coincida com o agendamento de outros licitantes interessados (</w:t>
      </w:r>
      <w:r>
        <w:rPr>
          <w:color w:val="0000FF"/>
          <w:sz w:val="24"/>
          <w:u w:val="single" w:color="0000FF"/>
        </w:rPr>
        <w:t>art. 63, § 4º, da Lei Federal nº 14.133, de 2021</w:t>
      </w:r>
      <w:r>
        <w:rPr>
          <w:sz w:val="24"/>
        </w:rPr>
        <w:t>), não sendo aceitas visitas</w:t>
      </w:r>
      <w:r>
        <w:rPr>
          <w:spacing w:val="-8"/>
          <w:sz w:val="24"/>
        </w:rPr>
        <w:t xml:space="preserve"> </w:t>
      </w:r>
      <w:r>
        <w:rPr>
          <w:sz w:val="24"/>
        </w:rPr>
        <w:t>sem</w:t>
      </w:r>
      <w:r>
        <w:rPr>
          <w:spacing w:val="-5"/>
          <w:sz w:val="24"/>
        </w:rPr>
        <w:t xml:space="preserve"> </w:t>
      </w:r>
      <w:r>
        <w:rPr>
          <w:sz w:val="24"/>
        </w:rPr>
        <w:t>agendamento</w:t>
      </w:r>
      <w:r>
        <w:rPr>
          <w:spacing w:val="-9"/>
          <w:sz w:val="24"/>
        </w:rPr>
        <w:t xml:space="preserve"> </w:t>
      </w:r>
      <w:r>
        <w:rPr>
          <w:sz w:val="24"/>
        </w:rPr>
        <w:t>e</w:t>
      </w:r>
      <w:r>
        <w:rPr>
          <w:spacing w:val="-10"/>
          <w:sz w:val="24"/>
        </w:rPr>
        <w:t xml:space="preserve"> </w:t>
      </w:r>
      <w:r>
        <w:rPr>
          <w:sz w:val="24"/>
        </w:rPr>
        <w:t>as</w:t>
      </w:r>
      <w:r>
        <w:rPr>
          <w:spacing w:val="-11"/>
          <w:sz w:val="24"/>
        </w:rPr>
        <w:t xml:space="preserve"> </w:t>
      </w:r>
      <w:r>
        <w:rPr>
          <w:sz w:val="24"/>
        </w:rPr>
        <w:t>visitas</w:t>
      </w:r>
      <w:r>
        <w:rPr>
          <w:spacing w:val="-9"/>
          <w:sz w:val="24"/>
        </w:rPr>
        <w:t xml:space="preserve"> </w:t>
      </w:r>
      <w:r>
        <w:rPr>
          <w:sz w:val="24"/>
        </w:rPr>
        <w:t>deverão</w:t>
      </w:r>
      <w:r>
        <w:rPr>
          <w:spacing w:val="-4"/>
          <w:sz w:val="24"/>
        </w:rPr>
        <w:t xml:space="preserve"> </w:t>
      </w:r>
      <w:r>
        <w:rPr>
          <w:sz w:val="24"/>
        </w:rPr>
        <w:t>ocorrer</w:t>
      </w:r>
      <w:r>
        <w:rPr>
          <w:spacing w:val="-9"/>
          <w:sz w:val="24"/>
        </w:rPr>
        <w:t xml:space="preserve"> </w:t>
      </w:r>
      <w:r>
        <w:rPr>
          <w:sz w:val="24"/>
        </w:rPr>
        <w:t>em</w:t>
      </w:r>
      <w:r>
        <w:rPr>
          <w:spacing w:val="-10"/>
          <w:sz w:val="24"/>
        </w:rPr>
        <w:t xml:space="preserve"> </w:t>
      </w:r>
      <w:r>
        <w:rPr>
          <w:sz w:val="24"/>
        </w:rPr>
        <w:t>até</w:t>
      </w:r>
      <w:r>
        <w:rPr>
          <w:spacing w:val="40"/>
          <w:sz w:val="24"/>
        </w:rPr>
        <w:t xml:space="preserve"> </w:t>
      </w:r>
      <w:r>
        <w:rPr>
          <w:sz w:val="24"/>
        </w:rPr>
        <w:t>2</w:t>
      </w:r>
      <w:r>
        <w:rPr>
          <w:spacing w:val="-10"/>
          <w:sz w:val="24"/>
        </w:rPr>
        <w:t xml:space="preserve"> </w:t>
      </w:r>
      <w:r>
        <w:rPr>
          <w:sz w:val="24"/>
        </w:rPr>
        <w:t>(dois)</w:t>
      </w:r>
      <w:r>
        <w:rPr>
          <w:spacing w:val="-10"/>
          <w:sz w:val="24"/>
        </w:rPr>
        <w:t xml:space="preserve"> </w:t>
      </w:r>
      <w:r>
        <w:rPr>
          <w:sz w:val="24"/>
        </w:rPr>
        <w:t>dias</w:t>
      </w:r>
      <w:r>
        <w:rPr>
          <w:spacing w:val="-10"/>
          <w:sz w:val="24"/>
        </w:rPr>
        <w:t xml:space="preserve"> </w:t>
      </w:r>
      <w:r>
        <w:rPr>
          <w:sz w:val="24"/>
        </w:rPr>
        <w:t>úteis antes da data de início do certame licitatório.</w:t>
      </w:r>
    </w:p>
    <w:p w14:paraId="2DD21665" w14:textId="77777777" w:rsidR="00565F43" w:rsidRDefault="00C413C2">
      <w:pPr>
        <w:pStyle w:val="PargrafodaLista"/>
        <w:numPr>
          <w:ilvl w:val="1"/>
          <w:numId w:val="98"/>
        </w:numPr>
        <w:tabs>
          <w:tab w:val="left" w:pos="2412"/>
        </w:tabs>
        <w:spacing w:before="121"/>
        <w:ind w:right="290" w:firstLine="0"/>
        <w:rPr>
          <w:sz w:val="24"/>
        </w:rPr>
      </w:pPr>
      <w:r>
        <w:rPr>
          <w:sz w:val="24"/>
        </w:rPr>
        <w:t>Caso o licitante opte por não realizar vistoria, poderá substituir a declaração exigida</w:t>
      </w:r>
      <w:r>
        <w:rPr>
          <w:spacing w:val="-5"/>
          <w:sz w:val="24"/>
        </w:rPr>
        <w:t xml:space="preserve"> </w:t>
      </w:r>
      <w:r>
        <w:rPr>
          <w:sz w:val="24"/>
        </w:rPr>
        <w:t>no presente item por declaração formal assinada pelo seu responsável técnico</w:t>
      </w:r>
      <w:r>
        <w:rPr>
          <w:spacing w:val="-17"/>
          <w:sz w:val="24"/>
        </w:rPr>
        <w:t xml:space="preserve"> </w:t>
      </w:r>
      <w:r>
        <w:rPr>
          <w:sz w:val="24"/>
        </w:rPr>
        <w:t>acerca do conhecimento pleno das condições e peculiaridades da contratação.</w:t>
      </w:r>
    </w:p>
    <w:p w14:paraId="6FB1D9A2" w14:textId="77777777" w:rsidR="00565F43" w:rsidRDefault="00C413C2">
      <w:pPr>
        <w:pStyle w:val="PargrafodaLista"/>
        <w:numPr>
          <w:ilvl w:val="1"/>
          <w:numId w:val="98"/>
        </w:numPr>
        <w:tabs>
          <w:tab w:val="left" w:pos="2412"/>
        </w:tabs>
        <w:spacing w:before="120"/>
        <w:ind w:right="291" w:firstLine="0"/>
        <w:rPr>
          <w:sz w:val="24"/>
        </w:rPr>
      </w:pPr>
      <w:r>
        <w:rPr>
          <w:sz w:val="24"/>
        </w:rPr>
        <w:t>A</w:t>
      </w:r>
      <w:r>
        <w:rPr>
          <w:spacing w:val="-4"/>
          <w:sz w:val="24"/>
        </w:rPr>
        <w:t xml:space="preserve"> </w:t>
      </w:r>
      <w:r>
        <w:rPr>
          <w:sz w:val="24"/>
        </w:rPr>
        <w:t>empresa</w:t>
      </w:r>
      <w:r>
        <w:rPr>
          <w:spacing w:val="-2"/>
          <w:sz w:val="24"/>
        </w:rPr>
        <w:t xml:space="preserve"> </w:t>
      </w:r>
      <w:r>
        <w:rPr>
          <w:sz w:val="24"/>
        </w:rPr>
        <w:t>licitante,</w:t>
      </w:r>
      <w:r>
        <w:rPr>
          <w:spacing w:val="-8"/>
          <w:sz w:val="24"/>
        </w:rPr>
        <w:t xml:space="preserve"> </w:t>
      </w:r>
      <w:r>
        <w:rPr>
          <w:sz w:val="24"/>
        </w:rPr>
        <w:t>a</w:t>
      </w:r>
      <w:r>
        <w:rPr>
          <w:spacing w:val="-3"/>
          <w:sz w:val="24"/>
        </w:rPr>
        <w:t xml:space="preserve"> </w:t>
      </w:r>
      <w:r>
        <w:rPr>
          <w:sz w:val="24"/>
        </w:rPr>
        <w:t>seu</w:t>
      </w:r>
      <w:r>
        <w:rPr>
          <w:spacing w:val="-1"/>
          <w:sz w:val="24"/>
        </w:rPr>
        <w:t xml:space="preserve"> </w:t>
      </w:r>
      <w:r>
        <w:rPr>
          <w:sz w:val="24"/>
        </w:rPr>
        <w:t>critério,</w:t>
      </w:r>
      <w:r>
        <w:rPr>
          <w:spacing w:val="-8"/>
          <w:sz w:val="24"/>
        </w:rPr>
        <w:t xml:space="preserve"> </w:t>
      </w:r>
      <w:r>
        <w:rPr>
          <w:sz w:val="24"/>
        </w:rPr>
        <w:t>poderá</w:t>
      </w:r>
      <w:r>
        <w:rPr>
          <w:spacing w:val="-8"/>
          <w:sz w:val="24"/>
        </w:rPr>
        <w:t xml:space="preserve"> </w:t>
      </w:r>
      <w:r>
        <w:rPr>
          <w:sz w:val="24"/>
        </w:rPr>
        <w:t>declinar</w:t>
      </w:r>
      <w:r>
        <w:rPr>
          <w:spacing w:val="-1"/>
          <w:sz w:val="24"/>
        </w:rPr>
        <w:t xml:space="preserve"> </w:t>
      </w:r>
      <w:r>
        <w:rPr>
          <w:sz w:val="24"/>
        </w:rPr>
        <w:t>da</w:t>
      </w:r>
      <w:r>
        <w:rPr>
          <w:spacing w:val="-3"/>
          <w:sz w:val="24"/>
        </w:rPr>
        <w:t xml:space="preserve"> </w:t>
      </w:r>
      <w:r>
        <w:rPr>
          <w:sz w:val="24"/>
        </w:rPr>
        <w:t>vistoria</w:t>
      </w:r>
      <w:r>
        <w:rPr>
          <w:spacing w:val="-5"/>
          <w:sz w:val="24"/>
        </w:rPr>
        <w:t xml:space="preserve"> </w:t>
      </w:r>
      <w:r>
        <w:rPr>
          <w:sz w:val="24"/>
        </w:rPr>
        <w:t>prévia,</w:t>
      </w:r>
      <w:r>
        <w:rPr>
          <w:spacing w:val="-4"/>
          <w:sz w:val="24"/>
        </w:rPr>
        <w:t xml:space="preserve"> </w:t>
      </w:r>
      <w:r>
        <w:rPr>
          <w:sz w:val="24"/>
        </w:rPr>
        <w:t>sendo,neste caso, necessário apresentar, em substituição ao Atestado de Vistoria prévia, declaração formal assinada pelo responsável técnico da licitante, sob as penalidades da lei, de que tem pleno conhecimento das condições e peculiaridades inerentes à natureza dos trabalhos e sobre o local do serviço, assumindo total responsabilidade por esta declaração e ficando impedida, no futuro,</w:t>
      </w:r>
      <w:r>
        <w:rPr>
          <w:spacing w:val="40"/>
          <w:sz w:val="24"/>
        </w:rPr>
        <w:t xml:space="preserve"> </w:t>
      </w:r>
      <w:r>
        <w:rPr>
          <w:sz w:val="24"/>
        </w:rPr>
        <w:t xml:space="preserve">de pleitear, por força do conhecimento declarado, quaisquer alterações contratuais de natureza técnica ou financeira e </w:t>
      </w:r>
      <w:r>
        <w:rPr>
          <w:rFonts w:ascii="Arial" w:hAnsi="Arial"/>
          <w:b/>
        </w:rPr>
        <w:t xml:space="preserve">deverá manter a garantia dos serviços dos serviços já executados na etapa anterior; </w:t>
      </w:r>
      <w:r>
        <w:rPr>
          <w:sz w:val="24"/>
        </w:rPr>
        <w:t>(</w:t>
      </w:r>
      <w:r>
        <w:rPr>
          <w:color w:val="0000FF"/>
          <w:sz w:val="24"/>
          <w:u w:val="single" w:color="0000FF"/>
        </w:rPr>
        <w:t>art. 63, § 3º, da Lei Federal nº 14.133, de 2021</w:t>
      </w:r>
      <w:r>
        <w:rPr>
          <w:sz w:val="24"/>
        </w:rPr>
        <w:t>)</w:t>
      </w:r>
    </w:p>
    <w:p w14:paraId="14F71DDB" w14:textId="77777777" w:rsidR="00565F43" w:rsidRDefault="00C413C2">
      <w:pPr>
        <w:pStyle w:val="PargrafodaLista"/>
        <w:numPr>
          <w:ilvl w:val="1"/>
          <w:numId w:val="98"/>
        </w:numPr>
        <w:tabs>
          <w:tab w:val="left" w:pos="2412"/>
        </w:tabs>
        <w:spacing w:before="118"/>
        <w:ind w:right="290" w:firstLine="0"/>
        <w:rPr>
          <w:sz w:val="24"/>
        </w:rPr>
      </w:pPr>
      <w:r>
        <w:rPr>
          <w:sz w:val="24"/>
        </w:rPr>
        <w:t>No caso vistoria prévia (opcional) deve ser preenchido atestado conforme</w:t>
      </w:r>
      <w:r>
        <w:rPr>
          <w:spacing w:val="40"/>
          <w:sz w:val="24"/>
        </w:rPr>
        <w:t xml:space="preserve"> </w:t>
      </w:r>
      <w:r>
        <w:rPr>
          <w:sz w:val="24"/>
        </w:rPr>
        <w:t xml:space="preserve">modelo constante no </w:t>
      </w:r>
      <w:r>
        <w:rPr>
          <w:color w:val="0000FF"/>
          <w:sz w:val="24"/>
          <w:u w:val="single" w:color="0000FF"/>
        </w:rPr>
        <w:t>Anexo III - Modelo de Atestado de Vistoria Técnica</w:t>
      </w:r>
      <w:r>
        <w:rPr>
          <w:color w:val="0000FF"/>
          <w:spacing w:val="80"/>
          <w:sz w:val="24"/>
        </w:rPr>
        <w:t xml:space="preserve"> </w:t>
      </w:r>
      <w:r>
        <w:rPr>
          <w:sz w:val="24"/>
        </w:rPr>
        <w:t xml:space="preserve">e no caso de dispensa da referida vistoria deverá ser preenchida declaração, conforme modelo constante no </w:t>
      </w:r>
      <w:r>
        <w:rPr>
          <w:color w:val="0000FF"/>
          <w:sz w:val="24"/>
          <w:u w:val="single" w:color="0000FF"/>
        </w:rPr>
        <w:t>Anexo IV -</w:t>
      </w:r>
      <w:r>
        <w:rPr>
          <w:color w:val="0000FF"/>
          <w:sz w:val="24"/>
        </w:rPr>
        <w:t xml:space="preserve"> </w:t>
      </w:r>
      <w:r>
        <w:rPr>
          <w:color w:val="0000FF"/>
          <w:sz w:val="24"/>
          <w:u w:val="single" w:color="0000FF"/>
        </w:rPr>
        <w:t>Modelo de Declaração de Pleno Conhecimento</w:t>
      </w:r>
      <w:r>
        <w:rPr>
          <w:sz w:val="24"/>
        </w:rPr>
        <w:t>.</w:t>
      </w:r>
    </w:p>
    <w:p w14:paraId="674113BA" w14:textId="77777777" w:rsidR="00565F43" w:rsidRDefault="00565F43">
      <w:pPr>
        <w:pStyle w:val="Corpodetexto"/>
        <w:spacing w:before="48"/>
        <w:ind w:left="0"/>
        <w:jc w:val="left"/>
      </w:pPr>
    </w:p>
    <w:p w14:paraId="469EB71D" w14:textId="77777777" w:rsidR="00565F43" w:rsidRDefault="00C413C2">
      <w:pPr>
        <w:pStyle w:val="Ttulo3"/>
        <w:numPr>
          <w:ilvl w:val="0"/>
          <w:numId w:val="97"/>
        </w:numPr>
        <w:tabs>
          <w:tab w:val="left" w:pos="926"/>
          <w:tab w:val="left" w:pos="11087"/>
        </w:tabs>
        <w:ind w:left="926" w:hanging="351"/>
        <w:jc w:val="both"/>
      </w:pPr>
      <w:bookmarkStart w:id="3" w:name="_TOC_250037"/>
      <w:r>
        <w:rPr>
          <w:color w:val="000000"/>
          <w:shd w:val="clear" w:color="auto" w:fill="8DB3E1"/>
        </w:rPr>
        <w:t>IMPUGNAÇÃO</w:t>
      </w:r>
      <w:r>
        <w:rPr>
          <w:color w:val="000000"/>
          <w:spacing w:val="-2"/>
          <w:shd w:val="clear" w:color="auto" w:fill="8DB3E1"/>
        </w:rPr>
        <w:t xml:space="preserve"> </w:t>
      </w:r>
      <w:r>
        <w:rPr>
          <w:color w:val="000000"/>
          <w:shd w:val="clear" w:color="auto" w:fill="8DB3E1"/>
        </w:rPr>
        <w:t>E</w:t>
      </w:r>
      <w:r>
        <w:rPr>
          <w:color w:val="000000"/>
          <w:spacing w:val="-2"/>
          <w:shd w:val="clear" w:color="auto" w:fill="8DB3E1"/>
        </w:rPr>
        <w:t xml:space="preserve"> ESCLARECIMENTOS</w:t>
      </w:r>
      <w:bookmarkEnd w:id="3"/>
      <w:r>
        <w:rPr>
          <w:color w:val="000000"/>
          <w:shd w:val="clear" w:color="auto" w:fill="8DB3E1"/>
        </w:rPr>
        <w:tab/>
      </w:r>
    </w:p>
    <w:p w14:paraId="51E3A6A1" w14:textId="77777777" w:rsidR="00565F43" w:rsidRDefault="00565F43">
      <w:pPr>
        <w:pStyle w:val="Corpodetexto"/>
        <w:spacing w:before="111"/>
        <w:ind w:left="0"/>
        <w:jc w:val="left"/>
        <w:rPr>
          <w:rFonts w:ascii="Arial"/>
          <w:b/>
        </w:rPr>
      </w:pPr>
    </w:p>
    <w:p w14:paraId="257C5930" w14:textId="77777777" w:rsidR="00565F43" w:rsidRDefault="00C413C2">
      <w:pPr>
        <w:pStyle w:val="PargrafodaLista"/>
        <w:numPr>
          <w:ilvl w:val="1"/>
          <w:numId w:val="97"/>
        </w:numPr>
        <w:tabs>
          <w:tab w:val="left" w:pos="2412"/>
        </w:tabs>
        <w:spacing w:line="237" w:lineRule="auto"/>
        <w:ind w:right="292" w:firstLine="0"/>
        <w:rPr>
          <w:sz w:val="24"/>
        </w:rPr>
      </w:pPr>
      <w:r>
        <w:rPr>
          <w:sz w:val="24"/>
        </w:rPr>
        <w:t>Qualquer pessoa, física ou jurídica, é parte legítima para impugnar edital de licitação por irregularidade na aplicação desta Lei ou para solicitar esclarecimento</w:t>
      </w:r>
      <w:r>
        <w:rPr>
          <w:spacing w:val="-17"/>
          <w:sz w:val="24"/>
        </w:rPr>
        <w:t xml:space="preserve"> </w:t>
      </w:r>
      <w:r>
        <w:rPr>
          <w:sz w:val="24"/>
        </w:rPr>
        <w:t>sobre os seus termos, devendo protocolar o pedido até 3 (três) dias úteis antes da data de abertura do certame (</w:t>
      </w:r>
      <w:r>
        <w:rPr>
          <w:color w:val="0000FF"/>
          <w:sz w:val="24"/>
          <w:u w:val="single" w:color="0000FF"/>
        </w:rPr>
        <w:t xml:space="preserve">art. 164, </w:t>
      </w:r>
      <w:r>
        <w:rPr>
          <w:rFonts w:ascii="Arial" w:hAnsi="Arial"/>
          <w:i/>
          <w:color w:val="0000FF"/>
          <w:sz w:val="24"/>
          <w:u w:val="single" w:color="0000FF"/>
        </w:rPr>
        <w:t>caput</w:t>
      </w:r>
      <w:r>
        <w:rPr>
          <w:color w:val="0000FF"/>
          <w:sz w:val="24"/>
          <w:u w:val="single" w:color="0000FF"/>
        </w:rPr>
        <w:t>, da Lei Federal nº 14.133, de 2021</w:t>
      </w:r>
      <w:r>
        <w:rPr>
          <w:sz w:val="24"/>
        </w:rPr>
        <w:t>).</w:t>
      </w:r>
    </w:p>
    <w:p w14:paraId="2E765317" w14:textId="199102C0" w:rsidR="00565F43" w:rsidRDefault="00C413C2">
      <w:pPr>
        <w:tabs>
          <w:tab w:val="left" w:pos="10079"/>
        </w:tabs>
        <w:ind w:left="575" w:right="292"/>
        <w:jc w:val="both"/>
      </w:pPr>
      <w:r>
        <w:rPr>
          <w:sz w:val="24"/>
        </w:rPr>
        <w:t>As impugnações e os esclarecimentos deverão ser encaminhados exclusivamente de forma eletrônica</w:t>
      </w:r>
      <w:r>
        <w:rPr>
          <w:spacing w:val="80"/>
          <w:w w:val="150"/>
          <w:sz w:val="24"/>
        </w:rPr>
        <w:t xml:space="preserve">  </w:t>
      </w:r>
      <w:r>
        <w:rPr>
          <w:sz w:val="24"/>
        </w:rPr>
        <w:t>pelo</w:t>
      </w:r>
      <w:r>
        <w:rPr>
          <w:spacing w:val="80"/>
          <w:w w:val="150"/>
          <w:sz w:val="24"/>
        </w:rPr>
        <w:t xml:space="preserve">  </w:t>
      </w:r>
      <w:r>
        <w:rPr>
          <w:sz w:val="24"/>
        </w:rPr>
        <w:t>envio</w:t>
      </w:r>
      <w:r>
        <w:rPr>
          <w:spacing w:val="80"/>
          <w:w w:val="150"/>
          <w:sz w:val="24"/>
        </w:rPr>
        <w:t xml:space="preserve">  </w:t>
      </w:r>
      <w:r>
        <w:rPr>
          <w:sz w:val="24"/>
        </w:rPr>
        <w:t>de</w:t>
      </w:r>
      <w:r>
        <w:rPr>
          <w:spacing w:val="80"/>
          <w:w w:val="150"/>
          <w:sz w:val="24"/>
        </w:rPr>
        <w:t xml:space="preserve">  </w:t>
      </w:r>
      <w:r>
        <w:rPr>
          <w:sz w:val="24"/>
        </w:rPr>
        <w:t>mensagem</w:t>
      </w:r>
      <w:r>
        <w:rPr>
          <w:spacing w:val="80"/>
          <w:w w:val="150"/>
          <w:sz w:val="24"/>
        </w:rPr>
        <w:t xml:space="preserve">  </w:t>
      </w:r>
      <w:r>
        <w:rPr>
          <w:sz w:val="24"/>
        </w:rPr>
        <w:t>eletrônica</w:t>
      </w:r>
      <w:r>
        <w:rPr>
          <w:spacing w:val="80"/>
          <w:w w:val="150"/>
          <w:sz w:val="24"/>
        </w:rPr>
        <w:t xml:space="preserve">  </w:t>
      </w:r>
      <w:r>
        <w:rPr>
          <w:sz w:val="24"/>
        </w:rPr>
        <w:t>para</w:t>
      </w:r>
      <w:r>
        <w:rPr>
          <w:spacing w:val="80"/>
          <w:w w:val="150"/>
          <w:sz w:val="24"/>
        </w:rPr>
        <w:t xml:space="preserve">  </w:t>
      </w:r>
      <w:r>
        <w:rPr>
          <w:sz w:val="24"/>
        </w:rPr>
        <w:t>o</w:t>
      </w:r>
      <w:r>
        <w:rPr>
          <w:sz w:val="24"/>
        </w:rPr>
        <w:tab/>
      </w:r>
      <w:r>
        <w:rPr>
          <w:color w:val="0000FF"/>
          <w:spacing w:val="-2"/>
          <w:u w:val="single" w:color="0000FF"/>
        </w:rPr>
        <w:t>endereço:</w:t>
      </w:r>
      <w:r>
        <w:rPr>
          <w:color w:val="0000FF"/>
          <w:spacing w:val="-2"/>
        </w:rPr>
        <w:t xml:space="preserve"> </w:t>
      </w:r>
      <w:hyperlink r:id="rId51">
        <w:bookmarkStart w:id="4" w:name="_Hlk193531801"/>
        <w:r w:rsidR="002C6CDB" w:rsidRPr="002C6CDB">
          <w:rPr>
            <w:color w:val="0000FF"/>
            <w:spacing w:val="-2"/>
            <w:u w:val="single" w:color="0000FF"/>
          </w:rPr>
          <w:fldChar w:fldCharType="begin"/>
        </w:r>
        <w:r w:rsidR="002C6CDB" w:rsidRPr="002C6CDB">
          <w:rPr>
            <w:color w:val="0000FF"/>
            <w:spacing w:val="-2"/>
            <w:u w:val="single" w:color="0000FF"/>
          </w:rPr>
          <w:instrText>HYPERLINK "mailto:comprasmarianopolisto1@gmail.com"</w:instrText>
        </w:r>
        <w:r w:rsidR="002C6CDB" w:rsidRPr="002C6CDB">
          <w:rPr>
            <w:color w:val="0000FF"/>
            <w:spacing w:val="-2"/>
            <w:u w:val="single" w:color="0000FF"/>
          </w:rPr>
          <w:fldChar w:fldCharType="separate"/>
        </w:r>
        <w:r w:rsidR="002C6CDB" w:rsidRPr="002C6CDB">
          <w:rPr>
            <w:rStyle w:val="Hyperlink"/>
            <w:spacing w:val="-2"/>
          </w:rPr>
          <w:t>comprasmarianopolisto1@gmail.com</w:t>
        </w:r>
        <w:r w:rsidR="002C6CDB" w:rsidRPr="002C6CDB">
          <w:rPr>
            <w:color w:val="0000FF"/>
            <w:spacing w:val="-2"/>
            <w:u w:val="single" w:color="0000FF"/>
          </w:rPr>
          <w:fldChar w:fldCharType="end"/>
        </w:r>
        <w:bookmarkEnd w:id="4"/>
        <w:r w:rsidR="00565F43">
          <w:rPr>
            <w:color w:val="0000FF"/>
            <w:spacing w:val="-2"/>
            <w:u w:val="single" w:color="0000FF"/>
          </w:rPr>
          <w:t>.</w:t>
        </w:r>
      </w:hyperlink>
    </w:p>
    <w:p w14:paraId="0C5E6C3B" w14:textId="77777777" w:rsidR="00565F43" w:rsidRDefault="00C413C2">
      <w:pPr>
        <w:pStyle w:val="PargrafodaLista"/>
        <w:numPr>
          <w:ilvl w:val="1"/>
          <w:numId w:val="97"/>
        </w:numPr>
        <w:tabs>
          <w:tab w:val="left" w:pos="2412"/>
        </w:tabs>
        <w:spacing w:before="119"/>
        <w:ind w:right="303" w:firstLine="0"/>
        <w:rPr>
          <w:sz w:val="24"/>
        </w:rPr>
      </w:pPr>
      <w:r>
        <w:rPr>
          <w:sz w:val="24"/>
        </w:rPr>
        <w:t>As impugnações e pedidos de esclarecimentos não suspendem e nem interrompem os prazos previstos no certame licitatório.</w:t>
      </w:r>
    </w:p>
    <w:p w14:paraId="1D6AC2DE" w14:textId="77777777" w:rsidR="00565F43" w:rsidRDefault="00C413C2">
      <w:pPr>
        <w:pStyle w:val="PargrafodaLista"/>
        <w:numPr>
          <w:ilvl w:val="1"/>
          <w:numId w:val="97"/>
        </w:numPr>
        <w:tabs>
          <w:tab w:val="left" w:pos="2412"/>
        </w:tabs>
        <w:spacing w:before="120"/>
        <w:ind w:right="292" w:firstLine="0"/>
        <w:rPr>
          <w:sz w:val="24"/>
        </w:rPr>
      </w:pPr>
      <w:r>
        <w:rPr>
          <w:sz w:val="24"/>
        </w:rPr>
        <w:t>A concessão de efeito suspensivo à impugnação é medida excepcional</w:t>
      </w:r>
      <w:r>
        <w:rPr>
          <w:spacing w:val="-1"/>
          <w:sz w:val="24"/>
        </w:rPr>
        <w:t xml:space="preserve"> </w:t>
      </w:r>
      <w:r>
        <w:rPr>
          <w:sz w:val="24"/>
        </w:rPr>
        <w:t>e deverá ser motivada pelo(a) Agente de Contratação, nos autos do processo de licitação.</w:t>
      </w:r>
    </w:p>
    <w:p w14:paraId="23C2714D" w14:textId="77777777" w:rsidR="00565F43" w:rsidRDefault="00565F43">
      <w:pPr>
        <w:pStyle w:val="PargrafodaLista"/>
        <w:rPr>
          <w:sz w:val="24"/>
        </w:rPr>
        <w:sectPr w:rsidR="00565F43">
          <w:pgSz w:w="11930" w:h="16860"/>
          <w:pgMar w:top="1640" w:right="141" w:bottom="1180" w:left="425" w:header="45" w:footer="877" w:gutter="0"/>
          <w:cols w:space="720"/>
        </w:sectPr>
      </w:pPr>
    </w:p>
    <w:p w14:paraId="758168B7" w14:textId="1C5C5033" w:rsidR="00565F43" w:rsidRDefault="00C413C2">
      <w:pPr>
        <w:pStyle w:val="PargrafodaLista"/>
        <w:numPr>
          <w:ilvl w:val="1"/>
          <w:numId w:val="97"/>
        </w:numPr>
        <w:tabs>
          <w:tab w:val="left" w:pos="2412"/>
        </w:tabs>
        <w:spacing w:before="71"/>
        <w:ind w:right="292" w:firstLine="0"/>
        <w:rPr>
          <w:sz w:val="24"/>
        </w:rPr>
      </w:pPr>
      <w:r>
        <w:rPr>
          <w:sz w:val="24"/>
        </w:rPr>
        <w:lastRenderedPageBreak/>
        <w:t>A resposta à impugnação ou ao pedido de esclarecimento será divulgado em</w:t>
      </w:r>
      <w:r>
        <w:rPr>
          <w:spacing w:val="40"/>
          <w:sz w:val="24"/>
        </w:rPr>
        <w:t xml:space="preserve"> </w:t>
      </w:r>
      <w:r>
        <w:rPr>
          <w:sz w:val="24"/>
        </w:rPr>
        <w:t>síte eletrônico oficial no prazo de até 3 (três) dias úteis, limitado ao último dia útil</w:t>
      </w:r>
      <w:r>
        <w:rPr>
          <w:spacing w:val="26"/>
          <w:sz w:val="24"/>
        </w:rPr>
        <w:t xml:space="preserve"> </w:t>
      </w:r>
      <w:r>
        <w:rPr>
          <w:sz w:val="24"/>
        </w:rPr>
        <w:t xml:space="preserve">anterior à data da abertura do certame, e será divulgada no síte eletrônico oficial do MUNICÍPIO DE </w:t>
      </w:r>
      <w:r w:rsidR="002534CD">
        <w:rPr>
          <w:sz w:val="24"/>
        </w:rPr>
        <w:t>MARIANÓPOLIS</w:t>
      </w:r>
      <w:r>
        <w:rPr>
          <w:sz w:val="24"/>
        </w:rPr>
        <w:t xml:space="preserve"> DO TOCANTINS, disponível no endereço eletrônico: </w:t>
      </w:r>
      <w:r w:rsidR="002C6CDB" w:rsidRPr="002C6CDB">
        <w:rPr>
          <w:color w:val="0000FF"/>
          <w:sz w:val="24"/>
          <w:u w:val="single" w:color="0000FF"/>
          <w:lang w:val="pt-BR"/>
        </w:rPr>
        <w:t>https:/marianopolis.to.gov.br</w:t>
      </w:r>
      <w:r>
        <w:rPr>
          <w:color w:val="0000FF"/>
          <w:sz w:val="24"/>
          <w:u w:val="single" w:color="0000FF"/>
        </w:rPr>
        <w:t xml:space="preserve"> </w:t>
      </w:r>
      <w:r>
        <w:rPr>
          <w:sz w:val="24"/>
        </w:rPr>
        <w:t>(</w:t>
      </w:r>
      <w:r>
        <w:rPr>
          <w:color w:val="0000FF"/>
          <w:sz w:val="24"/>
          <w:u w:val="single" w:color="0000FF"/>
        </w:rPr>
        <w:t>art. 164, parágrafo único, da Lei Federal nº</w:t>
      </w:r>
      <w:r>
        <w:rPr>
          <w:color w:val="0000FF"/>
          <w:sz w:val="24"/>
        </w:rPr>
        <w:t xml:space="preserve"> </w:t>
      </w:r>
      <w:r>
        <w:rPr>
          <w:color w:val="0000FF"/>
          <w:sz w:val="24"/>
          <w:u w:val="single" w:color="0000FF"/>
        </w:rPr>
        <w:t>14.133,</w:t>
      </w:r>
      <w:r>
        <w:rPr>
          <w:color w:val="0000FF"/>
          <w:sz w:val="24"/>
        </w:rPr>
        <w:t xml:space="preserve"> </w:t>
      </w:r>
      <w:r>
        <w:rPr>
          <w:color w:val="0000FF"/>
          <w:spacing w:val="-2"/>
          <w:sz w:val="24"/>
          <w:u w:val="single" w:color="0000FF"/>
        </w:rPr>
        <w:t>de2021</w:t>
      </w:r>
      <w:r>
        <w:rPr>
          <w:spacing w:val="-2"/>
          <w:sz w:val="24"/>
        </w:rPr>
        <w:t>).</w:t>
      </w:r>
    </w:p>
    <w:p w14:paraId="009B3B35" w14:textId="77777777" w:rsidR="00565F43" w:rsidRDefault="00C413C2">
      <w:pPr>
        <w:pStyle w:val="PargrafodaLista"/>
        <w:numPr>
          <w:ilvl w:val="1"/>
          <w:numId w:val="97"/>
        </w:numPr>
        <w:tabs>
          <w:tab w:val="left" w:pos="2412"/>
        </w:tabs>
        <w:spacing w:before="92"/>
        <w:ind w:right="292" w:firstLine="0"/>
        <w:rPr>
          <w:sz w:val="24"/>
        </w:rPr>
      </w:pPr>
      <w:r>
        <w:rPr>
          <w:sz w:val="24"/>
        </w:rPr>
        <w:t>Acolhida a IMPUGNAÇÃO contra este Edital e seus Anexos, serão procedidas</w:t>
      </w:r>
      <w:r>
        <w:rPr>
          <w:spacing w:val="40"/>
          <w:sz w:val="24"/>
        </w:rPr>
        <w:t xml:space="preserve"> </w:t>
      </w:r>
      <w:r>
        <w:rPr>
          <w:sz w:val="24"/>
        </w:rPr>
        <w:t>as alterações e adequações necessárias, bem como designada novadata para</w:t>
      </w:r>
      <w:r>
        <w:rPr>
          <w:spacing w:val="-1"/>
          <w:sz w:val="24"/>
        </w:rPr>
        <w:t xml:space="preserve"> </w:t>
      </w:r>
      <w:r>
        <w:rPr>
          <w:sz w:val="24"/>
        </w:rPr>
        <w:t>a realização</w:t>
      </w:r>
      <w:r>
        <w:rPr>
          <w:spacing w:val="-3"/>
          <w:sz w:val="24"/>
        </w:rPr>
        <w:t xml:space="preserve"> </w:t>
      </w:r>
      <w:r>
        <w:rPr>
          <w:sz w:val="24"/>
        </w:rPr>
        <w:t>do certame, exceto quando, inquestionavelmente, a alteração não afetar a formulação das propostas (</w:t>
      </w:r>
      <w:r>
        <w:rPr>
          <w:color w:val="0000FF"/>
          <w:sz w:val="24"/>
          <w:u w:val="single" w:color="0000FF"/>
        </w:rPr>
        <w:t>art. 55, § 1º, da Lei Federal nº 14.133, de</w:t>
      </w:r>
      <w:r>
        <w:rPr>
          <w:color w:val="0000FF"/>
          <w:sz w:val="24"/>
        </w:rPr>
        <w:t xml:space="preserve"> </w:t>
      </w:r>
      <w:r>
        <w:rPr>
          <w:color w:val="0000FF"/>
          <w:sz w:val="24"/>
          <w:u w:val="single" w:color="0000FF"/>
        </w:rPr>
        <w:t>2021</w:t>
      </w:r>
      <w:r>
        <w:rPr>
          <w:sz w:val="24"/>
        </w:rPr>
        <w:t>).</w:t>
      </w:r>
    </w:p>
    <w:p w14:paraId="5E3B0425" w14:textId="77777777" w:rsidR="00565F43" w:rsidRDefault="00C413C2">
      <w:pPr>
        <w:pStyle w:val="PargrafodaLista"/>
        <w:numPr>
          <w:ilvl w:val="1"/>
          <w:numId w:val="97"/>
        </w:numPr>
        <w:tabs>
          <w:tab w:val="left" w:pos="2412"/>
        </w:tabs>
        <w:spacing w:before="120"/>
        <w:ind w:right="292" w:firstLine="0"/>
        <w:rPr>
          <w:sz w:val="24"/>
        </w:rPr>
      </w:pPr>
      <w:r>
        <w:rPr>
          <w:sz w:val="24"/>
        </w:rPr>
        <w:t>Decairá do direito de impugnar os termos deste Edital (e seus Anexos), apontando eventuais falhas ou irregularidades que o viciarem, o cidadão que não o fizer nos prazos e condições fixados neste item, hipótese em que tal petição não teráefeito de impugnação e não obstaculizará a regular realização da sessão.</w:t>
      </w:r>
    </w:p>
    <w:p w14:paraId="191AD982" w14:textId="77777777" w:rsidR="00565F43" w:rsidRDefault="00C413C2">
      <w:pPr>
        <w:pStyle w:val="PargrafodaLista"/>
        <w:numPr>
          <w:ilvl w:val="1"/>
          <w:numId w:val="97"/>
        </w:numPr>
        <w:tabs>
          <w:tab w:val="left" w:pos="2412"/>
        </w:tabs>
        <w:spacing w:before="123"/>
        <w:ind w:right="291" w:firstLine="0"/>
        <w:rPr>
          <w:sz w:val="24"/>
        </w:rPr>
      </w:pPr>
      <w:r>
        <w:rPr>
          <w:sz w:val="24"/>
        </w:rPr>
        <w:t>Mesmo que a impugnação não seja conhecida, a administração pode anular</w:t>
      </w:r>
      <w:r>
        <w:rPr>
          <w:spacing w:val="40"/>
          <w:sz w:val="24"/>
        </w:rPr>
        <w:t xml:space="preserve"> </w:t>
      </w:r>
      <w:r>
        <w:rPr>
          <w:sz w:val="24"/>
        </w:rPr>
        <w:t>seus</w:t>
      </w:r>
      <w:r>
        <w:rPr>
          <w:spacing w:val="-2"/>
          <w:sz w:val="24"/>
        </w:rPr>
        <w:t xml:space="preserve"> </w:t>
      </w:r>
      <w:r>
        <w:rPr>
          <w:sz w:val="24"/>
        </w:rPr>
        <w:t>próprios</w:t>
      </w:r>
      <w:r>
        <w:rPr>
          <w:spacing w:val="-2"/>
          <w:sz w:val="24"/>
        </w:rPr>
        <w:t xml:space="preserve"> </w:t>
      </w:r>
      <w:r>
        <w:rPr>
          <w:sz w:val="24"/>
        </w:rPr>
        <w:t>atos,</w:t>
      </w:r>
      <w:r>
        <w:rPr>
          <w:spacing w:val="-2"/>
          <w:sz w:val="24"/>
        </w:rPr>
        <w:t xml:space="preserve"> </w:t>
      </w:r>
      <w:r>
        <w:rPr>
          <w:sz w:val="24"/>
        </w:rPr>
        <w:t>quando eivados</w:t>
      </w:r>
      <w:r>
        <w:rPr>
          <w:spacing w:val="-2"/>
          <w:sz w:val="24"/>
        </w:rPr>
        <w:t xml:space="preserve"> </w:t>
      </w:r>
      <w:r>
        <w:rPr>
          <w:sz w:val="24"/>
        </w:rPr>
        <w:t>de</w:t>
      </w:r>
      <w:r>
        <w:rPr>
          <w:spacing w:val="-1"/>
          <w:sz w:val="24"/>
        </w:rPr>
        <w:t xml:space="preserve"> </w:t>
      </w:r>
      <w:r>
        <w:rPr>
          <w:sz w:val="24"/>
        </w:rPr>
        <w:t>vícios</w:t>
      </w:r>
      <w:r>
        <w:rPr>
          <w:spacing w:val="-2"/>
          <w:sz w:val="24"/>
        </w:rPr>
        <w:t xml:space="preserve"> </w:t>
      </w:r>
      <w:r>
        <w:rPr>
          <w:sz w:val="24"/>
        </w:rPr>
        <w:t>que os</w:t>
      </w:r>
      <w:r>
        <w:rPr>
          <w:spacing w:val="-2"/>
          <w:sz w:val="24"/>
        </w:rPr>
        <w:t xml:space="preserve"> </w:t>
      </w:r>
      <w:r>
        <w:rPr>
          <w:sz w:val="24"/>
        </w:rPr>
        <w:t>tornam</w:t>
      </w:r>
      <w:r>
        <w:rPr>
          <w:spacing w:val="-1"/>
          <w:sz w:val="24"/>
        </w:rPr>
        <w:t xml:space="preserve"> </w:t>
      </w:r>
      <w:r>
        <w:rPr>
          <w:sz w:val="24"/>
        </w:rPr>
        <w:t>ilegais,</w:t>
      </w:r>
      <w:r>
        <w:rPr>
          <w:spacing w:val="-2"/>
          <w:sz w:val="24"/>
        </w:rPr>
        <w:t xml:space="preserve"> </w:t>
      </w:r>
      <w:r>
        <w:rPr>
          <w:sz w:val="24"/>
        </w:rPr>
        <w:t>porque deles não se</w:t>
      </w:r>
      <w:r>
        <w:rPr>
          <w:spacing w:val="-1"/>
          <w:sz w:val="24"/>
        </w:rPr>
        <w:t xml:space="preserve"> </w:t>
      </w:r>
      <w:r>
        <w:rPr>
          <w:sz w:val="24"/>
        </w:rPr>
        <w:t>originam direitos; ou revogá-los, por motivo de conveniência ou oportunidade, respeitados os direitos adquiridos</w:t>
      </w:r>
      <w:r>
        <w:rPr>
          <w:spacing w:val="-9"/>
          <w:sz w:val="24"/>
        </w:rPr>
        <w:t xml:space="preserve"> </w:t>
      </w:r>
      <w:r>
        <w:rPr>
          <w:sz w:val="24"/>
        </w:rPr>
        <w:t>e assegurando a prévia manifestação</w:t>
      </w:r>
      <w:r>
        <w:rPr>
          <w:spacing w:val="-17"/>
          <w:sz w:val="24"/>
        </w:rPr>
        <w:t xml:space="preserve"> </w:t>
      </w:r>
      <w:r>
        <w:rPr>
          <w:sz w:val="24"/>
        </w:rPr>
        <w:t>dos interessados (</w:t>
      </w:r>
      <w:r>
        <w:rPr>
          <w:color w:val="0000FF"/>
          <w:sz w:val="24"/>
          <w:u w:val="single" w:color="0000FF"/>
        </w:rPr>
        <w:t>Súmula nº 473 do STF</w:t>
      </w:r>
      <w:r>
        <w:rPr>
          <w:color w:val="0000FF"/>
          <w:sz w:val="24"/>
        </w:rPr>
        <w:t xml:space="preserve"> </w:t>
      </w:r>
      <w:r>
        <w:rPr>
          <w:sz w:val="24"/>
        </w:rPr>
        <w:t xml:space="preserve">e </w:t>
      </w:r>
      <w:r>
        <w:rPr>
          <w:color w:val="0000FF"/>
          <w:sz w:val="24"/>
          <w:u w:val="single" w:color="0000FF"/>
        </w:rPr>
        <w:t>art.</w:t>
      </w:r>
      <w:r>
        <w:rPr>
          <w:color w:val="0000FF"/>
          <w:sz w:val="24"/>
        </w:rPr>
        <w:t xml:space="preserve"> </w:t>
      </w:r>
      <w:r>
        <w:rPr>
          <w:color w:val="0000FF"/>
          <w:sz w:val="24"/>
          <w:u w:val="single" w:color="0000FF"/>
        </w:rPr>
        <w:t>71, § 3º, da Lei Federalnº 14.133, de</w:t>
      </w:r>
      <w:r>
        <w:rPr>
          <w:color w:val="0000FF"/>
          <w:sz w:val="24"/>
        </w:rPr>
        <w:t xml:space="preserve"> </w:t>
      </w:r>
      <w:r>
        <w:rPr>
          <w:color w:val="0000FF"/>
          <w:sz w:val="24"/>
          <w:u w:val="single" w:color="0000FF"/>
        </w:rPr>
        <w:t>2021</w:t>
      </w:r>
      <w:r>
        <w:rPr>
          <w:sz w:val="24"/>
        </w:rPr>
        <w:t>).</w:t>
      </w:r>
    </w:p>
    <w:p w14:paraId="36171BE8" w14:textId="77777777" w:rsidR="00565F43" w:rsidRDefault="00565F43">
      <w:pPr>
        <w:pStyle w:val="Corpodetexto"/>
        <w:spacing w:before="57"/>
        <w:ind w:left="0"/>
        <w:jc w:val="left"/>
      </w:pPr>
    </w:p>
    <w:p w14:paraId="2F96584B" w14:textId="77777777" w:rsidR="00565F43" w:rsidRDefault="00C413C2">
      <w:pPr>
        <w:pStyle w:val="Ttulo3"/>
        <w:numPr>
          <w:ilvl w:val="0"/>
          <w:numId w:val="97"/>
        </w:numPr>
        <w:tabs>
          <w:tab w:val="left" w:pos="1293"/>
          <w:tab w:val="left" w:pos="11087"/>
        </w:tabs>
        <w:spacing w:before="1"/>
        <w:ind w:left="1293" w:hanging="718"/>
        <w:jc w:val="both"/>
      </w:pPr>
      <w:bookmarkStart w:id="5" w:name="_TOC_250036"/>
      <w:r>
        <w:rPr>
          <w:color w:val="000000"/>
          <w:spacing w:val="-2"/>
          <w:shd w:val="clear" w:color="auto" w:fill="8DB3E1"/>
        </w:rPr>
        <w:t>CREDENCIAMENTO</w:t>
      </w:r>
      <w:bookmarkEnd w:id="5"/>
      <w:r>
        <w:rPr>
          <w:color w:val="000000"/>
          <w:shd w:val="clear" w:color="auto" w:fill="8DB3E1"/>
        </w:rPr>
        <w:tab/>
      </w:r>
    </w:p>
    <w:p w14:paraId="35C5F3E3" w14:textId="77777777" w:rsidR="00565F43" w:rsidRDefault="00565F43">
      <w:pPr>
        <w:pStyle w:val="Corpodetexto"/>
        <w:spacing w:before="112"/>
        <w:ind w:left="0"/>
        <w:jc w:val="left"/>
        <w:rPr>
          <w:rFonts w:ascii="Arial"/>
          <w:b/>
        </w:rPr>
      </w:pPr>
    </w:p>
    <w:p w14:paraId="062A1F9D" w14:textId="77777777" w:rsidR="00565F43" w:rsidRDefault="00C413C2">
      <w:pPr>
        <w:pStyle w:val="PargrafodaLista"/>
        <w:numPr>
          <w:ilvl w:val="1"/>
          <w:numId w:val="97"/>
        </w:numPr>
        <w:tabs>
          <w:tab w:val="left" w:pos="2412"/>
        </w:tabs>
        <w:spacing w:before="1" w:line="235" w:lineRule="auto"/>
        <w:ind w:right="292" w:firstLine="0"/>
        <w:rPr>
          <w:sz w:val="24"/>
        </w:rPr>
      </w:pPr>
      <w:r>
        <w:rPr>
          <w:sz w:val="24"/>
        </w:rPr>
        <w:t>As</w:t>
      </w:r>
      <w:r>
        <w:rPr>
          <w:spacing w:val="-6"/>
          <w:sz w:val="24"/>
        </w:rPr>
        <w:t xml:space="preserve"> </w:t>
      </w:r>
      <w:r>
        <w:rPr>
          <w:sz w:val="24"/>
        </w:rPr>
        <w:t>empresas licitantes interessadas deverão proceder ao credenciamento</w:t>
      </w:r>
      <w:r>
        <w:rPr>
          <w:spacing w:val="-17"/>
          <w:sz w:val="24"/>
        </w:rPr>
        <w:t xml:space="preserve"> </w:t>
      </w:r>
      <w:r>
        <w:rPr>
          <w:sz w:val="24"/>
        </w:rPr>
        <w:t>antes da data marcada para início da Sessão Pública via internet.</w:t>
      </w:r>
    </w:p>
    <w:p w14:paraId="190B7CD7" w14:textId="77777777" w:rsidR="00565F43" w:rsidRDefault="00C413C2">
      <w:pPr>
        <w:pStyle w:val="PargrafodaLista"/>
        <w:numPr>
          <w:ilvl w:val="1"/>
          <w:numId w:val="97"/>
        </w:numPr>
        <w:tabs>
          <w:tab w:val="left" w:pos="2412"/>
        </w:tabs>
        <w:spacing w:before="119"/>
        <w:ind w:right="294" w:firstLine="0"/>
        <w:rPr>
          <w:sz w:val="24"/>
        </w:rPr>
      </w:pPr>
      <w:r>
        <w:rPr>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8C0FD6C" w14:textId="77777777" w:rsidR="00565F43" w:rsidRDefault="00C413C2">
      <w:pPr>
        <w:pStyle w:val="PargrafodaLista"/>
        <w:numPr>
          <w:ilvl w:val="1"/>
          <w:numId w:val="97"/>
        </w:numPr>
        <w:tabs>
          <w:tab w:val="left" w:pos="2412"/>
        </w:tabs>
        <w:spacing w:before="122" w:line="237" w:lineRule="auto"/>
        <w:ind w:right="293" w:firstLine="0"/>
        <w:rPr>
          <w:sz w:val="24"/>
        </w:rPr>
      </w:pPr>
      <w:r>
        <w:rPr>
          <w:sz w:val="24"/>
        </w:rPr>
        <w:t>A participação do licitante na Concorrência se dará</w:t>
      </w:r>
      <w:r>
        <w:rPr>
          <w:spacing w:val="40"/>
          <w:sz w:val="24"/>
        </w:rPr>
        <w:t xml:space="preserve"> </w:t>
      </w:r>
      <w:r>
        <w:rPr>
          <w:sz w:val="24"/>
        </w:rPr>
        <w:t>exclusivamente através</w:t>
      </w:r>
      <w:r>
        <w:rPr>
          <w:spacing w:val="-17"/>
          <w:sz w:val="24"/>
        </w:rPr>
        <w:t xml:space="preserve"> </w:t>
      </w:r>
      <w:r>
        <w:rPr>
          <w:sz w:val="24"/>
        </w:rPr>
        <w:t>do bnc, o qual deverá manifestar em campo próprio da plataforma Eletrônica, pleno conhecimento, aceitação e atendimento às exigências dehabilitação previstas no Edital.</w:t>
      </w:r>
    </w:p>
    <w:p w14:paraId="4EC716B6" w14:textId="77777777" w:rsidR="00565F43" w:rsidRDefault="00C413C2">
      <w:pPr>
        <w:pStyle w:val="PargrafodaLista"/>
        <w:numPr>
          <w:ilvl w:val="1"/>
          <w:numId w:val="97"/>
        </w:numPr>
        <w:tabs>
          <w:tab w:val="left" w:pos="2412"/>
        </w:tabs>
        <w:spacing w:before="124"/>
        <w:ind w:right="290" w:firstLine="0"/>
        <w:rPr>
          <w:sz w:val="24"/>
        </w:rPr>
      </w:pPr>
      <w:r>
        <w:rPr>
          <w:sz w:val="24"/>
        </w:rPr>
        <w:t>O credenciamento dar-se-á pela atribuição de chave de identificação e de</w:t>
      </w:r>
      <w:r>
        <w:rPr>
          <w:spacing w:val="80"/>
          <w:sz w:val="24"/>
        </w:rPr>
        <w:t xml:space="preserve"> </w:t>
      </w:r>
      <w:r>
        <w:rPr>
          <w:sz w:val="24"/>
        </w:rPr>
        <w:t>senha, pessoal e intransferível, para acesso ao Portal Portaldecompraspublicas, disponível no endereço eletrônico:</w:t>
      </w:r>
      <w:r>
        <w:rPr>
          <w:color w:val="0000FF"/>
          <w:sz w:val="24"/>
          <w:u w:val="single" w:color="0000FF"/>
        </w:rPr>
        <w:t>https://</w:t>
      </w:r>
      <w:hyperlink r:id="rId52">
        <w:r w:rsidR="00565F43">
          <w:rPr>
            <w:color w:val="0000FF"/>
            <w:sz w:val="24"/>
            <w:u w:val="single" w:color="0000FF"/>
          </w:rPr>
          <w:t>www.bnc.org.br</w:t>
        </w:r>
        <w:r w:rsidR="00565F43">
          <w:rPr>
            <w:sz w:val="24"/>
          </w:rPr>
          <w:t>,</w:t>
        </w:r>
      </w:hyperlink>
      <w:r>
        <w:rPr>
          <w:sz w:val="24"/>
        </w:rPr>
        <w:t xml:space="preserve"> e</w:t>
      </w:r>
      <w:r>
        <w:rPr>
          <w:spacing w:val="-2"/>
          <w:sz w:val="24"/>
        </w:rPr>
        <w:t xml:space="preserve"> </w:t>
      </w:r>
      <w:r>
        <w:rPr>
          <w:sz w:val="24"/>
        </w:rPr>
        <w:t>ouso da senha de acessoao sistema eletrônico é de inteira</w:t>
      </w:r>
      <w:r>
        <w:rPr>
          <w:spacing w:val="-3"/>
          <w:sz w:val="24"/>
        </w:rPr>
        <w:t xml:space="preserve"> </w:t>
      </w:r>
      <w:r>
        <w:rPr>
          <w:sz w:val="24"/>
        </w:rPr>
        <w:t>e</w:t>
      </w:r>
      <w:r>
        <w:rPr>
          <w:spacing w:val="-2"/>
          <w:sz w:val="24"/>
        </w:rPr>
        <w:t xml:space="preserve"> </w:t>
      </w:r>
      <w:r>
        <w:rPr>
          <w:sz w:val="24"/>
        </w:rPr>
        <w:t>exclusivaresponsabilidade</w:t>
      </w:r>
      <w:r>
        <w:rPr>
          <w:spacing w:val="-5"/>
          <w:sz w:val="24"/>
        </w:rPr>
        <w:t xml:space="preserve"> </w:t>
      </w:r>
      <w:r>
        <w:rPr>
          <w:sz w:val="24"/>
        </w:rPr>
        <w:t>da</w:t>
      </w:r>
      <w:r>
        <w:rPr>
          <w:spacing w:val="-3"/>
          <w:sz w:val="24"/>
        </w:rPr>
        <w:t xml:space="preserve"> </w:t>
      </w:r>
      <w:r>
        <w:rPr>
          <w:sz w:val="24"/>
        </w:rPr>
        <w:t>licitante,</w:t>
      </w:r>
      <w:r>
        <w:rPr>
          <w:spacing w:val="-3"/>
          <w:sz w:val="24"/>
        </w:rPr>
        <w:t xml:space="preserve"> </w:t>
      </w:r>
      <w:r>
        <w:rPr>
          <w:sz w:val="24"/>
        </w:rPr>
        <w:t>incluindo qualquer</w:t>
      </w:r>
      <w:r>
        <w:rPr>
          <w:spacing w:val="-3"/>
          <w:sz w:val="24"/>
        </w:rPr>
        <w:t xml:space="preserve"> </w:t>
      </w:r>
      <w:r>
        <w:rPr>
          <w:sz w:val="24"/>
        </w:rPr>
        <w:t>transação</w:t>
      </w:r>
      <w:r>
        <w:rPr>
          <w:spacing w:val="-3"/>
          <w:sz w:val="24"/>
        </w:rPr>
        <w:t xml:space="preserve"> </w:t>
      </w:r>
      <w:r>
        <w:rPr>
          <w:sz w:val="24"/>
        </w:rPr>
        <w:t>efetuada</w:t>
      </w:r>
      <w:r>
        <w:rPr>
          <w:spacing w:val="-3"/>
          <w:sz w:val="24"/>
        </w:rPr>
        <w:t xml:space="preserve"> </w:t>
      </w:r>
      <w:r>
        <w:rPr>
          <w:sz w:val="24"/>
        </w:rPr>
        <w:t xml:space="preserve">diretamente ou por seu representante, não cabendo ao provedor do sistema ou ao promotor da licitação, responsabilidade por eventuais danos decorrentes do uso indevido dasenha, ainda que por </w:t>
      </w:r>
      <w:r>
        <w:rPr>
          <w:spacing w:val="-2"/>
          <w:sz w:val="24"/>
        </w:rPr>
        <w:t>terceiros.</w:t>
      </w:r>
    </w:p>
    <w:p w14:paraId="46BF3555" w14:textId="77777777" w:rsidR="00565F43" w:rsidRDefault="00C413C2">
      <w:pPr>
        <w:pStyle w:val="PargrafodaLista"/>
        <w:numPr>
          <w:ilvl w:val="1"/>
          <w:numId w:val="97"/>
        </w:numPr>
        <w:tabs>
          <w:tab w:val="left" w:pos="2412"/>
        </w:tabs>
        <w:spacing w:before="121"/>
        <w:ind w:right="293" w:firstLine="0"/>
        <w:rPr>
          <w:sz w:val="24"/>
        </w:rPr>
      </w:pPr>
      <w:r>
        <w:rPr>
          <w:noProof/>
          <w:sz w:val="24"/>
          <w:lang w:val="pt-BR" w:eastAsia="pt-BR"/>
        </w:rPr>
        <mc:AlternateContent>
          <mc:Choice Requires="wps">
            <w:drawing>
              <wp:anchor distT="0" distB="0" distL="0" distR="0" simplePos="0" relativeHeight="15735808" behindDoc="0" locked="0" layoutInCell="1" allowOverlap="1" wp14:anchorId="0629888F" wp14:editId="026878DF">
                <wp:simplePos x="0" y="0"/>
                <wp:positionH relativeFrom="page">
                  <wp:posOffset>3807840</wp:posOffset>
                </wp:positionH>
                <wp:positionV relativeFrom="paragraph">
                  <wp:posOffset>587126</wp:posOffset>
                </wp:positionV>
                <wp:extent cx="1517015" cy="1079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7015" cy="10795"/>
                        </a:xfrm>
                        <a:custGeom>
                          <a:avLst/>
                          <a:gdLst/>
                          <a:ahLst/>
                          <a:cxnLst/>
                          <a:rect l="l" t="t" r="r" b="b"/>
                          <a:pathLst>
                            <a:path w="1517015" h="10795">
                              <a:moveTo>
                                <a:pt x="1516634" y="0"/>
                              </a:moveTo>
                              <a:lnTo>
                                <a:pt x="0" y="0"/>
                              </a:lnTo>
                              <a:lnTo>
                                <a:pt x="0" y="10668"/>
                              </a:lnTo>
                              <a:lnTo>
                                <a:pt x="1516634" y="10668"/>
                              </a:lnTo>
                              <a:lnTo>
                                <a:pt x="1516634" y="0"/>
                              </a:lnTo>
                              <a:close/>
                            </a:path>
                          </a:pathLst>
                        </a:custGeom>
                        <a:solidFill>
                          <a:srgbClr val="0000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D28171" id="Graphic 46" o:spid="_x0000_s1026" style="position:absolute;margin-left:299.85pt;margin-top:46.25pt;width:119.45pt;height:.85pt;z-index:15735808;visibility:visible;mso-wrap-style:square;mso-wrap-distance-left:0;mso-wrap-distance-top:0;mso-wrap-distance-right:0;mso-wrap-distance-bottom:0;mso-position-horizontal:absolute;mso-position-horizontal-relative:page;mso-position-vertical:absolute;mso-position-vertical-relative:text;v-text-anchor:top" coordsize="151701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" path="m1516634,l,,,10668r1516634,l1516634,xe" fillcolor="blue" stroked="f">
                <v:path arrowok="t"/>
                <w10:wrap anchorx="page"/>
              </v:shape>
            </w:pict>
          </mc:Fallback>
        </mc:AlternateContent>
      </w:r>
      <w:r>
        <w:rPr>
          <w:sz w:val="24"/>
        </w:rPr>
        <w:t>O acesso do licitante à Concorrência, em sua forma eletrônica, para efeito de encaminhamento</w:t>
      </w:r>
      <w:r>
        <w:rPr>
          <w:spacing w:val="-2"/>
          <w:sz w:val="24"/>
        </w:rPr>
        <w:t xml:space="preserve"> </w:t>
      </w:r>
      <w:r>
        <w:rPr>
          <w:sz w:val="24"/>
        </w:rPr>
        <w:t>de</w:t>
      </w:r>
      <w:r>
        <w:rPr>
          <w:spacing w:val="-2"/>
          <w:sz w:val="24"/>
        </w:rPr>
        <w:t xml:space="preserve"> </w:t>
      </w:r>
      <w:r>
        <w:rPr>
          <w:sz w:val="24"/>
        </w:rPr>
        <w:t>proposta</w:t>
      </w:r>
      <w:r>
        <w:rPr>
          <w:spacing w:val="-2"/>
          <w:sz w:val="24"/>
        </w:rPr>
        <w:t xml:space="preserve"> </w:t>
      </w:r>
      <w:r>
        <w:rPr>
          <w:sz w:val="24"/>
        </w:rPr>
        <w:t>de</w:t>
      </w:r>
      <w:r>
        <w:rPr>
          <w:spacing w:val="-2"/>
          <w:sz w:val="24"/>
        </w:rPr>
        <w:t xml:space="preserve"> </w:t>
      </w:r>
      <w:r>
        <w:rPr>
          <w:sz w:val="24"/>
        </w:rPr>
        <w:t>preço</w:t>
      </w:r>
      <w:r>
        <w:rPr>
          <w:spacing w:val="-4"/>
          <w:sz w:val="24"/>
        </w:rPr>
        <w:t xml:space="preserve"> </w:t>
      </w:r>
      <w:r>
        <w:rPr>
          <w:sz w:val="24"/>
        </w:rPr>
        <w:t>e</w:t>
      </w:r>
      <w:r>
        <w:rPr>
          <w:spacing w:val="-1"/>
          <w:sz w:val="24"/>
        </w:rPr>
        <w:t xml:space="preserve"> </w:t>
      </w:r>
      <w:r>
        <w:rPr>
          <w:sz w:val="24"/>
        </w:rPr>
        <w:t>lances</w:t>
      </w:r>
      <w:r>
        <w:rPr>
          <w:spacing w:val="-2"/>
          <w:sz w:val="24"/>
        </w:rPr>
        <w:t xml:space="preserve"> </w:t>
      </w:r>
      <w:r>
        <w:rPr>
          <w:sz w:val="24"/>
        </w:rPr>
        <w:t>sucessivos</w:t>
      </w:r>
      <w:r>
        <w:rPr>
          <w:spacing w:val="-4"/>
          <w:sz w:val="24"/>
        </w:rPr>
        <w:t xml:space="preserve"> </w:t>
      </w:r>
      <w:r>
        <w:rPr>
          <w:sz w:val="24"/>
        </w:rPr>
        <w:t>de</w:t>
      </w:r>
      <w:r>
        <w:rPr>
          <w:spacing w:val="-4"/>
          <w:sz w:val="24"/>
        </w:rPr>
        <w:t xml:space="preserve"> </w:t>
      </w:r>
      <w:r>
        <w:rPr>
          <w:sz w:val="24"/>
        </w:rPr>
        <w:t>preços,</w:t>
      </w:r>
      <w:r>
        <w:rPr>
          <w:spacing w:val="-2"/>
          <w:sz w:val="24"/>
        </w:rPr>
        <w:t xml:space="preserve"> </w:t>
      </w:r>
      <w:r>
        <w:rPr>
          <w:sz w:val="24"/>
        </w:rPr>
        <w:t>somente se</w:t>
      </w:r>
      <w:r>
        <w:rPr>
          <w:spacing w:val="-1"/>
          <w:sz w:val="24"/>
        </w:rPr>
        <w:t xml:space="preserve"> </w:t>
      </w:r>
      <w:r>
        <w:rPr>
          <w:sz w:val="24"/>
        </w:rPr>
        <w:t>dará</w:t>
      </w:r>
      <w:r>
        <w:rPr>
          <w:spacing w:val="-1"/>
          <w:sz w:val="24"/>
        </w:rPr>
        <w:t xml:space="preserve"> </w:t>
      </w:r>
      <w:r>
        <w:rPr>
          <w:sz w:val="24"/>
        </w:rPr>
        <w:t>mediante prévio cadastramento e adesão ao Portal bnc (</w:t>
      </w:r>
      <w:r>
        <w:rPr>
          <w:color w:val="0000FF"/>
          <w:sz w:val="24"/>
        </w:rPr>
        <w:t>https:/</w:t>
      </w:r>
      <w:hyperlink r:id="rId53">
        <w:r w:rsidR="00565F43">
          <w:rPr>
            <w:color w:val="0000FF"/>
            <w:sz w:val="24"/>
          </w:rPr>
          <w:t>/www.bnc.org.br</w:t>
        </w:r>
        <w:r w:rsidR="00565F43">
          <w:rPr>
            <w:sz w:val="24"/>
          </w:rPr>
          <w:t>).</w:t>
        </w:r>
      </w:hyperlink>
    </w:p>
    <w:p w14:paraId="306DE954" w14:textId="4C72C0FF" w:rsidR="00565F43" w:rsidRDefault="00C413C2">
      <w:pPr>
        <w:pStyle w:val="PargrafodaLista"/>
        <w:numPr>
          <w:ilvl w:val="1"/>
          <w:numId w:val="97"/>
        </w:numPr>
        <w:tabs>
          <w:tab w:val="left" w:pos="2412"/>
        </w:tabs>
        <w:spacing w:before="91"/>
        <w:ind w:right="291" w:firstLine="0"/>
        <w:rPr>
          <w:sz w:val="24"/>
        </w:rPr>
      </w:pPr>
      <w:r>
        <w:rPr>
          <w:noProof/>
          <w:sz w:val="24"/>
          <w:lang w:val="pt-BR" w:eastAsia="pt-BR"/>
        </w:rPr>
        <mc:AlternateContent>
          <mc:Choice Requires="wps">
            <w:drawing>
              <wp:anchor distT="0" distB="0" distL="0" distR="0" simplePos="0" relativeHeight="485964800" behindDoc="1" locked="0" layoutInCell="1" allowOverlap="1" wp14:anchorId="7CF1A8D9" wp14:editId="5DE7829F">
                <wp:simplePos x="0" y="0"/>
                <wp:positionH relativeFrom="page">
                  <wp:posOffset>5341365</wp:posOffset>
                </wp:positionH>
                <wp:positionV relativeFrom="paragraph">
                  <wp:posOffset>392987</wp:posOffset>
                </wp:positionV>
                <wp:extent cx="1518285" cy="10795"/>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8285" cy="10795"/>
                        </a:xfrm>
                        <a:custGeom>
                          <a:avLst/>
                          <a:gdLst/>
                          <a:ahLst/>
                          <a:cxnLst/>
                          <a:rect l="l" t="t" r="r" b="b"/>
                          <a:pathLst>
                            <a:path w="1518285" h="10795">
                              <a:moveTo>
                                <a:pt x="1518158" y="0"/>
                              </a:moveTo>
                              <a:lnTo>
                                <a:pt x="0" y="0"/>
                              </a:lnTo>
                              <a:lnTo>
                                <a:pt x="0" y="10668"/>
                              </a:lnTo>
                              <a:lnTo>
                                <a:pt x="1518158" y="10668"/>
                              </a:lnTo>
                              <a:lnTo>
                                <a:pt x="1518158" y="0"/>
                              </a:lnTo>
                              <a:close/>
                            </a:path>
                          </a:pathLst>
                        </a:custGeom>
                        <a:solidFill>
                          <a:srgbClr val="0000FF"/>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733E80" id="Graphic 47" o:spid="_x0000_s1026" style="position:absolute;margin-left:420.6pt;margin-top:30.95pt;width:119.55pt;height:.85pt;z-index:-17351680;visibility:visible;mso-wrap-style:square;mso-wrap-distance-left:0;mso-wrap-distance-top:0;mso-wrap-distance-right:0;mso-wrap-distance-bottom:0;mso-position-horizontal:absolute;mso-position-horizontal-relative:page;mso-position-vertical:absolute;mso-position-vertical-relative:text;v-text-anchor:top" coordsize="151828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" path="m1518158,l,,,10668r1518158,l1518158,xe" fillcolor="blue" stroked="f">
                <v:path arrowok="t"/>
                <w10:wrap anchorx="page"/>
              </v:shape>
            </w:pict>
          </mc:Fallback>
        </mc:AlternateContent>
      </w:r>
      <w:r>
        <w:rPr>
          <w:sz w:val="24"/>
        </w:rPr>
        <w:t>É de exclusiva responsabilidade do licitante o sigilo da senha, bem como</w:t>
      </w:r>
      <w:r>
        <w:rPr>
          <w:spacing w:val="40"/>
          <w:sz w:val="24"/>
        </w:rPr>
        <w:t xml:space="preserve"> </w:t>
      </w:r>
      <w:r>
        <w:rPr>
          <w:sz w:val="24"/>
        </w:rPr>
        <w:t>seu uso em qualquer transação efetuada, não cabendo ao Portal bnc (</w:t>
      </w:r>
      <w:r>
        <w:rPr>
          <w:color w:val="0000FF"/>
          <w:sz w:val="24"/>
        </w:rPr>
        <w:t>https:/</w:t>
      </w:r>
      <w:hyperlink r:id="rId54">
        <w:r w:rsidR="00565F43">
          <w:rPr>
            <w:color w:val="0000FF"/>
            <w:sz w:val="24"/>
          </w:rPr>
          <w:t>/www.bnc.org.br</w:t>
        </w:r>
        <w:r w:rsidR="00565F43">
          <w:rPr>
            <w:sz w:val="24"/>
          </w:rPr>
          <w:t>)</w:t>
        </w:r>
      </w:hyperlink>
      <w:r>
        <w:rPr>
          <w:sz w:val="24"/>
        </w:rPr>
        <w:t xml:space="preserve"> e ao FUNDO MUNICIPAL DE SAÚDE DE </w:t>
      </w:r>
      <w:r w:rsidR="002534CD">
        <w:rPr>
          <w:sz w:val="24"/>
        </w:rPr>
        <w:t>MARIANÓPOLIS</w:t>
      </w:r>
      <w:r>
        <w:rPr>
          <w:sz w:val="24"/>
        </w:rPr>
        <w:t xml:space="preserve"> DO TOCANTINS a responsabilidade por eventuais danos decorrentes de uso indevido da senha, ainda que por terceiros.</w:t>
      </w:r>
    </w:p>
    <w:p w14:paraId="039D0121" w14:textId="77777777" w:rsidR="00565F43" w:rsidRDefault="00C413C2">
      <w:pPr>
        <w:pStyle w:val="PargrafodaLista"/>
        <w:numPr>
          <w:ilvl w:val="1"/>
          <w:numId w:val="97"/>
        </w:numPr>
        <w:tabs>
          <w:tab w:val="left" w:pos="2412"/>
        </w:tabs>
        <w:spacing w:before="121"/>
        <w:ind w:left="2412" w:hanging="1837"/>
        <w:rPr>
          <w:sz w:val="24"/>
        </w:rPr>
      </w:pPr>
      <w:r>
        <w:rPr>
          <w:sz w:val="24"/>
        </w:rPr>
        <w:t>O</w:t>
      </w:r>
      <w:r>
        <w:rPr>
          <w:spacing w:val="52"/>
          <w:sz w:val="24"/>
        </w:rPr>
        <w:t xml:space="preserve"> </w:t>
      </w:r>
      <w:r>
        <w:rPr>
          <w:sz w:val="24"/>
        </w:rPr>
        <w:t>cadastramento</w:t>
      </w:r>
      <w:r>
        <w:rPr>
          <w:spacing w:val="55"/>
          <w:sz w:val="24"/>
        </w:rPr>
        <w:t xml:space="preserve"> </w:t>
      </w:r>
      <w:r>
        <w:rPr>
          <w:sz w:val="24"/>
        </w:rPr>
        <w:t>do</w:t>
      </w:r>
      <w:r>
        <w:rPr>
          <w:spacing w:val="50"/>
          <w:sz w:val="24"/>
        </w:rPr>
        <w:t xml:space="preserve"> </w:t>
      </w:r>
      <w:r>
        <w:rPr>
          <w:sz w:val="24"/>
        </w:rPr>
        <w:t>licitante</w:t>
      </w:r>
      <w:r>
        <w:rPr>
          <w:spacing w:val="54"/>
          <w:sz w:val="24"/>
        </w:rPr>
        <w:t xml:space="preserve"> </w:t>
      </w:r>
      <w:r>
        <w:rPr>
          <w:sz w:val="24"/>
        </w:rPr>
        <w:t>junto</w:t>
      </w:r>
      <w:r>
        <w:rPr>
          <w:spacing w:val="53"/>
          <w:sz w:val="24"/>
        </w:rPr>
        <w:t xml:space="preserve"> </w:t>
      </w:r>
      <w:r>
        <w:rPr>
          <w:sz w:val="24"/>
        </w:rPr>
        <w:t>a</w:t>
      </w:r>
      <w:r>
        <w:rPr>
          <w:spacing w:val="72"/>
          <w:w w:val="150"/>
          <w:sz w:val="24"/>
        </w:rPr>
        <w:t xml:space="preserve"> </w:t>
      </w:r>
      <w:r>
        <w:rPr>
          <w:sz w:val="24"/>
        </w:rPr>
        <w:t>plataforma</w:t>
      </w:r>
      <w:r>
        <w:rPr>
          <w:spacing w:val="51"/>
          <w:sz w:val="24"/>
        </w:rPr>
        <w:t xml:space="preserve"> </w:t>
      </w:r>
      <w:r>
        <w:rPr>
          <w:sz w:val="24"/>
        </w:rPr>
        <w:t>onde</w:t>
      </w:r>
      <w:r>
        <w:rPr>
          <w:spacing w:val="52"/>
          <w:sz w:val="24"/>
        </w:rPr>
        <w:t xml:space="preserve"> </w:t>
      </w:r>
      <w:r>
        <w:rPr>
          <w:sz w:val="24"/>
        </w:rPr>
        <w:t>ocorrerá</w:t>
      </w:r>
      <w:r>
        <w:rPr>
          <w:spacing w:val="48"/>
          <w:sz w:val="24"/>
        </w:rPr>
        <w:t xml:space="preserve"> </w:t>
      </w:r>
      <w:r>
        <w:rPr>
          <w:sz w:val="24"/>
        </w:rPr>
        <w:t>a</w:t>
      </w:r>
      <w:r>
        <w:rPr>
          <w:spacing w:val="50"/>
          <w:sz w:val="24"/>
        </w:rPr>
        <w:t xml:space="preserve"> </w:t>
      </w:r>
      <w:r>
        <w:rPr>
          <w:sz w:val="24"/>
        </w:rPr>
        <w:t>disputa</w:t>
      </w:r>
      <w:r>
        <w:rPr>
          <w:spacing w:val="56"/>
          <w:sz w:val="24"/>
        </w:rPr>
        <w:t xml:space="preserve"> </w:t>
      </w:r>
      <w:r>
        <w:rPr>
          <w:spacing w:val="-5"/>
          <w:sz w:val="24"/>
        </w:rPr>
        <w:t>na</w:t>
      </w:r>
    </w:p>
    <w:p w14:paraId="3940F8A6" w14:textId="77777777" w:rsidR="00565F43" w:rsidRDefault="00565F43">
      <w:pPr>
        <w:pStyle w:val="PargrafodaLista"/>
        <w:rPr>
          <w:sz w:val="24"/>
        </w:rPr>
        <w:sectPr w:rsidR="00565F43">
          <w:pgSz w:w="11930" w:h="16860"/>
          <w:pgMar w:top="1640" w:right="141" w:bottom="1160" w:left="425" w:header="45" w:footer="877" w:gutter="0"/>
          <w:cols w:space="720"/>
        </w:sectPr>
      </w:pPr>
    </w:p>
    <w:p w14:paraId="0C8FD1D9" w14:textId="77777777" w:rsidR="00565F43" w:rsidRDefault="00C413C2">
      <w:pPr>
        <w:pStyle w:val="Corpodetexto"/>
        <w:spacing w:before="71"/>
        <w:ind w:right="291"/>
      </w:pPr>
      <w:r>
        <w:lastRenderedPageBreak/>
        <w:t>presente Concorrência implica a responsabilidade legal pelos atos praticados e a presunção de capacidade técnica para realização das transações inerentes ao certame.</w:t>
      </w:r>
    </w:p>
    <w:p w14:paraId="047227A2" w14:textId="77777777" w:rsidR="00565F43" w:rsidRDefault="00C413C2">
      <w:pPr>
        <w:pStyle w:val="PargrafodaLista"/>
        <w:numPr>
          <w:ilvl w:val="1"/>
          <w:numId w:val="97"/>
        </w:numPr>
        <w:tabs>
          <w:tab w:val="left" w:pos="2412"/>
        </w:tabs>
        <w:spacing w:before="123"/>
        <w:ind w:right="291" w:firstLine="0"/>
        <w:rPr>
          <w:sz w:val="24"/>
        </w:rPr>
      </w:pPr>
      <w:r>
        <w:rPr>
          <w:sz w:val="24"/>
        </w:rPr>
        <w:t xml:space="preserve">As microempresas ou as empresas de pequeno porte no momento de seu cadastro deverão manifestar em campo próprio do Sistema Eletrônico o estabelecido na </w:t>
      </w:r>
      <w:r>
        <w:rPr>
          <w:color w:val="0000FF"/>
          <w:sz w:val="24"/>
          <w:u w:val="single" w:color="0000FF"/>
        </w:rPr>
        <w:t>Lei</w:t>
      </w:r>
      <w:r>
        <w:rPr>
          <w:color w:val="0000FF"/>
          <w:sz w:val="24"/>
        </w:rPr>
        <w:t xml:space="preserve"> </w:t>
      </w:r>
      <w:r>
        <w:rPr>
          <w:color w:val="0000FF"/>
          <w:sz w:val="24"/>
          <w:u w:val="single" w:color="0000FF"/>
        </w:rPr>
        <w:t>Complementar Federal nº 123, de 2006</w:t>
      </w:r>
      <w:r>
        <w:rPr>
          <w:sz w:val="24"/>
        </w:rPr>
        <w:t>.</w:t>
      </w:r>
    </w:p>
    <w:p w14:paraId="2A67355D" w14:textId="77777777" w:rsidR="00565F43" w:rsidRDefault="00C413C2">
      <w:pPr>
        <w:pStyle w:val="PargrafodaLista"/>
        <w:numPr>
          <w:ilvl w:val="1"/>
          <w:numId w:val="97"/>
        </w:numPr>
        <w:tabs>
          <w:tab w:val="left" w:pos="2412"/>
        </w:tabs>
        <w:spacing w:before="118"/>
        <w:ind w:right="293" w:firstLine="0"/>
        <w:rPr>
          <w:sz w:val="24"/>
        </w:rPr>
      </w:pPr>
      <w:r>
        <w:rPr>
          <w:sz w:val="24"/>
        </w:rPr>
        <w:t>A não declaração, no momento do credenciamento, da licitante em referência</w:t>
      </w:r>
      <w:r>
        <w:rPr>
          <w:spacing w:val="80"/>
          <w:sz w:val="24"/>
        </w:rPr>
        <w:t xml:space="preserve"> </w:t>
      </w:r>
      <w:r>
        <w:rPr>
          <w:color w:val="0000FF"/>
          <w:sz w:val="24"/>
          <w:u w:val="single" w:color="0000FF"/>
        </w:rPr>
        <w:t>Lei Complementar Federal nº 123, de 2006</w:t>
      </w:r>
      <w:r>
        <w:rPr>
          <w:sz w:val="24"/>
        </w:rPr>
        <w:t>, caso se enquadre, implicará no IMPEDIMENTO DA LICITANTE EM BENEFICIAR-SE DA CONDIÇÃO DE MICROEMPRESA (ME) OU EMPRESA DE PEQUENO PORTE (EPP).</w:t>
      </w:r>
    </w:p>
    <w:p w14:paraId="5476FD83" w14:textId="77777777" w:rsidR="00565F43" w:rsidRDefault="00C413C2">
      <w:pPr>
        <w:pStyle w:val="PargrafodaLista"/>
        <w:numPr>
          <w:ilvl w:val="1"/>
          <w:numId w:val="97"/>
        </w:numPr>
        <w:tabs>
          <w:tab w:val="left" w:pos="2692"/>
        </w:tabs>
        <w:spacing w:before="120"/>
        <w:ind w:right="292" w:firstLine="0"/>
        <w:rPr>
          <w:sz w:val="24"/>
        </w:rPr>
      </w:pPr>
      <w:r>
        <w:rPr>
          <w:sz w:val="24"/>
        </w:rPr>
        <w:t xml:space="preserve">A declaração falsa dos requisitos do credenciamento sujeitará às sanções previstas neste Edital e nas demais cominações legais do certame, em especial quanto à tipificação prevista no </w:t>
      </w:r>
      <w:r>
        <w:rPr>
          <w:color w:val="0000FF"/>
          <w:sz w:val="24"/>
          <w:u w:val="single" w:color="0000FF"/>
        </w:rPr>
        <w:t>art. 155, VIII, da Lei Federal nº 14.133, de</w:t>
      </w:r>
      <w:r>
        <w:rPr>
          <w:color w:val="0000FF"/>
          <w:sz w:val="24"/>
        </w:rPr>
        <w:t xml:space="preserve"> </w:t>
      </w:r>
      <w:r>
        <w:rPr>
          <w:color w:val="0000FF"/>
          <w:sz w:val="24"/>
          <w:u w:val="single" w:color="0000FF"/>
        </w:rPr>
        <w:t>2021</w:t>
      </w:r>
      <w:r>
        <w:rPr>
          <w:sz w:val="24"/>
        </w:rPr>
        <w:t>.</w:t>
      </w:r>
    </w:p>
    <w:p w14:paraId="73E8646D" w14:textId="77777777" w:rsidR="00565F43" w:rsidRDefault="00C413C2">
      <w:pPr>
        <w:pStyle w:val="PargrafodaLista"/>
        <w:numPr>
          <w:ilvl w:val="1"/>
          <w:numId w:val="97"/>
        </w:numPr>
        <w:tabs>
          <w:tab w:val="left" w:pos="2692"/>
        </w:tabs>
        <w:spacing w:before="120"/>
        <w:ind w:right="294" w:firstLine="0"/>
        <w:rPr>
          <w:sz w:val="24"/>
        </w:rPr>
      </w:pPr>
      <w:r>
        <w:rPr>
          <w:sz w:val="24"/>
        </w:rPr>
        <w:t>A perda da senha ou a quebra de sigilo deverá ser comunicada ao provedor do sistema para imediato bloqueio de acesso.</w:t>
      </w:r>
    </w:p>
    <w:p w14:paraId="3561A1A2" w14:textId="77777777" w:rsidR="00565F43" w:rsidRDefault="00565F43">
      <w:pPr>
        <w:pStyle w:val="Corpodetexto"/>
        <w:spacing w:before="48"/>
        <w:ind w:left="0"/>
        <w:jc w:val="left"/>
      </w:pPr>
    </w:p>
    <w:p w14:paraId="7D829D63" w14:textId="77777777" w:rsidR="00565F43" w:rsidRDefault="00C413C2">
      <w:pPr>
        <w:pStyle w:val="Ttulo3"/>
        <w:numPr>
          <w:ilvl w:val="0"/>
          <w:numId w:val="97"/>
        </w:numPr>
        <w:tabs>
          <w:tab w:val="left" w:pos="931"/>
          <w:tab w:val="left" w:pos="11087"/>
        </w:tabs>
        <w:ind w:left="931" w:hanging="356"/>
        <w:jc w:val="both"/>
      </w:pPr>
      <w:bookmarkStart w:id="6" w:name="_TOC_250035"/>
      <w:r>
        <w:rPr>
          <w:color w:val="000000"/>
          <w:shd w:val="clear" w:color="auto" w:fill="8DB3E1"/>
        </w:rPr>
        <w:t>CADASTRAMENTO</w:t>
      </w:r>
      <w:r>
        <w:rPr>
          <w:color w:val="000000"/>
          <w:spacing w:val="-11"/>
          <w:shd w:val="clear" w:color="auto" w:fill="8DB3E1"/>
        </w:rPr>
        <w:t xml:space="preserve"> </w:t>
      </w:r>
      <w:r>
        <w:rPr>
          <w:color w:val="000000"/>
          <w:shd w:val="clear" w:color="auto" w:fill="8DB3E1"/>
        </w:rPr>
        <w:t>DA</w:t>
      </w:r>
      <w:r>
        <w:rPr>
          <w:color w:val="000000"/>
          <w:spacing w:val="-16"/>
          <w:shd w:val="clear" w:color="auto" w:fill="8DB3E1"/>
        </w:rPr>
        <w:t xml:space="preserve"> </w:t>
      </w:r>
      <w:r>
        <w:rPr>
          <w:color w:val="000000"/>
          <w:spacing w:val="-2"/>
          <w:shd w:val="clear" w:color="auto" w:fill="8DB3E1"/>
        </w:rPr>
        <w:t>PROPOSTA</w:t>
      </w:r>
      <w:bookmarkEnd w:id="6"/>
      <w:r>
        <w:rPr>
          <w:color w:val="000000"/>
          <w:shd w:val="clear" w:color="auto" w:fill="8DB3E1"/>
        </w:rPr>
        <w:tab/>
      </w:r>
    </w:p>
    <w:p w14:paraId="16DCE17E" w14:textId="77777777" w:rsidR="00565F43" w:rsidRDefault="00565F43">
      <w:pPr>
        <w:pStyle w:val="Corpodetexto"/>
        <w:spacing w:before="111"/>
        <w:ind w:left="0"/>
        <w:jc w:val="left"/>
        <w:rPr>
          <w:rFonts w:ascii="Arial"/>
          <w:b/>
        </w:rPr>
      </w:pPr>
    </w:p>
    <w:p w14:paraId="32C3626F" w14:textId="77777777" w:rsidR="00565F43" w:rsidRDefault="00C413C2">
      <w:pPr>
        <w:pStyle w:val="PargrafodaLista"/>
        <w:numPr>
          <w:ilvl w:val="1"/>
          <w:numId w:val="97"/>
        </w:numPr>
        <w:tabs>
          <w:tab w:val="left" w:pos="2412"/>
        </w:tabs>
        <w:ind w:right="293" w:firstLine="0"/>
        <w:rPr>
          <w:sz w:val="24"/>
        </w:rPr>
      </w:pPr>
      <w:r>
        <w:rPr>
          <w:sz w:val="24"/>
        </w:rPr>
        <w:t>O cadastramento de proposta(s) somente será possível após o cadastramento</w:t>
      </w:r>
      <w:r>
        <w:rPr>
          <w:spacing w:val="40"/>
          <w:sz w:val="24"/>
        </w:rPr>
        <w:t xml:space="preserve"> </w:t>
      </w:r>
      <w:r>
        <w:rPr>
          <w:sz w:val="24"/>
        </w:rPr>
        <w:t>no Portal bnc, disponível no endereço eletrônico:</w:t>
      </w:r>
      <w:r>
        <w:rPr>
          <w:color w:val="0000FF"/>
          <w:sz w:val="24"/>
          <w:u w:val="single" w:color="0000FF"/>
        </w:rPr>
        <w:t>https:/</w:t>
      </w:r>
      <w:hyperlink r:id="rId55">
        <w:r w:rsidR="00565F43">
          <w:rPr>
            <w:color w:val="0000FF"/>
            <w:sz w:val="24"/>
            <w:u w:val="single" w:color="0000FF"/>
          </w:rPr>
          <w:t>/www.bnc.org.br</w:t>
        </w:r>
        <w:r w:rsidR="00565F43">
          <w:rPr>
            <w:sz w:val="24"/>
          </w:rPr>
          <w:t>,</w:t>
        </w:r>
      </w:hyperlink>
      <w:r>
        <w:rPr>
          <w:sz w:val="24"/>
        </w:rPr>
        <w:t xml:space="preserve"> na forma estabelecida no item “</w:t>
      </w:r>
      <w:r>
        <w:rPr>
          <w:color w:val="0000FF"/>
          <w:sz w:val="24"/>
          <w:u w:val="single" w:color="0000FF"/>
        </w:rPr>
        <w:t>12 -</w:t>
      </w:r>
      <w:r>
        <w:rPr>
          <w:color w:val="0000FF"/>
          <w:sz w:val="24"/>
        </w:rPr>
        <w:t xml:space="preserve"> </w:t>
      </w:r>
      <w:r>
        <w:rPr>
          <w:color w:val="0000FF"/>
          <w:sz w:val="24"/>
          <w:u w:val="single" w:color="0000FF"/>
        </w:rPr>
        <w:t>CREDENCIAMENTO</w:t>
      </w:r>
      <w:r>
        <w:rPr>
          <w:sz w:val="24"/>
        </w:rPr>
        <w:t>” deste Edital.</w:t>
      </w:r>
    </w:p>
    <w:p w14:paraId="0CA416FE" w14:textId="77777777" w:rsidR="00565F43" w:rsidRDefault="00C413C2">
      <w:pPr>
        <w:pStyle w:val="PargrafodaLista"/>
        <w:numPr>
          <w:ilvl w:val="1"/>
          <w:numId w:val="97"/>
        </w:numPr>
        <w:tabs>
          <w:tab w:val="left" w:pos="2412"/>
        </w:tabs>
        <w:spacing w:before="117"/>
        <w:ind w:right="293" w:firstLine="0"/>
        <w:rPr>
          <w:sz w:val="24"/>
        </w:rPr>
      </w:pPr>
      <w:r>
        <w:rPr>
          <w:sz w:val="24"/>
        </w:rPr>
        <w:t>A</w:t>
      </w:r>
      <w:r>
        <w:rPr>
          <w:spacing w:val="80"/>
          <w:sz w:val="24"/>
        </w:rPr>
        <w:t xml:space="preserve">  </w:t>
      </w:r>
      <w:r>
        <w:rPr>
          <w:sz w:val="24"/>
        </w:rPr>
        <w:t>proposta</w:t>
      </w:r>
      <w:r>
        <w:rPr>
          <w:spacing w:val="80"/>
          <w:sz w:val="24"/>
        </w:rPr>
        <w:t xml:space="preserve">  </w:t>
      </w:r>
      <w:r>
        <w:rPr>
          <w:sz w:val="24"/>
        </w:rPr>
        <w:t>de</w:t>
      </w:r>
      <w:r>
        <w:rPr>
          <w:spacing w:val="80"/>
          <w:sz w:val="24"/>
        </w:rPr>
        <w:t xml:space="preserve">  </w:t>
      </w:r>
      <w:r>
        <w:rPr>
          <w:sz w:val="24"/>
        </w:rPr>
        <w:t>preços</w:t>
      </w:r>
      <w:r>
        <w:rPr>
          <w:spacing w:val="80"/>
          <w:sz w:val="24"/>
        </w:rPr>
        <w:t xml:space="preserve">  </w:t>
      </w:r>
      <w:r>
        <w:rPr>
          <w:sz w:val="24"/>
        </w:rPr>
        <w:t>com</w:t>
      </w:r>
      <w:r>
        <w:rPr>
          <w:spacing w:val="80"/>
          <w:sz w:val="24"/>
        </w:rPr>
        <w:t xml:space="preserve">  </w:t>
      </w:r>
      <w:r>
        <w:rPr>
          <w:sz w:val="24"/>
        </w:rPr>
        <w:t>o</w:t>
      </w:r>
      <w:r>
        <w:rPr>
          <w:spacing w:val="80"/>
          <w:sz w:val="24"/>
        </w:rPr>
        <w:t xml:space="preserve">  </w:t>
      </w:r>
      <w:r>
        <w:rPr>
          <w:sz w:val="24"/>
        </w:rPr>
        <w:t>preço</w:t>
      </w:r>
      <w:r>
        <w:rPr>
          <w:spacing w:val="80"/>
          <w:sz w:val="24"/>
        </w:rPr>
        <w:t xml:space="preserve">  </w:t>
      </w:r>
      <w:r>
        <w:rPr>
          <w:sz w:val="24"/>
        </w:rPr>
        <w:t>unitário/total</w:t>
      </w:r>
      <w:r>
        <w:rPr>
          <w:spacing w:val="80"/>
          <w:sz w:val="24"/>
        </w:rPr>
        <w:t xml:space="preserve">  </w:t>
      </w:r>
      <w:r>
        <w:rPr>
          <w:sz w:val="24"/>
        </w:rPr>
        <w:t>para</w:t>
      </w:r>
      <w:r>
        <w:rPr>
          <w:spacing w:val="80"/>
          <w:sz w:val="24"/>
        </w:rPr>
        <w:t xml:space="preserve">  </w:t>
      </w:r>
      <w:r>
        <w:rPr>
          <w:sz w:val="24"/>
        </w:rPr>
        <w:t>o</w:t>
      </w:r>
      <w:r>
        <w:rPr>
          <w:spacing w:val="80"/>
          <w:sz w:val="24"/>
        </w:rPr>
        <w:t xml:space="preserve">  </w:t>
      </w:r>
      <w:r>
        <w:rPr>
          <w:sz w:val="24"/>
        </w:rPr>
        <w:t xml:space="preserve">item </w:t>
      </w:r>
      <w:r>
        <w:t>único,</w:t>
      </w:r>
      <w:r>
        <w:rPr>
          <w:spacing w:val="-16"/>
        </w:rPr>
        <w:t xml:space="preserve"> </w:t>
      </w:r>
      <w:r>
        <w:t>deverá</w:t>
      </w:r>
      <w:r>
        <w:rPr>
          <w:spacing w:val="-15"/>
        </w:rPr>
        <w:t xml:space="preserve"> </w:t>
      </w:r>
      <w:r>
        <w:t>ser</w:t>
      </w:r>
      <w:r>
        <w:rPr>
          <w:spacing w:val="-15"/>
        </w:rPr>
        <w:t xml:space="preserve"> </w:t>
      </w:r>
      <w:r>
        <w:t>enviada</w:t>
      </w:r>
      <w:r>
        <w:rPr>
          <w:spacing w:val="-16"/>
        </w:rPr>
        <w:t xml:space="preserve"> </w:t>
      </w:r>
      <w:r>
        <w:t>em</w:t>
      </w:r>
      <w:r>
        <w:rPr>
          <w:spacing w:val="-4"/>
        </w:rPr>
        <w:t xml:space="preserve"> </w:t>
      </w:r>
      <w:r>
        <w:rPr>
          <w:sz w:val="24"/>
        </w:rPr>
        <w:t>formulário</w:t>
      </w:r>
      <w:r>
        <w:rPr>
          <w:spacing w:val="80"/>
          <w:w w:val="150"/>
          <w:sz w:val="24"/>
        </w:rPr>
        <w:t xml:space="preserve"> </w:t>
      </w:r>
      <w:r>
        <w:rPr>
          <w:sz w:val="24"/>
        </w:rPr>
        <w:t>específico,</w:t>
      </w:r>
      <w:r>
        <w:rPr>
          <w:spacing w:val="80"/>
          <w:w w:val="150"/>
          <w:sz w:val="24"/>
        </w:rPr>
        <w:t xml:space="preserve"> </w:t>
      </w:r>
      <w:r>
        <w:rPr>
          <w:sz w:val="24"/>
        </w:rPr>
        <w:t>mediante</w:t>
      </w:r>
      <w:r>
        <w:rPr>
          <w:spacing w:val="80"/>
          <w:w w:val="150"/>
          <w:sz w:val="24"/>
        </w:rPr>
        <w:t xml:space="preserve"> </w:t>
      </w:r>
      <w:r>
        <w:rPr>
          <w:sz w:val="24"/>
        </w:rPr>
        <w:t>o</w:t>
      </w:r>
      <w:r>
        <w:rPr>
          <w:spacing w:val="80"/>
          <w:w w:val="150"/>
          <w:sz w:val="24"/>
        </w:rPr>
        <w:t xml:space="preserve"> </w:t>
      </w:r>
      <w:r>
        <w:rPr>
          <w:sz w:val="24"/>
        </w:rPr>
        <w:t>uso</w:t>
      </w:r>
      <w:r>
        <w:rPr>
          <w:spacing w:val="80"/>
          <w:w w:val="150"/>
          <w:sz w:val="24"/>
        </w:rPr>
        <w:t xml:space="preserve"> </w:t>
      </w:r>
      <w:r>
        <w:rPr>
          <w:sz w:val="24"/>
        </w:rPr>
        <w:t>da</w:t>
      </w:r>
      <w:r>
        <w:rPr>
          <w:spacing w:val="80"/>
          <w:w w:val="150"/>
          <w:sz w:val="24"/>
        </w:rPr>
        <w:t xml:space="preserve"> </w:t>
      </w:r>
      <w:r>
        <w:rPr>
          <w:sz w:val="24"/>
        </w:rPr>
        <w:t>chave</w:t>
      </w:r>
      <w:r>
        <w:rPr>
          <w:spacing w:val="80"/>
          <w:w w:val="150"/>
          <w:sz w:val="24"/>
        </w:rPr>
        <w:t xml:space="preserve"> </w:t>
      </w:r>
      <w:r>
        <w:rPr>
          <w:sz w:val="24"/>
        </w:rPr>
        <w:t>de acesso e senha privativa da licitante, exclusivamente, por meio do</w:t>
      </w:r>
      <w:r>
        <w:rPr>
          <w:spacing w:val="40"/>
          <w:sz w:val="24"/>
        </w:rPr>
        <w:t xml:space="preserve"> </w:t>
      </w:r>
      <w:r>
        <w:rPr>
          <w:sz w:val="24"/>
        </w:rPr>
        <w:t>sistema eletrônico,no prazo indicado no item “</w:t>
      </w:r>
      <w:r>
        <w:rPr>
          <w:color w:val="0000FF"/>
          <w:sz w:val="24"/>
          <w:u w:val="single" w:color="0000FF"/>
        </w:rPr>
        <w:t>4 - DATA E HORÁRIO</w:t>
      </w:r>
      <w:r>
        <w:rPr>
          <w:sz w:val="24"/>
        </w:rPr>
        <w:t>”.</w:t>
      </w:r>
    </w:p>
    <w:p w14:paraId="0E12B983" w14:textId="77777777" w:rsidR="00565F43" w:rsidRDefault="00C413C2">
      <w:pPr>
        <w:pStyle w:val="PargrafodaLista"/>
        <w:numPr>
          <w:ilvl w:val="1"/>
          <w:numId w:val="97"/>
        </w:numPr>
        <w:tabs>
          <w:tab w:val="left" w:pos="2412"/>
        </w:tabs>
        <w:spacing w:before="119"/>
        <w:ind w:right="298" w:firstLine="0"/>
        <w:rPr>
          <w:sz w:val="24"/>
        </w:rPr>
      </w:pPr>
      <w:r>
        <w:rPr>
          <w:sz w:val="24"/>
        </w:rPr>
        <w:t>A</w:t>
      </w:r>
      <w:r>
        <w:rPr>
          <w:spacing w:val="-3"/>
          <w:sz w:val="24"/>
        </w:rPr>
        <w:t xml:space="preserve"> </w:t>
      </w:r>
      <w:r>
        <w:rPr>
          <w:sz w:val="24"/>
        </w:rPr>
        <w:t>participante</w:t>
      </w:r>
      <w:r>
        <w:rPr>
          <w:spacing w:val="-4"/>
          <w:sz w:val="24"/>
        </w:rPr>
        <w:t xml:space="preserve"> </w:t>
      </w:r>
      <w:r>
        <w:rPr>
          <w:sz w:val="24"/>
        </w:rPr>
        <w:t>deverá</w:t>
      </w:r>
      <w:r>
        <w:rPr>
          <w:spacing w:val="-3"/>
          <w:sz w:val="24"/>
        </w:rPr>
        <w:t xml:space="preserve"> </w:t>
      </w:r>
      <w:r>
        <w:rPr>
          <w:sz w:val="24"/>
        </w:rPr>
        <w:t>comprovar</w:t>
      </w:r>
      <w:r>
        <w:rPr>
          <w:spacing w:val="-3"/>
          <w:sz w:val="24"/>
        </w:rPr>
        <w:t xml:space="preserve"> </w:t>
      </w:r>
      <w:r>
        <w:rPr>
          <w:sz w:val="24"/>
        </w:rPr>
        <w:t>sob</w:t>
      </w:r>
      <w:r>
        <w:rPr>
          <w:spacing w:val="-3"/>
          <w:sz w:val="24"/>
        </w:rPr>
        <w:t xml:space="preserve"> </w:t>
      </w:r>
      <w:r>
        <w:rPr>
          <w:sz w:val="24"/>
        </w:rPr>
        <w:t>pena</w:t>
      </w:r>
      <w:r>
        <w:rPr>
          <w:spacing w:val="-5"/>
          <w:sz w:val="24"/>
        </w:rPr>
        <w:t xml:space="preserve"> </w:t>
      </w:r>
      <w:r>
        <w:rPr>
          <w:sz w:val="24"/>
        </w:rPr>
        <w:t>de</w:t>
      </w:r>
      <w:r>
        <w:rPr>
          <w:spacing w:val="-5"/>
          <w:sz w:val="24"/>
        </w:rPr>
        <w:t xml:space="preserve"> </w:t>
      </w:r>
      <w:r>
        <w:rPr>
          <w:sz w:val="24"/>
        </w:rPr>
        <w:t>desclassificação</w:t>
      </w:r>
      <w:r>
        <w:rPr>
          <w:spacing w:val="-5"/>
          <w:sz w:val="24"/>
        </w:rPr>
        <w:t xml:space="preserve"> </w:t>
      </w:r>
      <w:r>
        <w:rPr>
          <w:sz w:val="24"/>
        </w:rPr>
        <w:t>o</w:t>
      </w:r>
      <w:r>
        <w:rPr>
          <w:spacing w:val="-3"/>
          <w:sz w:val="24"/>
        </w:rPr>
        <w:t xml:space="preserve"> </w:t>
      </w:r>
      <w:r>
        <w:rPr>
          <w:sz w:val="24"/>
        </w:rPr>
        <w:t>recolhimento</w:t>
      </w:r>
      <w:r>
        <w:rPr>
          <w:spacing w:val="-4"/>
          <w:sz w:val="24"/>
        </w:rPr>
        <w:t xml:space="preserve"> </w:t>
      </w:r>
      <w:r>
        <w:rPr>
          <w:sz w:val="24"/>
        </w:rPr>
        <w:t>de quantia a título de garantia de proposta, no importe de 1% (um por cento) do valor estimado para</w:t>
      </w:r>
      <w:r>
        <w:rPr>
          <w:spacing w:val="40"/>
          <w:sz w:val="24"/>
        </w:rPr>
        <w:t xml:space="preserve"> </w:t>
      </w:r>
      <w:r>
        <w:rPr>
          <w:sz w:val="24"/>
        </w:rPr>
        <w:t>a</w:t>
      </w:r>
      <w:r>
        <w:rPr>
          <w:spacing w:val="64"/>
          <w:sz w:val="24"/>
        </w:rPr>
        <w:t xml:space="preserve"> </w:t>
      </w:r>
      <w:r>
        <w:rPr>
          <w:sz w:val="24"/>
        </w:rPr>
        <w:t>contratação</w:t>
      </w:r>
      <w:r>
        <w:rPr>
          <w:spacing w:val="40"/>
          <w:sz w:val="24"/>
        </w:rPr>
        <w:t xml:space="preserve"> </w:t>
      </w:r>
      <w:r>
        <w:rPr>
          <w:sz w:val="24"/>
        </w:rPr>
        <w:t>a</w:t>
      </w:r>
      <w:r>
        <w:rPr>
          <w:spacing w:val="64"/>
          <w:sz w:val="24"/>
        </w:rPr>
        <w:t xml:space="preserve"> </w:t>
      </w:r>
      <w:r>
        <w:rPr>
          <w:sz w:val="24"/>
        </w:rPr>
        <w:t>ser</w:t>
      </w:r>
      <w:r>
        <w:rPr>
          <w:spacing w:val="40"/>
          <w:sz w:val="24"/>
        </w:rPr>
        <w:t xml:space="preserve"> </w:t>
      </w:r>
      <w:r>
        <w:rPr>
          <w:sz w:val="24"/>
        </w:rPr>
        <w:t>prestada</w:t>
      </w:r>
      <w:r>
        <w:rPr>
          <w:spacing w:val="40"/>
          <w:sz w:val="24"/>
        </w:rPr>
        <w:t xml:space="preserve"> </w:t>
      </w:r>
      <w:r>
        <w:rPr>
          <w:sz w:val="24"/>
        </w:rPr>
        <w:t>em</w:t>
      </w:r>
      <w:r>
        <w:rPr>
          <w:spacing w:val="62"/>
          <w:sz w:val="24"/>
        </w:rPr>
        <w:t xml:space="preserve"> </w:t>
      </w:r>
      <w:r>
        <w:rPr>
          <w:sz w:val="24"/>
        </w:rPr>
        <w:t>uma</w:t>
      </w:r>
      <w:r>
        <w:rPr>
          <w:spacing w:val="40"/>
          <w:sz w:val="24"/>
        </w:rPr>
        <w:t xml:space="preserve"> </w:t>
      </w:r>
      <w:r>
        <w:rPr>
          <w:sz w:val="24"/>
        </w:rPr>
        <w:t>das</w:t>
      </w:r>
      <w:r>
        <w:rPr>
          <w:spacing w:val="63"/>
          <w:sz w:val="24"/>
        </w:rPr>
        <w:t xml:space="preserve"> </w:t>
      </w:r>
      <w:r>
        <w:rPr>
          <w:sz w:val="24"/>
        </w:rPr>
        <w:t>modalidades</w:t>
      </w:r>
      <w:r>
        <w:rPr>
          <w:spacing w:val="40"/>
          <w:sz w:val="24"/>
        </w:rPr>
        <w:t xml:space="preserve"> </w:t>
      </w:r>
      <w:r>
        <w:rPr>
          <w:sz w:val="24"/>
        </w:rPr>
        <w:t>de</w:t>
      </w:r>
      <w:r>
        <w:rPr>
          <w:spacing w:val="40"/>
          <w:sz w:val="24"/>
        </w:rPr>
        <w:t xml:space="preserve"> </w:t>
      </w:r>
      <w:r>
        <w:rPr>
          <w:sz w:val="24"/>
        </w:rPr>
        <w:t>que</w:t>
      </w:r>
      <w:r>
        <w:rPr>
          <w:spacing w:val="64"/>
          <w:sz w:val="24"/>
        </w:rPr>
        <w:t xml:space="preserve"> </w:t>
      </w:r>
      <w:r>
        <w:rPr>
          <w:sz w:val="24"/>
        </w:rPr>
        <w:t>trata</w:t>
      </w:r>
      <w:r>
        <w:rPr>
          <w:spacing w:val="64"/>
          <w:sz w:val="24"/>
        </w:rPr>
        <w:t xml:space="preserve"> </w:t>
      </w:r>
      <w:r>
        <w:rPr>
          <w:sz w:val="24"/>
        </w:rPr>
        <w:t>o</w:t>
      </w:r>
      <w:r>
        <w:rPr>
          <w:spacing w:val="40"/>
          <w:sz w:val="24"/>
        </w:rPr>
        <w:t xml:space="preserve"> </w:t>
      </w:r>
      <w:r>
        <w:rPr>
          <w:sz w:val="24"/>
        </w:rPr>
        <w:t>§</w:t>
      </w:r>
      <w:r>
        <w:rPr>
          <w:spacing w:val="40"/>
          <w:sz w:val="24"/>
        </w:rPr>
        <w:t xml:space="preserve"> </w:t>
      </w:r>
      <w:r>
        <w:rPr>
          <w:sz w:val="24"/>
        </w:rPr>
        <w:t>1º</w:t>
      </w:r>
      <w:r>
        <w:rPr>
          <w:spacing w:val="62"/>
          <w:sz w:val="24"/>
        </w:rPr>
        <w:t xml:space="preserve"> </w:t>
      </w:r>
      <w:r>
        <w:rPr>
          <w:sz w:val="24"/>
        </w:rPr>
        <w:t>do</w:t>
      </w:r>
      <w:r>
        <w:rPr>
          <w:spacing w:val="40"/>
          <w:sz w:val="24"/>
        </w:rPr>
        <w:t xml:space="preserve"> </w:t>
      </w:r>
      <w:r>
        <w:rPr>
          <w:sz w:val="24"/>
        </w:rPr>
        <w:t>art.</w:t>
      </w:r>
      <w:r>
        <w:rPr>
          <w:spacing w:val="63"/>
          <w:sz w:val="24"/>
        </w:rPr>
        <w:t xml:space="preserve"> </w:t>
      </w:r>
      <w:r>
        <w:rPr>
          <w:sz w:val="24"/>
        </w:rPr>
        <w:t>96</w:t>
      </w:r>
      <w:r>
        <w:rPr>
          <w:spacing w:val="40"/>
          <w:sz w:val="24"/>
        </w:rPr>
        <w:t xml:space="preserve"> </w:t>
      </w:r>
      <w:r>
        <w:rPr>
          <w:sz w:val="24"/>
        </w:rPr>
        <w:t>da Lei nº 14.133/2021.</w:t>
      </w:r>
    </w:p>
    <w:p w14:paraId="7F6382A5" w14:textId="02A58F90" w:rsidR="00565F43" w:rsidRDefault="00C413C2">
      <w:pPr>
        <w:ind w:left="575" w:right="293"/>
        <w:jc w:val="both"/>
        <w:rPr>
          <w:sz w:val="24"/>
        </w:rPr>
      </w:pPr>
      <w:r w:rsidRPr="00017048">
        <w:rPr>
          <w:color w:val="000000"/>
          <w:sz w:val="24"/>
        </w:rPr>
        <w:t xml:space="preserve">O Valor de recolhimento de quantia a título de garantia de proposta, no importe </w:t>
      </w:r>
      <w:r w:rsidRPr="00017048">
        <w:rPr>
          <w:rFonts w:ascii="Arial" w:hAnsi="Arial"/>
          <w:b/>
          <w:color w:val="000000"/>
          <w:sz w:val="24"/>
        </w:rPr>
        <w:t>R$ 2</w:t>
      </w:r>
      <w:r w:rsidR="002C6CDB" w:rsidRPr="00017048">
        <w:rPr>
          <w:rFonts w:ascii="Arial" w:hAnsi="Arial"/>
          <w:b/>
          <w:color w:val="000000"/>
          <w:sz w:val="24"/>
        </w:rPr>
        <w:t>7</w:t>
      </w:r>
      <w:r w:rsidRPr="00017048">
        <w:rPr>
          <w:rFonts w:ascii="Arial" w:hAnsi="Arial"/>
          <w:b/>
          <w:color w:val="000000"/>
          <w:sz w:val="24"/>
        </w:rPr>
        <w:t>.</w:t>
      </w:r>
      <w:r w:rsidR="002C6CDB" w:rsidRPr="00017048">
        <w:rPr>
          <w:rFonts w:ascii="Arial" w:hAnsi="Arial"/>
          <w:b/>
          <w:color w:val="000000"/>
          <w:sz w:val="24"/>
        </w:rPr>
        <w:t>301</w:t>
      </w:r>
      <w:r w:rsidRPr="00017048">
        <w:rPr>
          <w:rFonts w:ascii="Arial" w:hAnsi="Arial"/>
          <w:b/>
          <w:color w:val="000000"/>
          <w:sz w:val="24"/>
        </w:rPr>
        <w:t>,</w:t>
      </w:r>
      <w:r w:rsidR="002C6CDB" w:rsidRPr="00017048">
        <w:rPr>
          <w:rFonts w:ascii="Arial" w:hAnsi="Arial"/>
          <w:b/>
          <w:color w:val="000000"/>
          <w:sz w:val="24"/>
        </w:rPr>
        <w:t>4</w:t>
      </w:r>
      <w:r w:rsidRPr="00017048">
        <w:rPr>
          <w:rFonts w:ascii="Arial" w:hAnsi="Arial"/>
          <w:b/>
          <w:color w:val="000000"/>
          <w:sz w:val="24"/>
        </w:rPr>
        <w:t xml:space="preserve">7 (vinte </w:t>
      </w:r>
      <w:r w:rsidR="002C6CDB" w:rsidRPr="00017048">
        <w:rPr>
          <w:rFonts w:ascii="Arial" w:hAnsi="Arial"/>
          <w:b/>
          <w:color w:val="000000"/>
          <w:sz w:val="24"/>
        </w:rPr>
        <w:t xml:space="preserve">e sete </w:t>
      </w:r>
      <w:r w:rsidRPr="00017048">
        <w:rPr>
          <w:rFonts w:ascii="Arial" w:hAnsi="Arial"/>
          <w:b/>
          <w:color w:val="000000"/>
          <w:sz w:val="24"/>
        </w:rPr>
        <w:t xml:space="preserve">mil, </w:t>
      </w:r>
      <w:r w:rsidR="002C6CDB" w:rsidRPr="00017048">
        <w:rPr>
          <w:rFonts w:ascii="Arial" w:hAnsi="Arial"/>
          <w:b/>
          <w:color w:val="000000"/>
          <w:sz w:val="24"/>
        </w:rPr>
        <w:t xml:space="preserve">trezentos </w:t>
      </w:r>
      <w:r w:rsidRPr="00017048">
        <w:rPr>
          <w:rFonts w:ascii="Arial" w:hAnsi="Arial"/>
          <w:b/>
          <w:color w:val="000000"/>
          <w:sz w:val="24"/>
        </w:rPr>
        <w:t xml:space="preserve">e </w:t>
      </w:r>
      <w:r w:rsidR="002C6CDB" w:rsidRPr="00017048">
        <w:rPr>
          <w:rFonts w:ascii="Arial" w:hAnsi="Arial"/>
          <w:b/>
          <w:color w:val="000000"/>
          <w:sz w:val="24"/>
        </w:rPr>
        <w:t xml:space="preserve">um </w:t>
      </w:r>
      <w:r w:rsidRPr="00017048">
        <w:rPr>
          <w:rFonts w:ascii="Arial" w:hAnsi="Arial"/>
          <w:b/>
          <w:color w:val="000000"/>
          <w:sz w:val="24"/>
        </w:rPr>
        <w:t>rea</w:t>
      </w:r>
      <w:r w:rsidR="002C6CDB" w:rsidRPr="00017048">
        <w:rPr>
          <w:rFonts w:ascii="Arial" w:hAnsi="Arial"/>
          <w:b/>
          <w:color w:val="000000"/>
          <w:sz w:val="24"/>
        </w:rPr>
        <w:t>l</w:t>
      </w:r>
      <w:r w:rsidRPr="00017048">
        <w:rPr>
          <w:rFonts w:ascii="Arial" w:hAnsi="Arial"/>
          <w:b/>
          <w:color w:val="000000"/>
          <w:sz w:val="24"/>
        </w:rPr>
        <w:t xml:space="preserve"> e </w:t>
      </w:r>
      <w:r w:rsidR="002C6CDB" w:rsidRPr="00017048">
        <w:rPr>
          <w:rFonts w:ascii="Arial" w:hAnsi="Arial"/>
          <w:b/>
          <w:color w:val="000000"/>
          <w:sz w:val="24"/>
        </w:rPr>
        <w:t xml:space="preserve">quarenta </w:t>
      </w:r>
      <w:r w:rsidRPr="00017048">
        <w:rPr>
          <w:rFonts w:ascii="Arial" w:hAnsi="Arial"/>
          <w:b/>
          <w:color w:val="000000"/>
          <w:sz w:val="24"/>
        </w:rPr>
        <w:t xml:space="preserve">e sete centavos) </w:t>
      </w:r>
      <w:r w:rsidRPr="00017048">
        <w:rPr>
          <w:color w:val="000000"/>
          <w:sz w:val="24"/>
        </w:rPr>
        <w:t>correspondente em 1% (um por cento), do valor estimado para a contratação a</w:t>
      </w:r>
      <w:r w:rsidRPr="00017048">
        <w:rPr>
          <w:color w:val="000000"/>
          <w:spacing w:val="40"/>
          <w:sz w:val="24"/>
        </w:rPr>
        <w:t xml:space="preserve"> </w:t>
      </w:r>
      <w:r w:rsidRPr="00017048">
        <w:rPr>
          <w:color w:val="000000"/>
          <w:sz w:val="24"/>
        </w:rPr>
        <w:t>ser prestada em uma das</w:t>
      </w:r>
      <w:r w:rsidRPr="00017048">
        <w:rPr>
          <w:color w:val="000000"/>
          <w:spacing w:val="40"/>
          <w:sz w:val="24"/>
        </w:rPr>
        <w:t xml:space="preserve"> </w:t>
      </w:r>
      <w:r w:rsidRPr="00017048">
        <w:rPr>
          <w:color w:val="000000"/>
          <w:sz w:val="24"/>
        </w:rPr>
        <w:t>modalidades de que trata o § 1º do art. 96 da Lei nº 14.133/2021;</w:t>
      </w:r>
    </w:p>
    <w:p w14:paraId="2797ECA7" w14:textId="77777777" w:rsidR="00565F43" w:rsidRDefault="00C413C2">
      <w:pPr>
        <w:pStyle w:val="PargrafodaLista"/>
        <w:numPr>
          <w:ilvl w:val="2"/>
          <w:numId w:val="96"/>
        </w:numPr>
        <w:tabs>
          <w:tab w:val="left" w:pos="1406"/>
        </w:tabs>
        <w:spacing w:before="115"/>
        <w:ind w:right="292" w:firstLine="0"/>
        <w:rPr>
          <w:sz w:val="24"/>
        </w:rPr>
      </w:pPr>
      <w:r>
        <w:rPr>
          <w:sz w:val="24"/>
        </w:rPr>
        <w:t>Conforme do Art. 58 da lei nº 14.133/2021, para participação e comprovação da capacidade econômico-financeira da participante, será exigida junto com a documentação da habilitação a garantia de 1% (um por cento) do valor previsto da obra.</w:t>
      </w:r>
    </w:p>
    <w:p w14:paraId="0A5E8E20" w14:textId="77777777" w:rsidR="00565F43" w:rsidRDefault="00C413C2">
      <w:pPr>
        <w:pStyle w:val="PargrafodaLista"/>
        <w:numPr>
          <w:ilvl w:val="2"/>
          <w:numId w:val="96"/>
        </w:numPr>
        <w:tabs>
          <w:tab w:val="left" w:pos="1363"/>
        </w:tabs>
        <w:spacing w:before="118"/>
        <w:ind w:right="291" w:firstLine="0"/>
        <w:rPr>
          <w:sz w:val="24"/>
        </w:rPr>
      </w:pPr>
      <w:r>
        <w:rPr>
          <w:sz w:val="24"/>
        </w:rPr>
        <w:t>A garantia da proposta será devolvida aos licitantes no prazo de 10 (dez) dias úteis, contados da assinatura do contrato, ou data em que for fracassada a licitação;</w:t>
      </w:r>
    </w:p>
    <w:p w14:paraId="687F11BA" w14:textId="77777777" w:rsidR="00565F43" w:rsidRDefault="00C413C2">
      <w:pPr>
        <w:pStyle w:val="PargrafodaLista"/>
        <w:numPr>
          <w:ilvl w:val="2"/>
          <w:numId w:val="96"/>
        </w:numPr>
        <w:tabs>
          <w:tab w:val="left" w:pos="1375"/>
        </w:tabs>
        <w:spacing w:before="118"/>
        <w:ind w:right="295" w:firstLine="0"/>
        <w:rPr>
          <w:sz w:val="24"/>
        </w:rPr>
      </w:pPr>
      <w:r>
        <w:rPr>
          <w:sz w:val="24"/>
        </w:rPr>
        <w:t xml:space="preserve">A contratada exigirá da contratante a garantia no valor integral da proposta, caso o contratante se recusar em assinar o contrato ou a não apresentação dos documentos para a </w:t>
      </w:r>
      <w:r>
        <w:rPr>
          <w:spacing w:val="-2"/>
          <w:sz w:val="24"/>
        </w:rPr>
        <w:t>contratação;</w:t>
      </w:r>
    </w:p>
    <w:p w14:paraId="6DD7FDEF" w14:textId="77777777" w:rsidR="00565F43" w:rsidRDefault="00C413C2">
      <w:pPr>
        <w:pStyle w:val="PargrafodaLista"/>
        <w:numPr>
          <w:ilvl w:val="1"/>
          <w:numId w:val="97"/>
        </w:numPr>
        <w:tabs>
          <w:tab w:val="left" w:pos="2412"/>
        </w:tabs>
        <w:spacing w:before="120"/>
        <w:ind w:right="293" w:firstLine="0"/>
        <w:rPr>
          <w:sz w:val="24"/>
        </w:rPr>
      </w:pPr>
      <w:r>
        <w:rPr>
          <w:sz w:val="24"/>
        </w:rPr>
        <w:t>Também deverão ser enviadas/anexadas no sistema as planilhas abaixo relacionadas, assinadas pelo responsável técnico indicado pelo licitante, nos moldes e observada a ordem estabelecida pela Administração:</w:t>
      </w:r>
    </w:p>
    <w:p w14:paraId="1235B336" w14:textId="77777777" w:rsidR="00565F43" w:rsidRPr="00124F62" w:rsidRDefault="00C413C2">
      <w:pPr>
        <w:pStyle w:val="PargrafodaLista"/>
        <w:numPr>
          <w:ilvl w:val="0"/>
          <w:numId w:val="77"/>
        </w:numPr>
        <w:tabs>
          <w:tab w:val="left" w:pos="1294"/>
        </w:tabs>
        <w:spacing w:before="120"/>
        <w:ind w:left="1294" w:hanging="358"/>
        <w:rPr>
          <w:sz w:val="24"/>
        </w:rPr>
      </w:pPr>
      <w:r w:rsidRPr="00124F62">
        <w:rPr>
          <w:color w:val="000000"/>
          <w:sz w:val="24"/>
        </w:rPr>
        <w:t>Cronograma</w:t>
      </w:r>
      <w:r w:rsidRPr="00124F62">
        <w:rPr>
          <w:color w:val="000000"/>
          <w:spacing w:val="-17"/>
          <w:sz w:val="24"/>
        </w:rPr>
        <w:t xml:space="preserve"> </w:t>
      </w:r>
      <w:r w:rsidRPr="00124F62">
        <w:rPr>
          <w:color w:val="000000"/>
          <w:sz w:val="24"/>
        </w:rPr>
        <w:t>físico-financeiro</w:t>
      </w:r>
      <w:r w:rsidRPr="00124F62">
        <w:rPr>
          <w:color w:val="000000"/>
          <w:spacing w:val="-15"/>
          <w:sz w:val="24"/>
        </w:rPr>
        <w:t xml:space="preserve"> </w:t>
      </w:r>
      <w:r w:rsidRPr="00124F62">
        <w:rPr>
          <w:color w:val="000000"/>
          <w:sz w:val="24"/>
        </w:rPr>
        <w:t>(Não</w:t>
      </w:r>
      <w:r w:rsidRPr="00124F62">
        <w:rPr>
          <w:color w:val="000000"/>
          <w:spacing w:val="-16"/>
          <w:sz w:val="24"/>
        </w:rPr>
        <w:t xml:space="preserve"> </w:t>
      </w:r>
      <w:r w:rsidRPr="00124F62">
        <w:rPr>
          <w:color w:val="000000"/>
          <w:spacing w:val="-2"/>
          <w:sz w:val="24"/>
        </w:rPr>
        <w:t>desonerado);</w:t>
      </w:r>
    </w:p>
    <w:p w14:paraId="3128DBFC" w14:textId="77777777" w:rsidR="00565F43" w:rsidRPr="00124F62" w:rsidRDefault="00565F43">
      <w:pPr>
        <w:pStyle w:val="PargrafodaLista"/>
        <w:rPr>
          <w:sz w:val="24"/>
        </w:rPr>
        <w:sectPr w:rsidR="00565F43" w:rsidRPr="00124F62">
          <w:pgSz w:w="11930" w:h="16860"/>
          <w:pgMar w:top="1640" w:right="141" w:bottom="1180" w:left="425" w:header="45" w:footer="877" w:gutter="0"/>
          <w:cols w:space="720"/>
        </w:sectPr>
      </w:pPr>
    </w:p>
    <w:p w14:paraId="078C2353" w14:textId="77777777" w:rsidR="00565F43" w:rsidRPr="00124F62" w:rsidRDefault="00C413C2">
      <w:pPr>
        <w:pStyle w:val="PargrafodaLista"/>
        <w:numPr>
          <w:ilvl w:val="0"/>
          <w:numId w:val="77"/>
        </w:numPr>
        <w:tabs>
          <w:tab w:val="left" w:pos="1294"/>
        </w:tabs>
        <w:spacing w:before="71"/>
        <w:ind w:left="1294" w:hanging="358"/>
        <w:rPr>
          <w:sz w:val="24"/>
        </w:rPr>
      </w:pPr>
      <w:r w:rsidRPr="00124F62">
        <w:rPr>
          <w:color w:val="000000"/>
          <w:sz w:val="24"/>
        </w:rPr>
        <w:lastRenderedPageBreak/>
        <w:t>Orçamento</w:t>
      </w:r>
      <w:r w:rsidRPr="00124F62">
        <w:rPr>
          <w:color w:val="000000"/>
          <w:spacing w:val="-8"/>
          <w:sz w:val="24"/>
        </w:rPr>
        <w:t xml:space="preserve"> </w:t>
      </w:r>
      <w:r w:rsidRPr="00124F62">
        <w:rPr>
          <w:color w:val="000000"/>
          <w:sz w:val="24"/>
        </w:rPr>
        <w:t>resumido</w:t>
      </w:r>
      <w:r w:rsidRPr="00124F62">
        <w:rPr>
          <w:color w:val="000000"/>
          <w:spacing w:val="-8"/>
          <w:sz w:val="24"/>
        </w:rPr>
        <w:t xml:space="preserve"> </w:t>
      </w:r>
      <w:r w:rsidRPr="00124F62">
        <w:rPr>
          <w:color w:val="000000"/>
          <w:sz w:val="24"/>
        </w:rPr>
        <w:t>(Não</w:t>
      </w:r>
      <w:r w:rsidRPr="00124F62">
        <w:rPr>
          <w:color w:val="000000"/>
          <w:spacing w:val="-9"/>
          <w:sz w:val="24"/>
        </w:rPr>
        <w:t xml:space="preserve"> </w:t>
      </w:r>
      <w:r w:rsidRPr="00124F62">
        <w:rPr>
          <w:color w:val="000000"/>
          <w:spacing w:val="-2"/>
          <w:sz w:val="24"/>
        </w:rPr>
        <w:t>desonerado);</w:t>
      </w:r>
    </w:p>
    <w:p w14:paraId="2633D349" w14:textId="77777777" w:rsidR="00565F43" w:rsidRPr="00124F62" w:rsidRDefault="00C413C2">
      <w:pPr>
        <w:pStyle w:val="PargrafodaLista"/>
        <w:numPr>
          <w:ilvl w:val="0"/>
          <w:numId w:val="77"/>
        </w:numPr>
        <w:tabs>
          <w:tab w:val="left" w:pos="1295"/>
        </w:tabs>
        <w:spacing w:before="120"/>
        <w:ind w:left="1295" w:hanging="359"/>
        <w:rPr>
          <w:sz w:val="24"/>
        </w:rPr>
      </w:pPr>
      <w:r w:rsidRPr="00124F62">
        <w:rPr>
          <w:color w:val="000000"/>
          <w:sz w:val="24"/>
        </w:rPr>
        <w:t>Orçamento</w:t>
      </w:r>
      <w:r w:rsidRPr="00124F62">
        <w:rPr>
          <w:color w:val="000000"/>
          <w:spacing w:val="-10"/>
          <w:sz w:val="24"/>
        </w:rPr>
        <w:t xml:space="preserve"> </w:t>
      </w:r>
      <w:r w:rsidRPr="00124F62">
        <w:rPr>
          <w:color w:val="000000"/>
          <w:sz w:val="24"/>
        </w:rPr>
        <w:t>(Não</w:t>
      </w:r>
      <w:r w:rsidRPr="00124F62">
        <w:rPr>
          <w:color w:val="000000"/>
          <w:spacing w:val="-13"/>
          <w:sz w:val="24"/>
        </w:rPr>
        <w:t xml:space="preserve"> </w:t>
      </w:r>
      <w:r w:rsidRPr="00124F62">
        <w:rPr>
          <w:color w:val="000000"/>
          <w:spacing w:val="-2"/>
          <w:sz w:val="24"/>
        </w:rPr>
        <w:t>desonerado);</w:t>
      </w:r>
    </w:p>
    <w:p w14:paraId="2D3D70D6" w14:textId="77777777" w:rsidR="00565F43" w:rsidRPr="00124F62" w:rsidRDefault="00C413C2">
      <w:pPr>
        <w:pStyle w:val="PargrafodaLista"/>
        <w:numPr>
          <w:ilvl w:val="0"/>
          <w:numId w:val="77"/>
        </w:numPr>
        <w:tabs>
          <w:tab w:val="left" w:pos="1294"/>
        </w:tabs>
        <w:spacing w:before="120"/>
        <w:ind w:left="1294" w:hanging="358"/>
        <w:rPr>
          <w:sz w:val="24"/>
        </w:rPr>
      </w:pPr>
      <w:r w:rsidRPr="00124F62">
        <w:rPr>
          <w:color w:val="000000"/>
          <w:sz w:val="24"/>
        </w:rPr>
        <w:t>Composição</w:t>
      </w:r>
      <w:r w:rsidRPr="00124F62">
        <w:rPr>
          <w:color w:val="000000"/>
          <w:spacing w:val="-6"/>
          <w:sz w:val="24"/>
        </w:rPr>
        <w:t xml:space="preserve"> </w:t>
      </w:r>
      <w:r w:rsidRPr="00124F62">
        <w:rPr>
          <w:color w:val="000000"/>
          <w:spacing w:val="-2"/>
          <w:sz w:val="24"/>
        </w:rPr>
        <w:t>Civil</w:t>
      </w:r>
    </w:p>
    <w:p w14:paraId="291E8900" w14:textId="77777777" w:rsidR="00565F43" w:rsidRPr="00124F62" w:rsidRDefault="00C413C2">
      <w:pPr>
        <w:pStyle w:val="PargrafodaLista"/>
        <w:numPr>
          <w:ilvl w:val="0"/>
          <w:numId w:val="77"/>
        </w:numPr>
        <w:tabs>
          <w:tab w:val="left" w:pos="1294"/>
        </w:tabs>
        <w:spacing w:before="120"/>
        <w:ind w:left="1294" w:hanging="358"/>
        <w:rPr>
          <w:sz w:val="24"/>
        </w:rPr>
      </w:pPr>
      <w:r w:rsidRPr="00124F62">
        <w:rPr>
          <w:color w:val="000000"/>
          <w:sz w:val="24"/>
        </w:rPr>
        <w:t>Composição</w:t>
      </w:r>
      <w:r w:rsidRPr="00124F62">
        <w:rPr>
          <w:color w:val="000000"/>
          <w:spacing w:val="-13"/>
          <w:sz w:val="24"/>
        </w:rPr>
        <w:t xml:space="preserve"> </w:t>
      </w:r>
      <w:r w:rsidRPr="00124F62">
        <w:rPr>
          <w:color w:val="000000"/>
          <w:spacing w:val="-2"/>
          <w:sz w:val="24"/>
        </w:rPr>
        <w:t>Elétrica</w:t>
      </w:r>
    </w:p>
    <w:p w14:paraId="137A94E0" w14:textId="77777777" w:rsidR="00565F43" w:rsidRPr="00124F62" w:rsidRDefault="00C413C2">
      <w:pPr>
        <w:pStyle w:val="PargrafodaLista"/>
        <w:numPr>
          <w:ilvl w:val="0"/>
          <w:numId w:val="77"/>
        </w:numPr>
        <w:tabs>
          <w:tab w:val="left" w:pos="1296"/>
        </w:tabs>
        <w:spacing w:before="120"/>
        <w:rPr>
          <w:sz w:val="24"/>
        </w:rPr>
      </w:pPr>
      <w:r w:rsidRPr="00124F62">
        <w:rPr>
          <w:color w:val="000000"/>
          <w:spacing w:val="-2"/>
          <w:sz w:val="24"/>
        </w:rPr>
        <w:t>Cronograma</w:t>
      </w:r>
    </w:p>
    <w:p w14:paraId="60AE20FA" w14:textId="77777777" w:rsidR="00565F43" w:rsidRPr="00124F62" w:rsidRDefault="00C413C2">
      <w:pPr>
        <w:pStyle w:val="PargrafodaLista"/>
        <w:numPr>
          <w:ilvl w:val="0"/>
          <w:numId w:val="77"/>
        </w:numPr>
        <w:tabs>
          <w:tab w:val="left" w:pos="1294"/>
        </w:tabs>
        <w:spacing w:before="92"/>
        <w:ind w:left="1294" w:hanging="358"/>
        <w:rPr>
          <w:sz w:val="24"/>
        </w:rPr>
      </w:pPr>
      <w:r w:rsidRPr="00124F62">
        <w:rPr>
          <w:color w:val="000000"/>
          <w:sz w:val="24"/>
        </w:rPr>
        <w:t>Planilha</w:t>
      </w:r>
      <w:r w:rsidRPr="00124F62">
        <w:rPr>
          <w:color w:val="000000"/>
          <w:spacing w:val="-10"/>
          <w:sz w:val="24"/>
        </w:rPr>
        <w:t xml:space="preserve"> </w:t>
      </w:r>
      <w:r w:rsidRPr="00124F62">
        <w:rPr>
          <w:color w:val="000000"/>
          <w:sz w:val="24"/>
        </w:rPr>
        <w:t>de</w:t>
      </w:r>
      <w:r w:rsidRPr="00124F62">
        <w:rPr>
          <w:color w:val="000000"/>
          <w:spacing w:val="-7"/>
          <w:sz w:val="24"/>
        </w:rPr>
        <w:t xml:space="preserve"> </w:t>
      </w:r>
      <w:r w:rsidRPr="00124F62">
        <w:rPr>
          <w:color w:val="000000"/>
          <w:sz w:val="24"/>
        </w:rPr>
        <w:t>composição</w:t>
      </w:r>
      <w:r w:rsidRPr="00124F62">
        <w:rPr>
          <w:color w:val="000000"/>
          <w:spacing w:val="-4"/>
          <w:sz w:val="24"/>
        </w:rPr>
        <w:t xml:space="preserve"> </w:t>
      </w:r>
      <w:r w:rsidRPr="00124F62">
        <w:rPr>
          <w:color w:val="000000"/>
          <w:sz w:val="24"/>
        </w:rPr>
        <w:t>do</w:t>
      </w:r>
      <w:r w:rsidRPr="00124F62">
        <w:rPr>
          <w:color w:val="000000"/>
          <w:spacing w:val="-4"/>
          <w:sz w:val="24"/>
        </w:rPr>
        <w:t xml:space="preserve"> </w:t>
      </w:r>
      <w:r w:rsidRPr="00124F62">
        <w:rPr>
          <w:color w:val="000000"/>
          <w:sz w:val="24"/>
        </w:rPr>
        <w:t>BDI</w:t>
      </w:r>
      <w:r w:rsidRPr="00124F62">
        <w:rPr>
          <w:color w:val="000000"/>
          <w:spacing w:val="-10"/>
          <w:sz w:val="24"/>
        </w:rPr>
        <w:t xml:space="preserve"> </w:t>
      </w:r>
      <w:r w:rsidRPr="00124F62">
        <w:rPr>
          <w:color w:val="000000"/>
          <w:sz w:val="24"/>
        </w:rPr>
        <w:t>(Não</w:t>
      </w:r>
      <w:r w:rsidRPr="00124F62">
        <w:rPr>
          <w:color w:val="000000"/>
          <w:spacing w:val="-10"/>
          <w:sz w:val="24"/>
        </w:rPr>
        <w:t xml:space="preserve"> </w:t>
      </w:r>
      <w:r w:rsidRPr="00124F62">
        <w:rPr>
          <w:color w:val="000000"/>
          <w:spacing w:val="-2"/>
          <w:sz w:val="24"/>
        </w:rPr>
        <w:t>desonerado);</w:t>
      </w:r>
    </w:p>
    <w:p w14:paraId="1333FB3A" w14:textId="77777777" w:rsidR="00565F43" w:rsidRPr="00124F62" w:rsidRDefault="00C413C2">
      <w:pPr>
        <w:pStyle w:val="PargrafodaLista"/>
        <w:numPr>
          <w:ilvl w:val="0"/>
          <w:numId w:val="77"/>
        </w:numPr>
        <w:tabs>
          <w:tab w:val="left" w:pos="1294"/>
        </w:tabs>
        <w:spacing w:before="91"/>
        <w:ind w:left="1294" w:hanging="358"/>
        <w:rPr>
          <w:sz w:val="24"/>
        </w:rPr>
      </w:pPr>
      <w:r w:rsidRPr="00124F62">
        <w:rPr>
          <w:color w:val="000000"/>
          <w:sz w:val="24"/>
        </w:rPr>
        <w:t>Encargos</w:t>
      </w:r>
      <w:r w:rsidRPr="00124F62">
        <w:rPr>
          <w:color w:val="000000"/>
          <w:spacing w:val="-8"/>
          <w:sz w:val="24"/>
        </w:rPr>
        <w:t xml:space="preserve"> </w:t>
      </w:r>
      <w:r w:rsidRPr="00124F62">
        <w:rPr>
          <w:color w:val="000000"/>
          <w:spacing w:val="-2"/>
          <w:sz w:val="24"/>
        </w:rPr>
        <w:t>Sociais;</w:t>
      </w:r>
    </w:p>
    <w:p w14:paraId="4C39A2D5" w14:textId="77777777" w:rsidR="00565F43" w:rsidRDefault="00565F43">
      <w:pPr>
        <w:pStyle w:val="Corpodetexto"/>
        <w:spacing w:before="120"/>
        <w:ind w:left="0"/>
        <w:jc w:val="left"/>
      </w:pPr>
    </w:p>
    <w:p w14:paraId="5A289926" w14:textId="77777777" w:rsidR="00565F43" w:rsidRDefault="00C413C2">
      <w:pPr>
        <w:pStyle w:val="PargrafodaLista"/>
        <w:numPr>
          <w:ilvl w:val="1"/>
          <w:numId w:val="97"/>
        </w:numPr>
        <w:tabs>
          <w:tab w:val="left" w:pos="2412"/>
        </w:tabs>
        <w:ind w:right="301" w:firstLine="0"/>
        <w:rPr>
          <w:sz w:val="24"/>
        </w:rPr>
      </w:pPr>
      <w:r>
        <w:rPr>
          <w:sz w:val="24"/>
        </w:rPr>
        <w:t>O registro de proposta eletrônica vinculada ao presente certame implica, independente de expressa declaração, na(o):</w:t>
      </w:r>
    </w:p>
    <w:p w14:paraId="6288237D" w14:textId="77777777" w:rsidR="00565F43" w:rsidRDefault="00C413C2">
      <w:pPr>
        <w:pStyle w:val="PargrafodaLista"/>
        <w:numPr>
          <w:ilvl w:val="0"/>
          <w:numId w:val="95"/>
        </w:numPr>
        <w:tabs>
          <w:tab w:val="left" w:pos="2359"/>
        </w:tabs>
        <w:spacing w:before="121"/>
        <w:rPr>
          <w:sz w:val="24"/>
        </w:rPr>
      </w:pPr>
      <w:r>
        <w:rPr>
          <w:sz w:val="24"/>
        </w:rPr>
        <w:t>aceitação</w:t>
      </w:r>
      <w:r>
        <w:rPr>
          <w:spacing w:val="-19"/>
          <w:sz w:val="24"/>
        </w:rPr>
        <w:t xml:space="preserve"> </w:t>
      </w:r>
      <w:r>
        <w:rPr>
          <w:sz w:val="24"/>
        </w:rPr>
        <w:t>de</w:t>
      </w:r>
      <w:r>
        <w:rPr>
          <w:spacing w:val="-17"/>
          <w:sz w:val="24"/>
        </w:rPr>
        <w:t xml:space="preserve"> </w:t>
      </w:r>
      <w:r>
        <w:rPr>
          <w:sz w:val="24"/>
        </w:rPr>
        <w:t>todas</w:t>
      </w:r>
      <w:r>
        <w:rPr>
          <w:spacing w:val="-16"/>
          <w:sz w:val="24"/>
        </w:rPr>
        <w:t xml:space="preserve"> </w:t>
      </w:r>
      <w:r>
        <w:rPr>
          <w:sz w:val="24"/>
        </w:rPr>
        <w:t>as</w:t>
      </w:r>
      <w:r>
        <w:rPr>
          <w:spacing w:val="-17"/>
          <w:sz w:val="24"/>
        </w:rPr>
        <w:t xml:space="preserve"> </w:t>
      </w:r>
      <w:r>
        <w:rPr>
          <w:sz w:val="24"/>
        </w:rPr>
        <w:t>condições</w:t>
      </w:r>
      <w:r>
        <w:rPr>
          <w:spacing w:val="-17"/>
          <w:sz w:val="24"/>
        </w:rPr>
        <w:t xml:space="preserve"> </w:t>
      </w:r>
      <w:r>
        <w:rPr>
          <w:sz w:val="24"/>
        </w:rPr>
        <w:t>estabelecidas</w:t>
      </w:r>
      <w:r>
        <w:rPr>
          <w:spacing w:val="-15"/>
          <w:sz w:val="24"/>
        </w:rPr>
        <w:t xml:space="preserve"> </w:t>
      </w:r>
      <w:r>
        <w:rPr>
          <w:sz w:val="24"/>
        </w:rPr>
        <w:t>neste</w:t>
      </w:r>
      <w:r>
        <w:rPr>
          <w:spacing w:val="-15"/>
          <w:sz w:val="24"/>
        </w:rPr>
        <w:t xml:space="preserve"> </w:t>
      </w:r>
      <w:r>
        <w:rPr>
          <w:sz w:val="24"/>
        </w:rPr>
        <w:t>Edital</w:t>
      </w:r>
      <w:r>
        <w:rPr>
          <w:spacing w:val="-17"/>
          <w:sz w:val="24"/>
        </w:rPr>
        <w:t xml:space="preserve"> </w:t>
      </w:r>
      <w:r>
        <w:rPr>
          <w:sz w:val="24"/>
        </w:rPr>
        <w:t>e</w:t>
      </w:r>
      <w:r>
        <w:rPr>
          <w:spacing w:val="33"/>
          <w:sz w:val="24"/>
        </w:rPr>
        <w:t xml:space="preserve"> </w:t>
      </w:r>
      <w:r>
        <w:rPr>
          <w:sz w:val="24"/>
        </w:rPr>
        <w:t>seus</w:t>
      </w:r>
      <w:r>
        <w:rPr>
          <w:spacing w:val="-16"/>
          <w:sz w:val="24"/>
        </w:rPr>
        <w:t xml:space="preserve"> </w:t>
      </w:r>
      <w:r>
        <w:rPr>
          <w:spacing w:val="-2"/>
          <w:sz w:val="24"/>
        </w:rPr>
        <w:t>Anexos;</w:t>
      </w:r>
    </w:p>
    <w:p w14:paraId="1BC666B4" w14:textId="77777777" w:rsidR="00565F43" w:rsidRDefault="00C413C2">
      <w:pPr>
        <w:pStyle w:val="PargrafodaLista"/>
        <w:numPr>
          <w:ilvl w:val="0"/>
          <w:numId w:val="95"/>
        </w:numPr>
        <w:tabs>
          <w:tab w:val="left" w:pos="2359"/>
        </w:tabs>
        <w:spacing w:before="119" w:line="237" w:lineRule="auto"/>
        <w:ind w:left="575" w:right="292" w:firstLine="0"/>
        <w:rPr>
          <w:sz w:val="24"/>
        </w:rPr>
      </w:pPr>
      <w:r>
        <w:rPr>
          <w:sz w:val="24"/>
        </w:rPr>
        <w:t>garantia do cumprimento da proposta por prazo mínimo de 60 (sessenta) dias, contados da data de abertura da sessão pública;</w:t>
      </w:r>
    </w:p>
    <w:p w14:paraId="255EB746" w14:textId="62073916" w:rsidR="00565F43" w:rsidRDefault="00C413C2">
      <w:pPr>
        <w:pStyle w:val="PargrafodaLista"/>
        <w:numPr>
          <w:ilvl w:val="0"/>
          <w:numId w:val="95"/>
        </w:numPr>
        <w:tabs>
          <w:tab w:val="left" w:pos="2359"/>
        </w:tabs>
        <w:spacing w:before="121"/>
        <w:ind w:left="575" w:right="292" w:firstLine="0"/>
        <w:rPr>
          <w:sz w:val="24"/>
        </w:rPr>
      </w:pPr>
      <w:r>
        <w:rPr>
          <w:sz w:val="24"/>
        </w:rPr>
        <w:t xml:space="preserve">compromisso do licitante para com o rigoroso cumprimento das especificações técnicas, prazos e condições fixadas no </w:t>
      </w:r>
      <w:r>
        <w:rPr>
          <w:color w:val="0000FF"/>
          <w:sz w:val="24"/>
          <w:u w:val="single" w:color="0000FF"/>
        </w:rPr>
        <w:t>Projeto Básico</w:t>
      </w:r>
      <w:r w:rsidR="00124F62">
        <w:rPr>
          <w:color w:val="0000FF"/>
          <w:sz w:val="24"/>
          <w:u w:val="single" w:color="0000FF"/>
        </w:rPr>
        <w:t>/Termo de Referencia</w:t>
      </w:r>
      <w:r>
        <w:rPr>
          <w:color w:val="0000FF"/>
          <w:sz w:val="24"/>
        </w:rPr>
        <w:t xml:space="preserve"> </w:t>
      </w:r>
      <w:r>
        <w:rPr>
          <w:color w:val="0000FF"/>
          <w:sz w:val="24"/>
          <w:u w:val="single" w:color="0000FF"/>
        </w:rPr>
        <w:t>(Anexo I)</w:t>
      </w:r>
      <w:r>
        <w:rPr>
          <w:sz w:val="24"/>
        </w:rPr>
        <w:t>;</w:t>
      </w:r>
    </w:p>
    <w:p w14:paraId="3DA9AE87" w14:textId="77777777" w:rsidR="00565F43" w:rsidRDefault="00C413C2">
      <w:pPr>
        <w:pStyle w:val="PargrafodaLista"/>
        <w:numPr>
          <w:ilvl w:val="0"/>
          <w:numId w:val="95"/>
        </w:numPr>
        <w:tabs>
          <w:tab w:val="left" w:pos="2359"/>
        </w:tabs>
        <w:spacing w:before="120"/>
        <w:ind w:left="575" w:right="292" w:firstLine="0"/>
        <w:rPr>
          <w:sz w:val="24"/>
        </w:rPr>
      </w:pPr>
      <w:r>
        <w:rPr>
          <w:sz w:val="24"/>
        </w:rPr>
        <w:t>impossibilidade de posterior desistência ou declínio de proposta a partir da</w:t>
      </w:r>
      <w:r>
        <w:rPr>
          <w:spacing w:val="-17"/>
          <w:sz w:val="24"/>
        </w:rPr>
        <w:t xml:space="preserve"> </w:t>
      </w:r>
      <w:r>
        <w:rPr>
          <w:sz w:val="24"/>
        </w:rPr>
        <w:t>data da sessão eletrônica inicial, ou de requerer qualquer acréscimo de custos que deveria ter sido incluído na sua proposta;</w:t>
      </w:r>
    </w:p>
    <w:p w14:paraId="3199506E" w14:textId="77777777" w:rsidR="00565F43" w:rsidRDefault="00C413C2">
      <w:pPr>
        <w:pStyle w:val="PargrafodaLista"/>
        <w:numPr>
          <w:ilvl w:val="0"/>
          <w:numId w:val="95"/>
        </w:numPr>
        <w:tabs>
          <w:tab w:val="left" w:pos="2359"/>
        </w:tabs>
        <w:spacing w:before="118"/>
        <w:rPr>
          <w:sz w:val="24"/>
        </w:rPr>
      </w:pPr>
      <w:r>
        <w:rPr>
          <w:sz w:val="24"/>
        </w:rPr>
        <w:t>submissão</w:t>
      </w:r>
      <w:r>
        <w:rPr>
          <w:spacing w:val="-3"/>
          <w:sz w:val="24"/>
        </w:rPr>
        <w:t xml:space="preserve"> </w:t>
      </w:r>
      <w:r>
        <w:rPr>
          <w:sz w:val="24"/>
        </w:rPr>
        <w:t>às</w:t>
      </w:r>
      <w:r>
        <w:rPr>
          <w:spacing w:val="-3"/>
          <w:sz w:val="24"/>
        </w:rPr>
        <w:t xml:space="preserve"> </w:t>
      </w:r>
      <w:r>
        <w:rPr>
          <w:sz w:val="24"/>
        </w:rPr>
        <w:t>sanções</w:t>
      </w:r>
      <w:r>
        <w:rPr>
          <w:spacing w:val="-4"/>
          <w:sz w:val="24"/>
        </w:rPr>
        <w:t xml:space="preserve"> </w:t>
      </w:r>
      <w:r>
        <w:rPr>
          <w:sz w:val="24"/>
        </w:rPr>
        <w:t>administrativas</w:t>
      </w:r>
      <w:r>
        <w:rPr>
          <w:spacing w:val="-2"/>
          <w:sz w:val="24"/>
        </w:rPr>
        <w:t xml:space="preserve"> </w:t>
      </w:r>
      <w:r>
        <w:rPr>
          <w:sz w:val="24"/>
        </w:rPr>
        <w:t>previstas</w:t>
      </w:r>
      <w:r>
        <w:rPr>
          <w:spacing w:val="-2"/>
          <w:sz w:val="24"/>
        </w:rPr>
        <w:t xml:space="preserve"> </w:t>
      </w:r>
      <w:r>
        <w:rPr>
          <w:sz w:val="24"/>
        </w:rPr>
        <w:t>neste</w:t>
      </w:r>
      <w:r>
        <w:rPr>
          <w:spacing w:val="-2"/>
          <w:sz w:val="24"/>
        </w:rPr>
        <w:t xml:space="preserve"> </w:t>
      </w:r>
      <w:r>
        <w:rPr>
          <w:sz w:val="24"/>
        </w:rPr>
        <w:t>Edital</w:t>
      </w:r>
      <w:r>
        <w:rPr>
          <w:spacing w:val="-3"/>
          <w:sz w:val="24"/>
        </w:rPr>
        <w:t xml:space="preserve"> </w:t>
      </w:r>
      <w:r>
        <w:rPr>
          <w:sz w:val="24"/>
        </w:rPr>
        <w:t>e</w:t>
      </w:r>
      <w:r>
        <w:rPr>
          <w:spacing w:val="-2"/>
          <w:sz w:val="24"/>
        </w:rPr>
        <w:t xml:space="preserve"> </w:t>
      </w:r>
      <w:r>
        <w:rPr>
          <w:sz w:val="24"/>
        </w:rPr>
        <w:t>seus</w:t>
      </w:r>
      <w:r>
        <w:rPr>
          <w:spacing w:val="-4"/>
          <w:sz w:val="24"/>
        </w:rPr>
        <w:t xml:space="preserve"> </w:t>
      </w:r>
      <w:r>
        <w:rPr>
          <w:spacing w:val="-2"/>
          <w:sz w:val="24"/>
        </w:rPr>
        <w:t>Anexos;</w:t>
      </w:r>
    </w:p>
    <w:p w14:paraId="61AF4834" w14:textId="77777777" w:rsidR="00565F43" w:rsidRDefault="00C413C2">
      <w:pPr>
        <w:pStyle w:val="PargrafodaLista"/>
        <w:numPr>
          <w:ilvl w:val="0"/>
          <w:numId w:val="95"/>
        </w:numPr>
        <w:tabs>
          <w:tab w:val="left" w:pos="2359"/>
        </w:tabs>
        <w:spacing w:before="121"/>
        <w:ind w:left="575" w:right="292" w:firstLine="0"/>
        <w:rPr>
          <w:sz w:val="24"/>
        </w:rPr>
      </w:pPr>
      <w:r>
        <w:rPr>
          <w:sz w:val="24"/>
        </w:rPr>
        <w:t>obrigação de participar ativamente do certame (ON LINE) até a sua conclusão, encaminhando toda a documentação solicitada e/ou prestando as informações e esclarecimentos solicitados pelo(a) Agente de Contratação.</w:t>
      </w:r>
    </w:p>
    <w:p w14:paraId="1C71CE3B" w14:textId="77777777" w:rsidR="00565F43" w:rsidRDefault="00C413C2">
      <w:pPr>
        <w:pStyle w:val="PargrafodaLista"/>
        <w:numPr>
          <w:ilvl w:val="1"/>
          <w:numId w:val="97"/>
        </w:numPr>
        <w:tabs>
          <w:tab w:val="left" w:pos="2412"/>
        </w:tabs>
        <w:spacing w:before="117"/>
        <w:ind w:right="289" w:firstLine="0"/>
        <w:rPr>
          <w:sz w:val="24"/>
        </w:rPr>
      </w:pPr>
      <w:r>
        <w:rPr>
          <w:sz w:val="24"/>
        </w:rPr>
        <w:t>As propostas registradas no “Sistema” NÃO DEVEM CONTER NENHUMA IDENTIFICAÇÃO</w:t>
      </w:r>
      <w:r>
        <w:rPr>
          <w:spacing w:val="-1"/>
          <w:sz w:val="24"/>
        </w:rPr>
        <w:t xml:space="preserve"> </w:t>
      </w:r>
      <w:r>
        <w:rPr>
          <w:sz w:val="24"/>
        </w:rPr>
        <w:t>DA</w:t>
      </w:r>
      <w:r>
        <w:rPr>
          <w:spacing w:val="-2"/>
          <w:sz w:val="24"/>
        </w:rPr>
        <w:t xml:space="preserve"> </w:t>
      </w:r>
      <w:r>
        <w:rPr>
          <w:sz w:val="24"/>
        </w:rPr>
        <w:t>EMPRESA</w:t>
      </w:r>
      <w:r>
        <w:rPr>
          <w:spacing w:val="-1"/>
          <w:sz w:val="24"/>
        </w:rPr>
        <w:t xml:space="preserve"> </w:t>
      </w:r>
      <w:r>
        <w:rPr>
          <w:sz w:val="24"/>
        </w:rPr>
        <w:t>PROPONENTE, visando atender</w:t>
      </w:r>
      <w:r>
        <w:rPr>
          <w:spacing w:val="-2"/>
          <w:sz w:val="24"/>
        </w:rPr>
        <w:t xml:space="preserve"> </w:t>
      </w:r>
      <w:r>
        <w:rPr>
          <w:sz w:val="24"/>
        </w:rPr>
        <w:t>o princípio</w:t>
      </w:r>
      <w:r>
        <w:rPr>
          <w:spacing w:val="-1"/>
          <w:sz w:val="24"/>
        </w:rPr>
        <w:t xml:space="preserve"> </w:t>
      </w:r>
      <w:r>
        <w:rPr>
          <w:sz w:val="24"/>
        </w:rPr>
        <w:t>daimpessoalidade e preservar o sigilo das propostas, sob pena de desclassificação.</w:t>
      </w:r>
    </w:p>
    <w:p w14:paraId="55017105" w14:textId="10AB41BC" w:rsidR="00565F43" w:rsidRDefault="00C413C2">
      <w:pPr>
        <w:pStyle w:val="PargrafodaLista"/>
        <w:numPr>
          <w:ilvl w:val="1"/>
          <w:numId w:val="97"/>
        </w:numPr>
        <w:tabs>
          <w:tab w:val="left" w:pos="2412"/>
        </w:tabs>
        <w:spacing w:before="118"/>
        <w:ind w:right="292" w:firstLine="0"/>
        <w:rPr>
          <w:sz w:val="24"/>
        </w:rPr>
      </w:pPr>
      <w:r>
        <w:rPr>
          <w:sz w:val="24"/>
        </w:rPr>
        <w:t>Quando do</w:t>
      </w:r>
      <w:r>
        <w:rPr>
          <w:spacing w:val="-1"/>
          <w:sz w:val="24"/>
        </w:rPr>
        <w:t xml:space="preserve"> </w:t>
      </w:r>
      <w:r>
        <w:rPr>
          <w:sz w:val="24"/>
        </w:rPr>
        <w:t>cadastramento da proposta, a licitante poderá</w:t>
      </w:r>
      <w:r>
        <w:rPr>
          <w:spacing w:val="-1"/>
          <w:sz w:val="24"/>
        </w:rPr>
        <w:t xml:space="preserve"> </w:t>
      </w:r>
      <w:r>
        <w:rPr>
          <w:sz w:val="24"/>
        </w:rPr>
        <w:t>parametrizar seu</w:t>
      </w:r>
      <w:r w:rsidR="00344D71">
        <w:rPr>
          <w:sz w:val="24"/>
        </w:rPr>
        <w:t xml:space="preserve"> </w:t>
      </w:r>
      <w:r>
        <w:rPr>
          <w:sz w:val="24"/>
        </w:rPr>
        <w:t>preço final mínimo, obedecida a aplicação do intervalo mínimo de diferença de valores</w:t>
      </w:r>
      <w:r w:rsidR="00344D71">
        <w:rPr>
          <w:sz w:val="24"/>
        </w:rPr>
        <w:t xml:space="preserve"> LANCE</w:t>
      </w:r>
      <w:bookmarkStart w:id="7" w:name="_GoBack"/>
      <w:bookmarkEnd w:id="7"/>
      <w:r>
        <w:rPr>
          <w:sz w:val="24"/>
        </w:rPr>
        <w:t>que incidirá tanto em relação aos lances intermediários, quanto em relação ao lance que cobrir a melhor oferta.</w:t>
      </w:r>
    </w:p>
    <w:p w14:paraId="3359A083" w14:textId="77777777" w:rsidR="00565F43" w:rsidRDefault="00C413C2">
      <w:pPr>
        <w:pStyle w:val="PargrafodaLista"/>
        <w:numPr>
          <w:ilvl w:val="1"/>
          <w:numId w:val="97"/>
        </w:numPr>
        <w:tabs>
          <w:tab w:val="left" w:pos="2412"/>
        </w:tabs>
        <w:spacing w:before="120"/>
        <w:ind w:right="291" w:firstLine="0"/>
        <w:rPr>
          <w:sz w:val="24"/>
        </w:rPr>
      </w:pPr>
      <w:r>
        <w:rPr>
          <w:sz w:val="24"/>
        </w:rPr>
        <w:t>Os lances serão de envio automático pelo sistema, que respeitará o preço</w:t>
      </w:r>
      <w:r>
        <w:rPr>
          <w:spacing w:val="-17"/>
          <w:sz w:val="24"/>
        </w:rPr>
        <w:t xml:space="preserve"> </w:t>
      </w:r>
      <w:r>
        <w:rPr>
          <w:sz w:val="24"/>
        </w:rPr>
        <w:t>final mínimo, bem como o intervalo de que trata o item anterior.</w:t>
      </w:r>
    </w:p>
    <w:p w14:paraId="106F9750" w14:textId="77777777" w:rsidR="00565F43" w:rsidRDefault="00C413C2">
      <w:pPr>
        <w:pStyle w:val="PargrafodaLista"/>
        <w:numPr>
          <w:ilvl w:val="1"/>
          <w:numId w:val="97"/>
        </w:numPr>
        <w:tabs>
          <w:tab w:val="left" w:pos="2412"/>
        </w:tabs>
        <w:spacing w:before="121"/>
        <w:ind w:right="294" w:firstLine="0"/>
        <w:rPr>
          <w:sz w:val="24"/>
        </w:rPr>
      </w:pPr>
      <w:r>
        <w:rPr>
          <w:sz w:val="24"/>
        </w:rPr>
        <w:t>O preço final mínimo poderá ser alterado pela licitante durante a fase de lances, porém, não poderá ser superior a lance já registrado por ela no sistema.</w:t>
      </w:r>
    </w:p>
    <w:p w14:paraId="240C83BF" w14:textId="77777777" w:rsidR="00565F43" w:rsidRDefault="00C413C2">
      <w:pPr>
        <w:pStyle w:val="PargrafodaLista"/>
        <w:numPr>
          <w:ilvl w:val="1"/>
          <w:numId w:val="97"/>
        </w:numPr>
        <w:tabs>
          <w:tab w:val="left" w:pos="2412"/>
        </w:tabs>
        <w:spacing w:before="122"/>
        <w:ind w:right="292" w:firstLine="0"/>
        <w:rPr>
          <w:sz w:val="24"/>
        </w:rPr>
      </w:pPr>
      <w:r>
        <w:rPr>
          <w:sz w:val="24"/>
        </w:rPr>
        <w:t>As licitantes se responsabilizarão pelas transações efetuadas em seu nome, assumindo como firmes e verdadeiras suas propostas, assim como os lances inseridos, bem</w:t>
      </w:r>
      <w:r>
        <w:rPr>
          <w:spacing w:val="40"/>
          <w:sz w:val="24"/>
        </w:rPr>
        <w:t xml:space="preserve"> </w:t>
      </w:r>
      <w:r>
        <w:rPr>
          <w:sz w:val="24"/>
        </w:rPr>
        <w:t>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0F270C42" w14:textId="77777777" w:rsidR="00565F43" w:rsidRDefault="00C413C2">
      <w:pPr>
        <w:pStyle w:val="PargrafodaLista"/>
        <w:numPr>
          <w:ilvl w:val="1"/>
          <w:numId w:val="97"/>
        </w:numPr>
        <w:tabs>
          <w:tab w:val="left" w:pos="2692"/>
        </w:tabs>
        <w:spacing w:before="120"/>
        <w:ind w:right="294" w:firstLine="0"/>
        <w:rPr>
          <w:sz w:val="24"/>
        </w:rPr>
      </w:pPr>
      <w:r>
        <w:rPr>
          <w:sz w:val="24"/>
        </w:rPr>
        <w:t>Caberá à licitante comunicar imediatamente ao provedor do sistema</w:t>
      </w:r>
      <w:r>
        <w:rPr>
          <w:spacing w:val="80"/>
          <w:sz w:val="24"/>
        </w:rPr>
        <w:t xml:space="preserve"> </w:t>
      </w:r>
      <w:r>
        <w:rPr>
          <w:sz w:val="24"/>
        </w:rPr>
        <w:t>eletrônico utilizado no certame, qualquer acontecimento que possa comprometer o sigilo ou a segurança, para imediato bloqueio de acesso.</w:t>
      </w:r>
    </w:p>
    <w:p w14:paraId="680DF998" w14:textId="77777777" w:rsidR="00565F43" w:rsidRDefault="00C413C2">
      <w:pPr>
        <w:pStyle w:val="PargrafodaLista"/>
        <w:numPr>
          <w:ilvl w:val="1"/>
          <w:numId w:val="97"/>
        </w:numPr>
        <w:tabs>
          <w:tab w:val="left" w:pos="2692"/>
        </w:tabs>
        <w:spacing w:before="94"/>
        <w:ind w:right="302" w:firstLine="0"/>
        <w:rPr>
          <w:sz w:val="24"/>
        </w:rPr>
      </w:pPr>
      <w:r>
        <w:rPr>
          <w:sz w:val="24"/>
        </w:rPr>
        <w:t>Até</w:t>
      </w:r>
      <w:r>
        <w:rPr>
          <w:spacing w:val="80"/>
          <w:sz w:val="24"/>
        </w:rPr>
        <w:t xml:space="preserve"> </w:t>
      </w:r>
      <w:r>
        <w:rPr>
          <w:sz w:val="24"/>
        </w:rPr>
        <w:t>a</w:t>
      </w:r>
      <w:r>
        <w:rPr>
          <w:spacing w:val="80"/>
          <w:sz w:val="24"/>
        </w:rPr>
        <w:t xml:space="preserve"> </w:t>
      </w:r>
      <w:r>
        <w:rPr>
          <w:sz w:val="24"/>
        </w:rPr>
        <w:t>abertura</w:t>
      </w:r>
      <w:r>
        <w:rPr>
          <w:spacing w:val="80"/>
          <w:sz w:val="24"/>
        </w:rPr>
        <w:t xml:space="preserve"> </w:t>
      </w:r>
      <w:r>
        <w:rPr>
          <w:sz w:val="24"/>
        </w:rPr>
        <w:t>da</w:t>
      </w:r>
      <w:r>
        <w:rPr>
          <w:spacing w:val="80"/>
          <w:sz w:val="24"/>
        </w:rPr>
        <w:t xml:space="preserve"> </w:t>
      </w:r>
      <w:r>
        <w:rPr>
          <w:sz w:val="24"/>
        </w:rPr>
        <w:t>sessão,</w:t>
      </w:r>
      <w:r>
        <w:rPr>
          <w:spacing w:val="80"/>
          <w:sz w:val="24"/>
        </w:rPr>
        <w:t xml:space="preserve"> </w:t>
      </w:r>
      <w:r>
        <w:rPr>
          <w:sz w:val="24"/>
        </w:rPr>
        <w:t>as</w:t>
      </w:r>
      <w:r>
        <w:rPr>
          <w:spacing w:val="80"/>
          <w:sz w:val="24"/>
        </w:rPr>
        <w:t xml:space="preserve"> </w:t>
      </w:r>
      <w:r>
        <w:rPr>
          <w:sz w:val="24"/>
        </w:rPr>
        <w:t>licitantes</w:t>
      </w:r>
      <w:r>
        <w:rPr>
          <w:spacing w:val="80"/>
          <w:sz w:val="24"/>
        </w:rPr>
        <w:t xml:space="preserve"> </w:t>
      </w:r>
      <w:r>
        <w:rPr>
          <w:sz w:val="24"/>
        </w:rPr>
        <w:t>poderão</w:t>
      </w:r>
      <w:r>
        <w:rPr>
          <w:spacing w:val="80"/>
          <w:sz w:val="24"/>
        </w:rPr>
        <w:t xml:space="preserve"> </w:t>
      </w:r>
      <w:r>
        <w:rPr>
          <w:sz w:val="24"/>
        </w:rPr>
        <w:t>retirar</w:t>
      </w:r>
      <w:r>
        <w:rPr>
          <w:spacing w:val="80"/>
          <w:sz w:val="24"/>
        </w:rPr>
        <w:t xml:space="preserve"> </w:t>
      </w:r>
      <w:r>
        <w:rPr>
          <w:sz w:val="24"/>
        </w:rPr>
        <w:t>ou</w:t>
      </w:r>
      <w:r>
        <w:rPr>
          <w:spacing w:val="80"/>
          <w:sz w:val="24"/>
        </w:rPr>
        <w:t xml:space="preserve"> </w:t>
      </w:r>
      <w:r>
        <w:rPr>
          <w:sz w:val="24"/>
        </w:rPr>
        <w:t>substituir suas propostas anteriormente apresentadas.</w:t>
      </w:r>
    </w:p>
    <w:p w14:paraId="7B2D3034" w14:textId="77777777" w:rsidR="00565F43" w:rsidRDefault="00565F43">
      <w:pPr>
        <w:pStyle w:val="PargrafodaLista"/>
        <w:rPr>
          <w:sz w:val="24"/>
        </w:rPr>
        <w:sectPr w:rsidR="00565F43">
          <w:pgSz w:w="11930" w:h="16860"/>
          <w:pgMar w:top="1640" w:right="141" w:bottom="1140" w:left="425" w:header="45" w:footer="877" w:gutter="0"/>
          <w:cols w:space="720"/>
        </w:sectPr>
      </w:pPr>
    </w:p>
    <w:p w14:paraId="0F9F41FD" w14:textId="77777777" w:rsidR="00565F43" w:rsidRDefault="00C413C2">
      <w:pPr>
        <w:pStyle w:val="PargrafodaLista"/>
        <w:numPr>
          <w:ilvl w:val="1"/>
          <w:numId w:val="97"/>
        </w:numPr>
        <w:tabs>
          <w:tab w:val="left" w:pos="2692"/>
        </w:tabs>
        <w:spacing w:before="71"/>
        <w:ind w:right="291" w:firstLine="0"/>
        <w:rPr>
          <w:sz w:val="24"/>
        </w:rPr>
      </w:pPr>
      <w:r>
        <w:rPr>
          <w:sz w:val="24"/>
        </w:rPr>
        <w:lastRenderedPageBreak/>
        <w:t xml:space="preserve">A proposta deverá obedecer rigorosamente aos termos deste Edital e seus anexos, não sendo aceita oferta de serviços com características e quantidades diferentes das indicadas no </w:t>
      </w:r>
      <w:r>
        <w:rPr>
          <w:color w:val="0000FF"/>
          <w:sz w:val="24"/>
          <w:u w:val="single" w:color="0000FF"/>
        </w:rPr>
        <w:t>Projeto Básico - Anexo I deste Edital</w:t>
      </w:r>
      <w:r>
        <w:rPr>
          <w:sz w:val="24"/>
        </w:rPr>
        <w:t>.</w:t>
      </w:r>
    </w:p>
    <w:p w14:paraId="6BB34D91" w14:textId="77777777" w:rsidR="00565F43" w:rsidRDefault="00C413C2">
      <w:pPr>
        <w:pStyle w:val="PargrafodaLista"/>
        <w:numPr>
          <w:ilvl w:val="1"/>
          <w:numId w:val="97"/>
        </w:numPr>
        <w:tabs>
          <w:tab w:val="left" w:pos="2692"/>
        </w:tabs>
        <w:spacing w:before="120"/>
        <w:ind w:right="304" w:firstLine="0"/>
        <w:rPr>
          <w:sz w:val="24"/>
        </w:rPr>
      </w:pPr>
      <w:r>
        <w:rPr>
          <w:sz w:val="24"/>
        </w:rPr>
        <w:t>Todas as especificações do objeto contidas na proposta vinculam o</w:t>
      </w:r>
      <w:r>
        <w:rPr>
          <w:spacing w:val="40"/>
          <w:sz w:val="24"/>
        </w:rPr>
        <w:t xml:space="preserve"> </w:t>
      </w:r>
      <w:r>
        <w:rPr>
          <w:sz w:val="24"/>
        </w:rPr>
        <w:t>fornecedor registrado.</w:t>
      </w:r>
    </w:p>
    <w:p w14:paraId="58B39887" w14:textId="77777777" w:rsidR="00565F43" w:rsidRDefault="00C413C2">
      <w:pPr>
        <w:pStyle w:val="PargrafodaLista"/>
        <w:numPr>
          <w:ilvl w:val="1"/>
          <w:numId w:val="97"/>
        </w:numPr>
        <w:tabs>
          <w:tab w:val="left" w:pos="2692"/>
        </w:tabs>
        <w:spacing w:before="121"/>
        <w:ind w:right="293" w:firstLine="0"/>
        <w:rPr>
          <w:sz w:val="24"/>
        </w:rPr>
      </w:pPr>
      <w:r>
        <w:rPr>
          <w:sz w:val="24"/>
        </w:rPr>
        <w:t>Independente de declaração expressa, a simples apresentação da proposta implica</w:t>
      </w:r>
      <w:r>
        <w:rPr>
          <w:spacing w:val="-17"/>
          <w:sz w:val="24"/>
        </w:rPr>
        <w:t xml:space="preserve"> </w:t>
      </w:r>
      <w:r>
        <w:rPr>
          <w:sz w:val="24"/>
        </w:rPr>
        <w:t>submissão da licitante a todas as</w:t>
      </w:r>
      <w:r>
        <w:rPr>
          <w:spacing w:val="40"/>
          <w:sz w:val="24"/>
        </w:rPr>
        <w:t xml:space="preserve"> </w:t>
      </w:r>
      <w:r>
        <w:rPr>
          <w:sz w:val="24"/>
        </w:rPr>
        <w:t>condições estipuladas neste Edital</w:t>
      </w:r>
      <w:r>
        <w:rPr>
          <w:spacing w:val="-17"/>
          <w:sz w:val="24"/>
        </w:rPr>
        <w:t xml:space="preserve"> </w:t>
      </w:r>
      <w:r>
        <w:rPr>
          <w:sz w:val="24"/>
        </w:rPr>
        <w:t xml:space="preserve">e seus anexos, bem como, na legislação aplicável, inclusive a </w:t>
      </w:r>
      <w:r>
        <w:rPr>
          <w:color w:val="0000FF"/>
          <w:sz w:val="24"/>
          <w:u w:val="single" w:color="0000FF"/>
        </w:rPr>
        <w:t>Lei Federal nº 8.078,</w:t>
      </w:r>
      <w:r>
        <w:rPr>
          <w:color w:val="0000FF"/>
          <w:sz w:val="24"/>
        </w:rPr>
        <w:t xml:space="preserve"> </w:t>
      </w:r>
      <w:r>
        <w:rPr>
          <w:color w:val="0000FF"/>
          <w:sz w:val="24"/>
          <w:u w:val="single" w:color="0000FF"/>
        </w:rPr>
        <w:t>de 1990</w:t>
      </w:r>
      <w:r>
        <w:rPr>
          <w:sz w:val="24"/>
        </w:rPr>
        <w:t>.</w:t>
      </w:r>
    </w:p>
    <w:p w14:paraId="7CEF5FC3" w14:textId="77777777" w:rsidR="00565F43" w:rsidRDefault="00C413C2">
      <w:pPr>
        <w:pStyle w:val="PargrafodaLista"/>
        <w:numPr>
          <w:ilvl w:val="1"/>
          <w:numId w:val="97"/>
        </w:numPr>
        <w:tabs>
          <w:tab w:val="left" w:pos="2692"/>
        </w:tabs>
        <w:spacing w:before="126" w:line="235" w:lineRule="auto"/>
        <w:ind w:right="305" w:firstLine="0"/>
        <w:rPr>
          <w:sz w:val="24"/>
        </w:rPr>
      </w:pPr>
      <w:r>
        <w:rPr>
          <w:sz w:val="24"/>
        </w:rPr>
        <w:t>Nenhuma indenização será devida aos licitantes pela elaboração ou apresentação de propostas relativas a presente licitação.</w:t>
      </w:r>
    </w:p>
    <w:p w14:paraId="0639AB30" w14:textId="77777777" w:rsidR="00565F43" w:rsidRDefault="00C413C2">
      <w:pPr>
        <w:pStyle w:val="PargrafodaLista"/>
        <w:numPr>
          <w:ilvl w:val="1"/>
          <w:numId w:val="97"/>
        </w:numPr>
        <w:tabs>
          <w:tab w:val="left" w:pos="2692"/>
        </w:tabs>
        <w:spacing w:before="123"/>
        <w:ind w:right="294" w:firstLine="0"/>
        <w:rPr>
          <w:sz w:val="24"/>
        </w:rPr>
      </w:pPr>
      <w:r>
        <w:rPr>
          <w:sz w:val="24"/>
        </w:rPr>
        <w:t>Nos valores propostos estarão inclusos todos os custos operacionais, encargos</w:t>
      </w:r>
      <w:r>
        <w:rPr>
          <w:spacing w:val="-9"/>
          <w:sz w:val="24"/>
        </w:rPr>
        <w:t xml:space="preserve"> </w:t>
      </w:r>
      <w:r>
        <w:rPr>
          <w:sz w:val="24"/>
        </w:rPr>
        <w:t>previdenciários,</w:t>
      </w:r>
      <w:r>
        <w:rPr>
          <w:spacing w:val="-8"/>
          <w:sz w:val="24"/>
        </w:rPr>
        <w:t xml:space="preserve"> </w:t>
      </w:r>
      <w:r>
        <w:rPr>
          <w:sz w:val="24"/>
        </w:rPr>
        <w:t>trabalhistas,</w:t>
      </w:r>
      <w:r>
        <w:rPr>
          <w:spacing w:val="-11"/>
          <w:sz w:val="24"/>
        </w:rPr>
        <w:t xml:space="preserve"> </w:t>
      </w:r>
      <w:r>
        <w:rPr>
          <w:sz w:val="24"/>
        </w:rPr>
        <w:t>tributários,</w:t>
      </w:r>
      <w:r>
        <w:rPr>
          <w:spacing w:val="-8"/>
          <w:sz w:val="24"/>
        </w:rPr>
        <w:t xml:space="preserve"> </w:t>
      </w:r>
      <w:r>
        <w:rPr>
          <w:sz w:val="24"/>
        </w:rPr>
        <w:t>comerciais,</w:t>
      </w:r>
      <w:r>
        <w:rPr>
          <w:spacing w:val="-9"/>
          <w:sz w:val="24"/>
        </w:rPr>
        <w:t xml:space="preserve"> </w:t>
      </w:r>
      <w:r>
        <w:rPr>
          <w:sz w:val="24"/>
        </w:rPr>
        <w:t>frete</w:t>
      </w:r>
      <w:r>
        <w:rPr>
          <w:spacing w:val="-13"/>
          <w:sz w:val="24"/>
        </w:rPr>
        <w:t xml:space="preserve"> </w:t>
      </w:r>
      <w:r>
        <w:rPr>
          <w:sz w:val="24"/>
        </w:rPr>
        <w:t>e</w:t>
      </w:r>
      <w:r>
        <w:rPr>
          <w:spacing w:val="-9"/>
          <w:sz w:val="24"/>
        </w:rPr>
        <w:t xml:space="preserve"> </w:t>
      </w:r>
      <w:r>
        <w:rPr>
          <w:sz w:val="24"/>
        </w:rPr>
        <w:t>quaisquer</w:t>
      </w:r>
      <w:r>
        <w:rPr>
          <w:spacing w:val="-10"/>
          <w:sz w:val="24"/>
        </w:rPr>
        <w:t xml:space="preserve"> </w:t>
      </w:r>
      <w:r>
        <w:rPr>
          <w:sz w:val="24"/>
        </w:rPr>
        <w:t>outrosque incidam, direta ou indiretamente, no fornecimento dos bens.</w:t>
      </w:r>
    </w:p>
    <w:p w14:paraId="6D6900EA" w14:textId="77777777" w:rsidR="00565F43" w:rsidRDefault="00C413C2">
      <w:pPr>
        <w:pStyle w:val="PargrafodaLista"/>
        <w:numPr>
          <w:ilvl w:val="1"/>
          <w:numId w:val="97"/>
        </w:numPr>
        <w:tabs>
          <w:tab w:val="left" w:pos="2692"/>
        </w:tabs>
        <w:spacing w:before="122"/>
        <w:ind w:right="292" w:firstLine="0"/>
        <w:rPr>
          <w:sz w:val="24"/>
        </w:rPr>
      </w:pPr>
      <w:r>
        <w:rPr>
          <w:sz w:val="24"/>
        </w:rPr>
        <w:t>Após a abertura da sessão pública eletrônica do presente certame não cabe, em nenhuma hipótese, desistência de proposta.</w:t>
      </w:r>
    </w:p>
    <w:p w14:paraId="7054FEDA" w14:textId="77777777" w:rsidR="00565F43" w:rsidRDefault="00C413C2">
      <w:pPr>
        <w:pStyle w:val="PargrafodaLista"/>
        <w:numPr>
          <w:ilvl w:val="1"/>
          <w:numId w:val="97"/>
        </w:numPr>
        <w:tabs>
          <w:tab w:val="left" w:pos="2692"/>
        </w:tabs>
        <w:spacing w:before="120"/>
        <w:ind w:right="294" w:firstLine="0"/>
        <w:rPr>
          <w:sz w:val="24"/>
        </w:rPr>
      </w:pPr>
      <w:r>
        <w:rPr>
          <w:sz w:val="24"/>
        </w:rPr>
        <w:t>Nenhuma proposta ou documentação de habilitação poderá ser encaminhada ao(à) Agente</w:t>
      </w:r>
      <w:r>
        <w:rPr>
          <w:spacing w:val="-1"/>
          <w:sz w:val="24"/>
        </w:rPr>
        <w:t xml:space="preserve"> </w:t>
      </w:r>
      <w:r>
        <w:rPr>
          <w:sz w:val="24"/>
        </w:rPr>
        <w:t>de Contratação por</w:t>
      </w:r>
      <w:r>
        <w:rPr>
          <w:spacing w:val="-1"/>
          <w:sz w:val="24"/>
        </w:rPr>
        <w:t xml:space="preserve"> </w:t>
      </w:r>
      <w:r>
        <w:rPr>
          <w:sz w:val="24"/>
        </w:rPr>
        <w:t>e-mail</w:t>
      </w:r>
      <w:r>
        <w:rPr>
          <w:spacing w:val="-1"/>
          <w:sz w:val="24"/>
        </w:rPr>
        <w:t xml:space="preserve"> </w:t>
      </w:r>
      <w:r>
        <w:rPr>
          <w:sz w:val="24"/>
        </w:rPr>
        <w:t>ou outro</w:t>
      </w:r>
      <w:r>
        <w:rPr>
          <w:spacing w:val="-2"/>
          <w:sz w:val="24"/>
        </w:rPr>
        <w:t xml:space="preserve"> </w:t>
      </w:r>
      <w:r>
        <w:rPr>
          <w:sz w:val="24"/>
        </w:rPr>
        <w:t>meio</w:t>
      </w:r>
      <w:r>
        <w:rPr>
          <w:spacing w:val="-2"/>
          <w:sz w:val="24"/>
        </w:rPr>
        <w:t xml:space="preserve"> </w:t>
      </w:r>
      <w:r>
        <w:rPr>
          <w:sz w:val="24"/>
        </w:rPr>
        <w:t>de</w:t>
      </w:r>
      <w:r>
        <w:rPr>
          <w:spacing w:val="-1"/>
          <w:sz w:val="24"/>
        </w:rPr>
        <w:t xml:space="preserve"> </w:t>
      </w:r>
      <w:r>
        <w:rPr>
          <w:sz w:val="24"/>
        </w:rPr>
        <w:t>comunicação antes</w:t>
      </w:r>
      <w:r>
        <w:rPr>
          <w:spacing w:val="-2"/>
          <w:sz w:val="24"/>
        </w:rPr>
        <w:t xml:space="preserve"> </w:t>
      </w:r>
      <w:r>
        <w:rPr>
          <w:sz w:val="24"/>
        </w:rPr>
        <w:t>do encerramento</w:t>
      </w:r>
      <w:r>
        <w:rPr>
          <w:spacing w:val="-1"/>
          <w:sz w:val="24"/>
        </w:rPr>
        <w:t xml:space="preserve"> </w:t>
      </w:r>
      <w:r>
        <w:rPr>
          <w:sz w:val="24"/>
        </w:rPr>
        <w:t>da etapa competitiva, sob pena de quebra do anonimato da competição e, consequentemente, desclassificação da proposta.</w:t>
      </w:r>
    </w:p>
    <w:p w14:paraId="07C1D621" w14:textId="77777777" w:rsidR="00565F43" w:rsidRDefault="00565F43">
      <w:pPr>
        <w:pStyle w:val="Corpodetexto"/>
        <w:spacing w:before="48"/>
        <w:ind w:left="0"/>
        <w:jc w:val="left"/>
      </w:pPr>
    </w:p>
    <w:p w14:paraId="324056E1" w14:textId="77777777" w:rsidR="00565F43" w:rsidRDefault="00C413C2">
      <w:pPr>
        <w:pStyle w:val="Ttulo3"/>
        <w:numPr>
          <w:ilvl w:val="0"/>
          <w:numId w:val="97"/>
        </w:numPr>
        <w:tabs>
          <w:tab w:val="left" w:pos="929"/>
          <w:tab w:val="left" w:pos="11087"/>
        </w:tabs>
      </w:pPr>
      <w:bookmarkStart w:id="8" w:name="_TOC_250034"/>
      <w:r>
        <w:rPr>
          <w:color w:val="000000"/>
          <w:shd w:val="clear" w:color="auto" w:fill="8DB3E1"/>
        </w:rPr>
        <w:t>CADASTRAMENTO</w:t>
      </w:r>
      <w:r>
        <w:rPr>
          <w:color w:val="000000"/>
          <w:spacing w:val="-9"/>
          <w:shd w:val="clear" w:color="auto" w:fill="8DB3E1"/>
        </w:rPr>
        <w:t xml:space="preserve"> </w:t>
      </w:r>
      <w:r>
        <w:rPr>
          <w:color w:val="000000"/>
          <w:shd w:val="clear" w:color="auto" w:fill="8DB3E1"/>
        </w:rPr>
        <w:t>DOS</w:t>
      </w:r>
      <w:r>
        <w:rPr>
          <w:color w:val="000000"/>
          <w:spacing w:val="-12"/>
          <w:shd w:val="clear" w:color="auto" w:fill="8DB3E1"/>
        </w:rPr>
        <w:t xml:space="preserve"> </w:t>
      </w:r>
      <w:r>
        <w:rPr>
          <w:color w:val="000000"/>
          <w:shd w:val="clear" w:color="auto" w:fill="8DB3E1"/>
        </w:rPr>
        <w:t>DOCUMENTOS</w:t>
      </w:r>
      <w:r>
        <w:rPr>
          <w:color w:val="000000"/>
          <w:spacing w:val="-11"/>
          <w:shd w:val="clear" w:color="auto" w:fill="8DB3E1"/>
        </w:rPr>
        <w:t xml:space="preserve"> </w:t>
      </w:r>
      <w:r>
        <w:rPr>
          <w:color w:val="000000"/>
          <w:shd w:val="clear" w:color="auto" w:fill="8DB3E1"/>
        </w:rPr>
        <w:t>DE</w:t>
      </w:r>
      <w:r>
        <w:rPr>
          <w:color w:val="000000"/>
          <w:spacing w:val="-10"/>
          <w:shd w:val="clear" w:color="auto" w:fill="8DB3E1"/>
        </w:rPr>
        <w:t xml:space="preserve"> </w:t>
      </w:r>
      <w:r>
        <w:rPr>
          <w:color w:val="000000"/>
          <w:spacing w:val="-2"/>
          <w:shd w:val="clear" w:color="auto" w:fill="8DB3E1"/>
        </w:rPr>
        <w:t>HABILITAÇÃO</w:t>
      </w:r>
      <w:bookmarkEnd w:id="8"/>
      <w:r>
        <w:rPr>
          <w:color w:val="000000"/>
          <w:shd w:val="clear" w:color="auto" w:fill="8DB3E1"/>
        </w:rPr>
        <w:tab/>
      </w:r>
    </w:p>
    <w:p w14:paraId="6951B3A0" w14:textId="77777777" w:rsidR="00565F43" w:rsidRDefault="00565F43">
      <w:pPr>
        <w:pStyle w:val="Corpodetexto"/>
        <w:spacing w:before="109"/>
        <w:ind w:left="0"/>
        <w:jc w:val="left"/>
        <w:rPr>
          <w:rFonts w:ascii="Arial"/>
          <w:b/>
        </w:rPr>
      </w:pPr>
    </w:p>
    <w:p w14:paraId="7E6502AC" w14:textId="77777777" w:rsidR="00565F43" w:rsidRDefault="00C413C2">
      <w:pPr>
        <w:pStyle w:val="PargrafodaLista"/>
        <w:numPr>
          <w:ilvl w:val="1"/>
          <w:numId w:val="97"/>
        </w:numPr>
        <w:tabs>
          <w:tab w:val="left" w:pos="2412"/>
        </w:tabs>
        <w:ind w:right="292" w:firstLine="0"/>
        <w:rPr>
          <w:sz w:val="24"/>
        </w:rPr>
      </w:pPr>
      <w:r>
        <w:rPr>
          <w:sz w:val="24"/>
        </w:rPr>
        <w:t xml:space="preserve">O cadastramento dos documentos de habilitação somente será possível após o cadastramento no Portal bnc, disponível no endereço eletrônico: </w:t>
      </w:r>
      <w:r>
        <w:rPr>
          <w:color w:val="0000FF"/>
          <w:sz w:val="24"/>
          <w:u w:val="single" w:color="0000FF"/>
        </w:rPr>
        <w:t>https://</w:t>
      </w:r>
      <w:hyperlink r:id="rId56">
        <w:r w:rsidR="00565F43">
          <w:rPr>
            <w:color w:val="0000FF"/>
            <w:sz w:val="24"/>
            <w:u w:val="single" w:color="0000FF"/>
          </w:rPr>
          <w:t>www.bnc.org.br</w:t>
        </w:r>
        <w:r w:rsidR="00565F43">
          <w:rPr>
            <w:sz w:val="24"/>
          </w:rPr>
          <w:t>,</w:t>
        </w:r>
      </w:hyperlink>
      <w:r>
        <w:rPr>
          <w:sz w:val="24"/>
        </w:rPr>
        <w:t xml:space="preserve"> na forma estabelecida no item “</w:t>
      </w:r>
      <w:r>
        <w:rPr>
          <w:color w:val="0000FF"/>
          <w:sz w:val="24"/>
          <w:u w:val="single" w:color="0000FF"/>
        </w:rPr>
        <w:t>12 - CREDENCIAMENTO</w:t>
      </w:r>
      <w:r>
        <w:rPr>
          <w:sz w:val="24"/>
        </w:rPr>
        <w:t>” deste Edital.</w:t>
      </w:r>
    </w:p>
    <w:p w14:paraId="042482DD" w14:textId="77777777" w:rsidR="00565F43" w:rsidRDefault="00C413C2">
      <w:pPr>
        <w:pStyle w:val="PargrafodaLista"/>
        <w:numPr>
          <w:ilvl w:val="1"/>
          <w:numId w:val="97"/>
        </w:numPr>
        <w:tabs>
          <w:tab w:val="left" w:pos="2412"/>
        </w:tabs>
        <w:spacing w:before="118"/>
        <w:ind w:right="302" w:firstLine="0"/>
        <w:rPr>
          <w:sz w:val="24"/>
        </w:rPr>
      </w:pPr>
      <w:r>
        <w:rPr>
          <w:sz w:val="24"/>
        </w:rPr>
        <w:t xml:space="preserve">As Microempresas (ME) e as Empresas de Pequeno Porte (EPP) deverão encaminhar a documentação </w:t>
      </w:r>
      <w:r>
        <w:rPr>
          <w:sz w:val="23"/>
        </w:rPr>
        <w:t>de habilitação, ainda que haja alguma restrição de regularidade</w:t>
      </w:r>
    </w:p>
    <w:p w14:paraId="07BD0DDD" w14:textId="77777777" w:rsidR="00565F43" w:rsidRDefault="00C413C2">
      <w:pPr>
        <w:pStyle w:val="PargrafodaLista"/>
        <w:numPr>
          <w:ilvl w:val="1"/>
          <w:numId w:val="97"/>
        </w:numPr>
        <w:tabs>
          <w:tab w:val="left" w:pos="2412"/>
        </w:tabs>
        <w:spacing w:before="120" w:line="237" w:lineRule="auto"/>
        <w:ind w:right="293" w:firstLine="0"/>
        <w:rPr>
          <w:sz w:val="24"/>
        </w:rPr>
      </w:pPr>
      <w:r>
        <w:rPr>
          <w:sz w:val="23"/>
        </w:rPr>
        <w:t xml:space="preserve">fiscal, social e trabalhista, nos termos do </w:t>
      </w:r>
      <w:r>
        <w:rPr>
          <w:color w:val="0000FF"/>
          <w:sz w:val="23"/>
          <w:u w:val="single" w:color="0000FF"/>
        </w:rPr>
        <w:t>art. 43, § 1º, da Lei ComplementarFederal</w:t>
      </w:r>
      <w:r>
        <w:rPr>
          <w:color w:val="0000FF"/>
          <w:sz w:val="23"/>
        </w:rPr>
        <w:t xml:space="preserve"> </w:t>
      </w:r>
      <w:r>
        <w:rPr>
          <w:color w:val="0000FF"/>
          <w:sz w:val="23"/>
          <w:u w:val="single" w:color="0000FF"/>
        </w:rPr>
        <w:t>nº 123, de 2006</w:t>
      </w:r>
      <w:r>
        <w:rPr>
          <w:sz w:val="23"/>
        </w:rPr>
        <w:t>.</w:t>
      </w:r>
    </w:p>
    <w:p w14:paraId="7AC985E3" w14:textId="77777777" w:rsidR="00565F43" w:rsidRDefault="00C413C2">
      <w:pPr>
        <w:pStyle w:val="PargrafodaLista"/>
        <w:numPr>
          <w:ilvl w:val="1"/>
          <w:numId w:val="97"/>
        </w:numPr>
        <w:tabs>
          <w:tab w:val="left" w:pos="2412"/>
        </w:tabs>
        <w:spacing w:before="129" w:line="232" w:lineRule="auto"/>
        <w:ind w:right="295" w:firstLine="0"/>
        <w:rPr>
          <w:sz w:val="24"/>
        </w:rPr>
      </w:pPr>
      <w:r>
        <w:rPr>
          <w:sz w:val="23"/>
        </w:rPr>
        <w:t>Até a abertura da sessão pública, os licitantes poderão acrescentar ou substituir a documentos de habilitação anteriormente inseridos no sistema.</w:t>
      </w:r>
    </w:p>
    <w:p w14:paraId="202254EC" w14:textId="77777777" w:rsidR="00565F43" w:rsidRDefault="00C413C2">
      <w:pPr>
        <w:pStyle w:val="PargrafodaLista"/>
        <w:numPr>
          <w:ilvl w:val="1"/>
          <w:numId w:val="97"/>
        </w:numPr>
        <w:tabs>
          <w:tab w:val="left" w:pos="2412"/>
        </w:tabs>
        <w:spacing w:before="126" w:line="237" w:lineRule="auto"/>
        <w:ind w:right="293" w:firstLine="0"/>
        <w:rPr>
          <w:sz w:val="24"/>
        </w:rPr>
      </w:pPr>
      <w:r>
        <w:rPr>
          <w:sz w:val="23"/>
        </w:rPr>
        <w:t xml:space="preserve">Os documentos que compõem a proposta e a habilitação do licitante melhor classificado somente serão disponibilizados para avaliação do(a) </w:t>
      </w:r>
      <w:r>
        <w:rPr>
          <w:sz w:val="24"/>
        </w:rPr>
        <w:t>Agente de Contratação</w:t>
      </w:r>
      <w:r>
        <w:rPr>
          <w:sz w:val="23"/>
        </w:rPr>
        <w:t>, e para acesso público, após o encerramento do envio de lances.</w:t>
      </w:r>
    </w:p>
    <w:p w14:paraId="60209429" w14:textId="77777777" w:rsidR="00565F43" w:rsidRDefault="00565F43">
      <w:pPr>
        <w:pStyle w:val="Corpodetexto"/>
        <w:spacing w:before="42"/>
        <w:ind w:left="0"/>
        <w:jc w:val="left"/>
      </w:pPr>
    </w:p>
    <w:p w14:paraId="5CE0CC19" w14:textId="77777777" w:rsidR="00565F43" w:rsidRDefault="00C413C2">
      <w:pPr>
        <w:pStyle w:val="Ttulo3"/>
        <w:numPr>
          <w:ilvl w:val="0"/>
          <w:numId w:val="97"/>
        </w:numPr>
        <w:tabs>
          <w:tab w:val="left" w:pos="1296"/>
          <w:tab w:val="left" w:pos="11087"/>
        </w:tabs>
        <w:spacing w:before="1"/>
        <w:ind w:left="1296" w:hanging="721"/>
      </w:pPr>
      <w:bookmarkStart w:id="9" w:name="_TOC_250033"/>
      <w:r>
        <w:rPr>
          <w:color w:val="000000"/>
          <w:shd w:val="clear" w:color="auto" w:fill="8DB3E1"/>
        </w:rPr>
        <w:t>ABERTURA</w:t>
      </w:r>
      <w:r>
        <w:rPr>
          <w:color w:val="000000"/>
          <w:spacing w:val="-15"/>
          <w:shd w:val="clear" w:color="auto" w:fill="8DB3E1"/>
        </w:rPr>
        <w:t xml:space="preserve"> </w:t>
      </w:r>
      <w:r>
        <w:rPr>
          <w:color w:val="000000"/>
          <w:shd w:val="clear" w:color="auto" w:fill="8DB3E1"/>
        </w:rPr>
        <w:t>DA</w:t>
      </w:r>
      <w:r>
        <w:rPr>
          <w:color w:val="000000"/>
          <w:spacing w:val="-14"/>
          <w:shd w:val="clear" w:color="auto" w:fill="8DB3E1"/>
        </w:rPr>
        <w:t xml:space="preserve"> </w:t>
      </w:r>
      <w:r>
        <w:rPr>
          <w:color w:val="000000"/>
          <w:spacing w:val="-2"/>
          <w:shd w:val="clear" w:color="auto" w:fill="8DB3E1"/>
        </w:rPr>
        <w:t>SESSÃO</w:t>
      </w:r>
      <w:bookmarkEnd w:id="9"/>
      <w:r>
        <w:rPr>
          <w:color w:val="000000"/>
          <w:shd w:val="clear" w:color="auto" w:fill="8DB3E1"/>
        </w:rPr>
        <w:tab/>
      </w:r>
    </w:p>
    <w:p w14:paraId="3702C7CE" w14:textId="77777777" w:rsidR="00565F43" w:rsidRDefault="00565F43">
      <w:pPr>
        <w:pStyle w:val="Corpodetexto"/>
        <w:spacing w:before="112"/>
        <w:ind w:left="0"/>
        <w:jc w:val="left"/>
        <w:rPr>
          <w:rFonts w:ascii="Arial"/>
          <w:b/>
        </w:rPr>
      </w:pPr>
    </w:p>
    <w:p w14:paraId="00B7F2D2" w14:textId="77777777" w:rsidR="00565F43" w:rsidRDefault="00C413C2">
      <w:pPr>
        <w:pStyle w:val="PargrafodaLista"/>
        <w:numPr>
          <w:ilvl w:val="1"/>
          <w:numId w:val="97"/>
        </w:numPr>
        <w:tabs>
          <w:tab w:val="left" w:pos="2412"/>
        </w:tabs>
        <w:spacing w:line="235" w:lineRule="auto"/>
        <w:ind w:right="292" w:firstLine="0"/>
        <w:rPr>
          <w:sz w:val="24"/>
        </w:rPr>
      </w:pPr>
      <w:r>
        <w:rPr>
          <w:sz w:val="24"/>
        </w:rPr>
        <w:t>Na</w:t>
      </w:r>
      <w:r>
        <w:rPr>
          <w:spacing w:val="40"/>
          <w:sz w:val="24"/>
        </w:rPr>
        <w:t xml:space="preserve"> </w:t>
      </w:r>
      <w:r>
        <w:rPr>
          <w:sz w:val="24"/>
        </w:rPr>
        <w:t>data</w:t>
      </w:r>
      <w:r>
        <w:rPr>
          <w:spacing w:val="40"/>
          <w:sz w:val="24"/>
        </w:rPr>
        <w:t xml:space="preserve"> </w:t>
      </w:r>
      <w:r>
        <w:rPr>
          <w:sz w:val="24"/>
        </w:rPr>
        <w:t>e</w:t>
      </w:r>
      <w:r>
        <w:rPr>
          <w:spacing w:val="40"/>
          <w:sz w:val="24"/>
        </w:rPr>
        <w:t xml:space="preserve"> </w:t>
      </w:r>
      <w:r>
        <w:rPr>
          <w:sz w:val="24"/>
        </w:rPr>
        <w:t>horário</w:t>
      </w:r>
      <w:r>
        <w:rPr>
          <w:spacing w:val="40"/>
          <w:sz w:val="24"/>
        </w:rPr>
        <w:t xml:space="preserve"> </w:t>
      </w:r>
      <w:r>
        <w:rPr>
          <w:sz w:val="24"/>
        </w:rPr>
        <w:t>previstos</w:t>
      </w:r>
      <w:r>
        <w:rPr>
          <w:spacing w:val="40"/>
          <w:sz w:val="24"/>
        </w:rPr>
        <w:t xml:space="preserve"> </w:t>
      </w:r>
      <w:r>
        <w:rPr>
          <w:sz w:val="24"/>
        </w:rPr>
        <w:t>no</w:t>
      </w:r>
      <w:r>
        <w:rPr>
          <w:spacing w:val="40"/>
          <w:sz w:val="24"/>
        </w:rPr>
        <w:t xml:space="preserve"> </w:t>
      </w:r>
      <w:r>
        <w:rPr>
          <w:sz w:val="24"/>
        </w:rPr>
        <w:t>item</w:t>
      </w:r>
      <w:r>
        <w:rPr>
          <w:spacing w:val="40"/>
          <w:sz w:val="24"/>
        </w:rPr>
        <w:t xml:space="preserve"> </w:t>
      </w:r>
      <w:r>
        <w:rPr>
          <w:sz w:val="24"/>
        </w:rPr>
        <w:t>“</w:t>
      </w:r>
      <w:r>
        <w:rPr>
          <w:color w:val="0000FF"/>
          <w:sz w:val="24"/>
          <w:u w:val="single" w:color="0000FF"/>
        </w:rPr>
        <w:t>4</w:t>
      </w:r>
      <w:r>
        <w:rPr>
          <w:color w:val="0000FF"/>
          <w:spacing w:val="40"/>
          <w:sz w:val="24"/>
          <w:u w:val="single" w:color="0000FF"/>
        </w:rPr>
        <w:t xml:space="preserve"> </w:t>
      </w:r>
      <w:r>
        <w:rPr>
          <w:color w:val="0000FF"/>
          <w:sz w:val="24"/>
          <w:u w:val="single" w:color="0000FF"/>
        </w:rPr>
        <w:t>-</w:t>
      </w:r>
      <w:r>
        <w:rPr>
          <w:color w:val="0000FF"/>
          <w:spacing w:val="40"/>
          <w:sz w:val="24"/>
          <w:u w:val="single" w:color="0000FF"/>
        </w:rPr>
        <w:t xml:space="preserve"> </w:t>
      </w:r>
      <w:r>
        <w:rPr>
          <w:color w:val="0000FF"/>
          <w:sz w:val="24"/>
          <w:u w:val="single" w:color="0000FF"/>
        </w:rPr>
        <w:t>DATA</w:t>
      </w:r>
      <w:r>
        <w:rPr>
          <w:color w:val="0000FF"/>
          <w:spacing w:val="40"/>
          <w:sz w:val="24"/>
          <w:u w:val="single" w:color="0000FF"/>
        </w:rPr>
        <w:t xml:space="preserve"> </w:t>
      </w:r>
      <w:r>
        <w:rPr>
          <w:color w:val="0000FF"/>
          <w:sz w:val="24"/>
          <w:u w:val="single" w:color="0000FF"/>
        </w:rPr>
        <w:t>E</w:t>
      </w:r>
      <w:r>
        <w:rPr>
          <w:color w:val="0000FF"/>
          <w:spacing w:val="40"/>
          <w:sz w:val="24"/>
          <w:u w:val="single" w:color="0000FF"/>
        </w:rPr>
        <w:t xml:space="preserve"> </w:t>
      </w:r>
      <w:r>
        <w:rPr>
          <w:color w:val="0000FF"/>
          <w:sz w:val="24"/>
          <w:u w:val="single" w:color="0000FF"/>
        </w:rPr>
        <w:t>HORÁRIO</w:t>
      </w:r>
      <w:r>
        <w:rPr>
          <w:sz w:val="24"/>
        </w:rPr>
        <w:t>”</w:t>
      </w:r>
      <w:r>
        <w:rPr>
          <w:spacing w:val="40"/>
          <w:sz w:val="24"/>
        </w:rPr>
        <w:t xml:space="preserve"> </w:t>
      </w:r>
      <w:r>
        <w:rPr>
          <w:sz w:val="24"/>
        </w:rPr>
        <w:t>deste</w:t>
      </w:r>
      <w:r>
        <w:rPr>
          <w:spacing w:val="40"/>
          <w:sz w:val="24"/>
        </w:rPr>
        <w:t xml:space="preserve"> </w:t>
      </w:r>
      <w:r>
        <w:rPr>
          <w:sz w:val="24"/>
        </w:rPr>
        <w:t>Edital,</w:t>
      </w:r>
      <w:r>
        <w:rPr>
          <w:spacing w:val="-23"/>
          <w:sz w:val="24"/>
        </w:rPr>
        <w:t xml:space="preserve"> </w:t>
      </w:r>
      <w:r>
        <w:rPr>
          <w:sz w:val="24"/>
        </w:rPr>
        <w:t>a sessão pública na internet será aberta automaticamente pelo sistema.</w:t>
      </w:r>
    </w:p>
    <w:p w14:paraId="2BEB129F" w14:textId="77777777" w:rsidR="00565F43" w:rsidRDefault="00C413C2">
      <w:pPr>
        <w:pStyle w:val="PargrafodaLista"/>
        <w:numPr>
          <w:ilvl w:val="1"/>
          <w:numId w:val="97"/>
        </w:numPr>
        <w:tabs>
          <w:tab w:val="left" w:pos="2412"/>
        </w:tabs>
        <w:spacing w:before="93" w:line="242" w:lineRule="auto"/>
        <w:ind w:right="292" w:firstLine="0"/>
        <w:rPr>
          <w:sz w:val="24"/>
        </w:rPr>
      </w:pPr>
      <w:r>
        <w:rPr>
          <w:sz w:val="24"/>
        </w:rPr>
        <w:t>A</w:t>
      </w:r>
      <w:r>
        <w:rPr>
          <w:spacing w:val="40"/>
          <w:sz w:val="24"/>
        </w:rPr>
        <w:t xml:space="preserve"> </w:t>
      </w:r>
      <w:r>
        <w:rPr>
          <w:sz w:val="24"/>
        </w:rPr>
        <w:t>verificação</w:t>
      </w:r>
      <w:r>
        <w:rPr>
          <w:spacing w:val="40"/>
          <w:sz w:val="24"/>
        </w:rPr>
        <w:t xml:space="preserve"> </w:t>
      </w:r>
      <w:r>
        <w:rPr>
          <w:sz w:val="24"/>
        </w:rPr>
        <w:t>da</w:t>
      </w:r>
      <w:r>
        <w:rPr>
          <w:spacing w:val="40"/>
          <w:sz w:val="24"/>
        </w:rPr>
        <w:t xml:space="preserve"> </w:t>
      </w:r>
      <w:r>
        <w:rPr>
          <w:sz w:val="24"/>
        </w:rPr>
        <w:t>conformidade</w:t>
      </w:r>
      <w:r>
        <w:rPr>
          <w:spacing w:val="40"/>
          <w:sz w:val="24"/>
        </w:rPr>
        <w:t xml:space="preserve"> </w:t>
      </w:r>
      <w:r>
        <w:rPr>
          <w:sz w:val="24"/>
        </w:rPr>
        <w:t>da</w:t>
      </w:r>
      <w:r>
        <w:rPr>
          <w:spacing w:val="40"/>
          <w:sz w:val="24"/>
        </w:rPr>
        <w:t xml:space="preserve"> </w:t>
      </w:r>
      <w:r>
        <w:rPr>
          <w:sz w:val="24"/>
        </w:rPr>
        <w:t>proposta</w:t>
      </w:r>
      <w:r>
        <w:rPr>
          <w:spacing w:val="40"/>
          <w:sz w:val="24"/>
        </w:rPr>
        <w:t xml:space="preserve"> </w:t>
      </w:r>
      <w:r>
        <w:rPr>
          <w:sz w:val="24"/>
        </w:rPr>
        <w:t>será</w:t>
      </w:r>
      <w:r>
        <w:rPr>
          <w:spacing w:val="40"/>
          <w:sz w:val="24"/>
        </w:rPr>
        <w:t xml:space="preserve"> </w:t>
      </w:r>
      <w:r>
        <w:rPr>
          <w:sz w:val="24"/>
        </w:rPr>
        <w:t>feita</w:t>
      </w:r>
      <w:r>
        <w:rPr>
          <w:spacing w:val="40"/>
          <w:sz w:val="24"/>
        </w:rPr>
        <w:t xml:space="preserve"> </w:t>
      </w:r>
      <w:r>
        <w:rPr>
          <w:sz w:val="24"/>
        </w:rPr>
        <w:t>exclusivamente</w:t>
      </w:r>
      <w:r>
        <w:rPr>
          <w:spacing w:val="40"/>
          <w:sz w:val="24"/>
        </w:rPr>
        <w:t xml:space="preserve"> </w:t>
      </w:r>
      <w:r>
        <w:rPr>
          <w:sz w:val="24"/>
        </w:rPr>
        <w:t>nafase de julgamento das propostas e em relação à proposta mais bem classificada.</w:t>
      </w:r>
    </w:p>
    <w:p w14:paraId="7436174E" w14:textId="77777777" w:rsidR="00565F43" w:rsidRDefault="00C413C2">
      <w:pPr>
        <w:pStyle w:val="PargrafodaLista"/>
        <w:numPr>
          <w:ilvl w:val="1"/>
          <w:numId w:val="97"/>
        </w:numPr>
        <w:tabs>
          <w:tab w:val="left" w:pos="2412"/>
        </w:tabs>
        <w:spacing w:before="117"/>
        <w:ind w:right="291" w:firstLine="0"/>
        <w:rPr>
          <w:sz w:val="24"/>
        </w:rPr>
      </w:pPr>
      <w:r>
        <w:rPr>
          <w:sz w:val="24"/>
        </w:rPr>
        <w:t>O</w:t>
      </w:r>
      <w:r>
        <w:rPr>
          <w:spacing w:val="40"/>
          <w:sz w:val="24"/>
        </w:rPr>
        <w:t xml:space="preserve"> </w:t>
      </w:r>
      <w:r>
        <w:rPr>
          <w:sz w:val="24"/>
        </w:rPr>
        <w:t>sistema</w:t>
      </w:r>
      <w:r>
        <w:rPr>
          <w:spacing w:val="40"/>
          <w:sz w:val="24"/>
        </w:rPr>
        <w:t xml:space="preserve"> </w:t>
      </w:r>
      <w:r>
        <w:rPr>
          <w:sz w:val="24"/>
        </w:rPr>
        <w:t>disponibilizará</w:t>
      </w:r>
      <w:r>
        <w:rPr>
          <w:spacing w:val="40"/>
          <w:sz w:val="24"/>
        </w:rPr>
        <w:t xml:space="preserve"> </w:t>
      </w:r>
      <w:r>
        <w:rPr>
          <w:sz w:val="24"/>
        </w:rPr>
        <w:t>campo</w:t>
      </w:r>
      <w:r>
        <w:rPr>
          <w:spacing w:val="40"/>
          <w:sz w:val="24"/>
        </w:rPr>
        <w:t xml:space="preserve"> </w:t>
      </w:r>
      <w:r>
        <w:rPr>
          <w:sz w:val="24"/>
        </w:rPr>
        <w:t>próprio</w:t>
      </w:r>
      <w:r>
        <w:rPr>
          <w:spacing w:val="40"/>
          <w:sz w:val="24"/>
        </w:rPr>
        <w:t xml:space="preserve"> </w:t>
      </w:r>
      <w:r>
        <w:rPr>
          <w:sz w:val="24"/>
        </w:rPr>
        <w:t>para</w:t>
      </w:r>
      <w:r>
        <w:rPr>
          <w:spacing w:val="40"/>
          <w:sz w:val="24"/>
        </w:rPr>
        <w:t xml:space="preserve"> </w:t>
      </w:r>
      <w:r>
        <w:rPr>
          <w:sz w:val="24"/>
        </w:rPr>
        <w:t>troca</w:t>
      </w:r>
      <w:r>
        <w:rPr>
          <w:spacing w:val="40"/>
          <w:sz w:val="24"/>
        </w:rPr>
        <w:t xml:space="preserve"> </w:t>
      </w:r>
      <w:r>
        <w:rPr>
          <w:sz w:val="24"/>
        </w:rPr>
        <w:t>de</w:t>
      </w:r>
      <w:r>
        <w:rPr>
          <w:spacing w:val="40"/>
          <w:sz w:val="24"/>
        </w:rPr>
        <w:t xml:space="preserve"> </w:t>
      </w:r>
      <w:r>
        <w:rPr>
          <w:sz w:val="24"/>
        </w:rPr>
        <w:t>mensagens</w:t>
      </w:r>
      <w:r>
        <w:rPr>
          <w:spacing w:val="40"/>
          <w:sz w:val="24"/>
        </w:rPr>
        <w:t xml:space="preserve"> </w:t>
      </w:r>
      <w:r>
        <w:rPr>
          <w:sz w:val="24"/>
        </w:rPr>
        <w:t>entre</w:t>
      </w:r>
      <w:r>
        <w:rPr>
          <w:spacing w:val="-35"/>
          <w:sz w:val="24"/>
        </w:rPr>
        <w:t xml:space="preserve"> </w:t>
      </w:r>
      <w:r>
        <w:rPr>
          <w:sz w:val="24"/>
        </w:rPr>
        <w:t>o(a) Agente de Contratação e os Licitantes, vedada outra forma de comunicação.</w:t>
      </w:r>
    </w:p>
    <w:p w14:paraId="5A2903DB" w14:textId="77777777" w:rsidR="00565F43" w:rsidRDefault="00565F43">
      <w:pPr>
        <w:pStyle w:val="PargrafodaLista"/>
        <w:jc w:val="left"/>
        <w:rPr>
          <w:sz w:val="24"/>
        </w:rPr>
        <w:sectPr w:rsidR="00565F43">
          <w:pgSz w:w="11930" w:h="16860"/>
          <w:pgMar w:top="1640" w:right="141" w:bottom="1180" w:left="425" w:header="45" w:footer="877" w:gutter="0"/>
          <w:cols w:space="720"/>
        </w:sectPr>
      </w:pPr>
    </w:p>
    <w:p w14:paraId="7285DC2C" w14:textId="77777777" w:rsidR="00565F43" w:rsidRDefault="00C413C2">
      <w:pPr>
        <w:pStyle w:val="Ttulo3"/>
        <w:numPr>
          <w:ilvl w:val="0"/>
          <w:numId w:val="97"/>
        </w:numPr>
        <w:tabs>
          <w:tab w:val="left" w:pos="1293"/>
          <w:tab w:val="left" w:pos="11087"/>
        </w:tabs>
        <w:spacing w:before="69"/>
        <w:ind w:left="1293" w:hanging="718"/>
        <w:jc w:val="both"/>
      </w:pPr>
      <w:bookmarkStart w:id="10" w:name="_TOC_250032"/>
      <w:r>
        <w:rPr>
          <w:color w:val="000000"/>
          <w:shd w:val="clear" w:color="auto" w:fill="8DB3E1"/>
        </w:rPr>
        <w:lastRenderedPageBreak/>
        <w:t>FORMULAÇÃO</w:t>
      </w:r>
      <w:r>
        <w:rPr>
          <w:color w:val="000000"/>
          <w:spacing w:val="-9"/>
          <w:shd w:val="clear" w:color="auto" w:fill="8DB3E1"/>
        </w:rPr>
        <w:t xml:space="preserve"> </w:t>
      </w:r>
      <w:r>
        <w:rPr>
          <w:color w:val="000000"/>
          <w:shd w:val="clear" w:color="auto" w:fill="8DB3E1"/>
        </w:rPr>
        <w:t>DE</w:t>
      </w:r>
      <w:r>
        <w:rPr>
          <w:color w:val="000000"/>
          <w:spacing w:val="-8"/>
          <w:shd w:val="clear" w:color="auto" w:fill="8DB3E1"/>
        </w:rPr>
        <w:t xml:space="preserve"> </w:t>
      </w:r>
      <w:r>
        <w:rPr>
          <w:color w:val="000000"/>
          <w:spacing w:val="-2"/>
          <w:shd w:val="clear" w:color="auto" w:fill="8DB3E1"/>
        </w:rPr>
        <w:t>LANCES</w:t>
      </w:r>
      <w:bookmarkEnd w:id="10"/>
      <w:r>
        <w:rPr>
          <w:color w:val="000000"/>
          <w:shd w:val="clear" w:color="auto" w:fill="8DB3E1"/>
        </w:rPr>
        <w:tab/>
      </w:r>
    </w:p>
    <w:p w14:paraId="145C683E" w14:textId="77777777" w:rsidR="00565F43" w:rsidRDefault="00565F43">
      <w:pPr>
        <w:pStyle w:val="Corpodetexto"/>
        <w:spacing w:before="110"/>
        <w:ind w:left="0"/>
        <w:jc w:val="left"/>
        <w:rPr>
          <w:rFonts w:ascii="Arial"/>
          <w:b/>
        </w:rPr>
      </w:pPr>
    </w:p>
    <w:p w14:paraId="3817C780" w14:textId="77777777" w:rsidR="00565F43" w:rsidRDefault="00C413C2">
      <w:pPr>
        <w:pStyle w:val="PargrafodaLista"/>
        <w:numPr>
          <w:ilvl w:val="1"/>
          <w:numId w:val="97"/>
        </w:numPr>
        <w:tabs>
          <w:tab w:val="left" w:pos="2412"/>
        </w:tabs>
        <w:ind w:right="294" w:firstLine="0"/>
        <w:rPr>
          <w:sz w:val="24"/>
        </w:rPr>
      </w:pPr>
      <w:r>
        <w:rPr>
          <w:sz w:val="24"/>
        </w:rPr>
        <w:t>Aberta a etapa competitiva - sessão pública - as licitantes deverão encaminhar lances</w:t>
      </w:r>
      <w:r>
        <w:rPr>
          <w:spacing w:val="-9"/>
          <w:sz w:val="24"/>
        </w:rPr>
        <w:t xml:space="preserve"> </w:t>
      </w:r>
      <w:r>
        <w:rPr>
          <w:sz w:val="24"/>
        </w:rPr>
        <w:t>exclusivamente</w:t>
      </w:r>
      <w:r>
        <w:rPr>
          <w:spacing w:val="-10"/>
          <w:sz w:val="24"/>
        </w:rPr>
        <w:t xml:space="preserve"> </w:t>
      </w:r>
      <w:r>
        <w:rPr>
          <w:sz w:val="24"/>
        </w:rPr>
        <w:t>por</w:t>
      </w:r>
      <w:r>
        <w:rPr>
          <w:spacing w:val="-10"/>
          <w:sz w:val="24"/>
        </w:rPr>
        <w:t xml:space="preserve"> </w:t>
      </w:r>
      <w:r>
        <w:rPr>
          <w:sz w:val="24"/>
        </w:rPr>
        <w:t>meio</w:t>
      </w:r>
      <w:r>
        <w:rPr>
          <w:spacing w:val="-8"/>
          <w:sz w:val="24"/>
        </w:rPr>
        <w:t xml:space="preserve"> </w:t>
      </w:r>
      <w:r>
        <w:rPr>
          <w:sz w:val="24"/>
        </w:rPr>
        <w:t>do</w:t>
      </w:r>
      <w:r>
        <w:rPr>
          <w:spacing w:val="-8"/>
          <w:sz w:val="24"/>
        </w:rPr>
        <w:t xml:space="preserve"> </w:t>
      </w:r>
      <w:r>
        <w:rPr>
          <w:sz w:val="24"/>
        </w:rPr>
        <w:t>sistema</w:t>
      </w:r>
      <w:r>
        <w:rPr>
          <w:spacing w:val="-8"/>
          <w:sz w:val="24"/>
        </w:rPr>
        <w:t xml:space="preserve"> </w:t>
      </w:r>
      <w:r>
        <w:rPr>
          <w:sz w:val="24"/>
        </w:rPr>
        <w:t>eletrônico,</w:t>
      </w:r>
      <w:r>
        <w:rPr>
          <w:spacing w:val="-8"/>
          <w:sz w:val="24"/>
        </w:rPr>
        <w:t xml:space="preserve"> </w:t>
      </w:r>
      <w:r>
        <w:rPr>
          <w:sz w:val="24"/>
        </w:rPr>
        <w:t>sendo</w:t>
      </w:r>
      <w:r>
        <w:rPr>
          <w:spacing w:val="-8"/>
          <w:sz w:val="24"/>
        </w:rPr>
        <w:t xml:space="preserve"> </w:t>
      </w:r>
      <w:r>
        <w:rPr>
          <w:sz w:val="24"/>
        </w:rPr>
        <w:t>a</w:t>
      </w:r>
      <w:r>
        <w:rPr>
          <w:spacing w:val="-8"/>
          <w:sz w:val="24"/>
        </w:rPr>
        <w:t xml:space="preserve"> </w:t>
      </w:r>
      <w:r>
        <w:rPr>
          <w:sz w:val="24"/>
        </w:rPr>
        <w:t>licitante imediatamente</w:t>
      </w:r>
      <w:r>
        <w:rPr>
          <w:spacing w:val="40"/>
          <w:sz w:val="24"/>
        </w:rPr>
        <w:t xml:space="preserve"> </w:t>
      </w:r>
      <w:r>
        <w:rPr>
          <w:sz w:val="24"/>
        </w:rPr>
        <w:t xml:space="preserve">informada, </w:t>
      </w:r>
      <w:r>
        <w:rPr>
          <w:rFonts w:ascii="Arial" w:hAnsi="Arial"/>
          <w:i/>
          <w:sz w:val="24"/>
        </w:rPr>
        <w:t>on-line</w:t>
      </w:r>
      <w:r>
        <w:rPr>
          <w:sz w:val="24"/>
        </w:rPr>
        <w:t>,</w:t>
      </w:r>
      <w:r>
        <w:rPr>
          <w:spacing w:val="40"/>
          <w:sz w:val="24"/>
        </w:rPr>
        <w:t xml:space="preserve"> </w:t>
      </w:r>
      <w:r>
        <w:rPr>
          <w:sz w:val="24"/>
        </w:rPr>
        <w:t>do</w:t>
      </w:r>
      <w:r>
        <w:rPr>
          <w:spacing w:val="40"/>
          <w:sz w:val="24"/>
        </w:rPr>
        <w:t xml:space="preserve"> </w:t>
      </w:r>
      <w:r>
        <w:rPr>
          <w:sz w:val="24"/>
        </w:rPr>
        <w:t>seu</w:t>
      </w:r>
      <w:r>
        <w:rPr>
          <w:spacing w:val="40"/>
          <w:sz w:val="24"/>
        </w:rPr>
        <w:t xml:space="preserve"> </w:t>
      </w:r>
      <w:r>
        <w:rPr>
          <w:sz w:val="24"/>
        </w:rPr>
        <w:t>recebimento</w:t>
      </w:r>
      <w:r>
        <w:rPr>
          <w:spacing w:val="40"/>
          <w:sz w:val="24"/>
        </w:rPr>
        <w:t xml:space="preserve"> </w:t>
      </w:r>
      <w:r>
        <w:rPr>
          <w:sz w:val="24"/>
        </w:rPr>
        <w:t>e</w:t>
      </w:r>
      <w:r>
        <w:rPr>
          <w:spacing w:val="40"/>
          <w:sz w:val="24"/>
        </w:rPr>
        <w:t xml:space="preserve"> </w:t>
      </w:r>
      <w:r>
        <w:rPr>
          <w:sz w:val="24"/>
        </w:rPr>
        <w:t>do</w:t>
      </w:r>
      <w:r>
        <w:rPr>
          <w:spacing w:val="40"/>
          <w:sz w:val="24"/>
        </w:rPr>
        <w:t xml:space="preserve"> </w:t>
      </w:r>
      <w:r>
        <w:rPr>
          <w:sz w:val="24"/>
        </w:rPr>
        <w:t>valor</w:t>
      </w:r>
      <w:r>
        <w:rPr>
          <w:spacing w:val="40"/>
          <w:sz w:val="24"/>
        </w:rPr>
        <w:t xml:space="preserve"> </w:t>
      </w:r>
      <w:r>
        <w:rPr>
          <w:sz w:val="24"/>
        </w:rPr>
        <w:t>consignado</w:t>
      </w:r>
      <w:r>
        <w:rPr>
          <w:spacing w:val="40"/>
          <w:sz w:val="24"/>
        </w:rPr>
        <w:t xml:space="preserve"> </w:t>
      </w:r>
      <w:r>
        <w:rPr>
          <w:sz w:val="24"/>
        </w:rPr>
        <w:t>no</w:t>
      </w:r>
      <w:r>
        <w:rPr>
          <w:spacing w:val="-1"/>
          <w:sz w:val="24"/>
        </w:rPr>
        <w:t xml:space="preserve"> </w:t>
      </w:r>
      <w:r>
        <w:rPr>
          <w:sz w:val="24"/>
        </w:rPr>
        <w:t>registro.</w:t>
      </w:r>
    </w:p>
    <w:p w14:paraId="034D3D17" w14:textId="77777777" w:rsidR="00565F43" w:rsidRDefault="00C413C2">
      <w:pPr>
        <w:pStyle w:val="PargrafodaLista"/>
        <w:numPr>
          <w:ilvl w:val="1"/>
          <w:numId w:val="97"/>
        </w:numPr>
        <w:tabs>
          <w:tab w:val="left" w:pos="2409"/>
        </w:tabs>
        <w:spacing w:before="118"/>
        <w:ind w:left="2409" w:hanging="1834"/>
        <w:rPr>
          <w:sz w:val="24"/>
        </w:rPr>
      </w:pPr>
      <w:r>
        <w:rPr>
          <w:sz w:val="24"/>
        </w:rPr>
        <w:t>Os</w:t>
      </w:r>
      <w:r>
        <w:rPr>
          <w:spacing w:val="-11"/>
          <w:sz w:val="24"/>
        </w:rPr>
        <w:t xml:space="preserve"> </w:t>
      </w:r>
      <w:r>
        <w:rPr>
          <w:sz w:val="24"/>
        </w:rPr>
        <w:t>lances</w:t>
      </w:r>
      <w:r>
        <w:rPr>
          <w:spacing w:val="-9"/>
          <w:sz w:val="24"/>
        </w:rPr>
        <w:t xml:space="preserve"> </w:t>
      </w:r>
      <w:r>
        <w:rPr>
          <w:sz w:val="24"/>
        </w:rPr>
        <w:t>serão</w:t>
      </w:r>
      <w:r>
        <w:rPr>
          <w:spacing w:val="-8"/>
          <w:sz w:val="24"/>
        </w:rPr>
        <w:t xml:space="preserve"> </w:t>
      </w:r>
      <w:r>
        <w:rPr>
          <w:sz w:val="24"/>
        </w:rPr>
        <w:t>ofertados</w:t>
      </w:r>
      <w:r>
        <w:rPr>
          <w:spacing w:val="-6"/>
          <w:sz w:val="24"/>
        </w:rPr>
        <w:t xml:space="preserve"> </w:t>
      </w:r>
      <w:r>
        <w:rPr>
          <w:sz w:val="24"/>
        </w:rPr>
        <w:t>pelo</w:t>
      </w:r>
      <w:r>
        <w:rPr>
          <w:spacing w:val="-8"/>
          <w:sz w:val="24"/>
        </w:rPr>
        <w:t xml:space="preserve"> </w:t>
      </w:r>
      <w:r>
        <w:rPr>
          <w:sz w:val="24"/>
        </w:rPr>
        <w:t>valor</w:t>
      </w:r>
      <w:r>
        <w:rPr>
          <w:spacing w:val="-8"/>
          <w:sz w:val="24"/>
        </w:rPr>
        <w:t xml:space="preserve"> </w:t>
      </w:r>
      <w:r>
        <w:rPr>
          <w:sz w:val="24"/>
        </w:rPr>
        <w:t>unitário/total</w:t>
      </w:r>
      <w:r>
        <w:rPr>
          <w:spacing w:val="-9"/>
          <w:sz w:val="24"/>
        </w:rPr>
        <w:t xml:space="preserve"> </w:t>
      </w:r>
      <w:r>
        <w:rPr>
          <w:sz w:val="24"/>
        </w:rPr>
        <w:t>do</w:t>
      </w:r>
      <w:r>
        <w:rPr>
          <w:spacing w:val="-5"/>
          <w:sz w:val="24"/>
        </w:rPr>
        <w:t xml:space="preserve"> </w:t>
      </w:r>
      <w:r>
        <w:rPr>
          <w:sz w:val="24"/>
        </w:rPr>
        <w:t>item/lote</w:t>
      </w:r>
      <w:r>
        <w:rPr>
          <w:spacing w:val="-6"/>
          <w:sz w:val="24"/>
        </w:rPr>
        <w:t xml:space="preserve"> </w:t>
      </w:r>
      <w:r>
        <w:rPr>
          <w:spacing w:val="-2"/>
          <w:sz w:val="24"/>
        </w:rPr>
        <w:t>único.</w:t>
      </w:r>
    </w:p>
    <w:p w14:paraId="452D48B0" w14:textId="77777777" w:rsidR="00565F43" w:rsidRDefault="00C413C2">
      <w:pPr>
        <w:pStyle w:val="PargrafodaLista"/>
        <w:numPr>
          <w:ilvl w:val="1"/>
          <w:numId w:val="97"/>
        </w:numPr>
        <w:tabs>
          <w:tab w:val="left" w:pos="2412"/>
        </w:tabs>
        <w:spacing w:before="123"/>
        <w:ind w:right="292" w:firstLine="0"/>
        <w:rPr>
          <w:sz w:val="24"/>
        </w:rPr>
      </w:pPr>
      <w:r>
        <w:rPr>
          <w:sz w:val="24"/>
        </w:rPr>
        <w:t>As licitantes poderão oferecer lances sucessivos, observados o horáriofixado para a abertura da sessão pública e as regras estabelecidas neste Edital.</w:t>
      </w:r>
    </w:p>
    <w:p w14:paraId="754A5DA8" w14:textId="77777777" w:rsidR="00565F43" w:rsidRDefault="00C413C2">
      <w:pPr>
        <w:pStyle w:val="PargrafodaLista"/>
        <w:numPr>
          <w:ilvl w:val="1"/>
          <w:numId w:val="97"/>
        </w:numPr>
        <w:tabs>
          <w:tab w:val="left" w:pos="2412"/>
        </w:tabs>
        <w:spacing w:before="120"/>
        <w:ind w:right="292" w:firstLine="0"/>
        <w:rPr>
          <w:sz w:val="24"/>
        </w:rPr>
      </w:pPr>
      <w:r>
        <w:rPr>
          <w:sz w:val="24"/>
        </w:rPr>
        <w:t>Caso</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não</w:t>
      </w:r>
      <w:r>
        <w:rPr>
          <w:spacing w:val="40"/>
          <w:sz w:val="24"/>
        </w:rPr>
        <w:t xml:space="preserve"> </w:t>
      </w:r>
      <w:r>
        <w:rPr>
          <w:sz w:val="24"/>
        </w:rPr>
        <w:t>apresente</w:t>
      </w:r>
      <w:r>
        <w:rPr>
          <w:spacing w:val="40"/>
          <w:sz w:val="24"/>
        </w:rPr>
        <w:t xml:space="preserve"> </w:t>
      </w:r>
      <w:r>
        <w:rPr>
          <w:sz w:val="24"/>
        </w:rPr>
        <w:t>lances,</w:t>
      </w:r>
      <w:r>
        <w:rPr>
          <w:spacing w:val="40"/>
          <w:sz w:val="24"/>
        </w:rPr>
        <w:t xml:space="preserve"> </w:t>
      </w:r>
      <w:r>
        <w:rPr>
          <w:sz w:val="24"/>
        </w:rPr>
        <w:t>concorrerá</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valor</w:t>
      </w:r>
      <w:r>
        <w:rPr>
          <w:spacing w:val="40"/>
          <w:sz w:val="24"/>
        </w:rPr>
        <w:t xml:space="preserve"> </w:t>
      </w:r>
      <w:r>
        <w:rPr>
          <w:sz w:val="24"/>
        </w:rPr>
        <w:t>de</w:t>
      </w:r>
      <w:r>
        <w:rPr>
          <w:spacing w:val="40"/>
          <w:sz w:val="24"/>
        </w:rPr>
        <w:t xml:space="preserve"> </w:t>
      </w:r>
      <w:r>
        <w:rPr>
          <w:sz w:val="24"/>
        </w:rPr>
        <w:t xml:space="preserve">sua </w:t>
      </w:r>
      <w:r>
        <w:rPr>
          <w:spacing w:val="-2"/>
          <w:sz w:val="24"/>
        </w:rPr>
        <w:t>proposta.</w:t>
      </w:r>
    </w:p>
    <w:p w14:paraId="40F7DF15" w14:textId="77777777" w:rsidR="00565F43" w:rsidRDefault="00C413C2">
      <w:pPr>
        <w:pStyle w:val="PargrafodaLista"/>
        <w:numPr>
          <w:ilvl w:val="1"/>
          <w:numId w:val="97"/>
        </w:numPr>
        <w:tabs>
          <w:tab w:val="left" w:pos="2412"/>
        </w:tabs>
        <w:spacing w:before="120"/>
        <w:ind w:right="294" w:firstLine="0"/>
        <w:rPr>
          <w:sz w:val="24"/>
        </w:rPr>
      </w:pPr>
      <w:r>
        <w:rPr>
          <w:sz w:val="24"/>
        </w:rPr>
        <w:t>Durante o transcurso da sessão pública, os licitantes serão informados,</w:t>
      </w:r>
      <w:r>
        <w:rPr>
          <w:spacing w:val="-17"/>
          <w:sz w:val="24"/>
        </w:rPr>
        <w:t xml:space="preserve"> </w:t>
      </w:r>
      <w:r>
        <w:rPr>
          <w:sz w:val="24"/>
        </w:rPr>
        <w:t>em tempo real, do valor do menor lance registrado, vedada a identificação do licitante.</w:t>
      </w:r>
    </w:p>
    <w:p w14:paraId="0035F596" w14:textId="77777777" w:rsidR="00565F43" w:rsidRDefault="00C413C2">
      <w:pPr>
        <w:pStyle w:val="PargrafodaLista"/>
        <w:numPr>
          <w:ilvl w:val="1"/>
          <w:numId w:val="97"/>
        </w:numPr>
        <w:tabs>
          <w:tab w:val="left" w:pos="2412"/>
        </w:tabs>
        <w:spacing w:before="120"/>
        <w:ind w:right="292" w:firstLine="0"/>
        <w:rPr>
          <w:sz w:val="24"/>
        </w:rPr>
      </w:pPr>
      <w:r>
        <w:rPr>
          <w:sz w:val="24"/>
        </w:rPr>
        <w:t>A licitante somente poderá oferecer lance inferior ao último por ela ofertado</w:t>
      </w:r>
      <w:r>
        <w:rPr>
          <w:spacing w:val="-16"/>
          <w:sz w:val="24"/>
        </w:rPr>
        <w:t xml:space="preserve"> </w:t>
      </w:r>
      <w:r>
        <w:rPr>
          <w:sz w:val="24"/>
        </w:rPr>
        <w:t>e registrado pelo sistema eletrônico; porém, o lance poderá ser intermediário, ou seja,</w:t>
      </w:r>
      <w:r>
        <w:rPr>
          <w:spacing w:val="-5"/>
          <w:sz w:val="24"/>
        </w:rPr>
        <w:t xml:space="preserve"> </w:t>
      </w:r>
      <w:r>
        <w:rPr>
          <w:sz w:val="24"/>
        </w:rPr>
        <w:t>igual ou superior à melhor oferta registrada(</w:t>
      </w:r>
      <w:r>
        <w:rPr>
          <w:color w:val="0000FF"/>
          <w:sz w:val="24"/>
          <w:u w:val="single" w:color="0000FF"/>
        </w:rPr>
        <w:t>art. 56, § 3º, II, da</w:t>
      </w:r>
      <w:r>
        <w:rPr>
          <w:color w:val="0000FF"/>
          <w:sz w:val="24"/>
        </w:rPr>
        <w:t xml:space="preserve"> </w:t>
      </w:r>
      <w:r>
        <w:rPr>
          <w:color w:val="0000FF"/>
          <w:sz w:val="24"/>
          <w:u w:val="single" w:color="0000FF"/>
        </w:rPr>
        <w:t>Lei Federal nº 14.133,</w:t>
      </w:r>
      <w:r>
        <w:rPr>
          <w:color w:val="0000FF"/>
          <w:spacing w:val="-4"/>
          <w:sz w:val="24"/>
        </w:rPr>
        <w:t xml:space="preserve"> </w:t>
      </w:r>
      <w:r>
        <w:rPr>
          <w:color w:val="0000FF"/>
          <w:sz w:val="24"/>
          <w:u w:val="single" w:color="0000FF"/>
        </w:rPr>
        <w:t>de</w:t>
      </w:r>
      <w:r>
        <w:rPr>
          <w:color w:val="0000FF"/>
          <w:spacing w:val="-7"/>
          <w:sz w:val="24"/>
          <w:u w:val="single" w:color="0000FF"/>
        </w:rPr>
        <w:t xml:space="preserve"> </w:t>
      </w:r>
      <w:r>
        <w:rPr>
          <w:color w:val="0000FF"/>
          <w:sz w:val="24"/>
          <w:u w:val="single" w:color="0000FF"/>
        </w:rPr>
        <w:t>2021</w:t>
      </w:r>
      <w:r>
        <w:rPr>
          <w:sz w:val="24"/>
        </w:rPr>
        <w:t>).</w:t>
      </w:r>
    </w:p>
    <w:p w14:paraId="311B1D83" w14:textId="77777777" w:rsidR="00565F43" w:rsidRDefault="00C413C2">
      <w:pPr>
        <w:pStyle w:val="PargrafodaLista"/>
        <w:numPr>
          <w:ilvl w:val="1"/>
          <w:numId w:val="97"/>
        </w:numPr>
        <w:tabs>
          <w:tab w:val="left" w:pos="2412"/>
        </w:tabs>
        <w:spacing w:before="120"/>
        <w:ind w:right="292" w:firstLine="0"/>
        <w:rPr>
          <w:sz w:val="24"/>
        </w:rPr>
      </w:pPr>
      <w:r>
        <w:rPr>
          <w:sz w:val="24"/>
        </w:rPr>
        <w:t>Não serão aceitos dois ou mais lances de mesmo valor, prevalecendo aquele que for recebido e registrado em primeiro lugar.</w:t>
      </w:r>
    </w:p>
    <w:p w14:paraId="7847EFE6" w14:textId="77777777" w:rsidR="00565F43" w:rsidRDefault="00C413C2">
      <w:pPr>
        <w:pStyle w:val="PargrafodaLista"/>
        <w:numPr>
          <w:ilvl w:val="1"/>
          <w:numId w:val="97"/>
        </w:numPr>
        <w:tabs>
          <w:tab w:val="left" w:pos="2412"/>
        </w:tabs>
        <w:spacing w:before="120"/>
        <w:ind w:right="292" w:firstLine="0"/>
        <w:rPr>
          <w:sz w:val="24"/>
        </w:rPr>
      </w:pPr>
      <w:r>
        <w:rPr>
          <w:sz w:val="24"/>
        </w:rPr>
        <w:t>Caso seja ofertado lance inconsistente ou inexequível, a licitante poderá, solicitar, a exclusão do seu último lance ofertado, no intervalo de 15 (quinze) segundos após o registro no sistema.</w:t>
      </w:r>
    </w:p>
    <w:p w14:paraId="7ACB3373" w14:textId="77777777" w:rsidR="00565F43" w:rsidRDefault="00C413C2">
      <w:pPr>
        <w:pStyle w:val="PargrafodaLista"/>
        <w:numPr>
          <w:ilvl w:val="1"/>
          <w:numId w:val="97"/>
        </w:numPr>
        <w:tabs>
          <w:tab w:val="left" w:pos="2412"/>
        </w:tabs>
        <w:spacing w:before="121"/>
        <w:ind w:right="291" w:firstLine="0"/>
        <w:rPr>
          <w:sz w:val="24"/>
        </w:rPr>
      </w:pPr>
      <w:r>
        <w:rPr>
          <w:sz w:val="24"/>
        </w:rPr>
        <w:t>Como medida excepcional, o(a) Agente de Contratação poderá excluir a</w:t>
      </w:r>
      <w:r>
        <w:rPr>
          <w:spacing w:val="40"/>
          <w:sz w:val="24"/>
        </w:rPr>
        <w:t xml:space="preserve"> </w:t>
      </w:r>
      <w:r>
        <w:rPr>
          <w:sz w:val="24"/>
        </w:rPr>
        <w:t>proposta ou lance que possa comprometer, restringir ou frustrar o caráter competitivodo processo licitatório, mediante comunicação eletrônica automática via sistema, que</w:t>
      </w:r>
      <w:r>
        <w:rPr>
          <w:spacing w:val="-17"/>
          <w:sz w:val="24"/>
        </w:rPr>
        <w:t xml:space="preserve"> </w:t>
      </w:r>
      <w:r>
        <w:rPr>
          <w:sz w:val="24"/>
        </w:rPr>
        <w:t>implicará a retirada da licitante do certame, sem prejuízo do direito de defesa.</w:t>
      </w:r>
    </w:p>
    <w:p w14:paraId="6081CE5E" w14:textId="77777777" w:rsidR="00565F43" w:rsidRDefault="00C413C2">
      <w:pPr>
        <w:pStyle w:val="PargrafodaLista"/>
        <w:numPr>
          <w:ilvl w:val="1"/>
          <w:numId w:val="97"/>
        </w:numPr>
        <w:tabs>
          <w:tab w:val="left" w:pos="2692"/>
        </w:tabs>
        <w:spacing w:before="120"/>
        <w:ind w:right="292" w:firstLine="0"/>
        <w:rPr>
          <w:sz w:val="24"/>
        </w:rPr>
      </w:pPr>
      <w:r>
        <w:rPr>
          <w:sz w:val="24"/>
        </w:rPr>
        <w:t>Será adotado para o envio de lances nesta Concorrência o modo de disputa “</w:t>
      </w:r>
      <w:r>
        <w:rPr>
          <w:rFonts w:ascii="Arial" w:hAnsi="Arial"/>
          <w:b/>
          <w:sz w:val="24"/>
        </w:rPr>
        <w:t>aberto e fechado</w:t>
      </w:r>
      <w:r>
        <w:rPr>
          <w:sz w:val="24"/>
        </w:rPr>
        <w:t>”, em que as licitantes apresentarão lances públicos e sucessivos, com lance final fechado.</w:t>
      </w:r>
    </w:p>
    <w:p w14:paraId="6ED6D545" w14:textId="24814A60" w:rsidR="00565F43" w:rsidRDefault="00C413C2">
      <w:pPr>
        <w:pStyle w:val="PargrafodaLista"/>
        <w:numPr>
          <w:ilvl w:val="1"/>
          <w:numId w:val="97"/>
        </w:numPr>
        <w:tabs>
          <w:tab w:val="left" w:pos="2692"/>
        </w:tabs>
        <w:spacing w:before="118"/>
        <w:ind w:right="291" w:firstLine="0"/>
        <w:rPr>
          <w:sz w:val="24"/>
        </w:rPr>
      </w:pPr>
      <w:r>
        <w:rPr>
          <w:sz w:val="24"/>
        </w:rPr>
        <w:t>A etapa de lances da sessão pública terá duração mínima inicial de 10</w:t>
      </w:r>
      <w:r w:rsidR="002C6CDB">
        <w:rPr>
          <w:sz w:val="24"/>
        </w:rPr>
        <w:t xml:space="preserve"> </w:t>
      </w:r>
      <w:r>
        <w:rPr>
          <w:sz w:val="24"/>
        </w:rPr>
        <w:t>(dez) minutos. Encerrado esse prazo, o sistema encaminhará aviso</w:t>
      </w:r>
      <w:r>
        <w:rPr>
          <w:spacing w:val="40"/>
          <w:sz w:val="24"/>
        </w:rPr>
        <w:t xml:space="preserve"> </w:t>
      </w:r>
      <w:r>
        <w:rPr>
          <w:sz w:val="24"/>
        </w:rPr>
        <w:t>de fechamento</w:t>
      </w:r>
      <w:r>
        <w:rPr>
          <w:spacing w:val="-17"/>
          <w:sz w:val="24"/>
        </w:rPr>
        <w:t xml:space="preserve"> </w:t>
      </w:r>
      <w:r>
        <w:rPr>
          <w:sz w:val="24"/>
        </w:rPr>
        <w:t>iminente</w:t>
      </w:r>
      <w:r>
        <w:rPr>
          <w:spacing w:val="80"/>
          <w:sz w:val="24"/>
        </w:rPr>
        <w:t xml:space="preserve">  </w:t>
      </w:r>
      <w:r>
        <w:rPr>
          <w:sz w:val="24"/>
        </w:rPr>
        <w:t>dos lances,</w:t>
      </w:r>
      <w:r>
        <w:rPr>
          <w:spacing w:val="80"/>
          <w:sz w:val="24"/>
        </w:rPr>
        <w:t xml:space="preserve">  </w:t>
      </w:r>
      <w:r>
        <w:rPr>
          <w:sz w:val="24"/>
        </w:rPr>
        <w:t>que</w:t>
      </w:r>
      <w:r>
        <w:rPr>
          <w:spacing w:val="-6"/>
          <w:sz w:val="24"/>
        </w:rPr>
        <w:t xml:space="preserve"> </w:t>
      </w:r>
      <w:r>
        <w:rPr>
          <w:sz w:val="24"/>
        </w:rPr>
        <w:t>transcorrerá</w:t>
      </w:r>
      <w:r>
        <w:rPr>
          <w:spacing w:val="-5"/>
          <w:sz w:val="24"/>
        </w:rPr>
        <w:t xml:space="preserve"> </w:t>
      </w:r>
      <w:r>
        <w:rPr>
          <w:sz w:val="24"/>
        </w:rPr>
        <w:t>pelo</w:t>
      </w:r>
      <w:r>
        <w:rPr>
          <w:spacing w:val="-17"/>
          <w:sz w:val="24"/>
        </w:rPr>
        <w:t xml:space="preserve"> </w:t>
      </w:r>
      <w:r>
        <w:rPr>
          <w:sz w:val="24"/>
        </w:rPr>
        <w:t>período</w:t>
      </w:r>
      <w:r>
        <w:rPr>
          <w:spacing w:val="-5"/>
          <w:sz w:val="24"/>
        </w:rPr>
        <w:t xml:space="preserve"> </w:t>
      </w:r>
      <w:r>
        <w:rPr>
          <w:sz w:val="24"/>
        </w:rPr>
        <w:t>de</w:t>
      </w:r>
      <w:r>
        <w:rPr>
          <w:spacing w:val="-7"/>
          <w:sz w:val="24"/>
        </w:rPr>
        <w:t xml:space="preserve"> </w:t>
      </w:r>
      <w:r>
        <w:rPr>
          <w:sz w:val="24"/>
        </w:rPr>
        <w:t>até</w:t>
      </w:r>
      <w:r>
        <w:rPr>
          <w:spacing w:val="-8"/>
          <w:sz w:val="24"/>
        </w:rPr>
        <w:t xml:space="preserve"> </w:t>
      </w:r>
      <w:r>
        <w:rPr>
          <w:sz w:val="24"/>
        </w:rPr>
        <w:t>10(dez)</w:t>
      </w:r>
      <w:r>
        <w:rPr>
          <w:spacing w:val="-9"/>
          <w:sz w:val="24"/>
        </w:rPr>
        <w:t xml:space="preserve"> </w:t>
      </w:r>
      <w:r>
        <w:rPr>
          <w:sz w:val="24"/>
        </w:rPr>
        <w:t>minutos,</w:t>
      </w:r>
      <w:r>
        <w:rPr>
          <w:spacing w:val="-17"/>
          <w:sz w:val="24"/>
        </w:rPr>
        <w:t xml:space="preserve"> </w:t>
      </w:r>
      <w:r>
        <w:rPr>
          <w:sz w:val="24"/>
        </w:rPr>
        <w:t>aleatoriamente</w:t>
      </w:r>
      <w:r>
        <w:rPr>
          <w:spacing w:val="-16"/>
          <w:sz w:val="24"/>
        </w:rPr>
        <w:t xml:space="preserve"> </w:t>
      </w:r>
      <w:r>
        <w:rPr>
          <w:sz w:val="24"/>
        </w:rPr>
        <w:t>determinado,</w:t>
      </w:r>
      <w:r>
        <w:rPr>
          <w:spacing w:val="-17"/>
          <w:sz w:val="24"/>
        </w:rPr>
        <w:t xml:space="preserve"> </w:t>
      </w:r>
      <w:r>
        <w:rPr>
          <w:sz w:val="24"/>
        </w:rPr>
        <w:t>findo o qual será automaticamente encerradaarecepção de lances.</w:t>
      </w:r>
    </w:p>
    <w:p w14:paraId="42C0B233" w14:textId="77777777" w:rsidR="00565F43" w:rsidRDefault="00C413C2">
      <w:pPr>
        <w:pStyle w:val="PargrafodaLista"/>
        <w:numPr>
          <w:ilvl w:val="1"/>
          <w:numId w:val="97"/>
        </w:numPr>
        <w:tabs>
          <w:tab w:val="left" w:pos="2692"/>
        </w:tabs>
        <w:spacing w:before="92"/>
        <w:ind w:right="292" w:firstLine="0"/>
        <w:rPr>
          <w:sz w:val="24"/>
        </w:rPr>
      </w:pPr>
      <w:r>
        <w:rPr>
          <w:sz w:val="24"/>
        </w:rPr>
        <w:t>Encerrado o prazo previsto no item anterior, o sistema abrirá</w:t>
      </w:r>
      <w:r>
        <w:rPr>
          <w:spacing w:val="-17"/>
          <w:sz w:val="24"/>
        </w:rPr>
        <w:t xml:space="preserve"> </w:t>
      </w:r>
      <w:r>
        <w:rPr>
          <w:sz w:val="24"/>
        </w:rPr>
        <w:t>oportunidade para que o autor</w:t>
      </w:r>
      <w:r>
        <w:rPr>
          <w:spacing w:val="-1"/>
          <w:sz w:val="24"/>
        </w:rPr>
        <w:t xml:space="preserve"> </w:t>
      </w:r>
      <w:r>
        <w:rPr>
          <w:sz w:val="24"/>
        </w:rPr>
        <w:t>da oferta</w:t>
      </w:r>
      <w:r>
        <w:rPr>
          <w:spacing w:val="-1"/>
          <w:sz w:val="24"/>
        </w:rPr>
        <w:t xml:space="preserve"> </w:t>
      </w:r>
      <w:r>
        <w:rPr>
          <w:sz w:val="24"/>
        </w:rPr>
        <w:t>de valor mais baixo e os das</w:t>
      </w:r>
      <w:r>
        <w:rPr>
          <w:spacing w:val="-1"/>
          <w:sz w:val="24"/>
        </w:rPr>
        <w:t xml:space="preserve"> </w:t>
      </w:r>
      <w:r>
        <w:rPr>
          <w:sz w:val="24"/>
        </w:rPr>
        <w:t>ofertas subsequentes</w:t>
      </w:r>
      <w:r>
        <w:rPr>
          <w:spacing w:val="-13"/>
          <w:sz w:val="24"/>
        </w:rPr>
        <w:t xml:space="preserve"> </w:t>
      </w:r>
      <w:r>
        <w:rPr>
          <w:sz w:val="24"/>
        </w:rPr>
        <w:t>com</w:t>
      </w:r>
      <w:r>
        <w:rPr>
          <w:spacing w:val="-16"/>
          <w:sz w:val="24"/>
        </w:rPr>
        <w:t xml:space="preserve"> </w:t>
      </w:r>
      <w:r>
        <w:rPr>
          <w:sz w:val="24"/>
        </w:rPr>
        <w:t>preços</w:t>
      </w:r>
      <w:r>
        <w:rPr>
          <w:spacing w:val="-17"/>
          <w:sz w:val="24"/>
        </w:rPr>
        <w:t xml:space="preserve"> </w:t>
      </w:r>
      <w:r>
        <w:rPr>
          <w:sz w:val="24"/>
        </w:rPr>
        <w:t>até</w:t>
      </w:r>
      <w:r>
        <w:rPr>
          <w:spacing w:val="-14"/>
          <w:sz w:val="24"/>
        </w:rPr>
        <w:t xml:space="preserve"> </w:t>
      </w:r>
      <w:r>
        <w:rPr>
          <w:sz w:val="24"/>
        </w:rPr>
        <w:t>10% (dez</w:t>
      </w:r>
      <w:r>
        <w:rPr>
          <w:spacing w:val="-17"/>
          <w:sz w:val="24"/>
        </w:rPr>
        <w:t xml:space="preserve"> </w:t>
      </w:r>
      <w:r>
        <w:rPr>
          <w:sz w:val="24"/>
        </w:rPr>
        <w:t>por</w:t>
      </w:r>
      <w:r>
        <w:rPr>
          <w:spacing w:val="-12"/>
          <w:sz w:val="24"/>
        </w:rPr>
        <w:t xml:space="preserve"> </w:t>
      </w:r>
      <w:r>
        <w:rPr>
          <w:sz w:val="24"/>
        </w:rPr>
        <w:t>cento) superior àquela</w:t>
      </w:r>
      <w:r>
        <w:rPr>
          <w:spacing w:val="-1"/>
          <w:sz w:val="24"/>
        </w:rPr>
        <w:t xml:space="preserve"> </w:t>
      </w:r>
      <w:r>
        <w:rPr>
          <w:sz w:val="24"/>
        </w:rPr>
        <w:t>possam ofertar um</w:t>
      </w:r>
      <w:r>
        <w:rPr>
          <w:spacing w:val="-17"/>
          <w:sz w:val="24"/>
        </w:rPr>
        <w:t xml:space="preserve"> </w:t>
      </w:r>
      <w:r>
        <w:rPr>
          <w:sz w:val="24"/>
        </w:rPr>
        <w:t>lance final e fechado em até 5minutos, o qual será sigiloso até o encerramento deste prazo, podendo, a licitante optar por manter seu último lance da etapa aberta ou por ofertar melhor lance.</w:t>
      </w:r>
    </w:p>
    <w:p w14:paraId="75812B5C" w14:textId="77777777" w:rsidR="00565F43" w:rsidRDefault="00C413C2">
      <w:pPr>
        <w:pStyle w:val="PargrafodaLista"/>
        <w:numPr>
          <w:ilvl w:val="1"/>
          <w:numId w:val="97"/>
        </w:numPr>
        <w:tabs>
          <w:tab w:val="left" w:pos="2692"/>
        </w:tabs>
        <w:spacing w:before="120"/>
        <w:ind w:right="295" w:firstLine="0"/>
        <w:rPr>
          <w:sz w:val="24"/>
        </w:rPr>
      </w:pPr>
      <w:r>
        <w:rPr>
          <w:sz w:val="24"/>
        </w:rPr>
        <w:t>Não havendo pelo menos 3 (três) ofertas nas condições definidas no item anterior, os autores dos melhores lances, na ordem de classificação, até o máximo</w:t>
      </w:r>
      <w:r>
        <w:rPr>
          <w:spacing w:val="40"/>
          <w:sz w:val="24"/>
        </w:rPr>
        <w:t xml:space="preserve"> </w:t>
      </w:r>
      <w:r>
        <w:rPr>
          <w:sz w:val="24"/>
        </w:rPr>
        <w:t>de</w:t>
      </w:r>
      <w:r>
        <w:rPr>
          <w:spacing w:val="-17"/>
          <w:sz w:val="24"/>
        </w:rPr>
        <w:t xml:space="preserve"> </w:t>
      </w:r>
      <w:r>
        <w:rPr>
          <w:sz w:val="24"/>
        </w:rPr>
        <w:t>3</w:t>
      </w:r>
      <w:r>
        <w:rPr>
          <w:spacing w:val="40"/>
          <w:sz w:val="24"/>
        </w:rPr>
        <w:t xml:space="preserve"> </w:t>
      </w:r>
      <w:r>
        <w:rPr>
          <w:sz w:val="24"/>
        </w:rPr>
        <w:t>(três), poderão oferecer um lance final e fechado em até</w:t>
      </w:r>
      <w:r>
        <w:rPr>
          <w:spacing w:val="40"/>
          <w:sz w:val="24"/>
        </w:rPr>
        <w:t xml:space="preserve"> </w:t>
      </w:r>
      <w:r>
        <w:rPr>
          <w:sz w:val="24"/>
        </w:rPr>
        <w:t>5</w:t>
      </w:r>
      <w:r>
        <w:rPr>
          <w:spacing w:val="-17"/>
          <w:sz w:val="24"/>
        </w:rPr>
        <w:t xml:space="preserve"> </w:t>
      </w:r>
      <w:r>
        <w:rPr>
          <w:sz w:val="24"/>
        </w:rPr>
        <w:t>(cinco) minutos, o qual será sigiloso até o encerramento deste prazo.</w:t>
      </w:r>
    </w:p>
    <w:p w14:paraId="77696AA5" w14:textId="77777777" w:rsidR="00565F43" w:rsidRDefault="00C413C2">
      <w:pPr>
        <w:pStyle w:val="PargrafodaLista"/>
        <w:numPr>
          <w:ilvl w:val="1"/>
          <w:numId w:val="97"/>
        </w:numPr>
        <w:tabs>
          <w:tab w:val="left" w:pos="2692"/>
        </w:tabs>
        <w:spacing w:before="122"/>
        <w:ind w:right="293" w:firstLine="0"/>
        <w:rPr>
          <w:sz w:val="24"/>
        </w:rPr>
      </w:pPr>
      <w:r>
        <w:rPr>
          <w:sz w:val="24"/>
        </w:rPr>
        <w:t>Os</w:t>
      </w:r>
      <w:r>
        <w:rPr>
          <w:spacing w:val="-2"/>
          <w:sz w:val="24"/>
        </w:rPr>
        <w:t xml:space="preserve"> </w:t>
      </w:r>
      <w:r>
        <w:rPr>
          <w:sz w:val="24"/>
        </w:rPr>
        <w:t>lances</w:t>
      </w:r>
      <w:r>
        <w:rPr>
          <w:spacing w:val="-2"/>
          <w:sz w:val="24"/>
        </w:rPr>
        <w:t xml:space="preserve"> </w:t>
      </w:r>
      <w:r>
        <w:rPr>
          <w:sz w:val="24"/>
        </w:rPr>
        <w:t>apresentados</w:t>
      </w:r>
      <w:r>
        <w:rPr>
          <w:spacing w:val="-2"/>
          <w:sz w:val="24"/>
        </w:rPr>
        <w:t xml:space="preserve"> </w:t>
      </w:r>
      <w:r>
        <w:rPr>
          <w:sz w:val="24"/>
        </w:rPr>
        <w:t>e</w:t>
      </w:r>
      <w:r>
        <w:rPr>
          <w:spacing w:val="-1"/>
          <w:sz w:val="24"/>
        </w:rPr>
        <w:t xml:space="preserve"> </w:t>
      </w:r>
      <w:r>
        <w:rPr>
          <w:sz w:val="24"/>
        </w:rPr>
        <w:t>levados</w:t>
      </w:r>
      <w:r>
        <w:rPr>
          <w:spacing w:val="-2"/>
          <w:sz w:val="24"/>
        </w:rPr>
        <w:t xml:space="preserve"> </w:t>
      </w:r>
      <w:r>
        <w:rPr>
          <w:sz w:val="24"/>
        </w:rPr>
        <w:t>em</w:t>
      </w:r>
      <w:r>
        <w:rPr>
          <w:spacing w:val="-1"/>
          <w:sz w:val="24"/>
        </w:rPr>
        <w:t xml:space="preserve"> </w:t>
      </w:r>
      <w:r>
        <w:rPr>
          <w:sz w:val="24"/>
        </w:rPr>
        <w:t>consideração</w:t>
      </w:r>
      <w:r>
        <w:rPr>
          <w:spacing w:val="-2"/>
          <w:sz w:val="24"/>
        </w:rPr>
        <w:t xml:space="preserve"> </w:t>
      </w:r>
      <w:r>
        <w:rPr>
          <w:sz w:val="24"/>
        </w:rPr>
        <w:t>para</w:t>
      </w:r>
      <w:r>
        <w:rPr>
          <w:spacing w:val="-2"/>
          <w:sz w:val="24"/>
        </w:rPr>
        <w:t xml:space="preserve"> </w:t>
      </w:r>
      <w:r>
        <w:rPr>
          <w:sz w:val="24"/>
        </w:rPr>
        <w:t>efeito</w:t>
      </w:r>
      <w:r>
        <w:rPr>
          <w:spacing w:val="-4"/>
          <w:sz w:val="24"/>
        </w:rPr>
        <w:t xml:space="preserve"> </w:t>
      </w:r>
      <w:r>
        <w:rPr>
          <w:sz w:val="24"/>
        </w:rPr>
        <w:t>de julgamento serão de exclusiva e total responsabilidade de cada licitante, não lhe cabendo o direito de pleitear qualquer alteração posterior.</w:t>
      </w:r>
    </w:p>
    <w:p w14:paraId="222D3075" w14:textId="77777777" w:rsidR="00565F43" w:rsidRDefault="00C413C2">
      <w:pPr>
        <w:pStyle w:val="PargrafodaLista"/>
        <w:numPr>
          <w:ilvl w:val="1"/>
          <w:numId w:val="97"/>
        </w:numPr>
        <w:tabs>
          <w:tab w:val="left" w:pos="2692"/>
        </w:tabs>
        <w:spacing w:before="118"/>
        <w:ind w:left="2692" w:hanging="2117"/>
        <w:rPr>
          <w:sz w:val="24"/>
        </w:rPr>
      </w:pPr>
      <w:r>
        <w:rPr>
          <w:sz w:val="24"/>
        </w:rPr>
        <w:t>Durante</w:t>
      </w:r>
      <w:r>
        <w:rPr>
          <w:spacing w:val="36"/>
          <w:sz w:val="24"/>
        </w:rPr>
        <w:t xml:space="preserve"> </w:t>
      </w:r>
      <w:r>
        <w:rPr>
          <w:sz w:val="24"/>
        </w:rPr>
        <w:t>a</w:t>
      </w:r>
      <w:r>
        <w:rPr>
          <w:spacing w:val="38"/>
          <w:sz w:val="24"/>
        </w:rPr>
        <w:t xml:space="preserve"> </w:t>
      </w:r>
      <w:r>
        <w:rPr>
          <w:sz w:val="24"/>
        </w:rPr>
        <w:t>etapa</w:t>
      </w:r>
      <w:r>
        <w:rPr>
          <w:spacing w:val="38"/>
          <w:sz w:val="24"/>
        </w:rPr>
        <w:t xml:space="preserve"> </w:t>
      </w:r>
      <w:r>
        <w:rPr>
          <w:sz w:val="24"/>
        </w:rPr>
        <w:t>de</w:t>
      </w:r>
      <w:r>
        <w:rPr>
          <w:spacing w:val="38"/>
          <w:sz w:val="24"/>
        </w:rPr>
        <w:t xml:space="preserve"> </w:t>
      </w:r>
      <w:r>
        <w:rPr>
          <w:sz w:val="24"/>
        </w:rPr>
        <w:t>disputa</w:t>
      </w:r>
      <w:r>
        <w:rPr>
          <w:spacing w:val="39"/>
          <w:sz w:val="24"/>
        </w:rPr>
        <w:t xml:space="preserve"> </w:t>
      </w:r>
      <w:r>
        <w:rPr>
          <w:sz w:val="24"/>
        </w:rPr>
        <w:t>de</w:t>
      </w:r>
      <w:r>
        <w:rPr>
          <w:spacing w:val="40"/>
          <w:sz w:val="24"/>
        </w:rPr>
        <w:t xml:space="preserve"> </w:t>
      </w:r>
      <w:r>
        <w:rPr>
          <w:sz w:val="24"/>
        </w:rPr>
        <w:t>lances,</w:t>
      </w:r>
      <w:r>
        <w:rPr>
          <w:spacing w:val="35"/>
          <w:sz w:val="24"/>
        </w:rPr>
        <w:t xml:space="preserve"> </w:t>
      </w:r>
      <w:r>
        <w:rPr>
          <w:sz w:val="24"/>
        </w:rPr>
        <w:t>o(a)</w:t>
      </w:r>
      <w:r>
        <w:rPr>
          <w:spacing w:val="39"/>
          <w:sz w:val="24"/>
        </w:rPr>
        <w:t xml:space="preserve"> </w:t>
      </w:r>
      <w:r>
        <w:rPr>
          <w:sz w:val="24"/>
        </w:rPr>
        <w:t>Agente</w:t>
      </w:r>
      <w:r>
        <w:rPr>
          <w:spacing w:val="38"/>
          <w:sz w:val="24"/>
        </w:rPr>
        <w:t xml:space="preserve"> </w:t>
      </w:r>
      <w:r>
        <w:rPr>
          <w:sz w:val="24"/>
        </w:rPr>
        <w:t>de</w:t>
      </w:r>
      <w:r>
        <w:rPr>
          <w:spacing w:val="39"/>
          <w:sz w:val="24"/>
        </w:rPr>
        <w:t xml:space="preserve"> </w:t>
      </w:r>
      <w:r>
        <w:rPr>
          <w:sz w:val="24"/>
        </w:rPr>
        <w:t>Contratação</w:t>
      </w:r>
      <w:r>
        <w:rPr>
          <w:spacing w:val="50"/>
          <w:sz w:val="24"/>
        </w:rPr>
        <w:t xml:space="preserve"> </w:t>
      </w:r>
      <w:r>
        <w:rPr>
          <w:spacing w:val="-2"/>
          <w:sz w:val="24"/>
        </w:rPr>
        <w:t>poderá</w:t>
      </w:r>
    </w:p>
    <w:p w14:paraId="3AA8BD5D" w14:textId="77777777" w:rsidR="00565F43" w:rsidRDefault="00565F43">
      <w:pPr>
        <w:pStyle w:val="PargrafodaLista"/>
        <w:rPr>
          <w:sz w:val="24"/>
        </w:rPr>
        <w:sectPr w:rsidR="00565F43">
          <w:pgSz w:w="11930" w:h="16860"/>
          <w:pgMar w:top="1640" w:right="141" w:bottom="1140" w:left="425" w:header="45" w:footer="877" w:gutter="0"/>
          <w:cols w:space="720"/>
        </w:sectPr>
      </w:pPr>
    </w:p>
    <w:p w14:paraId="76756FD9" w14:textId="77777777" w:rsidR="00565F43" w:rsidRDefault="00C413C2">
      <w:pPr>
        <w:pStyle w:val="Corpodetexto"/>
        <w:spacing w:before="71"/>
        <w:ind w:right="292"/>
      </w:pPr>
      <w:r>
        <w:lastRenderedPageBreak/>
        <w:t>EXCLUIR qualquer lance cujo valor seja considerado supostamente irrisório</w:t>
      </w:r>
      <w:r>
        <w:rPr>
          <w:spacing w:val="40"/>
        </w:rPr>
        <w:t xml:space="preserve"> </w:t>
      </w:r>
      <w:r>
        <w:t>ou inexequível, ou até que entenda ter sido lançado erroneamente, cabendo ao sistema o encaminhamento de mensagem automática ao licitante, o qual terá a faculdade de repetir tal lance, caso confirme a exatidão do lance registrado.</w:t>
      </w:r>
    </w:p>
    <w:p w14:paraId="1250DA96" w14:textId="77777777" w:rsidR="00565F43" w:rsidRDefault="00C413C2">
      <w:pPr>
        <w:pStyle w:val="PargrafodaLista"/>
        <w:numPr>
          <w:ilvl w:val="1"/>
          <w:numId w:val="97"/>
        </w:numPr>
        <w:tabs>
          <w:tab w:val="left" w:pos="2692"/>
        </w:tabs>
        <w:spacing w:before="120"/>
        <w:ind w:right="295" w:firstLine="0"/>
        <w:rPr>
          <w:sz w:val="24"/>
        </w:rPr>
      </w:pPr>
      <w:r>
        <w:rPr>
          <w:sz w:val="24"/>
        </w:rPr>
        <w:t>Após o término dos prazos estabelecidos nos itens anteriores,</w:t>
      </w:r>
      <w:r>
        <w:rPr>
          <w:spacing w:val="40"/>
          <w:sz w:val="24"/>
        </w:rPr>
        <w:t xml:space="preserve"> </w:t>
      </w:r>
      <w:r>
        <w:rPr>
          <w:sz w:val="24"/>
        </w:rPr>
        <w:t>o sistema ordenará os lances segundo a ordem crescente de valores.</w:t>
      </w:r>
    </w:p>
    <w:p w14:paraId="42DE5E9F" w14:textId="77777777" w:rsidR="00565F43" w:rsidRDefault="00C413C2">
      <w:pPr>
        <w:pStyle w:val="PargrafodaLista"/>
        <w:numPr>
          <w:ilvl w:val="1"/>
          <w:numId w:val="97"/>
        </w:numPr>
        <w:tabs>
          <w:tab w:val="left" w:pos="2692"/>
        </w:tabs>
        <w:spacing w:before="121"/>
        <w:ind w:right="293" w:firstLine="0"/>
        <w:rPr>
          <w:sz w:val="24"/>
        </w:rPr>
      </w:pPr>
      <w:r>
        <w:rPr>
          <w:sz w:val="24"/>
        </w:rPr>
        <w:t xml:space="preserve">As licitantes serão informadas, em tempo real, do valor do melhor lance registrado, durante a sessão pública da Concorrência, sendo vedada a identificação do seu </w:t>
      </w:r>
      <w:r>
        <w:rPr>
          <w:spacing w:val="-2"/>
          <w:sz w:val="24"/>
        </w:rPr>
        <w:t>detentor.</w:t>
      </w:r>
    </w:p>
    <w:p w14:paraId="67E0C117" w14:textId="77777777" w:rsidR="00565F43" w:rsidRDefault="00565F43">
      <w:pPr>
        <w:pStyle w:val="Corpodetexto"/>
        <w:spacing w:before="47"/>
        <w:ind w:left="0"/>
        <w:jc w:val="left"/>
      </w:pPr>
    </w:p>
    <w:p w14:paraId="345C8C90" w14:textId="77777777" w:rsidR="00565F43" w:rsidRDefault="00C413C2">
      <w:pPr>
        <w:pStyle w:val="Ttulo3"/>
        <w:numPr>
          <w:ilvl w:val="0"/>
          <w:numId w:val="97"/>
        </w:numPr>
        <w:tabs>
          <w:tab w:val="left" w:pos="929"/>
          <w:tab w:val="left" w:pos="11087"/>
        </w:tabs>
        <w:spacing w:before="1"/>
      </w:pPr>
      <w:bookmarkStart w:id="11" w:name="_TOC_250031"/>
      <w:r>
        <w:rPr>
          <w:color w:val="000000"/>
          <w:shd w:val="clear" w:color="auto" w:fill="8DB3E1"/>
        </w:rPr>
        <w:t>DESCONEXÃO</w:t>
      </w:r>
      <w:r>
        <w:rPr>
          <w:color w:val="000000"/>
          <w:spacing w:val="-7"/>
          <w:shd w:val="clear" w:color="auto" w:fill="8DB3E1"/>
        </w:rPr>
        <w:t xml:space="preserve"> </w:t>
      </w:r>
      <w:r>
        <w:rPr>
          <w:color w:val="000000"/>
          <w:shd w:val="clear" w:color="auto" w:fill="8DB3E1"/>
        </w:rPr>
        <w:t>DO(A) AGENTE</w:t>
      </w:r>
      <w:r>
        <w:rPr>
          <w:color w:val="000000"/>
          <w:spacing w:val="-7"/>
          <w:shd w:val="clear" w:color="auto" w:fill="8DB3E1"/>
        </w:rPr>
        <w:t xml:space="preserve"> </w:t>
      </w:r>
      <w:r>
        <w:rPr>
          <w:color w:val="000000"/>
          <w:shd w:val="clear" w:color="auto" w:fill="8DB3E1"/>
        </w:rPr>
        <w:t>DE</w:t>
      </w:r>
      <w:r>
        <w:rPr>
          <w:color w:val="000000"/>
          <w:spacing w:val="-10"/>
          <w:shd w:val="clear" w:color="auto" w:fill="8DB3E1"/>
        </w:rPr>
        <w:t xml:space="preserve"> </w:t>
      </w:r>
      <w:r>
        <w:rPr>
          <w:color w:val="000000"/>
          <w:spacing w:val="-2"/>
          <w:shd w:val="clear" w:color="auto" w:fill="8DB3E1"/>
        </w:rPr>
        <w:t>CONTRATAÇÃO</w:t>
      </w:r>
      <w:bookmarkEnd w:id="11"/>
      <w:r>
        <w:rPr>
          <w:color w:val="000000"/>
          <w:shd w:val="clear" w:color="auto" w:fill="8DB3E1"/>
        </w:rPr>
        <w:tab/>
      </w:r>
    </w:p>
    <w:p w14:paraId="5D8937CB" w14:textId="77777777" w:rsidR="00565F43" w:rsidRDefault="00565F43">
      <w:pPr>
        <w:pStyle w:val="Corpodetexto"/>
        <w:spacing w:before="110"/>
        <w:ind w:left="0"/>
        <w:jc w:val="left"/>
        <w:rPr>
          <w:rFonts w:ascii="Arial"/>
          <w:b/>
        </w:rPr>
      </w:pPr>
    </w:p>
    <w:p w14:paraId="742E4B86" w14:textId="77777777" w:rsidR="00565F43" w:rsidRDefault="00C413C2">
      <w:pPr>
        <w:pStyle w:val="PargrafodaLista"/>
        <w:numPr>
          <w:ilvl w:val="1"/>
          <w:numId w:val="97"/>
        </w:numPr>
        <w:tabs>
          <w:tab w:val="left" w:pos="2412"/>
        </w:tabs>
        <w:spacing w:before="1"/>
        <w:ind w:right="292" w:firstLine="0"/>
        <w:rPr>
          <w:sz w:val="24"/>
        </w:rPr>
      </w:pPr>
      <w:r>
        <w:rPr>
          <w:sz w:val="24"/>
        </w:rPr>
        <w:t>No caso de desconexão do(a) Agente de Contratação, no decorrer da etapa competitiva</w:t>
      </w:r>
      <w:r>
        <w:rPr>
          <w:spacing w:val="-4"/>
          <w:sz w:val="24"/>
        </w:rPr>
        <w:t xml:space="preserve"> </w:t>
      </w:r>
      <w:r>
        <w:rPr>
          <w:sz w:val="24"/>
        </w:rPr>
        <w:t>da</w:t>
      </w:r>
      <w:r>
        <w:rPr>
          <w:spacing w:val="-2"/>
          <w:sz w:val="24"/>
        </w:rPr>
        <w:t xml:space="preserve"> </w:t>
      </w:r>
      <w:r>
        <w:rPr>
          <w:sz w:val="24"/>
        </w:rPr>
        <w:t>Concorrência, o</w:t>
      </w:r>
      <w:r>
        <w:rPr>
          <w:spacing w:val="-2"/>
          <w:sz w:val="24"/>
        </w:rPr>
        <w:t xml:space="preserve"> </w:t>
      </w:r>
      <w:r>
        <w:rPr>
          <w:sz w:val="24"/>
        </w:rPr>
        <w:t>sistema</w:t>
      </w:r>
      <w:r>
        <w:rPr>
          <w:spacing w:val="-3"/>
          <w:sz w:val="24"/>
        </w:rPr>
        <w:t xml:space="preserve"> </w:t>
      </w:r>
      <w:r>
        <w:rPr>
          <w:sz w:val="24"/>
        </w:rPr>
        <w:t>poderá</w:t>
      </w:r>
      <w:r>
        <w:rPr>
          <w:spacing w:val="-1"/>
          <w:sz w:val="24"/>
        </w:rPr>
        <w:t xml:space="preserve"> </w:t>
      </w:r>
      <w:r>
        <w:rPr>
          <w:sz w:val="24"/>
        </w:rPr>
        <w:t>permanecer</w:t>
      </w:r>
      <w:r>
        <w:rPr>
          <w:spacing w:val="-2"/>
          <w:sz w:val="24"/>
        </w:rPr>
        <w:t xml:space="preserve"> </w:t>
      </w:r>
      <w:r>
        <w:rPr>
          <w:sz w:val="24"/>
        </w:rPr>
        <w:t>acessível</w:t>
      </w:r>
      <w:r>
        <w:rPr>
          <w:spacing w:val="-1"/>
          <w:sz w:val="24"/>
        </w:rPr>
        <w:t xml:space="preserve"> </w:t>
      </w:r>
      <w:r>
        <w:rPr>
          <w:sz w:val="24"/>
        </w:rPr>
        <w:t>àslicitantes para</w:t>
      </w:r>
      <w:r>
        <w:rPr>
          <w:spacing w:val="-17"/>
          <w:sz w:val="24"/>
        </w:rPr>
        <w:t xml:space="preserve"> </w:t>
      </w:r>
      <w:r>
        <w:rPr>
          <w:sz w:val="24"/>
        </w:rPr>
        <w:t>a</w:t>
      </w:r>
      <w:r>
        <w:rPr>
          <w:spacing w:val="-13"/>
          <w:sz w:val="24"/>
        </w:rPr>
        <w:t xml:space="preserve"> </w:t>
      </w:r>
      <w:r>
        <w:rPr>
          <w:sz w:val="24"/>
        </w:rPr>
        <w:t>recepção dos</w:t>
      </w:r>
      <w:r>
        <w:rPr>
          <w:spacing w:val="-17"/>
          <w:sz w:val="24"/>
        </w:rPr>
        <w:t xml:space="preserve"> </w:t>
      </w:r>
      <w:r>
        <w:rPr>
          <w:sz w:val="24"/>
        </w:rPr>
        <w:t>lances,</w:t>
      </w:r>
      <w:r>
        <w:rPr>
          <w:spacing w:val="-16"/>
          <w:sz w:val="24"/>
        </w:rPr>
        <w:t xml:space="preserve"> </w:t>
      </w:r>
      <w:r>
        <w:rPr>
          <w:sz w:val="24"/>
        </w:rPr>
        <w:t>retornando</w:t>
      </w:r>
      <w:r>
        <w:rPr>
          <w:spacing w:val="-12"/>
          <w:sz w:val="24"/>
        </w:rPr>
        <w:t xml:space="preserve"> </w:t>
      </w:r>
      <w:r>
        <w:rPr>
          <w:sz w:val="24"/>
        </w:rPr>
        <w:t>o(a)</w:t>
      </w:r>
      <w:r>
        <w:rPr>
          <w:spacing w:val="-17"/>
          <w:sz w:val="24"/>
        </w:rPr>
        <w:t xml:space="preserve"> </w:t>
      </w:r>
      <w:r>
        <w:rPr>
          <w:sz w:val="24"/>
        </w:rPr>
        <w:t>Agente</w:t>
      </w:r>
      <w:r>
        <w:rPr>
          <w:spacing w:val="-12"/>
          <w:sz w:val="24"/>
        </w:rPr>
        <w:t xml:space="preserve"> </w:t>
      </w:r>
      <w:r>
        <w:rPr>
          <w:sz w:val="24"/>
        </w:rPr>
        <w:t>de</w:t>
      </w:r>
      <w:r>
        <w:rPr>
          <w:spacing w:val="-13"/>
          <w:sz w:val="24"/>
        </w:rPr>
        <w:t xml:space="preserve"> </w:t>
      </w:r>
      <w:r>
        <w:rPr>
          <w:sz w:val="24"/>
        </w:rPr>
        <w:t>Contratação,</w:t>
      </w:r>
      <w:r>
        <w:rPr>
          <w:spacing w:val="-15"/>
          <w:sz w:val="24"/>
        </w:rPr>
        <w:t xml:space="preserve"> </w:t>
      </w:r>
      <w:r>
        <w:rPr>
          <w:sz w:val="24"/>
        </w:rPr>
        <w:t>quando</w:t>
      </w:r>
      <w:r>
        <w:rPr>
          <w:spacing w:val="-15"/>
          <w:sz w:val="24"/>
        </w:rPr>
        <w:t xml:space="preserve"> </w:t>
      </w:r>
      <w:r>
        <w:rPr>
          <w:sz w:val="24"/>
        </w:rPr>
        <w:t>possível,sua</w:t>
      </w:r>
      <w:r>
        <w:rPr>
          <w:spacing w:val="-7"/>
          <w:sz w:val="24"/>
        </w:rPr>
        <w:t xml:space="preserve"> </w:t>
      </w:r>
      <w:r>
        <w:rPr>
          <w:sz w:val="24"/>
        </w:rPr>
        <w:t>atuação</w:t>
      </w:r>
      <w:r>
        <w:rPr>
          <w:spacing w:val="-4"/>
          <w:sz w:val="24"/>
        </w:rPr>
        <w:t xml:space="preserve"> </w:t>
      </w:r>
      <w:r>
        <w:rPr>
          <w:sz w:val="24"/>
        </w:rPr>
        <w:t>no certame, sem prejuízo dos atos realizados.</w:t>
      </w:r>
    </w:p>
    <w:p w14:paraId="2F143949" w14:textId="77777777" w:rsidR="00565F43" w:rsidRDefault="00565F43">
      <w:pPr>
        <w:pStyle w:val="Corpodetexto"/>
        <w:spacing w:before="124"/>
        <w:ind w:left="0"/>
        <w:jc w:val="left"/>
      </w:pPr>
    </w:p>
    <w:p w14:paraId="35E664AF" w14:textId="77777777" w:rsidR="00565F43" w:rsidRDefault="00C413C2">
      <w:pPr>
        <w:pStyle w:val="PargrafodaLista"/>
        <w:numPr>
          <w:ilvl w:val="1"/>
          <w:numId w:val="97"/>
        </w:numPr>
        <w:tabs>
          <w:tab w:val="left" w:pos="2412"/>
        </w:tabs>
        <w:spacing w:before="1"/>
        <w:ind w:right="291" w:firstLine="0"/>
        <w:rPr>
          <w:sz w:val="24"/>
        </w:rPr>
      </w:pPr>
      <w:r>
        <w:rPr>
          <w:sz w:val="24"/>
        </w:rPr>
        <w:t>Quando a desconexão do(a) Agente de Contratação persistir por tempo superior a 10 (dez) minutos, a sessão da Concorrência será suspensa e reiniciada somente após a comunicação expressa aos participantes,</w:t>
      </w:r>
      <w:r>
        <w:rPr>
          <w:spacing w:val="-17"/>
          <w:sz w:val="24"/>
        </w:rPr>
        <w:t xml:space="preserve"> </w:t>
      </w:r>
      <w:r>
        <w:rPr>
          <w:sz w:val="24"/>
        </w:rPr>
        <w:t>com no mínimo, 12 (doze)</w:t>
      </w:r>
      <w:r>
        <w:rPr>
          <w:spacing w:val="-14"/>
          <w:sz w:val="24"/>
        </w:rPr>
        <w:t xml:space="preserve"> </w:t>
      </w:r>
      <w:r>
        <w:rPr>
          <w:sz w:val="24"/>
        </w:rPr>
        <w:t>horas de antecedência,</w:t>
      </w:r>
      <w:r>
        <w:rPr>
          <w:spacing w:val="-17"/>
          <w:sz w:val="24"/>
        </w:rPr>
        <w:t xml:space="preserve"> </w:t>
      </w:r>
      <w:r>
        <w:rPr>
          <w:sz w:val="24"/>
        </w:rPr>
        <w:t xml:space="preserve">no Portal BNC, disponível no endereço eletrônico: </w:t>
      </w:r>
      <w:r>
        <w:rPr>
          <w:color w:val="0000FF"/>
          <w:sz w:val="24"/>
          <w:u w:val="single" w:color="0000FF"/>
        </w:rPr>
        <w:t>https://</w:t>
      </w:r>
      <w:hyperlink r:id="rId57">
        <w:r w:rsidR="00565F43">
          <w:rPr>
            <w:color w:val="0000FF"/>
            <w:sz w:val="24"/>
            <w:u w:val="single" w:color="0000FF"/>
          </w:rPr>
          <w:t>www.bnc.org.br</w:t>
        </w:r>
        <w:r w:rsidR="00565F43">
          <w:rPr>
            <w:sz w:val="24"/>
          </w:rPr>
          <w:t>.</w:t>
        </w:r>
      </w:hyperlink>
    </w:p>
    <w:p w14:paraId="62B16C22" w14:textId="77777777" w:rsidR="00565F43" w:rsidRDefault="00565F43">
      <w:pPr>
        <w:pStyle w:val="Corpodetexto"/>
        <w:spacing w:before="50"/>
        <w:ind w:left="0"/>
        <w:jc w:val="left"/>
      </w:pPr>
    </w:p>
    <w:p w14:paraId="4B8E3708" w14:textId="77777777" w:rsidR="00565F43" w:rsidRDefault="00C413C2">
      <w:pPr>
        <w:pStyle w:val="Ttulo3"/>
        <w:numPr>
          <w:ilvl w:val="0"/>
          <w:numId w:val="97"/>
        </w:numPr>
        <w:tabs>
          <w:tab w:val="left" w:pos="929"/>
          <w:tab w:val="left" w:pos="11087"/>
        </w:tabs>
      </w:pPr>
      <w:bookmarkStart w:id="12" w:name="_TOC_250030"/>
      <w:r>
        <w:rPr>
          <w:color w:val="000000"/>
          <w:shd w:val="clear" w:color="auto" w:fill="8DB3E1"/>
        </w:rPr>
        <w:t>BENEFÍCIOS</w:t>
      </w:r>
      <w:r>
        <w:rPr>
          <w:color w:val="000000"/>
          <w:spacing w:val="-7"/>
          <w:shd w:val="clear" w:color="auto" w:fill="8DB3E1"/>
        </w:rPr>
        <w:t xml:space="preserve"> </w:t>
      </w:r>
      <w:r>
        <w:rPr>
          <w:color w:val="000000"/>
          <w:shd w:val="clear" w:color="auto" w:fill="8DB3E1"/>
        </w:rPr>
        <w:t>ÀS</w:t>
      </w:r>
      <w:r>
        <w:rPr>
          <w:color w:val="000000"/>
          <w:spacing w:val="-8"/>
          <w:shd w:val="clear" w:color="auto" w:fill="8DB3E1"/>
        </w:rPr>
        <w:t xml:space="preserve"> </w:t>
      </w:r>
      <w:r>
        <w:rPr>
          <w:color w:val="000000"/>
          <w:shd w:val="clear" w:color="auto" w:fill="8DB3E1"/>
        </w:rPr>
        <w:t>MICROEMPRESAS</w:t>
      </w:r>
      <w:r>
        <w:rPr>
          <w:color w:val="000000"/>
          <w:spacing w:val="-9"/>
          <w:shd w:val="clear" w:color="auto" w:fill="8DB3E1"/>
        </w:rPr>
        <w:t xml:space="preserve"> </w:t>
      </w:r>
      <w:r>
        <w:rPr>
          <w:color w:val="000000"/>
          <w:shd w:val="clear" w:color="auto" w:fill="8DB3E1"/>
        </w:rPr>
        <w:t>E</w:t>
      </w:r>
      <w:r>
        <w:rPr>
          <w:color w:val="000000"/>
          <w:spacing w:val="-10"/>
          <w:shd w:val="clear" w:color="auto" w:fill="8DB3E1"/>
        </w:rPr>
        <w:t xml:space="preserve"> </w:t>
      </w:r>
      <w:r>
        <w:rPr>
          <w:color w:val="000000"/>
          <w:shd w:val="clear" w:color="auto" w:fill="8DB3E1"/>
        </w:rPr>
        <w:t>EMPRESAS</w:t>
      </w:r>
      <w:r>
        <w:rPr>
          <w:color w:val="000000"/>
          <w:spacing w:val="-7"/>
          <w:shd w:val="clear" w:color="auto" w:fill="8DB3E1"/>
        </w:rPr>
        <w:t xml:space="preserve"> </w:t>
      </w:r>
      <w:r>
        <w:rPr>
          <w:color w:val="000000"/>
          <w:shd w:val="clear" w:color="auto" w:fill="8DB3E1"/>
        </w:rPr>
        <w:t>DE</w:t>
      </w:r>
      <w:r>
        <w:rPr>
          <w:color w:val="000000"/>
          <w:spacing w:val="-7"/>
          <w:shd w:val="clear" w:color="auto" w:fill="8DB3E1"/>
        </w:rPr>
        <w:t xml:space="preserve"> </w:t>
      </w:r>
      <w:r>
        <w:rPr>
          <w:color w:val="000000"/>
          <w:shd w:val="clear" w:color="auto" w:fill="8DB3E1"/>
        </w:rPr>
        <w:t>PEQUENO</w:t>
      </w:r>
      <w:r>
        <w:rPr>
          <w:color w:val="000000"/>
          <w:spacing w:val="-11"/>
          <w:shd w:val="clear" w:color="auto" w:fill="8DB3E1"/>
        </w:rPr>
        <w:t xml:space="preserve"> </w:t>
      </w:r>
      <w:r>
        <w:rPr>
          <w:color w:val="000000"/>
          <w:spacing w:val="-2"/>
          <w:shd w:val="clear" w:color="auto" w:fill="8DB3E1"/>
        </w:rPr>
        <w:t>PORTE</w:t>
      </w:r>
      <w:bookmarkEnd w:id="12"/>
      <w:r>
        <w:rPr>
          <w:color w:val="000000"/>
          <w:shd w:val="clear" w:color="auto" w:fill="8DB3E1"/>
        </w:rPr>
        <w:tab/>
      </w:r>
    </w:p>
    <w:p w14:paraId="29E21037" w14:textId="77777777" w:rsidR="00565F43" w:rsidRDefault="00565F43">
      <w:pPr>
        <w:pStyle w:val="Corpodetexto"/>
        <w:spacing w:before="140"/>
        <w:ind w:left="0"/>
        <w:jc w:val="left"/>
        <w:rPr>
          <w:rFonts w:ascii="Arial"/>
          <w:b/>
        </w:rPr>
      </w:pPr>
    </w:p>
    <w:p w14:paraId="6094CD71" w14:textId="77777777" w:rsidR="00565F43" w:rsidRDefault="00C413C2">
      <w:pPr>
        <w:pStyle w:val="PargrafodaLista"/>
        <w:numPr>
          <w:ilvl w:val="1"/>
          <w:numId w:val="97"/>
        </w:numPr>
        <w:tabs>
          <w:tab w:val="left" w:pos="2412"/>
        </w:tabs>
        <w:ind w:right="292" w:firstLine="0"/>
        <w:rPr>
          <w:sz w:val="24"/>
        </w:rPr>
      </w:pPr>
      <w:r>
        <w:rPr>
          <w:sz w:val="24"/>
        </w:rPr>
        <w:t xml:space="preserve">A obtenção de benefícios previstos dos </w:t>
      </w:r>
      <w:r>
        <w:rPr>
          <w:color w:val="0000FF"/>
          <w:sz w:val="24"/>
          <w:u w:val="single" w:color="0000FF"/>
        </w:rPr>
        <w:t>artigos 42 a 49 da Lei</w:t>
      </w:r>
      <w:r>
        <w:rPr>
          <w:color w:val="0000FF"/>
          <w:sz w:val="24"/>
        </w:rPr>
        <w:t xml:space="preserve"> </w:t>
      </w:r>
      <w:r>
        <w:rPr>
          <w:color w:val="0000FF"/>
          <w:sz w:val="24"/>
          <w:u w:val="single" w:color="0000FF"/>
        </w:rPr>
        <w:t>Complementar</w:t>
      </w:r>
      <w:r>
        <w:rPr>
          <w:color w:val="0000FF"/>
          <w:sz w:val="24"/>
        </w:rPr>
        <w:t xml:space="preserve"> </w:t>
      </w:r>
      <w:r>
        <w:rPr>
          <w:color w:val="0000FF"/>
          <w:sz w:val="24"/>
          <w:u w:val="single" w:color="0000FF"/>
        </w:rPr>
        <w:t>Federal nº 123, de 2006</w:t>
      </w:r>
      <w:r>
        <w:rPr>
          <w:color w:val="0000FF"/>
          <w:sz w:val="24"/>
        </w:rPr>
        <w:t xml:space="preserve"> </w:t>
      </w:r>
      <w:r>
        <w:rPr>
          <w:sz w:val="24"/>
        </w:rPr>
        <w:t>fica limitada às microempresas (ME) e às empresas de pequeno porte (EPP) que, no ano-calendário de realização da licitação,</w:t>
      </w:r>
      <w:r>
        <w:rPr>
          <w:spacing w:val="-17"/>
          <w:sz w:val="24"/>
        </w:rPr>
        <w:t xml:space="preserve"> </w:t>
      </w:r>
      <w:r>
        <w:rPr>
          <w:sz w:val="24"/>
        </w:rPr>
        <w:t>ainda não tenham celebrado contratos com</w:t>
      </w:r>
      <w:r>
        <w:rPr>
          <w:spacing w:val="40"/>
          <w:sz w:val="24"/>
        </w:rPr>
        <w:t xml:space="preserve"> </w:t>
      </w:r>
      <w:r>
        <w:rPr>
          <w:sz w:val="24"/>
        </w:rPr>
        <w:t>a</w:t>
      </w:r>
      <w:r>
        <w:rPr>
          <w:spacing w:val="40"/>
          <w:sz w:val="24"/>
        </w:rPr>
        <w:t xml:space="preserve"> </w:t>
      </w:r>
      <w:r>
        <w:rPr>
          <w:sz w:val="24"/>
        </w:rPr>
        <w:t>Administração</w:t>
      </w:r>
      <w:r>
        <w:rPr>
          <w:spacing w:val="40"/>
          <w:sz w:val="24"/>
        </w:rPr>
        <w:t xml:space="preserve"> </w:t>
      </w:r>
      <w:r>
        <w:rPr>
          <w:sz w:val="24"/>
        </w:rPr>
        <w:t>Pública</w:t>
      </w:r>
      <w:r>
        <w:rPr>
          <w:spacing w:val="40"/>
          <w:sz w:val="24"/>
        </w:rPr>
        <w:t xml:space="preserve"> </w:t>
      </w:r>
      <w:r>
        <w:rPr>
          <w:sz w:val="24"/>
        </w:rPr>
        <w:t>cujos</w:t>
      </w:r>
      <w:r>
        <w:rPr>
          <w:spacing w:val="40"/>
          <w:sz w:val="24"/>
        </w:rPr>
        <w:t xml:space="preserve"> </w:t>
      </w:r>
      <w:r>
        <w:rPr>
          <w:sz w:val="24"/>
        </w:rPr>
        <w:t>valores</w:t>
      </w:r>
      <w:r>
        <w:rPr>
          <w:spacing w:val="40"/>
          <w:sz w:val="24"/>
        </w:rPr>
        <w:t xml:space="preserve"> </w:t>
      </w:r>
      <w:r>
        <w:rPr>
          <w:sz w:val="24"/>
        </w:rPr>
        <w:t>somados</w:t>
      </w:r>
      <w:r>
        <w:rPr>
          <w:spacing w:val="40"/>
          <w:sz w:val="24"/>
        </w:rPr>
        <w:t xml:space="preserve"> </w:t>
      </w:r>
      <w:r>
        <w:rPr>
          <w:sz w:val="24"/>
        </w:rPr>
        <w:t>extrapolem</w:t>
      </w:r>
      <w:r>
        <w:rPr>
          <w:spacing w:val="40"/>
          <w:sz w:val="24"/>
        </w:rPr>
        <w:t xml:space="preserve"> </w:t>
      </w:r>
      <w:r>
        <w:rPr>
          <w:sz w:val="24"/>
        </w:rPr>
        <w:t>a</w:t>
      </w:r>
      <w:r>
        <w:rPr>
          <w:spacing w:val="40"/>
          <w:sz w:val="24"/>
        </w:rPr>
        <w:t xml:space="preserve"> </w:t>
      </w:r>
      <w:r>
        <w:rPr>
          <w:sz w:val="24"/>
        </w:rPr>
        <w:t>receita</w:t>
      </w:r>
      <w:r>
        <w:rPr>
          <w:spacing w:val="40"/>
          <w:sz w:val="24"/>
        </w:rPr>
        <w:t xml:space="preserve"> </w:t>
      </w:r>
      <w:r>
        <w:rPr>
          <w:sz w:val="24"/>
        </w:rPr>
        <w:t>bruta</w:t>
      </w:r>
      <w:r>
        <w:rPr>
          <w:spacing w:val="40"/>
          <w:sz w:val="24"/>
        </w:rPr>
        <w:t xml:space="preserve"> </w:t>
      </w:r>
      <w:r>
        <w:rPr>
          <w:sz w:val="24"/>
        </w:rPr>
        <w:t>máxima admitida para fins de enquadramentocomo empresa de pequeno porte, devendo o licitante apresentar declaração de observância desse limite para fins de habilitação.</w:t>
      </w:r>
    </w:p>
    <w:p w14:paraId="479A627C" w14:textId="77777777" w:rsidR="00565F43" w:rsidRDefault="00C413C2">
      <w:pPr>
        <w:pStyle w:val="PargrafodaLista"/>
        <w:numPr>
          <w:ilvl w:val="1"/>
          <w:numId w:val="97"/>
        </w:numPr>
        <w:tabs>
          <w:tab w:val="left" w:pos="2412"/>
        </w:tabs>
        <w:spacing w:before="120"/>
        <w:ind w:right="289" w:firstLine="0"/>
        <w:rPr>
          <w:sz w:val="24"/>
        </w:rPr>
      </w:pPr>
      <w:r>
        <w:rPr>
          <w:sz w:val="24"/>
        </w:rPr>
        <w:t xml:space="preserve">O licitante enquadrado como microempresa ou empresa de pequeno porte deverá declarar atraves do </w:t>
      </w:r>
      <w:r w:rsidRPr="00017048">
        <w:rPr>
          <w:b/>
          <w:bCs/>
          <w:color w:val="000000"/>
          <w:sz w:val="24"/>
        </w:rPr>
        <w:t>ANEXO VIII - DECLARAÇÃO DE ENQUADRAMENTO ME/EPP,</w:t>
      </w:r>
      <w:r>
        <w:rPr>
          <w:color w:val="000000"/>
          <w:spacing w:val="40"/>
          <w:sz w:val="24"/>
        </w:rPr>
        <w:t xml:space="preserve"> </w:t>
      </w:r>
      <w:r>
        <w:rPr>
          <w:color w:val="000000"/>
          <w:sz w:val="24"/>
        </w:rPr>
        <w:t xml:space="preserve">ainda, em campo próprio do sistema eletrônico, que cumpreos requisitos estabelecidos no </w:t>
      </w:r>
      <w:r>
        <w:rPr>
          <w:color w:val="0000FF"/>
          <w:sz w:val="24"/>
          <w:u w:val="single" w:color="0000FF"/>
        </w:rPr>
        <w:t>artigo</w:t>
      </w:r>
      <w:r>
        <w:rPr>
          <w:color w:val="0000FF"/>
          <w:sz w:val="24"/>
        </w:rPr>
        <w:t xml:space="preserve"> </w:t>
      </w:r>
      <w:r>
        <w:rPr>
          <w:color w:val="0000FF"/>
          <w:sz w:val="24"/>
          <w:u w:val="single" w:color="0000FF"/>
        </w:rPr>
        <w:t>3° da Lei Complementar Federal nº 123, de</w:t>
      </w:r>
      <w:r>
        <w:rPr>
          <w:color w:val="0000FF"/>
          <w:sz w:val="24"/>
        </w:rPr>
        <w:t xml:space="preserve"> </w:t>
      </w:r>
      <w:r>
        <w:rPr>
          <w:color w:val="0000FF"/>
          <w:sz w:val="24"/>
          <w:u w:val="single" w:color="0000FF"/>
        </w:rPr>
        <w:t>2006</w:t>
      </w:r>
      <w:r>
        <w:rPr>
          <w:color w:val="000000"/>
          <w:sz w:val="24"/>
        </w:rPr>
        <w:t>, estando apto a usufruir do tratamento</w:t>
      </w:r>
      <w:r>
        <w:rPr>
          <w:color w:val="000000"/>
          <w:spacing w:val="40"/>
          <w:sz w:val="24"/>
        </w:rPr>
        <w:t xml:space="preserve"> </w:t>
      </w:r>
      <w:r>
        <w:rPr>
          <w:color w:val="000000"/>
          <w:sz w:val="24"/>
        </w:rPr>
        <w:t xml:space="preserve">favorecido estabelecido nos </w:t>
      </w:r>
      <w:r>
        <w:rPr>
          <w:color w:val="0000FF"/>
          <w:sz w:val="24"/>
          <w:u w:val="single" w:color="0000FF"/>
        </w:rPr>
        <w:t>arts. 42 a</w:t>
      </w:r>
      <w:r>
        <w:rPr>
          <w:color w:val="0000FF"/>
          <w:sz w:val="24"/>
        </w:rPr>
        <w:t xml:space="preserve"> </w:t>
      </w:r>
      <w:r>
        <w:rPr>
          <w:color w:val="0000FF"/>
          <w:sz w:val="24"/>
          <w:u w:val="single" w:color="0000FF"/>
        </w:rPr>
        <w:t>49 da</w:t>
      </w:r>
      <w:r>
        <w:rPr>
          <w:color w:val="0000FF"/>
          <w:sz w:val="24"/>
        </w:rPr>
        <w:t xml:space="preserve"> </w:t>
      </w:r>
      <w:r>
        <w:rPr>
          <w:color w:val="0000FF"/>
          <w:sz w:val="24"/>
          <w:u w:val="single" w:color="0000FF"/>
        </w:rPr>
        <w:t>Lei Complementar Federal nº 123, de 2006</w:t>
      </w:r>
      <w:r>
        <w:rPr>
          <w:color w:val="000000"/>
          <w:sz w:val="24"/>
        </w:rPr>
        <w:t xml:space="preserve">, observado o disposto nos </w:t>
      </w:r>
      <w:r>
        <w:rPr>
          <w:color w:val="0000FF"/>
          <w:sz w:val="24"/>
          <w:u w:val="single" w:color="0000FF"/>
        </w:rPr>
        <w:t xml:space="preserve">art. 4º, </w:t>
      </w:r>
      <w:r>
        <w:rPr>
          <w:color w:val="0000FF"/>
          <w:u w:val="single" w:color="0000FF"/>
        </w:rPr>
        <w:t>§§ 1º ao 3º, da Lei Federal nº 14.133, de 2021.</w:t>
      </w:r>
    </w:p>
    <w:p w14:paraId="08C1013F" w14:textId="77777777" w:rsidR="00565F43" w:rsidRDefault="00C413C2">
      <w:pPr>
        <w:pStyle w:val="PargrafodaLista"/>
        <w:numPr>
          <w:ilvl w:val="1"/>
          <w:numId w:val="97"/>
        </w:numPr>
        <w:tabs>
          <w:tab w:val="left" w:pos="2412"/>
        </w:tabs>
        <w:spacing w:before="121"/>
        <w:ind w:right="290" w:firstLine="0"/>
        <w:rPr>
          <w:sz w:val="24"/>
        </w:rPr>
      </w:pPr>
      <w:r>
        <w:rPr>
          <w:sz w:val="24"/>
        </w:rPr>
        <w:t>Após a fase de lances, o sistema identificará em coluna própria as microempresas (ME) e empresas de pequeno porte (EPP) participantes, fazendo a comparação entre os valores da primeira colocada, caso esta não seja uma ME ou EPP, e das demais ME ou EPP na ordem de classificação, que será disponibilizada automaticamente nas telas do(a) Agente de Contratação e do fornecedor e encaminhada em mensagem por meio de</w:t>
      </w:r>
      <w:r>
        <w:rPr>
          <w:rFonts w:ascii="Arial" w:hAnsi="Arial"/>
          <w:i/>
          <w:sz w:val="24"/>
        </w:rPr>
        <w:t>chat</w:t>
      </w:r>
      <w:r>
        <w:rPr>
          <w:sz w:val="24"/>
        </w:rPr>
        <w:t>.</w:t>
      </w:r>
    </w:p>
    <w:p w14:paraId="6F598B53" w14:textId="77777777" w:rsidR="00565F43" w:rsidRDefault="00C413C2">
      <w:pPr>
        <w:pStyle w:val="PargrafodaLista"/>
        <w:numPr>
          <w:ilvl w:val="1"/>
          <w:numId w:val="97"/>
        </w:numPr>
        <w:tabs>
          <w:tab w:val="left" w:pos="2412"/>
        </w:tabs>
        <w:spacing w:before="125"/>
        <w:ind w:right="291" w:firstLine="0"/>
        <w:rPr>
          <w:sz w:val="24"/>
        </w:rPr>
      </w:pPr>
      <w:r>
        <w:rPr>
          <w:sz w:val="24"/>
        </w:rPr>
        <w:t>Quanto aos ITENS, na fase de PROPOSTA será concedido TRATAMENTO DIFERENCIADO às ME's e EPP's, caso a</w:t>
      </w:r>
      <w:r>
        <w:rPr>
          <w:spacing w:val="-2"/>
          <w:sz w:val="24"/>
        </w:rPr>
        <w:t xml:space="preserve"> </w:t>
      </w:r>
      <w:r>
        <w:rPr>
          <w:sz w:val="24"/>
        </w:rPr>
        <w:t>proposta mais bem classificada tenha sido ofertada por empresa de médio ou grande porte e haja proposta apresentada por ME/EPP de valor até 10% (dez por cento) superior ao da melhor proposta, oportunidade em que o Portal bnc (</w:t>
      </w:r>
      <w:r>
        <w:rPr>
          <w:color w:val="0000FF"/>
          <w:sz w:val="24"/>
          <w:u w:val="single" w:color="0000FF"/>
        </w:rPr>
        <w:t>https:/</w:t>
      </w:r>
      <w:hyperlink r:id="rId58">
        <w:r w:rsidR="00565F43">
          <w:rPr>
            <w:color w:val="0000FF"/>
            <w:sz w:val="24"/>
            <w:u w:val="single" w:color="0000FF"/>
          </w:rPr>
          <w:t>/www.bnc.org.br</w:t>
        </w:r>
        <w:r w:rsidR="00565F43">
          <w:rPr>
            <w:sz w:val="24"/>
          </w:rPr>
          <w:t>),</w:t>
        </w:r>
      </w:hyperlink>
      <w:r>
        <w:rPr>
          <w:sz w:val="24"/>
        </w:rPr>
        <w:t xml:space="preserve"> automaticamente, procederá da seguinte forma:</w:t>
      </w:r>
    </w:p>
    <w:p w14:paraId="5942ED41" w14:textId="77777777" w:rsidR="00565F43" w:rsidRDefault="00565F43">
      <w:pPr>
        <w:pStyle w:val="PargrafodaLista"/>
        <w:rPr>
          <w:sz w:val="24"/>
        </w:rPr>
        <w:sectPr w:rsidR="00565F43">
          <w:pgSz w:w="11930" w:h="16860"/>
          <w:pgMar w:top="1640" w:right="141" w:bottom="1180" w:left="425" w:header="45" w:footer="877" w:gutter="0"/>
          <w:cols w:space="720"/>
        </w:sectPr>
      </w:pPr>
    </w:p>
    <w:p w14:paraId="7794CB6C" w14:textId="77777777" w:rsidR="00565F43" w:rsidRDefault="00C413C2">
      <w:pPr>
        <w:pStyle w:val="PargrafodaLista"/>
        <w:numPr>
          <w:ilvl w:val="0"/>
          <w:numId w:val="94"/>
        </w:numPr>
        <w:tabs>
          <w:tab w:val="left" w:pos="2359"/>
        </w:tabs>
        <w:spacing w:before="71"/>
        <w:ind w:right="292"/>
        <w:rPr>
          <w:sz w:val="24"/>
        </w:rPr>
      </w:pPr>
      <w:r>
        <w:rPr>
          <w:sz w:val="24"/>
        </w:rPr>
        <w:lastRenderedPageBreak/>
        <w:t>A ME/EPP mais bem classificada poderá, no prazo de 5 (cinco) minutos, apresentar proposta de preço inferior a do licitante mais bem classificadoe, atendidas as exigências deste Edital e seus Anexos, será reclassificada como melhor proposta do certame;</w:t>
      </w:r>
    </w:p>
    <w:p w14:paraId="224CF542" w14:textId="77777777" w:rsidR="00565F43" w:rsidRDefault="00C413C2">
      <w:pPr>
        <w:pStyle w:val="PargrafodaLista"/>
        <w:numPr>
          <w:ilvl w:val="0"/>
          <w:numId w:val="94"/>
        </w:numPr>
        <w:tabs>
          <w:tab w:val="left" w:pos="2357"/>
          <w:tab w:val="left" w:pos="2359"/>
        </w:tabs>
        <w:spacing w:before="119"/>
        <w:ind w:right="292"/>
        <w:rPr>
          <w:sz w:val="24"/>
        </w:rPr>
      </w:pPr>
      <w:r>
        <w:rPr>
          <w:sz w:val="24"/>
        </w:rPr>
        <w:t>não</w:t>
      </w:r>
      <w:r>
        <w:rPr>
          <w:spacing w:val="-2"/>
          <w:sz w:val="24"/>
        </w:rPr>
        <w:t xml:space="preserve"> </w:t>
      </w:r>
      <w:r>
        <w:rPr>
          <w:sz w:val="24"/>
        </w:rPr>
        <w:t>sendo</w:t>
      </w:r>
      <w:r>
        <w:rPr>
          <w:spacing w:val="-2"/>
          <w:sz w:val="24"/>
        </w:rPr>
        <w:t xml:space="preserve"> </w:t>
      </w:r>
      <w:r>
        <w:rPr>
          <w:sz w:val="24"/>
        </w:rPr>
        <w:t>registrado</w:t>
      </w:r>
      <w:r>
        <w:rPr>
          <w:spacing w:val="-4"/>
          <w:sz w:val="24"/>
        </w:rPr>
        <w:t xml:space="preserve"> </w:t>
      </w:r>
      <w:r>
        <w:rPr>
          <w:sz w:val="24"/>
        </w:rPr>
        <w:t>um</w:t>
      </w:r>
      <w:r>
        <w:rPr>
          <w:spacing w:val="-1"/>
          <w:sz w:val="24"/>
        </w:rPr>
        <w:t xml:space="preserve"> </w:t>
      </w:r>
      <w:r>
        <w:rPr>
          <w:sz w:val="24"/>
        </w:rPr>
        <w:t>novo</w:t>
      </w:r>
      <w:r>
        <w:rPr>
          <w:spacing w:val="-2"/>
          <w:sz w:val="24"/>
        </w:rPr>
        <w:t xml:space="preserve"> </w:t>
      </w:r>
      <w:r>
        <w:rPr>
          <w:sz w:val="24"/>
        </w:rPr>
        <w:t>lance</w:t>
      </w:r>
      <w:r>
        <w:rPr>
          <w:spacing w:val="-2"/>
          <w:sz w:val="24"/>
        </w:rPr>
        <w:t xml:space="preserve"> </w:t>
      </w:r>
      <w:r>
        <w:rPr>
          <w:sz w:val="24"/>
        </w:rPr>
        <w:t>pela</w:t>
      </w:r>
      <w:r>
        <w:rPr>
          <w:spacing w:val="-2"/>
          <w:sz w:val="24"/>
        </w:rPr>
        <w:t xml:space="preserve"> </w:t>
      </w:r>
      <w:r>
        <w:rPr>
          <w:sz w:val="24"/>
        </w:rPr>
        <w:t>ME/EPP</w:t>
      </w:r>
      <w:r>
        <w:rPr>
          <w:spacing w:val="-2"/>
          <w:sz w:val="24"/>
        </w:rPr>
        <w:t xml:space="preserve"> </w:t>
      </w:r>
      <w:r>
        <w:rPr>
          <w:sz w:val="24"/>
        </w:rPr>
        <w:t>convocada</w:t>
      </w:r>
      <w:r>
        <w:rPr>
          <w:spacing w:val="-4"/>
          <w:sz w:val="24"/>
        </w:rPr>
        <w:t xml:space="preserve"> </w:t>
      </w:r>
      <w:r>
        <w:rPr>
          <w:sz w:val="24"/>
        </w:rPr>
        <w:t>através</w:t>
      </w:r>
      <w:r>
        <w:rPr>
          <w:spacing w:val="-2"/>
          <w:sz w:val="24"/>
        </w:rPr>
        <w:t xml:space="preserve"> </w:t>
      </w:r>
      <w:r>
        <w:rPr>
          <w:sz w:val="24"/>
        </w:rPr>
        <w:t xml:space="preserve">do sistema na forma do subitem anterior, e havendo outros licitantes que se enquadrem na condição prevista no </w:t>
      </w:r>
      <w:r>
        <w:rPr>
          <w:rFonts w:ascii="Arial" w:hAnsi="Arial"/>
          <w:i/>
          <w:sz w:val="24"/>
        </w:rPr>
        <w:t>caput</w:t>
      </w:r>
      <w:r>
        <w:rPr>
          <w:sz w:val="24"/>
        </w:rPr>
        <w:t>, estes serão convocados, na ordem classificatória, para o exercício do mesmo direito, também no prazo de 5 (cinco) minutos;</w:t>
      </w:r>
    </w:p>
    <w:p w14:paraId="7D69A4BD" w14:textId="77777777" w:rsidR="00565F43" w:rsidRDefault="00C413C2">
      <w:pPr>
        <w:pStyle w:val="PargrafodaLista"/>
        <w:numPr>
          <w:ilvl w:val="0"/>
          <w:numId w:val="94"/>
        </w:numPr>
        <w:tabs>
          <w:tab w:val="left" w:pos="2359"/>
        </w:tabs>
        <w:spacing w:before="117"/>
        <w:ind w:right="291"/>
        <w:rPr>
          <w:sz w:val="24"/>
        </w:rPr>
      </w:pPr>
      <w:r>
        <w:rPr>
          <w:sz w:val="24"/>
        </w:rPr>
        <w:t xml:space="preserve">havendo empate de valor entre duas empresas beneficiárias do direito de preferência fixada na </w:t>
      </w:r>
      <w:r>
        <w:rPr>
          <w:color w:val="0000FF"/>
          <w:sz w:val="24"/>
          <w:u w:val="single" w:color="0000FF"/>
        </w:rPr>
        <w:t>Lei Complementar Federal nº 123, de 2006</w:t>
      </w:r>
      <w:r>
        <w:rPr>
          <w:sz w:val="24"/>
        </w:rPr>
        <w:t>, exercerá</w:t>
      </w:r>
      <w:r>
        <w:rPr>
          <w:spacing w:val="-17"/>
          <w:sz w:val="24"/>
        </w:rPr>
        <w:t xml:space="preserve"> </w:t>
      </w:r>
      <w:r>
        <w:rPr>
          <w:sz w:val="24"/>
        </w:rPr>
        <w:t>tal direito prioritariamente aquela cuja proposta tenha sido recebida eregistrada pelo sistema primeiramente;</w:t>
      </w:r>
    </w:p>
    <w:p w14:paraId="58E1D69A" w14:textId="77777777" w:rsidR="00565F43" w:rsidRDefault="00C413C2">
      <w:pPr>
        <w:pStyle w:val="PargrafodaLista"/>
        <w:numPr>
          <w:ilvl w:val="0"/>
          <w:numId w:val="94"/>
        </w:numPr>
        <w:tabs>
          <w:tab w:val="left" w:pos="2357"/>
          <w:tab w:val="left" w:pos="2359"/>
        </w:tabs>
        <w:spacing w:before="117"/>
        <w:ind w:right="291"/>
        <w:rPr>
          <w:sz w:val="24"/>
        </w:rPr>
      </w:pPr>
      <w:r>
        <w:rPr>
          <w:sz w:val="24"/>
        </w:rPr>
        <w:t>o</w:t>
      </w:r>
      <w:r>
        <w:rPr>
          <w:spacing w:val="-1"/>
          <w:sz w:val="24"/>
        </w:rPr>
        <w:t xml:space="preserve"> </w:t>
      </w:r>
      <w:r>
        <w:rPr>
          <w:sz w:val="24"/>
        </w:rPr>
        <w:t>sistema encaminhará</w:t>
      </w:r>
      <w:r>
        <w:rPr>
          <w:spacing w:val="-1"/>
          <w:sz w:val="24"/>
        </w:rPr>
        <w:t xml:space="preserve"> </w:t>
      </w:r>
      <w:r>
        <w:rPr>
          <w:sz w:val="24"/>
        </w:rPr>
        <w:t>mensagem automática,</w:t>
      </w:r>
      <w:r>
        <w:rPr>
          <w:spacing w:val="-1"/>
          <w:sz w:val="24"/>
        </w:rPr>
        <w:t xml:space="preserve"> </w:t>
      </w:r>
      <w:r>
        <w:rPr>
          <w:sz w:val="24"/>
        </w:rPr>
        <w:t>por</w:t>
      </w:r>
      <w:r>
        <w:rPr>
          <w:spacing w:val="-2"/>
          <w:sz w:val="24"/>
        </w:rPr>
        <w:t xml:space="preserve"> </w:t>
      </w:r>
      <w:r>
        <w:rPr>
          <w:sz w:val="24"/>
        </w:rPr>
        <w:t>meio</w:t>
      </w:r>
      <w:r>
        <w:rPr>
          <w:spacing w:val="-1"/>
          <w:sz w:val="24"/>
        </w:rPr>
        <w:t xml:space="preserve"> </w:t>
      </w:r>
      <w:r>
        <w:rPr>
          <w:sz w:val="24"/>
        </w:rPr>
        <w:t>do</w:t>
      </w:r>
      <w:r>
        <w:rPr>
          <w:spacing w:val="-1"/>
          <w:sz w:val="24"/>
        </w:rPr>
        <w:t xml:space="preserve"> </w:t>
      </w:r>
      <w:r>
        <w:rPr>
          <w:sz w:val="24"/>
        </w:rPr>
        <w:t>“chat”,</w:t>
      </w:r>
      <w:r>
        <w:rPr>
          <w:spacing w:val="-4"/>
          <w:sz w:val="24"/>
        </w:rPr>
        <w:t xml:space="preserve"> </w:t>
      </w:r>
      <w:r>
        <w:rPr>
          <w:sz w:val="24"/>
        </w:rPr>
        <w:t>convocando</w:t>
      </w:r>
      <w:r>
        <w:rPr>
          <w:spacing w:val="-6"/>
          <w:sz w:val="24"/>
        </w:rPr>
        <w:t xml:space="preserve"> </w:t>
      </w:r>
      <w:r>
        <w:rPr>
          <w:sz w:val="24"/>
        </w:rPr>
        <w:t>a ME/EPP mais bem classificada a fazer sua última oferta no prazo de 5 (cinco) minutos, sob pena de decadência do direito concedido;</w:t>
      </w:r>
    </w:p>
    <w:p w14:paraId="6AF2BA2B" w14:textId="77777777" w:rsidR="00565F43" w:rsidRDefault="00C413C2">
      <w:pPr>
        <w:pStyle w:val="PargrafodaLista"/>
        <w:numPr>
          <w:ilvl w:val="0"/>
          <w:numId w:val="94"/>
        </w:numPr>
        <w:tabs>
          <w:tab w:val="left" w:pos="2359"/>
        </w:tabs>
        <w:spacing w:before="117"/>
        <w:ind w:right="297"/>
        <w:rPr>
          <w:sz w:val="24"/>
        </w:rPr>
      </w:pPr>
      <w:r>
        <w:rPr>
          <w:sz w:val="24"/>
        </w:rPr>
        <w:t>na hipótese em que nenhuma dos licitantes exerça o direito de tratamento diferenciado, será mantida a ordem classificatória do certame.</w:t>
      </w:r>
    </w:p>
    <w:p w14:paraId="7CDCF6DC" w14:textId="77777777" w:rsidR="00565F43" w:rsidRDefault="00C413C2">
      <w:pPr>
        <w:tabs>
          <w:tab w:val="left" w:pos="2359"/>
        </w:tabs>
        <w:spacing w:before="118"/>
        <w:ind w:left="575" w:right="293"/>
        <w:jc w:val="both"/>
      </w:pPr>
      <w:r>
        <w:rPr>
          <w:spacing w:val="-4"/>
        </w:rPr>
        <w:t>18.5</w:t>
      </w:r>
      <w:r>
        <w:tab/>
        <w:t>Na fase de HABILITAÇÃO, será</w:t>
      </w:r>
      <w:r>
        <w:rPr>
          <w:spacing w:val="40"/>
        </w:rPr>
        <w:t xml:space="preserve"> </w:t>
      </w:r>
      <w:r>
        <w:t>concedido TRATAMENTO DIFERENCIADO às ME's/EPP's que estejam com problemas de REGULARIDADE FISCAL, SOCIAL E TRABALHISTA, à luz</w:t>
      </w:r>
      <w:r>
        <w:rPr>
          <w:spacing w:val="80"/>
        </w:rPr>
        <w:t xml:space="preserve"> </w:t>
      </w:r>
      <w:r>
        <w:t>do disposto</w:t>
      </w:r>
      <w:r>
        <w:rPr>
          <w:spacing w:val="-1"/>
        </w:rPr>
        <w:t xml:space="preserve"> </w:t>
      </w:r>
      <w:r>
        <w:t xml:space="preserve">nos </w:t>
      </w:r>
      <w:r>
        <w:rPr>
          <w:color w:val="0000FF"/>
          <w:u w:val="single" w:color="0000FF"/>
        </w:rPr>
        <w:t>arts. 42</w:t>
      </w:r>
      <w:r>
        <w:rPr>
          <w:color w:val="0000FF"/>
          <w:spacing w:val="-1"/>
          <w:u w:val="single" w:color="0000FF"/>
        </w:rPr>
        <w:t xml:space="preserve"> </w:t>
      </w:r>
      <w:r>
        <w:rPr>
          <w:color w:val="0000FF"/>
          <w:u w:val="single" w:color="0000FF"/>
        </w:rPr>
        <w:t>e 43 da Lei Complementar Federal nº 123,de</w:t>
      </w:r>
      <w:r>
        <w:rPr>
          <w:color w:val="0000FF"/>
          <w:spacing w:val="-1"/>
          <w:u w:val="single" w:color="0000FF"/>
        </w:rPr>
        <w:t xml:space="preserve"> </w:t>
      </w:r>
      <w:r>
        <w:rPr>
          <w:color w:val="0000FF"/>
          <w:u w:val="single" w:color="0000FF"/>
        </w:rPr>
        <w:t>2006</w:t>
      </w:r>
      <w:r>
        <w:t>, conforme as seguintes regras:</w:t>
      </w:r>
    </w:p>
    <w:p w14:paraId="43F73DD9" w14:textId="77777777" w:rsidR="00565F43" w:rsidRDefault="00565F43">
      <w:pPr>
        <w:pStyle w:val="Corpodetexto"/>
        <w:spacing w:before="99"/>
        <w:ind w:left="0"/>
        <w:jc w:val="left"/>
      </w:pPr>
    </w:p>
    <w:p w14:paraId="7F0C8545" w14:textId="77777777" w:rsidR="00565F43" w:rsidRDefault="00C413C2">
      <w:pPr>
        <w:pStyle w:val="PargrafodaLista"/>
        <w:numPr>
          <w:ilvl w:val="0"/>
          <w:numId w:val="93"/>
        </w:numPr>
        <w:tabs>
          <w:tab w:val="left" w:pos="2359"/>
        </w:tabs>
        <w:ind w:right="293"/>
        <w:rPr>
          <w:sz w:val="24"/>
        </w:rPr>
      </w:pPr>
      <w:r>
        <w:rPr>
          <w:sz w:val="24"/>
        </w:rPr>
        <w:t>em se tratando de ME/EPP com alguma RESTRIÇÃO na comprovação da HABILITAÇÃO</w:t>
      </w:r>
      <w:r>
        <w:rPr>
          <w:spacing w:val="80"/>
          <w:sz w:val="24"/>
        </w:rPr>
        <w:t xml:space="preserve">  </w:t>
      </w:r>
      <w:r>
        <w:rPr>
          <w:sz w:val="24"/>
        </w:rPr>
        <w:t>FISCAL,</w:t>
      </w:r>
      <w:r>
        <w:rPr>
          <w:spacing w:val="80"/>
          <w:sz w:val="24"/>
        </w:rPr>
        <w:t xml:space="preserve">  </w:t>
      </w:r>
      <w:r>
        <w:rPr>
          <w:sz w:val="24"/>
        </w:rPr>
        <w:t>SOCIAL</w:t>
      </w:r>
      <w:r>
        <w:rPr>
          <w:spacing w:val="80"/>
          <w:sz w:val="24"/>
        </w:rPr>
        <w:t xml:space="preserve">  </w:t>
      </w:r>
      <w:r>
        <w:rPr>
          <w:sz w:val="24"/>
        </w:rPr>
        <w:t>E</w:t>
      </w:r>
      <w:r>
        <w:rPr>
          <w:spacing w:val="80"/>
          <w:sz w:val="24"/>
        </w:rPr>
        <w:t xml:space="preserve">  </w:t>
      </w:r>
      <w:r>
        <w:rPr>
          <w:sz w:val="24"/>
        </w:rPr>
        <w:t>TRABALHISTA,</w:t>
      </w:r>
      <w:r>
        <w:rPr>
          <w:spacing w:val="80"/>
          <w:sz w:val="24"/>
        </w:rPr>
        <w:t xml:space="preserve">  </w:t>
      </w:r>
      <w:r>
        <w:rPr>
          <w:sz w:val="24"/>
        </w:rPr>
        <w:t>deverá(ão)</w:t>
      </w:r>
      <w:r>
        <w:rPr>
          <w:spacing w:val="80"/>
          <w:sz w:val="24"/>
        </w:rPr>
        <w:t xml:space="preserve">  </w:t>
      </w:r>
      <w:r>
        <w:rPr>
          <w:sz w:val="24"/>
        </w:rPr>
        <w:t>ser</w:t>
      </w:r>
    </w:p>
    <w:p w14:paraId="1E61A74C" w14:textId="77777777" w:rsidR="00565F43" w:rsidRDefault="00C413C2">
      <w:pPr>
        <w:pStyle w:val="Corpodetexto"/>
        <w:ind w:left="2359" w:right="290"/>
      </w:pPr>
      <w:r>
        <w:t>apresentada(s) e juntada(s) aos autos a(s) respectiva(s) certidão(ões) com validade vencida ou com restrição, sendo aceita a situação parcial de irregularidade ali comprovada, julgando-se "habilitada" no certame empresa(s) nessa situação;</w:t>
      </w:r>
    </w:p>
    <w:p w14:paraId="235BD292" w14:textId="77777777" w:rsidR="00565F43" w:rsidRDefault="00C413C2">
      <w:pPr>
        <w:pStyle w:val="PargrafodaLista"/>
        <w:numPr>
          <w:ilvl w:val="0"/>
          <w:numId w:val="93"/>
        </w:numPr>
        <w:tabs>
          <w:tab w:val="left" w:pos="2357"/>
          <w:tab w:val="left" w:pos="2359"/>
        </w:tabs>
        <w:spacing w:before="119"/>
        <w:ind w:right="292"/>
        <w:rPr>
          <w:sz w:val="24"/>
        </w:rPr>
      </w:pPr>
      <w:r>
        <w:rPr>
          <w:sz w:val="24"/>
        </w:rPr>
        <w:t>será assegurado o</w:t>
      </w:r>
      <w:r>
        <w:rPr>
          <w:spacing w:val="-2"/>
          <w:sz w:val="24"/>
        </w:rPr>
        <w:t xml:space="preserve"> </w:t>
      </w:r>
      <w:r>
        <w:rPr>
          <w:sz w:val="24"/>
        </w:rPr>
        <w:t>prazo de</w:t>
      </w:r>
      <w:r>
        <w:rPr>
          <w:spacing w:val="-2"/>
          <w:sz w:val="24"/>
        </w:rPr>
        <w:t xml:space="preserve"> </w:t>
      </w:r>
      <w:r>
        <w:rPr>
          <w:sz w:val="24"/>
        </w:rPr>
        <w:t>5 (cinco)</w:t>
      </w:r>
      <w:r>
        <w:rPr>
          <w:spacing w:val="-1"/>
          <w:sz w:val="24"/>
        </w:rPr>
        <w:t xml:space="preserve"> </w:t>
      </w:r>
      <w:r>
        <w:rPr>
          <w:sz w:val="24"/>
        </w:rPr>
        <w:t>dias úteis, prorrogáveis por</w:t>
      </w:r>
      <w:r>
        <w:rPr>
          <w:spacing w:val="-1"/>
          <w:sz w:val="24"/>
        </w:rPr>
        <w:t xml:space="preserve"> </w:t>
      </w:r>
      <w:r>
        <w:rPr>
          <w:sz w:val="24"/>
        </w:rPr>
        <w:t>igual período, a critério da Administração, para a regularização da documentação, pagamento ou parcelamento do débito, e emissão de eventuais certidões;</w:t>
      </w:r>
    </w:p>
    <w:p w14:paraId="14A9FB37" w14:textId="77777777" w:rsidR="00565F43" w:rsidRDefault="00C413C2">
      <w:pPr>
        <w:pStyle w:val="PargrafodaLista"/>
        <w:numPr>
          <w:ilvl w:val="0"/>
          <w:numId w:val="93"/>
        </w:numPr>
        <w:tabs>
          <w:tab w:val="left" w:pos="2359"/>
        </w:tabs>
        <w:spacing w:before="119" w:line="237" w:lineRule="auto"/>
        <w:ind w:right="292"/>
        <w:rPr>
          <w:sz w:val="24"/>
        </w:rPr>
      </w:pPr>
      <w:r>
        <w:rPr>
          <w:sz w:val="24"/>
        </w:rPr>
        <w:t>a não regularização da documentação fiscal, social ou</w:t>
      </w:r>
      <w:r>
        <w:rPr>
          <w:spacing w:val="40"/>
          <w:sz w:val="24"/>
        </w:rPr>
        <w:t xml:space="preserve"> </w:t>
      </w:r>
      <w:r>
        <w:rPr>
          <w:sz w:val="24"/>
        </w:rPr>
        <w:t>trabalhista, implicará</w:t>
      </w:r>
      <w:r>
        <w:rPr>
          <w:spacing w:val="-17"/>
          <w:sz w:val="24"/>
        </w:rPr>
        <w:t xml:space="preserve"> </w:t>
      </w:r>
      <w:r>
        <w:rPr>
          <w:sz w:val="24"/>
        </w:rPr>
        <w:t>na decadência do direito à contratação, sem prejuízo das sanções previstas</w:t>
      </w:r>
      <w:r>
        <w:rPr>
          <w:spacing w:val="-17"/>
          <w:sz w:val="24"/>
        </w:rPr>
        <w:t xml:space="preserve"> </w:t>
      </w:r>
      <w:r>
        <w:rPr>
          <w:sz w:val="24"/>
        </w:rPr>
        <w:t>neste Edital e seus Anexos;</w:t>
      </w:r>
    </w:p>
    <w:p w14:paraId="0C5022A4" w14:textId="1AE8F87E" w:rsidR="00565F43" w:rsidRDefault="00C413C2" w:rsidP="002C6CDB">
      <w:pPr>
        <w:pStyle w:val="PargrafodaLista"/>
        <w:numPr>
          <w:ilvl w:val="0"/>
          <w:numId w:val="93"/>
        </w:numPr>
        <w:tabs>
          <w:tab w:val="left" w:pos="2357"/>
          <w:tab w:val="left" w:pos="2359"/>
        </w:tabs>
        <w:spacing w:before="121" w:line="275" w:lineRule="exact"/>
        <w:ind w:right="298"/>
      </w:pPr>
      <w:r>
        <w:rPr>
          <w:sz w:val="24"/>
        </w:rPr>
        <w:t>no caso de decadência do direito por não regularização da situação, será facultada</w:t>
      </w:r>
      <w:r w:rsidRPr="002C6CDB">
        <w:rPr>
          <w:spacing w:val="-4"/>
          <w:sz w:val="24"/>
        </w:rPr>
        <w:t xml:space="preserve"> </w:t>
      </w:r>
      <w:r>
        <w:rPr>
          <w:sz w:val="24"/>
        </w:rPr>
        <w:t>ao</w:t>
      </w:r>
      <w:r w:rsidRPr="002C6CDB">
        <w:rPr>
          <w:spacing w:val="-3"/>
          <w:sz w:val="24"/>
        </w:rPr>
        <w:t xml:space="preserve"> </w:t>
      </w:r>
      <w:r>
        <w:rPr>
          <w:sz w:val="24"/>
        </w:rPr>
        <w:t>FUNDO</w:t>
      </w:r>
      <w:r w:rsidRPr="002C6CDB">
        <w:rPr>
          <w:spacing w:val="-5"/>
          <w:sz w:val="24"/>
        </w:rPr>
        <w:t xml:space="preserve"> </w:t>
      </w:r>
      <w:r>
        <w:rPr>
          <w:sz w:val="24"/>
        </w:rPr>
        <w:t>MUNICIPAL</w:t>
      </w:r>
      <w:r w:rsidRPr="002C6CDB">
        <w:rPr>
          <w:spacing w:val="-4"/>
          <w:sz w:val="24"/>
        </w:rPr>
        <w:t xml:space="preserve"> </w:t>
      </w:r>
      <w:r>
        <w:rPr>
          <w:sz w:val="24"/>
        </w:rPr>
        <w:t>DE</w:t>
      </w:r>
      <w:r w:rsidRPr="002C6CDB">
        <w:rPr>
          <w:spacing w:val="-4"/>
          <w:sz w:val="24"/>
        </w:rPr>
        <w:t xml:space="preserve"> </w:t>
      </w:r>
      <w:r>
        <w:rPr>
          <w:sz w:val="24"/>
        </w:rPr>
        <w:t>SAÚDE</w:t>
      </w:r>
      <w:r w:rsidRPr="002C6CDB">
        <w:rPr>
          <w:spacing w:val="-4"/>
          <w:sz w:val="24"/>
        </w:rPr>
        <w:t xml:space="preserve"> </w:t>
      </w:r>
      <w:r>
        <w:rPr>
          <w:sz w:val="24"/>
        </w:rPr>
        <w:t>DE</w:t>
      </w:r>
      <w:r w:rsidRPr="002C6CDB">
        <w:rPr>
          <w:spacing w:val="-4"/>
          <w:sz w:val="24"/>
        </w:rPr>
        <w:t xml:space="preserve"> </w:t>
      </w:r>
      <w:r w:rsidR="002534CD">
        <w:rPr>
          <w:sz w:val="24"/>
        </w:rPr>
        <w:t>MARIANÓPOLIS</w:t>
      </w:r>
      <w:r w:rsidRPr="002C6CDB">
        <w:rPr>
          <w:spacing w:val="-4"/>
          <w:sz w:val="24"/>
        </w:rPr>
        <w:t xml:space="preserve"> </w:t>
      </w:r>
      <w:r>
        <w:rPr>
          <w:sz w:val="24"/>
        </w:rPr>
        <w:t>DO</w:t>
      </w:r>
      <w:r w:rsidRPr="002C6CDB">
        <w:rPr>
          <w:spacing w:val="-4"/>
          <w:sz w:val="24"/>
        </w:rPr>
        <w:t xml:space="preserve"> </w:t>
      </w:r>
      <w:r>
        <w:rPr>
          <w:sz w:val="24"/>
        </w:rPr>
        <w:t>TOCANTINS</w:t>
      </w:r>
      <w:r w:rsidR="002C6CDB">
        <w:rPr>
          <w:sz w:val="24"/>
        </w:rPr>
        <w:t xml:space="preserve"> </w:t>
      </w:r>
      <w:r>
        <w:t>a</w:t>
      </w:r>
      <w:r w:rsidRPr="002C6CDB">
        <w:rPr>
          <w:spacing w:val="-6"/>
        </w:rPr>
        <w:t xml:space="preserve"> </w:t>
      </w:r>
      <w:r>
        <w:t>convocação</w:t>
      </w:r>
      <w:r w:rsidRPr="002C6CDB">
        <w:rPr>
          <w:spacing w:val="-3"/>
        </w:rPr>
        <w:t xml:space="preserve"> </w:t>
      </w:r>
      <w:r>
        <w:t>dos</w:t>
      </w:r>
      <w:r w:rsidRPr="002C6CDB">
        <w:rPr>
          <w:spacing w:val="-2"/>
        </w:rPr>
        <w:t xml:space="preserve"> </w:t>
      </w:r>
      <w:r>
        <w:t>licitantes</w:t>
      </w:r>
      <w:r w:rsidRPr="002C6CDB">
        <w:rPr>
          <w:spacing w:val="-4"/>
        </w:rPr>
        <w:t xml:space="preserve"> </w:t>
      </w:r>
      <w:r>
        <w:t>remanescentes,</w:t>
      </w:r>
      <w:r w:rsidRPr="002C6CDB">
        <w:rPr>
          <w:spacing w:val="-6"/>
        </w:rPr>
        <w:t xml:space="preserve"> </w:t>
      </w:r>
      <w:r>
        <w:t>na</w:t>
      </w:r>
      <w:r w:rsidRPr="002C6CDB">
        <w:rPr>
          <w:spacing w:val="-3"/>
        </w:rPr>
        <w:t xml:space="preserve"> </w:t>
      </w:r>
      <w:r>
        <w:t>ordem</w:t>
      </w:r>
      <w:r w:rsidRPr="002C6CDB">
        <w:rPr>
          <w:spacing w:val="1"/>
        </w:rPr>
        <w:t xml:space="preserve"> </w:t>
      </w:r>
      <w:r>
        <w:t>de</w:t>
      </w:r>
      <w:r w:rsidRPr="002C6CDB">
        <w:rPr>
          <w:spacing w:val="-4"/>
        </w:rPr>
        <w:t xml:space="preserve"> </w:t>
      </w:r>
      <w:r w:rsidRPr="002C6CDB">
        <w:rPr>
          <w:spacing w:val="-2"/>
        </w:rPr>
        <w:t>classificação.</w:t>
      </w:r>
    </w:p>
    <w:p w14:paraId="794DB1D6" w14:textId="77777777" w:rsidR="00565F43" w:rsidRDefault="00565F43">
      <w:pPr>
        <w:pStyle w:val="Corpodetexto"/>
        <w:spacing w:before="45"/>
        <w:ind w:left="0"/>
        <w:jc w:val="left"/>
      </w:pPr>
    </w:p>
    <w:p w14:paraId="34AC4ACA" w14:textId="77777777" w:rsidR="00565F43" w:rsidRDefault="00C413C2">
      <w:pPr>
        <w:pStyle w:val="Ttulo3"/>
        <w:numPr>
          <w:ilvl w:val="0"/>
          <w:numId w:val="97"/>
        </w:numPr>
        <w:tabs>
          <w:tab w:val="left" w:pos="926"/>
          <w:tab w:val="left" w:pos="11087"/>
        </w:tabs>
        <w:spacing w:before="1"/>
        <w:ind w:left="926" w:hanging="351"/>
        <w:jc w:val="both"/>
      </w:pPr>
      <w:bookmarkStart w:id="13" w:name="_TOC_250029"/>
      <w:r>
        <w:rPr>
          <w:color w:val="000000"/>
          <w:shd w:val="clear" w:color="auto" w:fill="8DB3E1"/>
        </w:rPr>
        <w:t>EMPATE</w:t>
      </w:r>
      <w:r>
        <w:rPr>
          <w:color w:val="000000"/>
          <w:spacing w:val="-6"/>
          <w:shd w:val="clear" w:color="auto" w:fill="8DB3E1"/>
        </w:rPr>
        <w:t xml:space="preserve"> </w:t>
      </w:r>
      <w:r>
        <w:rPr>
          <w:color w:val="000000"/>
          <w:spacing w:val="-4"/>
          <w:shd w:val="clear" w:color="auto" w:fill="8DB3E1"/>
        </w:rPr>
        <w:t>FICTO</w:t>
      </w:r>
      <w:bookmarkEnd w:id="13"/>
      <w:r>
        <w:rPr>
          <w:color w:val="000000"/>
          <w:shd w:val="clear" w:color="auto" w:fill="8DB3E1"/>
        </w:rPr>
        <w:tab/>
      </w:r>
    </w:p>
    <w:p w14:paraId="50BDFE86" w14:textId="77777777" w:rsidR="00565F43" w:rsidRDefault="00565F43">
      <w:pPr>
        <w:pStyle w:val="Corpodetexto"/>
        <w:spacing w:before="107"/>
        <w:ind w:left="0"/>
        <w:jc w:val="left"/>
        <w:rPr>
          <w:rFonts w:ascii="Arial"/>
          <w:b/>
        </w:rPr>
      </w:pPr>
    </w:p>
    <w:p w14:paraId="068AB391" w14:textId="5B71C652" w:rsidR="00565F43" w:rsidRPr="006B0354" w:rsidRDefault="00C413C2" w:rsidP="002C6CDB">
      <w:pPr>
        <w:pStyle w:val="PargrafodaLista"/>
        <w:numPr>
          <w:ilvl w:val="1"/>
          <w:numId w:val="97"/>
        </w:numPr>
        <w:tabs>
          <w:tab w:val="left" w:pos="2412"/>
        </w:tabs>
        <w:spacing w:before="1"/>
        <w:ind w:right="291" w:firstLine="0"/>
        <w:rPr>
          <w:sz w:val="24"/>
          <w:szCs w:val="24"/>
        </w:rPr>
      </w:pPr>
      <w:r>
        <w:rPr>
          <w:sz w:val="24"/>
        </w:rPr>
        <w:t xml:space="preserve">Se o melhor lance for ofertado por licitante que não se enquadre na condição de MEI, ME ou EPP, o sistema facultará a estas o exercício do direito de preferência para fins de desempate, conforme determina o </w:t>
      </w:r>
      <w:r w:rsidRPr="002C6CDB">
        <w:rPr>
          <w:color w:val="0000FF"/>
          <w:sz w:val="24"/>
          <w:u w:val="single" w:color="0000FF"/>
        </w:rPr>
        <w:t>art. 44, § 2º, da Lei</w:t>
      </w:r>
      <w:r w:rsidRPr="002C6CDB">
        <w:rPr>
          <w:color w:val="0000FF"/>
          <w:sz w:val="24"/>
        </w:rPr>
        <w:t xml:space="preserve"> </w:t>
      </w:r>
      <w:r w:rsidRPr="002C6CDB">
        <w:rPr>
          <w:color w:val="0000FF"/>
          <w:sz w:val="24"/>
          <w:u w:val="single" w:color="0000FF"/>
        </w:rPr>
        <w:t>Complementar Federal nº 123, de 2006</w:t>
      </w:r>
      <w:r>
        <w:rPr>
          <w:sz w:val="24"/>
        </w:rPr>
        <w:t>, momento no qual a MEI, ME ou EPP mais bem</w:t>
      </w:r>
      <w:r w:rsidRPr="002C6CDB">
        <w:rPr>
          <w:spacing w:val="-4"/>
          <w:sz w:val="24"/>
        </w:rPr>
        <w:t xml:space="preserve"> </w:t>
      </w:r>
      <w:r>
        <w:rPr>
          <w:sz w:val="24"/>
        </w:rPr>
        <w:t>classificada</w:t>
      </w:r>
      <w:r w:rsidRPr="002C6CDB">
        <w:rPr>
          <w:spacing w:val="-5"/>
          <w:sz w:val="24"/>
        </w:rPr>
        <w:t xml:space="preserve"> </w:t>
      </w:r>
      <w:r>
        <w:rPr>
          <w:sz w:val="24"/>
        </w:rPr>
        <w:t>será</w:t>
      </w:r>
      <w:r w:rsidRPr="002C6CDB">
        <w:rPr>
          <w:spacing w:val="-10"/>
          <w:sz w:val="24"/>
        </w:rPr>
        <w:t xml:space="preserve"> </w:t>
      </w:r>
      <w:r>
        <w:rPr>
          <w:sz w:val="24"/>
        </w:rPr>
        <w:t>convocada</w:t>
      </w:r>
      <w:r w:rsidRPr="002C6CDB">
        <w:rPr>
          <w:spacing w:val="-7"/>
          <w:sz w:val="24"/>
        </w:rPr>
        <w:t xml:space="preserve"> </w:t>
      </w:r>
      <w:r>
        <w:rPr>
          <w:sz w:val="24"/>
        </w:rPr>
        <w:t>para</w:t>
      </w:r>
      <w:r w:rsidRPr="002C6CDB">
        <w:rPr>
          <w:spacing w:val="-8"/>
          <w:sz w:val="24"/>
        </w:rPr>
        <w:t xml:space="preserve"> </w:t>
      </w:r>
      <w:r>
        <w:rPr>
          <w:sz w:val="24"/>
        </w:rPr>
        <w:t>apresentar</w:t>
      </w:r>
      <w:r w:rsidRPr="002C6CDB">
        <w:rPr>
          <w:spacing w:val="-8"/>
          <w:sz w:val="24"/>
        </w:rPr>
        <w:t xml:space="preserve"> </w:t>
      </w:r>
      <w:r>
        <w:rPr>
          <w:sz w:val="24"/>
        </w:rPr>
        <w:t>nova proposta, no prazo máximo de</w:t>
      </w:r>
      <w:r w:rsidR="002C6CDB">
        <w:rPr>
          <w:sz w:val="24"/>
        </w:rPr>
        <w:t xml:space="preserve"> </w:t>
      </w:r>
      <w:r w:rsidRPr="006B0354">
        <w:rPr>
          <w:sz w:val="24"/>
          <w:szCs w:val="24"/>
        </w:rPr>
        <w:t xml:space="preserve">5 (cinco) minutos controlados pelo sistema, sob pena de preclusão, consoante determina o </w:t>
      </w:r>
      <w:r w:rsidRPr="006B0354">
        <w:rPr>
          <w:color w:val="0000FF"/>
          <w:sz w:val="24"/>
          <w:szCs w:val="24"/>
          <w:u w:val="single" w:color="0000FF"/>
        </w:rPr>
        <w:t>art.</w:t>
      </w:r>
      <w:r w:rsidRPr="006B0354">
        <w:rPr>
          <w:color w:val="0000FF"/>
          <w:spacing w:val="40"/>
          <w:sz w:val="24"/>
          <w:szCs w:val="24"/>
        </w:rPr>
        <w:t xml:space="preserve"> </w:t>
      </w:r>
      <w:r w:rsidRPr="006B0354">
        <w:rPr>
          <w:color w:val="0000FF"/>
          <w:sz w:val="24"/>
          <w:szCs w:val="24"/>
          <w:u w:val="single" w:color="0000FF"/>
        </w:rPr>
        <w:t>45, § 3º, da Lei Complementar Federal nº 123, de 2006</w:t>
      </w:r>
      <w:r w:rsidRPr="006B0354">
        <w:rPr>
          <w:sz w:val="24"/>
          <w:szCs w:val="24"/>
        </w:rPr>
        <w:t>.</w:t>
      </w:r>
    </w:p>
    <w:p w14:paraId="1217826B" w14:textId="77777777" w:rsidR="00565F43" w:rsidRDefault="00565F43">
      <w:pPr>
        <w:pStyle w:val="Corpodetexto"/>
        <w:sectPr w:rsidR="00565F43">
          <w:pgSz w:w="11930" w:h="16860"/>
          <w:pgMar w:top="1640" w:right="141" w:bottom="1180" w:left="425" w:header="45" w:footer="877" w:gutter="0"/>
          <w:cols w:space="720"/>
        </w:sectPr>
      </w:pPr>
    </w:p>
    <w:p w14:paraId="2AF2F3F3" w14:textId="77777777" w:rsidR="00565F43" w:rsidRDefault="00C413C2">
      <w:pPr>
        <w:pStyle w:val="PargrafodaLista"/>
        <w:numPr>
          <w:ilvl w:val="1"/>
          <w:numId w:val="97"/>
        </w:numPr>
        <w:tabs>
          <w:tab w:val="left" w:pos="2412"/>
        </w:tabs>
        <w:spacing w:before="71"/>
        <w:ind w:right="293" w:firstLine="0"/>
        <w:rPr>
          <w:sz w:val="24"/>
        </w:rPr>
      </w:pPr>
      <w:r>
        <w:rPr>
          <w:sz w:val="24"/>
        </w:rPr>
        <w:lastRenderedPageBreak/>
        <w:t xml:space="preserve">O direito de preferência de que trata o item anterior será concedido da seguinte </w:t>
      </w:r>
      <w:r>
        <w:rPr>
          <w:spacing w:val="-2"/>
          <w:sz w:val="24"/>
        </w:rPr>
        <w:t>forma:</w:t>
      </w:r>
    </w:p>
    <w:p w14:paraId="45858A24" w14:textId="77777777" w:rsidR="00565F43" w:rsidRDefault="00C413C2">
      <w:pPr>
        <w:pStyle w:val="PargrafodaLista"/>
        <w:numPr>
          <w:ilvl w:val="0"/>
          <w:numId w:val="92"/>
        </w:numPr>
        <w:tabs>
          <w:tab w:val="left" w:pos="2359"/>
        </w:tabs>
        <w:spacing w:before="120"/>
        <w:ind w:right="291"/>
        <w:rPr>
          <w:sz w:val="24"/>
        </w:rPr>
      </w:pPr>
      <w:r>
        <w:rPr>
          <w:sz w:val="24"/>
        </w:rPr>
        <w:t>ocorrendo o empate, a microempresa ou a empresa de pequeno porte melhor classificada poderá apresentar proposta de preço inferior àquela considerada vencedora</w:t>
      </w:r>
      <w:r>
        <w:rPr>
          <w:spacing w:val="-3"/>
          <w:sz w:val="24"/>
        </w:rPr>
        <w:t xml:space="preserve"> </w:t>
      </w:r>
      <w:r>
        <w:rPr>
          <w:sz w:val="24"/>
        </w:rPr>
        <w:t>do</w:t>
      </w:r>
      <w:r>
        <w:rPr>
          <w:spacing w:val="-1"/>
          <w:sz w:val="24"/>
        </w:rPr>
        <w:t xml:space="preserve"> </w:t>
      </w:r>
      <w:r>
        <w:rPr>
          <w:sz w:val="24"/>
        </w:rPr>
        <w:t>certame,</w:t>
      </w:r>
      <w:r>
        <w:rPr>
          <w:spacing w:val="-3"/>
          <w:sz w:val="24"/>
        </w:rPr>
        <w:t xml:space="preserve"> </w:t>
      </w:r>
      <w:r>
        <w:rPr>
          <w:sz w:val="24"/>
        </w:rPr>
        <w:t>situação</w:t>
      </w:r>
      <w:r>
        <w:rPr>
          <w:spacing w:val="-1"/>
          <w:sz w:val="24"/>
        </w:rPr>
        <w:t xml:space="preserve"> </w:t>
      </w:r>
      <w:r>
        <w:rPr>
          <w:sz w:val="24"/>
        </w:rPr>
        <w:t>em</w:t>
      </w:r>
      <w:r>
        <w:rPr>
          <w:spacing w:val="-2"/>
          <w:sz w:val="24"/>
        </w:rPr>
        <w:t xml:space="preserve"> </w:t>
      </w:r>
      <w:r>
        <w:rPr>
          <w:sz w:val="24"/>
        </w:rPr>
        <w:t>que</w:t>
      </w:r>
      <w:r>
        <w:rPr>
          <w:spacing w:val="-3"/>
          <w:sz w:val="24"/>
        </w:rPr>
        <w:t xml:space="preserve"> </w:t>
      </w:r>
      <w:r>
        <w:rPr>
          <w:sz w:val="24"/>
        </w:rPr>
        <w:t>será</w:t>
      </w:r>
      <w:r>
        <w:rPr>
          <w:spacing w:val="-3"/>
          <w:sz w:val="24"/>
        </w:rPr>
        <w:t xml:space="preserve"> </w:t>
      </w:r>
      <w:r>
        <w:rPr>
          <w:sz w:val="24"/>
        </w:rPr>
        <w:t>adjudicado</w:t>
      </w:r>
      <w:r>
        <w:rPr>
          <w:spacing w:val="-3"/>
          <w:sz w:val="24"/>
        </w:rPr>
        <w:t xml:space="preserve"> </w:t>
      </w:r>
      <w:r>
        <w:rPr>
          <w:sz w:val="24"/>
        </w:rPr>
        <w:t>o objeto</w:t>
      </w:r>
      <w:r>
        <w:rPr>
          <w:spacing w:val="-1"/>
          <w:sz w:val="24"/>
        </w:rPr>
        <w:t xml:space="preserve"> </w:t>
      </w:r>
      <w:r>
        <w:rPr>
          <w:sz w:val="24"/>
        </w:rPr>
        <w:t>em seu</w:t>
      </w:r>
      <w:r>
        <w:rPr>
          <w:spacing w:val="-2"/>
          <w:sz w:val="24"/>
        </w:rPr>
        <w:t xml:space="preserve"> </w:t>
      </w:r>
      <w:r>
        <w:rPr>
          <w:sz w:val="24"/>
        </w:rPr>
        <w:t>favor;</w:t>
      </w:r>
      <w:r>
        <w:rPr>
          <w:spacing w:val="-1"/>
          <w:sz w:val="24"/>
        </w:rPr>
        <w:t xml:space="preserve"> </w:t>
      </w:r>
      <w:r>
        <w:rPr>
          <w:sz w:val="24"/>
        </w:rPr>
        <w:t>e</w:t>
      </w:r>
    </w:p>
    <w:p w14:paraId="2F117141" w14:textId="77777777" w:rsidR="00565F43" w:rsidRDefault="00C413C2">
      <w:pPr>
        <w:pStyle w:val="PargrafodaLista"/>
        <w:numPr>
          <w:ilvl w:val="0"/>
          <w:numId w:val="92"/>
        </w:numPr>
        <w:tabs>
          <w:tab w:val="left" w:pos="2357"/>
          <w:tab w:val="left" w:pos="2359"/>
        </w:tabs>
        <w:spacing w:before="117"/>
        <w:ind w:right="294"/>
        <w:rPr>
          <w:sz w:val="24"/>
        </w:rPr>
      </w:pPr>
      <w:r>
        <w:rPr>
          <w:sz w:val="24"/>
        </w:rPr>
        <w:t>não</w:t>
      </w:r>
      <w:r>
        <w:rPr>
          <w:spacing w:val="-1"/>
          <w:sz w:val="24"/>
        </w:rPr>
        <w:t xml:space="preserve"> </w:t>
      </w:r>
      <w:r>
        <w:rPr>
          <w:sz w:val="24"/>
        </w:rPr>
        <w:t>ocorrendo</w:t>
      </w:r>
      <w:r>
        <w:rPr>
          <w:spacing w:val="-1"/>
          <w:sz w:val="24"/>
        </w:rPr>
        <w:t xml:space="preserve"> </w:t>
      </w:r>
      <w:r>
        <w:rPr>
          <w:sz w:val="24"/>
        </w:rPr>
        <w:t>a contratação da</w:t>
      </w:r>
      <w:r>
        <w:rPr>
          <w:spacing w:val="-1"/>
          <w:sz w:val="24"/>
        </w:rPr>
        <w:t xml:space="preserve"> </w:t>
      </w:r>
      <w:r>
        <w:rPr>
          <w:sz w:val="24"/>
        </w:rPr>
        <w:t>microempresa ou empresa</w:t>
      </w:r>
      <w:r>
        <w:rPr>
          <w:spacing w:val="-1"/>
          <w:sz w:val="24"/>
        </w:rPr>
        <w:t xml:space="preserve"> </w:t>
      </w:r>
      <w:r>
        <w:rPr>
          <w:sz w:val="24"/>
        </w:rPr>
        <w:t>de</w:t>
      </w:r>
      <w:r>
        <w:rPr>
          <w:spacing w:val="-1"/>
          <w:sz w:val="24"/>
        </w:rPr>
        <w:t xml:space="preserve"> </w:t>
      </w:r>
      <w:r>
        <w:rPr>
          <w:sz w:val="24"/>
        </w:rPr>
        <w:t>pequeno porte,</w:t>
      </w:r>
      <w:r>
        <w:rPr>
          <w:spacing w:val="-16"/>
          <w:sz w:val="24"/>
        </w:rPr>
        <w:t xml:space="preserve"> </w:t>
      </w:r>
      <w:r>
        <w:rPr>
          <w:sz w:val="24"/>
        </w:rPr>
        <w:t>na forma da alínea anterior, serão convocadas as remanescentes queporventura se enquadrem</w:t>
      </w:r>
      <w:r>
        <w:rPr>
          <w:spacing w:val="-4"/>
          <w:sz w:val="24"/>
        </w:rPr>
        <w:t xml:space="preserve"> </w:t>
      </w:r>
      <w:r>
        <w:rPr>
          <w:sz w:val="24"/>
        </w:rPr>
        <w:t>na situação de empate, na ordem classificatória,</w:t>
      </w:r>
      <w:r>
        <w:rPr>
          <w:spacing w:val="-17"/>
          <w:sz w:val="24"/>
        </w:rPr>
        <w:t xml:space="preserve"> </w:t>
      </w:r>
      <w:r>
        <w:rPr>
          <w:sz w:val="24"/>
        </w:rPr>
        <w:t>para o exercício do mesmo direito; e</w:t>
      </w:r>
    </w:p>
    <w:p w14:paraId="4B328CD9" w14:textId="77777777" w:rsidR="00565F43" w:rsidRDefault="00C413C2">
      <w:pPr>
        <w:pStyle w:val="PargrafodaLista"/>
        <w:numPr>
          <w:ilvl w:val="0"/>
          <w:numId w:val="92"/>
        </w:numPr>
        <w:tabs>
          <w:tab w:val="left" w:pos="2359"/>
        </w:tabs>
        <w:spacing w:before="90"/>
        <w:ind w:right="291"/>
        <w:rPr>
          <w:sz w:val="24"/>
        </w:rPr>
      </w:pPr>
      <w:r>
        <w:rPr>
          <w:sz w:val="24"/>
        </w:rPr>
        <w:t>no caso de equivalência dos valores apresentados pelas microempresas e empresas de pequeno porte que se encontrem em situação de empate, será realizado sorteio entre elas para que se identifique aquela que primeiro poderá apresentar melhor oferta.</w:t>
      </w:r>
    </w:p>
    <w:p w14:paraId="6D52508C" w14:textId="77777777" w:rsidR="00565F43" w:rsidRDefault="00C413C2">
      <w:pPr>
        <w:pStyle w:val="PargrafodaLista"/>
        <w:numPr>
          <w:ilvl w:val="1"/>
          <w:numId w:val="97"/>
        </w:numPr>
        <w:tabs>
          <w:tab w:val="left" w:pos="2412"/>
        </w:tabs>
        <w:spacing w:before="120"/>
        <w:ind w:right="291" w:firstLine="0"/>
        <w:rPr>
          <w:sz w:val="24"/>
        </w:rPr>
      </w:pPr>
      <w:r>
        <w:rPr>
          <w:sz w:val="24"/>
        </w:rPr>
        <w:t xml:space="preserve">Se houver equivalência de valores apresentados pelas MEI, ME ou EPP, que se encontrem no intervalo estabelecido no </w:t>
      </w:r>
      <w:r>
        <w:rPr>
          <w:color w:val="0000FF"/>
          <w:sz w:val="24"/>
          <w:u w:val="single" w:color="0000FF"/>
        </w:rPr>
        <w:t>art. 44, § 2º, da Lei Complementar</w:t>
      </w:r>
      <w:r>
        <w:rPr>
          <w:color w:val="0000FF"/>
          <w:sz w:val="24"/>
        </w:rPr>
        <w:t xml:space="preserve"> </w:t>
      </w:r>
      <w:r>
        <w:rPr>
          <w:color w:val="0000FF"/>
          <w:sz w:val="24"/>
          <w:u w:val="single" w:color="0000FF"/>
        </w:rPr>
        <w:t>Federal nº 123, de</w:t>
      </w:r>
      <w:r>
        <w:rPr>
          <w:color w:val="0000FF"/>
          <w:sz w:val="24"/>
        </w:rPr>
        <w:t xml:space="preserve"> </w:t>
      </w:r>
      <w:r>
        <w:rPr>
          <w:color w:val="0000FF"/>
          <w:sz w:val="24"/>
          <w:u w:val="single" w:color="0000FF"/>
        </w:rPr>
        <w:t>2006</w:t>
      </w:r>
      <w:r>
        <w:rPr>
          <w:sz w:val="24"/>
        </w:rPr>
        <w:t>, o sistema efetuará sorteio para identificar a empresa que primeiro poderá apresentar</w:t>
      </w:r>
      <w:r>
        <w:rPr>
          <w:spacing w:val="40"/>
          <w:sz w:val="24"/>
        </w:rPr>
        <w:t xml:space="preserve"> </w:t>
      </w:r>
      <w:r>
        <w:rPr>
          <w:sz w:val="24"/>
        </w:rPr>
        <w:t>melhor oferta.</w:t>
      </w:r>
    </w:p>
    <w:p w14:paraId="09E90466" w14:textId="77777777" w:rsidR="00565F43" w:rsidRDefault="00C413C2">
      <w:pPr>
        <w:pStyle w:val="PargrafodaLista"/>
        <w:numPr>
          <w:ilvl w:val="1"/>
          <w:numId w:val="97"/>
        </w:numPr>
        <w:tabs>
          <w:tab w:val="left" w:pos="2412"/>
        </w:tabs>
        <w:spacing w:before="118"/>
        <w:ind w:right="292" w:firstLine="0"/>
        <w:rPr>
          <w:sz w:val="24"/>
        </w:rPr>
      </w:pPr>
      <w:r>
        <w:rPr>
          <w:sz w:val="24"/>
        </w:rPr>
        <w:t>Caso a MEI, ME ou EPP convocada decline de exercer o direito depreferência,</w:t>
      </w:r>
      <w:r>
        <w:rPr>
          <w:spacing w:val="-13"/>
          <w:sz w:val="24"/>
        </w:rPr>
        <w:t xml:space="preserve"> </w:t>
      </w:r>
      <w:r>
        <w:rPr>
          <w:sz w:val="24"/>
        </w:rPr>
        <w:t>o sistema</w:t>
      </w:r>
      <w:r>
        <w:rPr>
          <w:spacing w:val="-17"/>
          <w:sz w:val="24"/>
        </w:rPr>
        <w:t xml:space="preserve"> </w:t>
      </w:r>
      <w:r>
        <w:rPr>
          <w:sz w:val="24"/>
        </w:rPr>
        <w:t>convocará as remanescentes que porventura se enquadrem na</w:t>
      </w:r>
      <w:r>
        <w:rPr>
          <w:spacing w:val="-17"/>
          <w:sz w:val="24"/>
        </w:rPr>
        <w:t xml:space="preserve"> </w:t>
      </w:r>
      <w:r>
        <w:rPr>
          <w:sz w:val="24"/>
        </w:rPr>
        <w:t xml:space="preserve">hipótese do </w:t>
      </w:r>
      <w:r>
        <w:rPr>
          <w:color w:val="0000FF"/>
          <w:sz w:val="24"/>
          <w:u w:val="single" w:color="0000FF"/>
        </w:rPr>
        <w:t>art. 44, § 2º,</w:t>
      </w:r>
      <w:r>
        <w:rPr>
          <w:color w:val="0000FF"/>
          <w:sz w:val="24"/>
        </w:rPr>
        <w:t xml:space="preserve"> </w:t>
      </w:r>
      <w:r>
        <w:rPr>
          <w:color w:val="0000FF"/>
          <w:sz w:val="24"/>
          <w:u w:val="single" w:color="0000FF"/>
        </w:rPr>
        <w:t>da Lei</w:t>
      </w:r>
      <w:r>
        <w:rPr>
          <w:color w:val="0000FF"/>
          <w:spacing w:val="40"/>
          <w:sz w:val="24"/>
          <w:u w:val="single" w:color="0000FF"/>
        </w:rPr>
        <w:t xml:space="preserve"> </w:t>
      </w:r>
      <w:r>
        <w:rPr>
          <w:color w:val="0000FF"/>
          <w:sz w:val="24"/>
          <w:u w:val="single" w:color="0000FF"/>
        </w:rPr>
        <w:t>Complementar</w:t>
      </w:r>
      <w:r>
        <w:rPr>
          <w:color w:val="0000FF"/>
          <w:spacing w:val="40"/>
          <w:sz w:val="24"/>
          <w:u w:val="single" w:color="0000FF"/>
        </w:rPr>
        <w:t xml:space="preserve"> </w:t>
      </w:r>
      <w:r>
        <w:rPr>
          <w:color w:val="0000FF"/>
          <w:sz w:val="24"/>
          <w:u w:val="single" w:color="0000FF"/>
        </w:rPr>
        <w:t>Federal</w:t>
      </w:r>
      <w:r>
        <w:rPr>
          <w:color w:val="0000FF"/>
          <w:spacing w:val="40"/>
          <w:sz w:val="24"/>
          <w:u w:val="single" w:color="0000FF"/>
        </w:rPr>
        <w:t xml:space="preserve"> </w:t>
      </w:r>
      <w:r>
        <w:rPr>
          <w:color w:val="0000FF"/>
          <w:sz w:val="24"/>
          <w:u w:val="single" w:color="0000FF"/>
        </w:rPr>
        <w:t>nº</w:t>
      </w:r>
      <w:r>
        <w:rPr>
          <w:color w:val="0000FF"/>
          <w:spacing w:val="40"/>
          <w:sz w:val="24"/>
          <w:u w:val="single" w:color="0000FF"/>
        </w:rPr>
        <w:t xml:space="preserve"> </w:t>
      </w:r>
      <w:r>
        <w:rPr>
          <w:color w:val="0000FF"/>
          <w:sz w:val="24"/>
          <w:u w:val="single" w:color="0000FF"/>
        </w:rPr>
        <w:t>123,</w:t>
      </w:r>
      <w:r>
        <w:rPr>
          <w:color w:val="0000FF"/>
          <w:spacing w:val="40"/>
          <w:sz w:val="24"/>
          <w:u w:val="single" w:color="0000FF"/>
        </w:rPr>
        <w:t xml:space="preserve"> </w:t>
      </w:r>
      <w:r>
        <w:rPr>
          <w:color w:val="0000FF"/>
          <w:sz w:val="24"/>
          <w:u w:val="single" w:color="0000FF"/>
        </w:rPr>
        <w:t>de</w:t>
      </w:r>
      <w:r>
        <w:rPr>
          <w:color w:val="0000FF"/>
          <w:spacing w:val="40"/>
          <w:sz w:val="24"/>
          <w:u w:val="single" w:color="0000FF"/>
        </w:rPr>
        <w:t xml:space="preserve"> </w:t>
      </w:r>
      <w:r>
        <w:rPr>
          <w:color w:val="0000FF"/>
          <w:sz w:val="24"/>
          <w:u w:val="single" w:color="0000FF"/>
        </w:rPr>
        <w:t>2006</w:t>
      </w:r>
      <w:r>
        <w:rPr>
          <w:sz w:val="24"/>
        </w:rPr>
        <w:t>,</w:t>
      </w:r>
      <w:r>
        <w:rPr>
          <w:spacing w:val="40"/>
          <w:sz w:val="24"/>
        </w:rPr>
        <w:t xml:space="preserve"> </w:t>
      </w:r>
      <w:r>
        <w:rPr>
          <w:sz w:val="24"/>
        </w:rPr>
        <w:t xml:space="preserve">na ordem de </w:t>
      </w:r>
      <w:r>
        <w:rPr>
          <w:spacing w:val="-2"/>
          <w:w w:val="105"/>
          <w:sz w:val="24"/>
        </w:rPr>
        <w:t>c</w:t>
      </w:r>
      <w:r>
        <w:rPr>
          <w:spacing w:val="-1"/>
          <w:w w:val="105"/>
          <w:sz w:val="24"/>
        </w:rPr>
        <w:t>l</w:t>
      </w:r>
      <w:r>
        <w:rPr>
          <w:spacing w:val="2"/>
          <w:w w:val="105"/>
          <w:sz w:val="24"/>
        </w:rPr>
        <w:t>a</w:t>
      </w:r>
      <w:r>
        <w:rPr>
          <w:spacing w:val="-1"/>
          <w:w w:val="105"/>
          <w:sz w:val="24"/>
        </w:rPr>
        <w:t>s</w:t>
      </w:r>
      <w:r>
        <w:rPr>
          <w:w w:val="105"/>
          <w:sz w:val="24"/>
        </w:rPr>
        <w:t>s</w:t>
      </w:r>
      <w:r>
        <w:rPr>
          <w:spacing w:val="-3"/>
          <w:w w:val="105"/>
          <w:sz w:val="24"/>
        </w:rPr>
        <w:t>i</w:t>
      </w:r>
      <w:r>
        <w:rPr>
          <w:spacing w:val="1"/>
          <w:w w:val="108"/>
          <w:sz w:val="24"/>
        </w:rPr>
        <w:t>f</w:t>
      </w:r>
      <w:r>
        <w:rPr>
          <w:spacing w:val="-1"/>
          <w:w w:val="105"/>
          <w:sz w:val="24"/>
        </w:rPr>
        <w:t>i</w:t>
      </w:r>
      <w:r>
        <w:rPr>
          <w:spacing w:val="-2"/>
          <w:w w:val="105"/>
          <w:sz w:val="24"/>
        </w:rPr>
        <w:t>c</w:t>
      </w:r>
      <w:r>
        <w:rPr>
          <w:spacing w:val="1"/>
          <w:w w:val="105"/>
          <w:sz w:val="24"/>
        </w:rPr>
        <w:t>a</w:t>
      </w:r>
      <w:r>
        <w:rPr>
          <w:spacing w:val="-1"/>
          <w:w w:val="105"/>
          <w:sz w:val="24"/>
        </w:rPr>
        <w:t>ç</w:t>
      </w:r>
      <w:r>
        <w:rPr>
          <w:w w:val="105"/>
          <w:sz w:val="24"/>
        </w:rPr>
        <w:t>ã</w:t>
      </w:r>
      <w:r>
        <w:rPr>
          <w:spacing w:val="-5"/>
          <w:w w:val="105"/>
          <w:sz w:val="24"/>
        </w:rPr>
        <w:t>o</w:t>
      </w:r>
      <w:r>
        <w:rPr>
          <w:spacing w:val="-1"/>
          <w:w w:val="19"/>
          <w:sz w:val="24"/>
        </w:rPr>
        <w:t>.</w:t>
      </w:r>
    </w:p>
    <w:p w14:paraId="4B5A6225" w14:textId="77777777" w:rsidR="00565F43" w:rsidRDefault="00C413C2">
      <w:pPr>
        <w:pStyle w:val="PargrafodaLista"/>
        <w:numPr>
          <w:ilvl w:val="1"/>
          <w:numId w:val="97"/>
        </w:numPr>
        <w:tabs>
          <w:tab w:val="left" w:pos="2412"/>
        </w:tabs>
        <w:spacing w:before="122"/>
        <w:ind w:right="292" w:firstLine="0"/>
        <w:rPr>
          <w:sz w:val="24"/>
        </w:rPr>
      </w:pPr>
      <w:r>
        <w:rPr>
          <w:sz w:val="24"/>
        </w:rPr>
        <w:t>Se houver êxito no procedimento especificado acima, o sistema disponibilizará nova classificação dos fornecedores para fins de aceitação pelo(a) Agente de Contratação. Não havendo êxito ou não existindo MEI, ME ou EPP participante, prevalecerá a classificação inicial.</w:t>
      </w:r>
    </w:p>
    <w:p w14:paraId="6573FBE8" w14:textId="77777777" w:rsidR="00565F43" w:rsidRDefault="00565F43">
      <w:pPr>
        <w:pStyle w:val="Corpodetexto"/>
        <w:spacing w:before="48"/>
        <w:ind w:left="0"/>
        <w:jc w:val="left"/>
      </w:pPr>
    </w:p>
    <w:p w14:paraId="2D93E4A6" w14:textId="77777777" w:rsidR="00565F43" w:rsidRDefault="00C413C2">
      <w:pPr>
        <w:pStyle w:val="Ttulo3"/>
        <w:numPr>
          <w:ilvl w:val="0"/>
          <w:numId w:val="97"/>
        </w:numPr>
        <w:tabs>
          <w:tab w:val="left" w:pos="924"/>
          <w:tab w:val="left" w:pos="11087"/>
        </w:tabs>
        <w:spacing w:before="1"/>
        <w:ind w:left="924" w:hanging="349"/>
      </w:pPr>
      <w:bookmarkStart w:id="14" w:name="_TOC_250028"/>
      <w:r>
        <w:rPr>
          <w:color w:val="000000"/>
          <w:shd w:val="clear" w:color="auto" w:fill="8DB3E1"/>
        </w:rPr>
        <w:t>EMPATE</w:t>
      </w:r>
      <w:r>
        <w:rPr>
          <w:color w:val="000000"/>
          <w:spacing w:val="-3"/>
          <w:shd w:val="clear" w:color="auto" w:fill="8DB3E1"/>
        </w:rPr>
        <w:t xml:space="preserve"> </w:t>
      </w:r>
      <w:r>
        <w:rPr>
          <w:color w:val="000000"/>
          <w:spacing w:val="-4"/>
          <w:shd w:val="clear" w:color="auto" w:fill="8DB3E1"/>
        </w:rPr>
        <w:t>REAL</w:t>
      </w:r>
      <w:bookmarkEnd w:id="14"/>
      <w:r>
        <w:rPr>
          <w:color w:val="000000"/>
          <w:shd w:val="clear" w:color="auto" w:fill="8DB3E1"/>
        </w:rPr>
        <w:tab/>
      </w:r>
    </w:p>
    <w:p w14:paraId="1DB78754" w14:textId="77777777" w:rsidR="00565F43" w:rsidRDefault="00565F43">
      <w:pPr>
        <w:pStyle w:val="Corpodetexto"/>
        <w:spacing w:before="105"/>
        <w:ind w:left="0"/>
        <w:jc w:val="left"/>
        <w:rPr>
          <w:rFonts w:ascii="Arial"/>
          <w:b/>
        </w:rPr>
      </w:pPr>
    </w:p>
    <w:p w14:paraId="24CF5EE2" w14:textId="77777777" w:rsidR="00565F43" w:rsidRDefault="00C413C2">
      <w:pPr>
        <w:pStyle w:val="PargrafodaLista"/>
        <w:numPr>
          <w:ilvl w:val="1"/>
          <w:numId w:val="97"/>
        </w:numPr>
        <w:tabs>
          <w:tab w:val="left" w:pos="2412"/>
        </w:tabs>
        <w:ind w:right="291" w:firstLine="0"/>
        <w:rPr>
          <w:sz w:val="24"/>
        </w:rPr>
      </w:pPr>
      <w:r>
        <w:rPr>
          <w:sz w:val="24"/>
        </w:rPr>
        <w:t>Em caso de empate entre 2 (duas) ou mais propostas, desde que não se enquadre</w:t>
      </w:r>
      <w:r>
        <w:rPr>
          <w:spacing w:val="-1"/>
          <w:sz w:val="24"/>
        </w:rPr>
        <w:t xml:space="preserve"> </w:t>
      </w:r>
      <w:r>
        <w:rPr>
          <w:sz w:val="24"/>
        </w:rPr>
        <w:t xml:space="preserve">em situação prevista nos </w:t>
      </w:r>
      <w:r>
        <w:rPr>
          <w:color w:val="0000FF"/>
          <w:sz w:val="24"/>
          <w:u w:val="single" w:color="0000FF"/>
        </w:rPr>
        <w:t>arts. 44 e 45 da Lei Complementar Federal nº 123,</w:t>
      </w:r>
      <w:r>
        <w:rPr>
          <w:color w:val="0000FF"/>
          <w:spacing w:val="-17"/>
          <w:sz w:val="24"/>
          <w:u w:val="single" w:color="0000FF"/>
        </w:rPr>
        <w:t xml:space="preserve"> </w:t>
      </w:r>
      <w:r>
        <w:rPr>
          <w:color w:val="0000FF"/>
          <w:sz w:val="24"/>
          <w:u w:val="single" w:color="0000FF"/>
        </w:rPr>
        <w:t>de 2006</w:t>
      </w:r>
      <w:r>
        <w:rPr>
          <w:sz w:val="24"/>
        </w:rPr>
        <w:t xml:space="preserve">, serão utilizados os critérios de desempate previstos no </w:t>
      </w:r>
      <w:r>
        <w:rPr>
          <w:color w:val="0000FF"/>
          <w:sz w:val="24"/>
          <w:u w:val="single" w:color="0000FF"/>
        </w:rPr>
        <w:t>art. 60 da Lei Federalnº 14.133, de 2021</w:t>
      </w:r>
      <w:r>
        <w:rPr>
          <w:sz w:val="24"/>
        </w:rPr>
        <w:t>, naquela ordem, mesmo não havendo envio de lances na fase competitiva.</w:t>
      </w:r>
    </w:p>
    <w:p w14:paraId="4277D4E0" w14:textId="77777777" w:rsidR="00565F43" w:rsidRDefault="00C413C2">
      <w:pPr>
        <w:pStyle w:val="PargrafodaLista"/>
        <w:numPr>
          <w:ilvl w:val="1"/>
          <w:numId w:val="97"/>
        </w:numPr>
        <w:tabs>
          <w:tab w:val="left" w:pos="2412"/>
        </w:tabs>
        <w:spacing w:before="60"/>
        <w:ind w:right="301" w:firstLine="0"/>
        <w:rPr>
          <w:sz w:val="24"/>
        </w:rPr>
      </w:pPr>
      <w:r>
        <w:rPr>
          <w:sz w:val="24"/>
        </w:rPr>
        <w:t>Persistindo o empate, será assegurada preferência, sucessivamente, aos produtos produzidos por:</w:t>
      </w:r>
    </w:p>
    <w:p w14:paraId="0A2E67E0" w14:textId="77777777" w:rsidR="00565F43" w:rsidRDefault="00C413C2">
      <w:pPr>
        <w:pStyle w:val="PargrafodaLista"/>
        <w:numPr>
          <w:ilvl w:val="0"/>
          <w:numId w:val="91"/>
        </w:numPr>
        <w:tabs>
          <w:tab w:val="left" w:pos="2358"/>
        </w:tabs>
        <w:spacing w:before="120"/>
        <w:ind w:left="2358" w:hanging="359"/>
        <w:rPr>
          <w:sz w:val="24"/>
        </w:rPr>
      </w:pPr>
      <w:r>
        <w:rPr>
          <w:sz w:val="24"/>
        </w:rPr>
        <w:t>empresas</w:t>
      </w:r>
      <w:r>
        <w:rPr>
          <w:spacing w:val="-9"/>
          <w:sz w:val="24"/>
        </w:rPr>
        <w:t xml:space="preserve"> </w:t>
      </w:r>
      <w:r>
        <w:rPr>
          <w:spacing w:val="-2"/>
          <w:sz w:val="24"/>
        </w:rPr>
        <w:t>brasileiras;</w:t>
      </w:r>
    </w:p>
    <w:p w14:paraId="3153AF54" w14:textId="77777777" w:rsidR="00565F43" w:rsidRDefault="00C413C2">
      <w:pPr>
        <w:pStyle w:val="PargrafodaLista"/>
        <w:numPr>
          <w:ilvl w:val="0"/>
          <w:numId w:val="91"/>
        </w:numPr>
        <w:tabs>
          <w:tab w:val="left" w:pos="2357"/>
        </w:tabs>
        <w:spacing w:before="120"/>
        <w:ind w:left="2357" w:hanging="358"/>
        <w:rPr>
          <w:sz w:val="24"/>
        </w:rPr>
      </w:pPr>
      <w:r>
        <w:rPr>
          <w:sz w:val="24"/>
        </w:rPr>
        <w:t>empresas</w:t>
      </w:r>
      <w:r>
        <w:rPr>
          <w:spacing w:val="-10"/>
          <w:sz w:val="24"/>
        </w:rPr>
        <w:t xml:space="preserve"> </w:t>
      </w:r>
      <w:r>
        <w:rPr>
          <w:sz w:val="24"/>
        </w:rPr>
        <w:t>estabelecidas</w:t>
      </w:r>
      <w:r>
        <w:rPr>
          <w:spacing w:val="-8"/>
          <w:sz w:val="24"/>
        </w:rPr>
        <w:t xml:space="preserve"> </w:t>
      </w:r>
      <w:r>
        <w:rPr>
          <w:sz w:val="24"/>
        </w:rPr>
        <w:t>no</w:t>
      </w:r>
      <w:r>
        <w:rPr>
          <w:spacing w:val="-11"/>
          <w:sz w:val="24"/>
        </w:rPr>
        <w:t xml:space="preserve"> </w:t>
      </w:r>
      <w:r>
        <w:rPr>
          <w:sz w:val="24"/>
        </w:rPr>
        <w:t>território</w:t>
      </w:r>
      <w:r>
        <w:rPr>
          <w:spacing w:val="-7"/>
          <w:sz w:val="24"/>
        </w:rPr>
        <w:t xml:space="preserve"> </w:t>
      </w:r>
      <w:r>
        <w:rPr>
          <w:sz w:val="24"/>
        </w:rPr>
        <w:t>do</w:t>
      </w:r>
      <w:r>
        <w:rPr>
          <w:spacing w:val="-8"/>
          <w:sz w:val="24"/>
        </w:rPr>
        <w:t xml:space="preserve"> </w:t>
      </w:r>
      <w:r>
        <w:rPr>
          <w:spacing w:val="-2"/>
          <w:sz w:val="24"/>
        </w:rPr>
        <w:t>Tocantins;</w:t>
      </w:r>
    </w:p>
    <w:p w14:paraId="7279F0C5" w14:textId="77777777" w:rsidR="00565F43" w:rsidRDefault="00C413C2">
      <w:pPr>
        <w:pStyle w:val="PargrafodaLista"/>
        <w:numPr>
          <w:ilvl w:val="0"/>
          <w:numId w:val="91"/>
        </w:numPr>
        <w:tabs>
          <w:tab w:val="left" w:pos="2359"/>
        </w:tabs>
        <w:spacing w:before="121" w:line="235" w:lineRule="auto"/>
        <w:ind w:right="296"/>
        <w:rPr>
          <w:sz w:val="24"/>
        </w:rPr>
      </w:pPr>
      <w:r>
        <w:rPr>
          <w:sz w:val="24"/>
        </w:rPr>
        <w:t>empresas que invistam em pesquisa e no desenvolvimento de tecnologia no</w:t>
      </w:r>
      <w:r>
        <w:rPr>
          <w:spacing w:val="40"/>
          <w:sz w:val="24"/>
        </w:rPr>
        <w:t xml:space="preserve"> </w:t>
      </w:r>
      <w:r>
        <w:rPr>
          <w:spacing w:val="-2"/>
          <w:sz w:val="24"/>
        </w:rPr>
        <w:t>País;</w:t>
      </w:r>
    </w:p>
    <w:p w14:paraId="4B16ABCE" w14:textId="77777777" w:rsidR="00565F43" w:rsidRDefault="00C413C2">
      <w:pPr>
        <w:pStyle w:val="PargrafodaLista"/>
        <w:numPr>
          <w:ilvl w:val="0"/>
          <w:numId w:val="91"/>
        </w:numPr>
        <w:tabs>
          <w:tab w:val="left" w:pos="2357"/>
          <w:tab w:val="left" w:pos="2359"/>
        </w:tabs>
        <w:spacing w:before="121"/>
        <w:ind w:right="291"/>
        <w:rPr>
          <w:sz w:val="24"/>
        </w:rPr>
      </w:pPr>
      <w:r>
        <w:rPr>
          <w:sz w:val="24"/>
        </w:rPr>
        <w:t xml:space="preserve">empresas que comprovem a prática de mitigação, nos termos da </w:t>
      </w:r>
      <w:r>
        <w:rPr>
          <w:color w:val="0000FF"/>
          <w:sz w:val="24"/>
          <w:u w:val="single" w:color="0000FF"/>
        </w:rPr>
        <w:t>Lei Federal</w:t>
      </w:r>
      <w:r>
        <w:rPr>
          <w:color w:val="0000FF"/>
          <w:spacing w:val="-17"/>
          <w:sz w:val="24"/>
          <w:u w:val="single" w:color="0000FF"/>
        </w:rPr>
        <w:t xml:space="preserve"> </w:t>
      </w:r>
      <w:r>
        <w:rPr>
          <w:color w:val="0000FF"/>
          <w:sz w:val="24"/>
          <w:u w:val="single" w:color="0000FF"/>
        </w:rPr>
        <w:t>nº</w:t>
      </w:r>
      <w:r>
        <w:rPr>
          <w:color w:val="0000FF"/>
          <w:sz w:val="24"/>
        </w:rPr>
        <w:t xml:space="preserve"> </w:t>
      </w:r>
      <w:r>
        <w:rPr>
          <w:color w:val="0000FF"/>
          <w:sz w:val="24"/>
          <w:u w:val="single" w:color="0000FF"/>
        </w:rPr>
        <w:t>12.187, de 2009</w:t>
      </w:r>
      <w:r>
        <w:rPr>
          <w:sz w:val="24"/>
        </w:rPr>
        <w:t>.</w:t>
      </w:r>
    </w:p>
    <w:p w14:paraId="3FC9C997" w14:textId="77777777" w:rsidR="00565F43" w:rsidRDefault="00565F43">
      <w:pPr>
        <w:pStyle w:val="Corpodetexto"/>
        <w:spacing w:before="44"/>
        <w:ind w:left="0"/>
        <w:jc w:val="left"/>
      </w:pPr>
    </w:p>
    <w:p w14:paraId="3B4771D5" w14:textId="77777777" w:rsidR="00565F43" w:rsidRDefault="00C413C2">
      <w:pPr>
        <w:pStyle w:val="Ttulo3"/>
        <w:numPr>
          <w:ilvl w:val="0"/>
          <w:numId w:val="97"/>
        </w:numPr>
        <w:tabs>
          <w:tab w:val="left" w:pos="995"/>
          <w:tab w:val="left" w:pos="11087"/>
        </w:tabs>
        <w:ind w:left="995" w:hanging="420"/>
        <w:jc w:val="both"/>
      </w:pPr>
      <w:bookmarkStart w:id="15" w:name="_TOC_250027"/>
      <w:r>
        <w:rPr>
          <w:color w:val="000000"/>
          <w:shd w:val="clear" w:color="auto" w:fill="8DB3E1"/>
        </w:rPr>
        <w:t>CONFORMIDADE</w:t>
      </w:r>
      <w:r>
        <w:rPr>
          <w:color w:val="000000"/>
          <w:spacing w:val="-1"/>
          <w:shd w:val="clear" w:color="auto" w:fill="8DB3E1"/>
        </w:rPr>
        <w:t xml:space="preserve"> </w:t>
      </w:r>
      <w:r>
        <w:rPr>
          <w:color w:val="000000"/>
          <w:shd w:val="clear" w:color="auto" w:fill="8DB3E1"/>
        </w:rPr>
        <w:t>DA</w:t>
      </w:r>
      <w:r>
        <w:rPr>
          <w:color w:val="000000"/>
          <w:spacing w:val="-12"/>
          <w:shd w:val="clear" w:color="auto" w:fill="8DB3E1"/>
        </w:rPr>
        <w:t xml:space="preserve"> </w:t>
      </w:r>
      <w:r>
        <w:rPr>
          <w:color w:val="000000"/>
          <w:shd w:val="clear" w:color="auto" w:fill="8DB3E1"/>
        </w:rPr>
        <w:t>PROPOSTA</w:t>
      </w:r>
      <w:r>
        <w:rPr>
          <w:color w:val="000000"/>
          <w:spacing w:val="-10"/>
          <w:shd w:val="clear" w:color="auto" w:fill="8DB3E1"/>
        </w:rPr>
        <w:t xml:space="preserve"> </w:t>
      </w:r>
      <w:r>
        <w:rPr>
          <w:color w:val="000000"/>
          <w:shd w:val="clear" w:color="auto" w:fill="8DB3E1"/>
        </w:rPr>
        <w:t>CLASSIFICADA</w:t>
      </w:r>
      <w:r>
        <w:rPr>
          <w:color w:val="000000"/>
          <w:spacing w:val="-13"/>
          <w:shd w:val="clear" w:color="auto" w:fill="8DB3E1"/>
        </w:rPr>
        <w:t xml:space="preserve"> </w:t>
      </w:r>
      <w:r>
        <w:rPr>
          <w:color w:val="000000"/>
          <w:shd w:val="clear" w:color="auto" w:fill="8DB3E1"/>
        </w:rPr>
        <w:t>EM</w:t>
      </w:r>
      <w:r>
        <w:rPr>
          <w:color w:val="000000"/>
          <w:spacing w:val="-9"/>
          <w:shd w:val="clear" w:color="auto" w:fill="8DB3E1"/>
        </w:rPr>
        <w:t xml:space="preserve"> </w:t>
      </w:r>
      <w:r>
        <w:rPr>
          <w:color w:val="000000"/>
          <w:shd w:val="clear" w:color="auto" w:fill="8DB3E1"/>
        </w:rPr>
        <w:t>PRIMEIRO</w:t>
      </w:r>
      <w:r>
        <w:rPr>
          <w:color w:val="000000"/>
          <w:spacing w:val="-4"/>
          <w:shd w:val="clear" w:color="auto" w:fill="8DB3E1"/>
        </w:rPr>
        <w:t xml:space="preserve"> </w:t>
      </w:r>
      <w:r>
        <w:rPr>
          <w:color w:val="000000"/>
          <w:spacing w:val="-2"/>
          <w:shd w:val="clear" w:color="auto" w:fill="8DB3E1"/>
        </w:rPr>
        <w:t>LUGAR</w:t>
      </w:r>
      <w:bookmarkEnd w:id="15"/>
      <w:r>
        <w:rPr>
          <w:color w:val="000000"/>
          <w:shd w:val="clear" w:color="auto" w:fill="8DB3E1"/>
        </w:rPr>
        <w:tab/>
      </w:r>
    </w:p>
    <w:p w14:paraId="3EE6D943" w14:textId="77777777" w:rsidR="00565F43" w:rsidRDefault="00565F43">
      <w:pPr>
        <w:pStyle w:val="Corpodetexto"/>
        <w:spacing w:before="111"/>
        <w:ind w:left="0"/>
        <w:jc w:val="left"/>
        <w:rPr>
          <w:rFonts w:ascii="Arial"/>
          <w:b/>
        </w:rPr>
      </w:pPr>
    </w:p>
    <w:p w14:paraId="3929B3DC" w14:textId="77777777" w:rsidR="00565F43" w:rsidRDefault="00C413C2">
      <w:pPr>
        <w:pStyle w:val="PargrafodaLista"/>
        <w:numPr>
          <w:ilvl w:val="1"/>
          <w:numId w:val="97"/>
        </w:numPr>
        <w:tabs>
          <w:tab w:val="left" w:pos="1190"/>
        </w:tabs>
        <w:ind w:right="290" w:firstLine="0"/>
        <w:rPr>
          <w:sz w:val="24"/>
        </w:rPr>
      </w:pPr>
      <w:r>
        <w:rPr>
          <w:sz w:val="24"/>
        </w:rPr>
        <w:t>Encerrada a etapa de lances, após observado o disposto no item “</w:t>
      </w:r>
      <w:r>
        <w:rPr>
          <w:color w:val="0000FF"/>
          <w:sz w:val="24"/>
          <w:u w:val="single" w:color="0000FF"/>
        </w:rPr>
        <w:t>8 -</w:t>
      </w:r>
      <w:r>
        <w:rPr>
          <w:color w:val="0000FF"/>
          <w:sz w:val="24"/>
        </w:rPr>
        <w:t xml:space="preserve"> </w:t>
      </w:r>
      <w:r>
        <w:rPr>
          <w:color w:val="0000FF"/>
          <w:sz w:val="24"/>
          <w:u w:val="single" w:color="0000FF"/>
        </w:rPr>
        <w:t>CONSÓRCIO</w:t>
      </w:r>
      <w:r>
        <w:rPr>
          <w:sz w:val="24"/>
        </w:rPr>
        <w:t>” deste Edital, o(a) Agente de Contratação solicitará, no prazo mínimo de 2 (duas) horas, o envio da proposta classificada em primeiro lugar adequada ao último lance ofertado, e se necessário, dos documentos</w:t>
      </w:r>
      <w:r>
        <w:rPr>
          <w:spacing w:val="40"/>
          <w:sz w:val="24"/>
        </w:rPr>
        <w:t xml:space="preserve"> </w:t>
      </w:r>
      <w:r>
        <w:rPr>
          <w:sz w:val="24"/>
        </w:rPr>
        <w:t>complementares,</w:t>
      </w:r>
      <w:r>
        <w:rPr>
          <w:spacing w:val="40"/>
          <w:sz w:val="24"/>
        </w:rPr>
        <w:t xml:space="preserve"> </w:t>
      </w:r>
      <w:r>
        <w:rPr>
          <w:sz w:val="24"/>
        </w:rPr>
        <w:t>que</w:t>
      </w:r>
      <w:r>
        <w:rPr>
          <w:spacing w:val="40"/>
          <w:sz w:val="24"/>
        </w:rPr>
        <w:t xml:space="preserve"> </w:t>
      </w:r>
      <w:r>
        <w:rPr>
          <w:sz w:val="24"/>
        </w:rPr>
        <w:t>será</w:t>
      </w:r>
      <w:r>
        <w:rPr>
          <w:spacing w:val="63"/>
          <w:sz w:val="24"/>
        </w:rPr>
        <w:t xml:space="preserve"> </w:t>
      </w:r>
      <w:r>
        <w:rPr>
          <w:sz w:val="24"/>
        </w:rPr>
        <w:t>julgada</w:t>
      </w:r>
      <w:r>
        <w:rPr>
          <w:spacing w:val="40"/>
          <w:sz w:val="24"/>
        </w:rPr>
        <w:t xml:space="preserve"> </w:t>
      </w:r>
      <w:r>
        <w:rPr>
          <w:sz w:val="24"/>
        </w:rPr>
        <w:t>pelo</w:t>
      </w:r>
      <w:r>
        <w:rPr>
          <w:spacing w:val="40"/>
          <w:sz w:val="24"/>
        </w:rPr>
        <w:t xml:space="preserve"> </w:t>
      </w:r>
      <w:r>
        <w:rPr>
          <w:sz w:val="24"/>
        </w:rPr>
        <w:t>critério</w:t>
      </w:r>
      <w:r>
        <w:rPr>
          <w:spacing w:val="40"/>
          <w:sz w:val="24"/>
        </w:rPr>
        <w:t xml:space="preserve"> </w:t>
      </w:r>
      <w:r>
        <w:rPr>
          <w:sz w:val="24"/>
        </w:rPr>
        <w:t>de</w:t>
      </w:r>
      <w:r>
        <w:rPr>
          <w:spacing w:val="40"/>
          <w:sz w:val="24"/>
        </w:rPr>
        <w:t xml:space="preserve"> </w:t>
      </w:r>
      <w:r>
        <w:rPr>
          <w:sz w:val="24"/>
        </w:rPr>
        <w:t>menor</w:t>
      </w:r>
      <w:r>
        <w:rPr>
          <w:spacing w:val="40"/>
          <w:sz w:val="24"/>
        </w:rPr>
        <w:t xml:space="preserve"> </w:t>
      </w:r>
      <w:r>
        <w:rPr>
          <w:sz w:val="24"/>
        </w:rPr>
        <w:t>preço</w:t>
      </w:r>
      <w:r>
        <w:rPr>
          <w:spacing w:val="40"/>
          <w:sz w:val="24"/>
        </w:rPr>
        <w:t xml:space="preserve"> </w:t>
      </w:r>
      <w:r>
        <w:rPr>
          <w:sz w:val="24"/>
        </w:rPr>
        <w:t>unitário/total</w:t>
      </w:r>
      <w:r>
        <w:rPr>
          <w:spacing w:val="40"/>
          <w:sz w:val="24"/>
        </w:rPr>
        <w:t xml:space="preserve"> </w:t>
      </w:r>
      <w:r>
        <w:rPr>
          <w:sz w:val="24"/>
        </w:rPr>
        <w:t>por</w:t>
      </w:r>
    </w:p>
    <w:p w14:paraId="0FE5D491" w14:textId="77777777" w:rsidR="00565F43" w:rsidRDefault="00565F43">
      <w:pPr>
        <w:pStyle w:val="PargrafodaLista"/>
        <w:rPr>
          <w:sz w:val="24"/>
        </w:rPr>
        <w:sectPr w:rsidR="00565F43">
          <w:pgSz w:w="11930" w:h="16860"/>
          <w:pgMar w:top="1640" w:right="141" w:bottom="1080" w:left="425" w:header="45" w:footer="877" w:gutter="0"/>
          <w:cols w:space="720"/>
        </w:sectPr>
      </w:pPr>
    </w:p>
    <w:p w14:paraId="7F1889C0" w14:textId="77777777" w:rsidR="00565F43" w:rsidRDefault="00C413C2">
      <w:pPr>
        <w:pStyle w:val="Corpodetexto"/>
        <w:spacing w:before="71"/>
        <w:ind w:right="293"/>
      </w:pPr>
      <w:r>
        <w:lastRenderedPageBreak/>
        <w:t xml:space="preserve">item/lote e realizará a verificação da conformidade da proposta em relação ao objeto e à compatibilidadedo preço em relação ao máximo para a contratação, conforme definido neste </w:t>
      </w:r>
      <w:r>
        <w:rPr>
          <w:spacing w:val="-2"/>
        </w:rPr>
        <w:t>edital.</w:t>
      </w:r>
    </w:p>
    <w:p w14:paraId="6B698B1A" w14:textId="77777777" w:rsidR="00565F43" w:rsidRDefault="00565F43">
      <w:pPr>
        <w:pStyle w:val="Corpodetexto"/>
        <w:spacing w:before="115"/>
        <w:ind w:left="0"/>
        <w:jc w:val="left"/>
      </w:pPr>
    </w:p>
    <w:p w14:paraId="4B0A4421" w14:textId="77777777" w:rsidR="00565F43" w:rsidRDefault="00C413C2">
      <w:pPr>
        <w:pStyle w:val="Ttulo3"/>
        <w:numPr>
          <w:ilvl w:val="0"/>
          <w:numId w:val="97"/>
        </w:numPr>
        <w:tabs>
          <w:tab w:val="left" w:pos="1292"/>
          <w:tab w:val="left" w:pos="11087"/>
        </w:tabs>
        <w:spacing w:before="1"/>
        <w:ind w:left="1292" w:hanging="717"/>
        <w:jc w:val="both"/>
      </w:pPr>
      <w:bookmarkStart w:id="16" w:name="_TOC_250026"/>
      <w:r>
        <w:rPr>
          <w:color w:val="000000"/>
          <w:spacing w:val="-2"/>
          <w:shd w:val="clear" w:color="auto" w:fill="8DB3E1"/>
        </w:rPr>
        <w:t>NEGOCIAÇÃO</w:t>
      </w:r>
      <w:bookmarkEnd w:id="16"/>
      <w:r>
        <w:rPr>
          <w:color w:val="000000"/>
          <w:shd w:val="clear" w:color="auto" w:fill="8DB3E1"/>
        </w:rPr>
        <w:tab/>
      </w:r>
    </w:p>
    <w:p w14:paraId="63E47E2D" w14:textId="77777777" w:rsidR="00565F43" w:rsidRDefault="00565F43">
      <w:pPr>
        <w:pStyle w:val="Corpodetexto"/>
        <w:spacing w:before="28"/>
        <w:ind w:left="0"/>
        <w:jc w:val="left"/>
        <w:rPr>
          <w:rFonts w:ascii="Arial"/>
          <w:b/>
        </w:rPr>
      </w:pPr>
    </w:p>
    <w:p w14:paraId="4FC97C88" w14:textId="77777777" w:rsidR="00565F43" w:rsidRDefault="00C413C2">
      <w:pPr>
        <w:pStyle w:val="PargrafodaLista"/>
        <w:numPr>
          <w:ilvl w:val="1"/>
          <w:numId w:val="97"/>
        </w:numPr>
        <w:tabs>
          <w:tab w:val="left" w:pos="2412"/>
        </w:tabs>
        <w:spacing w:before="1"/>
        <w:ind w:right="291" w:firstLine="0"/>
        <w:rPr>
          <w:sz w:val="24"/>
        </w:rPr>
      </w:pPr>
      <w:r>
        <w:rPr>
          <w:sz w:val="24"/>
        </w:rPr>
        <w:t>Definido o resultado do julgamento, o(a)</w:t>
      </w:r>
      <w:r>
        <w:rPr>
          <w:spacing w:val="-1"/>
          <w:sz w:val="24"/>
        </w:rPr>
        <w:t xml:space="preserve"> </w:t>
      </w:r>
      <w:r>
        <w:rPr>
          <w:sz w:val="24"/>
        </w:rPr>
        <w:t>Agente de Contratação poderá negociar condições mais vantajosas com o primeiro colocado, pelo sistema eletrônico, podendo, a negociação ser acompanhada pelos demais licitantes.</w:t>
      </w:r>
    </w:p>
    <w:p w14:paraId="7FBB54BB" w14:textId="77777777" w:rsidR="00565F43" w:rsidRDefault="00C413C2">
      <w:pPr>
        <w:pStyle w:val="PargrafodaLista"/>
        <w:numPr>
          <w:ilvl w:val="1"/>
          <w:numId w:val="97"/>
        </w:numPr>
        <w:tabs>
          <w:tab w:val="left" w:pos="2412"/>
        </w:tabs>
        <w:spacing w:before="117"/>
        <w:ind w:right="289" w:firstLine="0"/>
        <w:rPr>
          <w:sz w:val="24"/>
        </w:rPr>
      </w:pPr>
      <w:r>
        <w:rPr>
          <w:sz w:val="24"/>
        </w:rPr>
        <w:t>Caso a proposta da licitante classificada em primeiro lugar apresente preço superior ao máximo para a contratação, o(a) Agente de Contratação deverá negociar</w:t>
      </w:r>
      <w:r>
        <w:rPr>
          <w:spacing w:val="-17"/>
          <w:sz w:val="24"/>
        </w:rPr>
        <w:t xml:space="preserve"> </w:t>
      </w:r>
      <w:r>
        <w:rPr>
          <w:sz w:val="24"/>
        </w:rPr>
        <w:t>condições mais vantajosas, pelo sistema eletrônico, podendo, a negociação ser acompanhada</w:t>
      </w:r>
      <w:r>
        <w:rPr>
          <w:spacing w:val="-7"/>
          <w:sz w:val="24"/>
        </w:rPr>
        <w:t xml:space="preserve"> </w:t>
      </w:r>
      <w:r>
        <w:rPr>
          <w:sz w:val="24"/>
        </w:rPr>
        <w:t>pelos</w:t>
      </w:r>
      <w:r>
        <w:rPr>
          <w:spacing w:val="-5"/>
          <w:sz w:val="24"/>
        </w:rPr>
        <w:t xml:space="preserve"> </w:t>
      </w:r>
      <w:r>
        <w:rPr>
          <w:sz w:val="24"/>
        </w:rPr>
        <w:t>demais licitantes (</w:t>
      </w:r>
      <w:r>
        <w:rPr>
          <w:color w:val="0000FF"/>
          <w:sz w:val="24"/>
          <w:u w:val="single" w:color="0000FF"/>
        </w:rPr>
        <w:t>art.</w:t>
      </w:r>
      <w:r>
        <w:rPr>
          <w:color w:val="0000FF"/>
          <w:spacing w:val="-3"/>
          <w:sz w:val="24"/>
          <w:u w:val="single" w:color="0000FF"/>
        </w:rPr>
        <w:t xml:space="preserve"> </w:t>
      </w:r>
      <w:r>
        <w:rPr>
          <w:color w:val="0000FF"/>
          <w:sz w:val="24"/>
          <w:u w:val="single" w:color="0000FF"/>
        </w:rPr>
        <w:t>61,</w:t>
      </w:r>
      <w:r>
        <w:rPr>
          <w:color w:val="0000FF"/>
          <w:spacing w:val="-1"/>
          <w:sz w:val="24"/>
          <w:u w:val="single" w:color="0000FF"/>
        </w:rPr>
        <w:t xml:space="preserve"> </w:t>
      </w:r>
      <w:r>
        <w:rPr>
          <w:color w:val="0000FF"/>
          <w:sz w:val="24"/>
          <w:u w:val="single" w:color="0000FF"/>
        </w:rPr>
        <w:t>§ 1º,</w:t>
      </w:r>
      <w:r>
        <w:rPr>
          <w:color w:val="0000FF"/>
          <w:spacing w:val="-2"/>
          <w:sz w:val="24"/>
          <w:u w:val="single" w:color="0000FF"/>
        </w:rPr>
        <w:t xml:space="preserve"> </w:t>
      </w:r>
      <w:r>
        <w:rPr>
          <w:color w:val="0000FF"/>
          <w:sz w:val="24"/>
          <w:u w:val="single" w:color="0000FF"/>
        </w:rPr>
        <w:t>da Lei Federal</w:t>
      </w:r>
      <w:r>
        <w:rPr>
          <w:color w:val="0000FF"/>
          <w:spacing w:val="-1"/>
          <w:sz w:val="24"/>
          <w:u w:val="single" w:color="0000FF"/>
        </w:rPr>
        <w:t xml:space="preserve"> </w:t>
      </w:r>
      <w:r>
        <w:rPr>
          <w:color w:val="0000FF"/>
          <w:sz w:val="24"/>
          <w:u w:val="single" w:color="0000FF"/>
        </w:rPr>
        <w:t>nº14.133, de 2021</w:t>
      </w:r>
      <w:r>
        <w:rPr>
          <w:sz w:val="24"/>
        </w:rPr>
        <w:t>).</w:t>
      </w:r>
    </w:p>
    <w:p w14:paraId="50AE7647" w14:textId="77777777" w:rsidR="00565F43" w:rsidRDefault="00C413C2">
      <w:pPr>
        <w:pStyle w:val="PargrafodaLista"/>
        <w:numPr>
          <w:ilvl w:val="1"/>
          <w:numId w:val="97"/>
        </w:numPr>
        <w:tabs>
          <w:tab w:val="left" w:pos="2412"/>
        </w:tabs>
        <w:spacing w:before="123"/>
        <w:ind w:right="292" w:firstLine="0"/>
        <w:rPr>
          <w:sz w:val="24"/>
        </w:rPr>
      </w:pPr>
      <w:r>
        <w:rPr>
          <w:sz w:val="24"/>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r>
        <w:rPr>
          <w:color w:val="0000FF"/>
          <w:sz w:val="24"/>
          <w:u w:val="single" w:color="0000FF"/>
        </w:rPr>
        <w:t>art. 60 da Lei</w:t>
      </w:r>
      <w:r>
        <w:rPr>
          <w:color w:val="0000FF"/>
          <w:sz w:val="24"/>
        </w:rPr>
        <w:t xml:space="preserve"> </w:t>
      </w:r>
      <w:r>
        <w:rPr>
          <w:color w:val="0000FF"/>
          <w:sz w:val="24"/>
          <w:u w:val="single" w:color="0000FF"/>
        </w:rPr>
        <w:t>Federal nº 14.133, de 2021</w:t>
      </w:r>
      <w:r>
        <w:rPr>
          <w:color w:val="0000FF"/>
          <w:sz w:val="24"/>
        </w:rPr>
        <w:t xml:space="preserve"> </w:t>
      </w:r>
      <w:r>
        <w:rPr>
          <w:sz w:val="24"/>
        </w:rPr>
        <w:t>(</w:t>
      </w:r>
      <w:r>
        <w:rPr>
          <w:color w:val="0000FF"/>
          <w:sz w:val="24"/>
          <w:u w:val="single" w:color="0000FF"/>
        </w:rPr>
        <w:t>art.61, § 1º da Lei</w:t>
      </w:r>
      <w:r>
        <w:rPr>
          <w:color w:val="0000FF"/>
          <w:sz w:val="24"/>
        </w:rPr>
        <w:t xml:space="preserve"> </w:t>
      </w:r>
      <w:r>
        <w:rPr>
          <w:color w:val="0000FF"/>
          <w:sz w:val="24"/>
          <w:u w:val="single" w:color="0000FF"/>
        </w:rPr>
        <w:t>Federal nº 14.133, de 2021</w:t>
      </w:r>
      <w:r>
        <w:rPr>
          <w:sz w:val="24"/>
        </w:rPr>
        <w:t>).</w:t>
      </w:r>
    </w:p>
    <w:p w14:paraId="4FFC74CF" w14:textId="77777777" w:rsidR="00565F43" w:rsidRDefault="00C413C2">
      <w:pPr>
        <w:pStyle w:val="PargrafodaLista"/>
        <w:numPr>
          <w:ilvl w:val="1"/>
          <w:numId w:val="97"/>
        </w:numPr>
        <w:tabs>
          <w:tab w:val="left" w:pos="2412"/>
        </w:tabs>
        <w:spacing w:before="118"/>
        <w:ind w:right="292" w:firstLine="0"/>
        <w:rPr>
          <w:sz w:val="24"/>
        </w:rPr>
      </w:pPr>
      <w:r>
        <w:rPr>
          <w:sz w:val="24"/>
        </w:rPr>
        <w:t>A</w:t>
      </w:r>
      <w:r>
        <w:rPr>
          <w:spacing w:val="-7"/>
          <w:sz w:val="24"/>
        </w:rPr>
        <w:t xml:space="preserve"> </w:t>
      </w:r>
      <w:r>
        <w:rPr>
          <w:sz w:val="24"/>
        </w:rPr>
        <w:t>proposta</w:t>
      </w:r>
      <w:r>
        <w:rPr>
          <w:spacing w:val="-5"/>
          <w:sz w:val="24"/>
        </w:rPr>
        <w:t xml:space="preserve"> </w:t>
      </w:r>
      <w:r>
        <w:rPr>
          <w:sz w:val="24"/>
        </w:rPr>
        <w:t>de</w:t>
      </w:r>
      <w:r>
        <w:rPr>
          <w:spacing w:val="-7"/>
          <w:sz w:val="24"/>
        </w:rPr>
        <w:t xml:space="preserve"> </w:t>
      </w:r>
      <w:r>
        <w:rPr>
          <w:sz w:val="24"/>
        </w:rPr>
        <w:t>preços</w:t>
      </w:r>
      <w:r>
        <w:rPr>
          <w:spacing w:val="-9"/>
          <w:sz w:val="24"/>
        </w:rPr>
        <w:t xml:space="preserve"> </w:t>
      </w:r>
      <w:r>
        <w:rPr>
          <w:sz w:val="24"/>
        </w:rPr>
        <w:t>classificada</w:t>
      </w:r>
      <w:r>
        <w:rPr>
          <w:spacing w:val="-8"/>
          <w:sz w:val="24"/>
        </w:rPr>
        <w:t xml:space="preserve"> </w:t>
      </w:r>
      <w:r>
        <w:rPr>
          <w:sz w:val="24"/>
        </w:rPr>
        <w:t>em</w:t>
      </w:r>
      <w:r>
        <w:rPr>
          <w:spacing w:val="-8"/>
          <w:sz w:val="24"/>
        </w:rPr>
        <w:t xml:space="preserve"> </w:t>
      </w:r>
      <w:r>
        <w:rPr>
          <w:sz w:val="24"/>
        </w:rPr>
        <w:t>primeiro</w:t>
      </w:r>
      <w:r>
        <w:rPr>
          <w:spacing w:val="-6"/>
          <w:sz w:val="24"/>
        </w:rPr>
        <w:t xml:space="preserve"> </w:t>
      </w:r>
      <w:r>
        <w:rPr>
          <w:sz w:val="24"/>
        </w:rPr>
        <w:t>lugar,</w:t>
      </w:r>
      <w:r>
        <w:rPr>
          <w:spacing w:val="-7"/>
          <w:sz w:val="24"/>
        </w:rPr>
        <w:t xml:space="preserve"> </w:t>
      </w:r>
      <w:r>
        <w:rPr>
          <w:sz w:val="24"/>
        </w:rPr>
        <w:t>ajustada</w:t>
      </w:r>
      <w:r>
        <w:rPr>
          <w:spacing w:val="-4"/>
          <w:sz w:val="24"/>
        </w:rPr>
        <w:t xml:space="preserve"> </w:t>
      </w:r>
      <w:r>
        <w:rPr>
          <w:sz w:val="24"/>
        </w:rPr>
        <w:t>ao</w:t>
      </w:r>
      <w:r>
        <w:rPr>
          <w:spacing w:val="40"/>
          <w:sz w:val="24"/>
        </w:rPr>
        <w:t xml:space="preserve"> </w:t>
      </w:r>
      <w:r>
        <w:rPr>
          <w:sz w:val="24"/>
        </w:rPr>
        <w:t>valor</w:t>
      </w:r>
      <w:r>
        <w:rPr>
          <w:spacing w:val="-5"/>
          <w:sz w:val="24"/>
        </w:rPr>
        <w:t xml:space="preserve"> </w:t>
      </w:r>
      <w:r>
        <w:rPr>
          <w:sz w:val="24"/>
        </w:rPr>
        <w:t>finalaceito pelo(a) Agente de Contratação após a devida negociação, deverá ser anexada ao sistema eletrônico após solicitação do(a) Agente de Contratação pela opção"Convocar</w:t>
      </w:r>
      <w:r>
        <w:rPr>
          <w:spacing w:val="40"/>
          <w:sz w:val="24"/>
        </w:rPr>
        <w:t xml:space="preserve"> </w:t>
      </w:r>
      <w:r>
        <w:rPr>
          <w:sz w:val="24"/>
        </w:rPr>
        <w:t>Anexo",</w:t>
      </w:r>
      <w:r>
        <w:rPr>
          <w:spacing w:val="40"/>
          <w:sz w:val="24"/>
        </w:rPr>
        <w:t xml:space="preserve"> </w:t>
      </w:r>
      <w:r>
        <w:rPr>
          <w:sz w:val="24"/>
        </w:rPr>
        <w:t>no</w:t>
      </w:r>
      <w:r>
        <w:rPr>
          <w:spacing w:val="40"/>
          <w:sz w:val="24"/>
        </w:rPr>
        <w:t xml:space="preserve"> </w:t>
      </w:r>
      <w:r>
        <w:rPr>
          <w:sz w:val="24"/>
        </w:rPr>
        <w:t>prazo de</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02</w:t>
      </w:r>
      <w:r>
        <w:rPr>
          <w:spacing w:val="40"/>
          <w:sz w:val="24"/>
        </w:rPr>
        <w:t xml:space="preserve"> </w:t>
      </w:r>
      <w:r>
        <w:rPr>
          <w:sz w:val="24"/>
        </w:rPr>
        <w:t>(duas)</w:t>
      </w:r>
      <w:r>
        <w:rPr>
          <w:spacing w:val="40"/>
          <w:sz w:val="24"/>
        </w:rPr>
        <w:t xml:space="preserve"> </w:t>
      </w:r>
      <w:r>
        <w:rPr>
          <w:sz w:val="24"/>
        </w:rPr>
        <w:t>horas,</w:t>
      </w:r>
      <w:r>
        <w:rPr>
          <w:spacing w:val="40"/>
          <w:sz w:val="24"/>
        </w:rPr>
        <w:t xml:space="preserve"> </w:t>
      </w:r>
      <w:r>
        <w:rPr>
          <w:sz w:val="24"/>
        </w:rPr>
        <w:t>contado</w:t>
      </w:r>
      <w:r>
        <w:rPr>
          <w:spacing w:val="40"/>
          <w:sz w:val="24"/>
        </w:rPr>
        <w:t xml:space="preserve"> </w:t>
      </w:r>
      <w:r>
        <w:rPr>
          <w:sz w:val="24"/>
        </w:rPr>
        <w:t>de</w:t>
      </w:r>
      <w:r>
        <w:rPr>
          <w:spacing w:val="40"/>
          <w:sz w:val="24"/>
        </w:rPr>
        <w:t xml:space="preserve"> </w:t>
      </w:r>
      <w:r>
        <w:rPr>
          <w:sz w:val="24"/>
        </w:rPr>
        <w:t>sua</w:t>
      </w:r>
      <w:r>
        <w:rPr>
          <w:spacing w:val="-3"/>
          <w:sz w:val="24"/>
        </w:rPr>
        <w:t xml:space="preserve"> </w:t>
      </w:r>
      <w:r>
        <w:rPr>
          <w:sz w:val="24"/>
        </w:rPr>
        <w:t>solicitação.</w:t>
      </w:r>
    </w:p>
    <w:p w14:paraId="2319FC12" w14:textId="77777777" w:rsidR="00565F43" w:rsidRDefault="00565F43">
      <w:pPr>
        <w:pStyle w:val="Corpodetexto"/>
        <w:spacing w:before="48"/>
        <w:ind w:left="0"/>
        <w:jc w:val="left"/>
      </w:pPr>
    </w:p>
    <w:p w14:paraId="36E81455" w14:textId="77777777" w:rsidR="00565F43" w:rsidRDefault="00C413C2">
      <w:pPr>
        <w:pStyle w:val="Ttulo3"/>
        <w:numPr>
          <w:ilvl w:val="0"/>
          <w:numId w:val="97"/>
        </w:numPr>
        <w:tabs>
          <w:tab w:val="left" w:pos="931"/>
          <w:tab w:val="left" w:pos="11087"/>
        </w:tabs>
        <w:spacing w:before="1"/>
        <w:ind w:left="931" w:hanging="356"/>
        <w:jc w:val="both"/>
      </w:pPr>
      <w:bookmarkStart w:id="17" w:name="_TOC_250025"/>
      <w:r>
        <w:rPr>
          <w:color w:val="000000"/>
          <w:shd w:val="clear" w:color="auto" w:fill="8DB3E1"/>
        </w:rPr>
        <w:t>DESCLASSIFICAÇÃO</w:t>
      </w:r>
      <w:r>
        <w:rPr>
          <w:color w:val="000000"/>
          <w:spacing w:val="-9"/>
          <w:shd w:val="clear" w:color="auto" w:fill="8DB3E1"/>
        </w:rPr>
        <w:t xml:space="preserve"> </w:t>
      </w:r>
      <w:r>
        <w:rPr>
          <w:color w:val="000000"/>
          <w:shd w:val="clear" w:color="auto" w:fill="8DB3E1"/>
        </w:rPr>
        <w:t>DE</w:t>
      </w:r>
      <w:r>
        <w:rPr>
          <w:color w:val="000000"/>
          <w:spacing w:val="-11"/>
          <w:shd w:val="clear" w:color="auto" w:fill="8DB3E1"/>
        </w:rPr>
        <w:t xml:space="preserve"> </w:t>
      </w:r>
      <w:r>
        <w:rPr>
          <w:color w:val="000000"/>
          <w:spacing w:val="-2"/>
          <w:shd w:val="clear" w:color="auto" w:fill="8DB3E1"/>
        </w:rPr>
        <w:t>PROPOSTA</w:t>
      </w:r>
      <w:bookmarkEnd w:id="17"/>
      <w:r>
        <w:rPr>
          <w:color w:val="000000"/>
          <w:shd w:val="clear" w:color="auto" w:fill="8DB3E1"/>
        </w:rPr>
        <w:tab/>
      </w:r>
    </w:p>
    <w:p w14:paraId="0060D9E6" w14:textId="77777777" w:rsidR="00565F43" w:rsidRDefault="00565F43">
      <w:pPr>
        <w:pStyle w:val="Corpodetexto"/>
        <w:spacing w:before="107"/>
        <w:ind w:left="0"/>
        <w:jc w:val="left"/>
        <w:rPr>
          <w:rFonts w:ascii="Arial"/>
          <w:b/>
        </w:rPr>
      </w:pPr>
    </w:p>
    <w:p w14:paraId="1E93F7F1" w14:textId="77777777" w:rsidR="00565F43" w:rsidRDefault="00C413C2">
      <w:pPr>
        <w:pStyle w:val="PargrafodaLista"/>
        <w:numPr>
          <w:ilvl w:val="1"/>
          <w:numId w:val="97"/>
        </w:numPr>
        <w:tabs>
          <w:tab w:val="left" w:pos="2412"/>
        </w:tabs>
        <w:spacing w:before="1"/>
        <w:ind w:left="2412" w:hanging="1837"/>
        <w:rPr>
          <w:sz w:val="24"/>
        </w:rPr>
      </w:pPr>
      <w:r>
        <w:rPr>
          <w:sz w:val="24"/>
        </w:rPr>
        <w:t>Será</w:t>
      </w:r>
      <w:r>
        <w:rPr>
          <w:spacing w:val="-3"/>
          <w:sz w:val="24"/>
        </w:rPr>
        <w:t xml:space="preserve"> </w:t>
      </w:r>
      <w:r>
        <w:rPr>
          <w:sz w:val="24"/>
        </w:rPr>
        <w:t>desclassificada</w:t>
      </w:r>
      <w:r>
        <w:rPr>
          <w:spacing w:val="-3"/>
          <w:sz w:val="24"/>
        </w:rPr>
        <w:t xml:space="preserve"> </w:t>
      </w:r>
      <w:r>
        <w:rPr>
          <w:sz w:val="24"/>
        </w:rPr>
        <w:t>a</w:t>
      </w:r>
      <w:r>
        <w:rPr>
          <w:spacing w:val="-4"/>
          <w:sz w:val="24"/>
        </w:rPr>
        <w:t xml:space="preserve"> </w:t>
      </w:r>
      <w:r>
        <w:rPr>
          <w:sz w:val="24"/>
        </w:rPr>
        <w:t>proposta,</w:t>
      </w:r>
      <w:r>
        <w:rPr>
          <w:spacing w:val="-5"/>
          <w:sz w:val="24"/>
        </w:rPr>
        <w:t xml:space="preserve"> </w:t>
      </w:r>
      <w:r>
        <w:rPr>
          <w:sz w:val="24"/>
        </w:rPr>
        <w:t>que</w:t>
      </w:r>
      <w:r>
        <w:rPr>
          <w:spacing w:val="-3"/>
          <w:sz w:val="24"/>
        </w:rPr>
        <w:t xml:space="preserve"> </w:t>
      </w:r>
      <w:r>
        <w:rPr>
          <w:sz w:val="24"/>
        </w:rPr>
        <w:t>(</w:t>
      </w:r>
      <w:r>
        <w:rPr>
          <w:color w:val="0000FF"/>
          <w:sz w:val="24"/>
          <w:u w:val="single" w:color="0000FF"/>
        </w:rPr>
        <w:t>art.</w:t>
      </w:r>
      <w:r>
        <w:rPr>
          <w:color w:val="0000FF"/>
          <w:spacing w:val="-5"/>
          <w:sz w:val="24"/>
          <w:u w:val="single" w:color="0000FF"/>
        </w:rPr>
        <w:t xml:space="preserve"> </w:t>
      </w:r>
      <w:r>
        <w:rPr>
          <w:color w:val="0000FF"/>
          <w:sz w:val="24"/>
          <w:u w:val="single" w:color="0000FF"/>
        </w:rPr>
        <w:t>59,</w:t>
      </w:r>
      <w:r>
        <w:rPr>
          <w:color w:val="0000FF"/>
          <w:spacing w:val="-4"/>
          <w:sz w:val="24"/>
          <w:u w:val="single" w:color="0000FF"/>
        </w:rPr>
        <w:t xml:space="preserve"> </w:t>
      </w:r>
      <w:r>
        <w:rPr>
          <w:color w:val="0000FF"/>
          <w:sz w:val="24"/>
          <w:u w:val="single" w:color="0000FF"/>
        </w:rPr>
        <w:t>da</w:t>
      </w:r>
      <w:r>
        <w:rPr>
          <w:color w:val="0000FF"/>
          <w:spacing w:val="-5"/>
          <w:sz w:val="24"/>
          <w:u w:val="single" w:color="0000FF"/>
        </w:rPr>
        <w:t xml:space="preserve"> </w:t>
      </w:r>
      <w:r>
        <w:rPr>
          <w:color w:val="0000FF"/>
          <w:sz w:val="24"/>
          <w:u w:val="single" w:color="0000FF"/>
        </w:rPr>
        <w:t>Lei</w:t>
      </w:r>
      <w:r>
        <w:rPr>
          <w:color w:val="0000FF"/>
          <w:spacing w:val="-3"/>
          <w:sz w:val="24"/>
          <w:u w:val="single" w:color="0000FF"/>
        </w:rPr>
        <w:t xml:space="preserve"> </w:t>
      </w:r>
      <w:r>
        <w:rPr>
          <w:color w:val="0000FF"/>
          <w:sz w:val="24"/>
          <w:u w:val="single" w:color="0000FF"/>
        </w:rPr>
        <w:t>Federal</w:t>
      </w:r>
      <w:r>
        <w:rPr>
          <w:color w:val="0000FF"/>
          <w:spacing w:val="-3"/>
          <w:sz w:val="24"/>
          <w:u w:val="single" w:color="0000FF"/>
        </w:rPr>
        <w:t xml:space="preserve"> </w:t>
      </w:r>
      <w:r>
        <w:rPr>
          <w:color w:val="0000FF"/>
          <w:sz w:val="24"/>
          <w:u w:val="single" w:color="0000FF"/>
        </w:rPr>
        <w:t>nº</w:t>
      </w:r>
      <w:r>
        <w:rPr>
          <w:color w:val="0000FF"/>
          <w:spacing w:val="-4"/>
          <w:sz w:val="24"/>
          <w:u w:val="single" w:color="0000FF"/>
        </w:rPr>
        <w:t xml:space="preserve"> </w:t>
      </w:r>
      <w:r>
        <w:rPr>
          <w:color w:val="0000FF"/>
          <w:sz w:val="24"/>
          <w:u w:val="single" w:color="0000FF"/>
        </w:rPr>
        <w:t>14.133,</w:t>
      </w:r>
      <w:r>
        <w:rPr>
          <w:color w:val="0000FF"/>
          <w:spacing w:val="-5"/>
          <w:sz w:val="24"/>
          <w:u w:val="single" w:color="0000FF"/>
        </w:rPr>
        <w:t xml:space="preserve"> </w:t>
      </w:r>
      <w:r>
        <w:rPr>
          <w:color w:val="0000FF"/>
          <w:spacing w:val="-2"/>
          <w:sz w:val="24"/>
          <w:u w:val="single" w:color="0000FF"/>
        </w:rPr>
        <w:t>de2021</w:t>
      </w:r>
      <w:r>
        <w:rPr>
          <w:spacing w:val="-2"/>
          <w:sz w:val="24"/>
        </w:rPr>
        <w:t>):</w:t>
      </w:r>
    </w:p>
    <w:p w14:paraId="2D9B928C" w14:textId="77777777" w:rsidR="00565F43" w:rsidRDefault="00C413C2">
      <w:pPr>
        <w:pStyle w:val="PargrafodaLista"/>
        <w:numPr>
          <w:ilvl w:val="0"/>
          <w:numId w:val="90"/>
        </w:numPr>
        <w:tabs>
          <w:tab w:val="left" w:pos="2359"/>
        </w:tabs>
        <w:spacing w:before="120"/>
        <w:rPr>
          <w:sz w:val="24"/>
        </w:rPr>
      </w:pPr>
      <w:r>
        <w:rPr>
          <w:sz w:val="24"/>
        </w:rPr>
        <w:t>contiverem</w:t>
      </w:r>
      <w:r>
        <w:rPr>
          <w:spacing w:val="-6"/>
          <w:sz w:val="24"/>
        </w:rPr>
        <w:t xml:space="preserve"> </w:t>
      </w:r>
      <w:r>
        <w:rPr>
          <w:sz w:val="24"/>
        </w:rPr>
        <w:t>vícios</w:t>
      </w:r>
      <w:r>
        <w:rPr>
          <w:spacing w:val="-12"/>
          <w:sz w:val="24"/>
        </w:rPr>
        <w:t xml:space="preserve"> </w:t>
      </w:r>
      <w:r>
        <w:rPr>
          <w:spacing w:val="-2"/>
          <w:sz w:val="24"/>
        </w:rPr>
        <w:t>insanáveis;</w:t>
      </w:r>
    </w:p>
    <w:p w14:paraId="4451DD5A" w14:textId="77777777" w:rsidR="00565F43" w:rsidRDefault="00C413C2">
      <w:pPr>
        <w:pStyle w:val="PargrafodaLista"/>
        <w:numPr>
          <w:ilvl w:val="0"/>
          <w:numId w:val="90"/>
        </w:numPr>
        <w:tabs>
          <w:tab w:val="left" w:pos="2359"/>
        </w:tabs>
        <w:spacing w:before="116"/>
        <w:rPr>
          <w:sz w:val="24"/>
        </w:rPr>
      </w:pPr>
      <w:r>
        <w:rPr>
          <w:sz w:val="24"/>
        </w:rPr>
        <w:t>não</w:t>
      </w:r>
      <w:r>
        <w:rPr>
          <w:spacing w:val="-16"/>
          <w:sz w:val="24"/>
        </w:rPr>
        <w:t xml:space="preserve"> </w:t>
      </w:r>
      <w:r>
        <w:rPr>
          <w:sz w:val="24"/>
        </w:rPr>
        <w:t>obedecerem</w:t>
      </w:r>
      <w:r>
        <w:rPr>
          <w:spacing w:val="-7"/>
          <w:sz w:val="24"/>
        </w:rPr>
        <w:t xml:space="preserve"> </w:t>
      </w:r>
      <w:r>
        <w:rPr>
          <w:sz w:val="24"/>
        </w:rPr>
        <w:t>às</w:t>
      </w:r>
      <w:r>
        <w:rPr>
          <w:spacing w:val="-16"/>
          <w:sz w:val="24"/>
        </w:rPr>
        <w:t xml:space="preserve"> </w:t>
      </w:r>
      <w:r>
        <w:rPr>
          <w:sz w:val="24"/>
        </w:rPr>
        <w:t>especificações</w:t>
      </w:r>
      <w:r>
        <w:rPr>
          <w:spacing w:val="-8"/>
          <w:sz w:val="24"/>
        </w:rPr>
        <w:t xml:space="preserve"> </w:t>
      </w:r>
      <w:r>
        <w:rPr>
          <w:sz w:val="24"/>
        </w:rPr>
        <w:t>técnicas</w:t>
      </w:r>
      <w:r>
        <w:rPr>
          <w:spacing w:val="-16"/>
          <w:sz w:val="24"/>
        </w:rPr>
        <w:t xml:space="preserve"> </w:t>
      </w:r>
      <w:r>
        <w:rPr>
          <w:sz w:val="24"/>
        </w:rPr>
        <w:t>pormenorizadas</w:t>
      </w:r>
      <w:r>
        <w:rPr>
          <w:spacing w:val="-5"/>
          <w:sz w:val="24"/>
        </w:rPr>
        <w:t xml:space="preserve"> </w:t>
      </w:r>
      <w:r>
        <w:rPr>
          <w:sz w:val="24"/>
        </w:rPr>
        <w:t>no</w:t>
      </w:r>
      <w:r>
        <w:rPr>
          <w:spacing w:val="-11"/>
          <w:sz w:val="24"/>
        </w:rPr>
        <w:t xml:space="preserve"> </w:t>
      </w:r>
      <w:r>
        <w:rPr>
          <w:spacing w:val="-2"/>
          <w:sz w:val="24"/>
        </w:rPr>
        <w:t>edital;</w:t>
      </w:r>
    </w:p>
    <w:p w14:paraId="13A58D08" w14:textId="77777777" w:rsidR="00565F43" w:rsidRDefault="00C413C2">
      <w:pPr>
        <w:pStyle w:val="PargrafodaLista"/>
        <w:numPr>
          <w:ilvl w:val="0"/>
          <w:numId w:val="90"/>
        </w:numPr>
        <w:tabs>
          <w:tab w:val="left" w:pos="2359"/>
        </w:tabs>
        <w:spacing w:before="117"/>
        <w:rPr>
          <w:sz w:val="24"/>
        </w:rPr>
      </w:pPr>
      <w:r>
        <w:rPr>
          <w:sz w:val="24"/>
        </w:rPr>
        <w:t>apresentarem</w:t>
      </w:r>
      <w:r>
        <w:rPr>
          <w:spacing w:val="-12"/>
          <w:sz w:val="24"/>
        </w:rPr>
        <w:t xml:space="preserve"> </w:t>
      </w:r>
      <w:r>
        <w:rPr>
          <w:sz w:val="24"/>
        </w:rPr>
        <w:t>preços</w:t>
      </w:r>
      <w:r>
        <w:rPr>
          <w:spacing w:val="-12"/>
          <w:sz w:val="24"/>
        </w:rPr>
        <w:t xml:space="preserve"> </w:t>
      </w:r>
      <w:r>
        <w:rPr>
          <w:spacing w:val="-2"/>
          <w:sz w:val="24"/>
        </w:rPr>
        <w:t>inexequíveis;</w:t>
      </w:r>
    </w:p>
    <w:p w14:paraId="51201C62" w14:textId="77777777" w:rsidR="00565F43" w:rsidRDefault="00C413C2">
      <w:pPr>
        <w:pStyle w:val="PargrafodaLista"/>
        <w:numPr>
          <w:ilvl w:val="0"/>
          <w:numId w:val="90"/>
        </w:numPr>
        <w:tabs>
          <w:tab w:val="left" w:pos="2359"/>
        </w:tabs>
        <w:spacing w:before="119"/>
        <w:rPr>
          <w:sz w:val="24"/>
        </w:rPr>
      </w:pPr>
      <w:r>
        <w:rPr>
          <w:sz w:val="24"/>
        </w:rPr>
        <w:t>com</w:t>
      </w:r>
      <w:r>
        <w:rPr>
          <w:spacing w:val="-6"/>
          <w:sz w:val="24"/>
        </w:rPr>
        <w:t xml:space="preserve"> </w:t>
      </w:r>
      <w:r>
        <w:rPr>
          <w:sz w:val="24"/>
        </w:rPr>
        <w:t>preço</w:t>
      </w:r>
      <w:r>
        <w:rPr>
          <w:spacing w:val="-5"/>
          <w:sz w:val="24"/>
        </w:rPr>
        <w:t xml:space="preserve"> </w:t>
      </w:r>
      <w:r>
        <w:rPr>
          <w:sz w:val="24"/>
        </w:rPr>
        <w:t>superior</w:t>
      </w:r>
      <w:r>
        <w:rPr>
          <w:spacing w:val="-4"/>
          <w:sz w:val="24"/>
        </w:rPr>
        <w:t xml:space="preserve"> </w:t>
      </w:r>
      <w:r>
        <w:rPr>
          <w:sz w:val="24"/>
        </w:rPr>
        <w:t>ao</w:t>
      </w:r>
      <w:r>
        <w:rPr>
          <w:spacing w:val="-10"/>
          <w:sz w:val="24"/>
        </w:rPr>
        <w:t xml:space="preserve"> </w:t>
      </w:r>
      <w:r>
        <w:rPr>
          <w:sz w:val="24"/>
        </w:rPr>
        <w:t>estimado</w:t>
      </w:r>
      <w:r>
        <w:rPr>
          <w:spacing w:val="-7"/>
          <w:sz w:val="24"/>
        </w:rPr>
        <w:t xml:space="preserve"> </w:t>
      </w:r>
      <w:r>
        <w:rPr>
          <w:sz w:val="24"/>
        </w:rPr>
        <w:t>para</w:t>
      </w:r>
      <w:r>
        <w:rPr>
          <w:spacing w:val="-8"/>
          <w:sz w:val="24"/>
        </w:rPr>
        <w:t xml:space="preserve"> </w:t>
      </w:r>
      <w:r>
        <w:rPr>
          <w:sz w:val="24"/>
        </w:rPr>
        <w:t>a</w:t>
      </w:r>
      <w:r>
        <w:rPr>
          <w:spacing w:val="-3"/>
          <w:sz w:val="24"/>
        </w:rPr>
        <w:t xml:space="preserve"> </w:t>
      </w:r>
      <w:r>
        <w:rPr>
          <w:spacing w:val="-2"/>
          <w:sz w:val="24"/>
        </w:rPr>
        <w:t>contratação;</w:t>
      </w:r>
    </w:p>
    <w:p w14:paraId="57EDC972" w14:textId="77777777" w:rsidR="00565F43" w:rsidRDefault="00C413C2">
      <w:pPr>
        <w:pStyle w:val="PargrafodaLista"/>
        <w:numPr>
          <w:ilvl w:val="0"/>
          <w:numId w:val="90"/>
        </w:numPr>
        <w:tabs>
          <w:tab w:val="left" w:pos="2359"/>
        </w:tabs>
        <w:spacing w:before="114"/>
        <w:rPr>
          <w:sz w:val="24"/>
        </w:rPr>
      </w:pPr>
      <w:r>
        <w:rPr>
          <w:sz w:val="24"/>
        </w:rPr>
        <w:t>não</w:t>
      </w:r>
      <w:r>
        <w:rPr>
          <w:spacing w:val="-7"/>
          <w:sz w:val="24"/>
        </w:rPr>
        <w:t xml:space="preserve"> </w:t>
      </w:r>
      <w:r>
        <w:rPr>
          <w:sz w:val="24"/>
        </w:rPr>
        <w:t>tiverem</w:t>
      </w:r>
      <w:r>
        <w:rPr>
          <w:spacing w:val="-2"/>
          <w:sz w:val="24"/>
        </w:rPr>
        <w:t xml:space="preserve"> </w:t>
      </w:r>
      <w:r>
        <w:rPr>
          <w:sz w:val="24"/>
        </w:rPr>
        <w:t>sua</w:t>
      </w:r>
      <w:r>
        <w:rPr>
          <w:spacing w:val="-4"/>
          <w:sz w:val="24"/>
        </w:rPr>
        <w:t xml:space="preserve"> </w:t>
      </w:r>
      <w:r>
        <w:rPr>
          <w:sz w:val="24"/>
        </w:rPr>
        <w:t>exequibilidade</w:t>
      </w:r>
      <w:r>
        <w:rPr>
          <w:spacing w:val="-2"/>
          <w:sz w:val="24"/>
        </w:rPr>
        <w:t xml:space="preserve"> </w:t>
      </w:r>
      <w:r>
        <w:rPr>
          <w:sz w:val="24"/>
        </w:rPr>
        <w:t>demonstrada,</w:t>
      </w:r>
      <w:r>
        <w:rPr>
          <w:spacing w:val="-6"/>
          <w:sz w:val="24"/>
        </w:rPr>
        <w:t xml:space="preserve"> </w:t>
      </w:r>
      <w:r>
        <w:rPr>
          <w:sz w:val="24"/>
        </w:rPr>
        <w:t>quando</w:t>
      </w:r>
      <w:r>
        <w:rPr>
          <w:spacing w:val="-2"/>
          <w:sz w:val="24"/>
        </w:rPr>
        <w:t xml:space="preserve"> </w:t>
      </w:r>
      <w:r>
        <w:rPr>
          <w:sz w:val="24"/>
        </w:rPr>
        <w:t>exigido</w:t>
      </w:r>
      <w:r>
        <w:rPr>
          <w:spacing w:val="-4"/>
          <w:sz w:val="24"/>
        </w:rPr>
        <w:t xml:space="preserve"> </w:t>
      </w:r>
      <w:r>
        <w:rPr>
          <w:spacing w:val="-2"/>
          <w:sz w:val="24"/>
        </w:rPr>
        <w:t>pelaAdministração;</w:t>
      </w:r>
    </w:p>
    <w:p w14:paraId="5855FF31" w14:textId="77777777" w:rsidR="00565F43" w:rsidRDefault="00C413C2">
      <w:pPr>
        <w:pStyle w:val="PargrafodaLista"/>
        <w:numPr>
          <w:ilvl w:val="0"/>
          <w:numId w:val="90"/>
        </w:numPr>
        <w:tabs>
          <w:tab w:val="left" w:pos="2359"/>
        </w:tabs>
        <w:spacing w:before="119"/>
        <w:ind w:left="575" w:right="293" w:firstLine="0"/>
        <w:rPr>
          <w:sz w:val="24"/>
        </w:rPr>
      </w:pPr>
      <w:r>
        <w:rPr>
          <w:sz w:val="24"/>
        </w:rPr>
        <w:t>não tiver como anexo atestado de vistoria técnica, conforme “</w:t>
      </w:r>
      <w:r>
        <w:rPr>
          <w:color w:val="0000FF"/>
          <w:sz w:val="24"/>
          <w:u w:val="single" w:color="0000FF"/>
        </w:rPr>
        <w:t>Anexo III -</w:t>
      </w:r>
      <w:r>
        <w:rPr>
          <w:color w:val="0000FF"/>
          <w:sz w:val="24"/>
        </w:rPr>
        <w:t xml:space="preserve"> </w:t>
      </w:r>
      <w:r>
        <w:rPr>
          <w:color w:val="0000FF"/>
          <w:sz w:val="24"/>
          <w:u w:val="single" w:color="0000FF"/>
        </w:rPr>
        <w:t>Modelo</w:t>
      </w:r>
      <w:r>
        <w:rPr>
          <w:color w:val="0000FF"/>
          <w:sz w:val="24"/>
        </w:rPr>
        <w:t xml:space="preserve"> </w:t>
      </w:r>
      <w:r>
        <w:rPr>
          <w:color w:val="0000FF"/>
          <w:sz w:val="24"/>
          <w:u w:val="single" w:color="0000FF"/>
        </w:rPr>
        <w:t>de Atestado de Vistoria Técnica</w:t>
      </w:r>
      <w:r>
        <w:rPr>
          <w:sz w:val="24"/>
        </w:rPr>
        <w:t>” ou a declaração de pleno conhecimento conforme “</w:t>
      </w:r>
      <w:r>
        <w:rPr>
          <w:color w:val="0000FF"/>
          <w:sz w:val="24"/>
          <w:u w:val="single" w:color="0000FF"/>
        </w:rPr>
        <w:t>Anexo IV -</w:t>
      </w:r>
      <w:r>
        <w:rPr>
          <w:color w:val="0000FF"/>
          <w:sz w:val="24"/>
        </w:rPr>
        <w:t xml:space="preserve"> </w:t>
      </w:r>
      <w:r>
        <w:rPr>
          <w:color w:val="0000FF"/>
          <w:sz w:val="24"/>
          <w:u w:val="single" w:color="0000FF"/>
        </w:rPr>
        <w:t>Modelo de Declaração de Pleno</w:t>
      </w:r>
      <w:r>
        <w:rPr>
          <w:color w:val="0000FF"/>
          <w:sz w:val="24"/>
        </w:rPr>
        <w:t xml:space="preserve"> </w:t>
      </w:r>
      <w:r>
        <w:rPr>
          <w:color w:val="0000FF"/>
          <w:sz w:val="24"/>
          <w:u w:val="single" w:color="0000FF"/>
        </w:rPr>
        <w:t>Conhecimento</w:t>
      </w:r>
      <w:r>
        <w:rPr>
          <w:sz w:val="24"/>
        </w:rPr>
        <w:t>”;</w:t>
      </w:r>
    </w:p>
    <w:p w14:paraId="762BE067" w14:textId="77777777" w:rsidR="00565F43" w:rsidRDefault="00C413C2">
      <w:pPr>
        <w:pStyle w:val="PargrafodaLista"/>
        <w:numPr>
          <w:ilvl w:val="0"/>
          <w:numId w:val="90"/>
        </w:numPr>
        <w:tabs>
          <w:tab w:val="left" w:pos="2359"/>
        </w:tabs>
        <w:spacing w:before="115"/>
        <w:ind w:left="575" w:right="290" w:firstLine="0"/>
        <w:rPr>
          <w:sz w:val="24"/>
        </w:rPr>
      </w:pPr>
      <w:r>
        <w:rPr>
          <w:sz w:val="24"/>
        </w:rPr>
        <w:t>apresentarem desconformidade com quaisquer outras exigências do edital,desde que insanável.</w:t>
      </w:r>
    </w:p>
    <w:p w14:paraId="0C4CB4F3" w14:textId="77777777" w:rsidR="00565F43" w:rsidRDefault="00C413C2">
      <w:pPr>
        <w:pStyle w:val="PargrafodaLista"/>
        <w:numPr>
          <w:ilvl w:val="1"/>
          <w:numId w:val="97"/>
        </w:numPr>
        <w:tabs>
          <w:tab w:val="left" w:pos="2412"/>
        </w:tabs>
        <w:spacing w:before="90"/>
        <w:ind w:left="2412" w:hanging="1837"/>
        <w:rPr>
          <w:sz w:val="24"/>
        </w:rPr>
      </w:pPr>
      <w:r>
        <w:rPr>
          <w:sz w:val="24"/>
        </w:rPr>
        <w:t>Erros</w:t>
      </w:r>
      <w:r>
        <w:rPr>
          <w:spacing w:val="56"/>
          <w:sz w:val="24"/>
        </w:rPr>
        <w:t xml:space="preserve">  </w:t>
      </w:r>
      <w:r>
        <w:rPr>
          <w:sz w:val="24"/>
        </w:rPr>
        <w:t>no</w:t>
      </w:r>
      <w:r>
        <w:rPr>
          <w:spacing w:val="56"/>
          <w:sz w:val="24"/>
        </w:rPr>
        <w:t xml:space="preserve">  </w:t>
      </w:r>
      <w:r>
        <w:rPr>
          <w:sz w:val="24"/>
        </w:rPr>
        <w:t>preenchimento</w:t>
      </w:r>
      <w:r>
        <w:rPr>
          <w:spacing w:val="56"/>
          <w:sz w:val="24"/>
        </w:rPr>
        <w:t xml:space="preserve">  </w:t>
      </w:r>
      <w:r>
        <w:rPr>
          <w:sz w:val="24"/>
        </w:rPr>
        <w:t>da</w:t>
      </w:r>
      <w:r>
        <w:rPr>
          <w:spacing w:val="56"/>
          <w:sz w:val="24"/>
        </w:rPr>
        <w:t xml:space="preserve">  </w:t>
      </w:r>
      <w:r>
        <w:rPr>
          <w:sz w:val="24"/>
        </w:rPr>
        <w:t>planilha</w:t>
      </w:r>
      <w:r>
        <w:rPr>
          <w:spacing w:val="56"/>
          <w:sz w:val="24"/>
        </w:rPr>
        <w:t xml:space="preserve">  </w:t>
      </w:r>
      <w:r>
        <w:rPr>
          <w:sz w:val="24"/>
        </w:rPr>
        <w:t>não</w:t>
      </w:r>
      <w:r>
        <w:rPr>
          <w:spacing w:val="56"/>
          <w:sz w:val="24"/>
        </w:rPr>
        <w:t xml:space="preserve">  </w:t>
      </w:r>
      <w:r>
        <w:rPr>
          <w:sz w:val="24"/>
        </w:rPr>
        <w:t>constituem</w:t>
      </w:r>
      <w:r>
        <w:rPr>
          <w:spacing w:val="56"/>
          <w:sz w:val="24"/>
        </w:rPr>
        <w:t xml:space="preserve">  </w:t>
      </w:r>
      <w:r>
        <w:rPr>
          <w:sz w:val="24"/>
        </w:rPr>
        <w:t>motivo</w:t>
      </w:r>
      <w:r>
        <w:rPr>
          <w:spacing w:val="56"/>
          <w:sz w:val="24"/>
        </w:rPr>
        <w:t xml:space="preserve">  </w:t>
      </w:r>
      <w:r>
        <w:rPr>
          <w:sz w:val="24"/>
        </w:rPr>
        <w:t>para</w:t>
      </w:r>
      <w:r>
        <w:rPr>
          <w:spacing w:val="57"/>
          <w:sz w:val="24"/>
        </w:rPr>
        <w:t xml:space="preserve">  </w:t>
      </w:r>
      <w:r>
        <w:rPr>
          <w:spacing w:val="-10"/>
          <w:sz w:val="24"/>
        </w:rPr>
        <w:t>a</w:t>
      </w:r>
    </w:p>
    <w:p w14:paraId="75C6868C" w14:textId="77777777" w:rsidR="00565F43" w:rsidRDefault="00C413C2">
      <w:pPr>
        <w:pStyle w:val="Corpodetexto"/>
        <w:tabs>
          <w:tab w:val="left" w:pos="2505"/>
          <w:tab w:val="left" w:pos="2988"/>
          <w:tab w:val="left" w:pos="4193"/>
          <w:tab w:val="left" w:pos="4577"/>
          <w:tab w:val="left" w:pos="5607"/>
          <w:tab w:val="left" w:pos="6985"/>
          <w:tab w:val="left" w:pos="8094"/>
          <w:tab w:val="left" w:pos="8756"/>
          <w:tab w:val="left" w:pos="10163"/>
        </w:tabs>
        <w:spacing w:before="2"/>
        <w:jc w:val="left"/>
      </w:pPr>
      <w:r>
        <w:rPr>
          <w:spacing w:val="-2"/>
        </w:rPr>
        <w:t>desclassificação</w:t>
      </w:r>
      <w:r>
        <w:tab/>
      </w:r>
      <w:r>
        <w:rPr>
          <w:spacing w:val="-5"/>
        </w:rPr>
        <w:t>da</w:t>
      </w:r>
      <w:r>
        <w:tab/>
      </w:r>
      <w:r>
        <w:rPr>
          <w:spacing w:val="-2"/>
        </w:rPr>
        <w:t>proposta.</w:t>
      </w:r>
      <w:r>
        <w:tab/>
      </w:r>
      <w:r>
        <w:rPr>
          <w:spacing w:val="-10"/>
        </w:rPr>
        <w:t>A</w:t>
      </w:r>
      <w:r>
        <w:tab/>
      </w:r>
      <w:r>
        <w:rPr>
          <w:spacing w:val="-2"/>
        </w:rPr>
        <w:t>planilha</w:t>
      </w:r>
      <w:r>
        <w:tab/>
      </w:r>
      <w:r>
        <w:rPr>
          <w:spacing w:val="-1"/>
          <w:w w:val="103"/>
        </w:rPr>
        <w:t>p</w:t>
      </w:r>
      <w:r>
        <w:rPr>
          <w:spacing w:val="2"/>
          <w:w w:val="103"/>
        </w:rPr>
        <w:t>ode</w:t>
      </w:r>
      <w:r>
        <w:rPr>
          <w:w w:val="103"/>
        </w:rPr>
        <w:t>r</w:t>
      </w:r>
      <w:r>
        <w:rPr>
          <w:spacing w:val="-238"/>
          <w:w w:val="39"/>
        </w:rPr>
        <w:t>́</w:t>
      </w:r>
      <w:r>
        <w:rPr>
          <w:w w:val="39"/>
        </w:rPr>
        <w:t>á</w:t>
      </w:r>
      <w:r>
        <w:rPr>
          <w:spacing w:val="65"/>
        </w:rPr>
        <w:t xml:space="preserve"> </w:t>
      </w:r>
      <w:r>
        <w:rPr>
          <w:spacing w:val="-5"/>
        </w:rPr>
        <w:t>ser</w:t>
      </w:r>
      <w:r>
        <w:tab/>
      </w:r>
      <w:r>
        <w:rPr>
          <w:spacing w:val="-2"/>
        </w:rPr>
        <w:t>ajustada</w:t>
      </w:r>
      <w:r>
        <w:tab/>
      </w:r>
      <w:r>
        <w:rPr>
          <w:spacing w:val="-4"/>
        </w:rPr>
        <w:t>pelo</w:t>
      </w:r>
      <w:r>
        <w:tab/>
      </w:r>
      <w:r>
        <w:rPr>
          <w:spacing w:val="-2"/>
        </w:rPr>
        <w:t>fornecedor,</w:t>
      </w:r>
      <w:r>
        <w:tab/>
      </w:r>
      <w:r>
        <w:rPr>
          <w:spacing w:val="-13"/>
          <w:w w:val="95"/>
        </w:rPr>
        <w:t>no</w:t>
      </w:r>
      <w:r>
        <w:rPr>
          <w:spacing w:val="-5"/>
        </w:rPr>
        <w:t xml:space="preserve"> </w:t>
      </w:r>
      <w:r>
        <w:rPr>
          <w:spacing w:val="-2"/>
        </w:rPr>
        <w:t>prazo</w:t>
      </w:r>
    </w:p>
    <w:p w14:paraId="5C249282" w14:textId="77777777" w:rsidR="00565F43" w:rsidRDefault="00C413C2">
      <w:pPr>
        <w:pStyle w:val="Corpodetexto"/>
        <w:ind w:right="291"/>
      </w:pPr>
      <w:r>
        <w:t>indicado pelo sistema, desde que não haja majoração do preço, que se</w:t>
      </w:r>
      <w:r>
        <w:rPr>
          <w:spacing w:val="-17"/>
        </w:rPr>
        <w:t xml:space="preserve"> </w:t>
      </w:r>
      <w:r>
        <w:t>comprove que este é o bastante para arcar com todos os custos da contratação e se limite a sanar erros ou falhas que não alterem a substância das propostas (</w:t>
      </w:r>
      <w:r>
        <w:rPr>
          <w:color w:val="0000FF"/>
          <w:u w:val="single" w:color="0000FF"/>
        </w:rPr>
        <w:t>Acórdão1217/2023 Plenário - TCU</w:t>
      </w:r>
      <w:r>
        <w:t>).</w:t>
      </w:r>
    </w:p>
    <w:p w14:paraId="02156391" w14:textId="77777777" w:rsidR="00565F43" w:rsidRDefault="00C413C2">
      <w:pPr>
        <w:pStyle w:val="PargrafodaLista"/>
        <w:numPr>
          <w:ilvl w:val="1"/>
          <w:numId w:val="97"/>
        </w:numPr>
        <w:tabs>
          <w:tab w:val="left" w:pos="2412"/>
        </w:tabs>
        <w:spacing w:before="120"/>
        <w:ind w:right="291" w:firstLine="0"/>
        <w:rPr>
          <w:sz w:val="24"/>
        </w:rPr>
      </w:pPr>
      <w:r>
        <w:rPr>
          <w:sz w:val="24"/>
        </w:rPr>
        <w:t>Será desclassificada a proposta que não corrigir ou não</w:t>
      </w:r>
      <w:r>
        <w:rPr>
          <w:spacing w:val="40"/>
          <w:sz w:val="24"/>
        </w:rPr>
        <w:t xml:space="preserve"> </w:t>
      </w:r>
      <w:r>
        <w:rPr>
          <w:sz w:val="24"/>
        </w:rPr>
        <w:t>justificar eventuais falhas apontadas pelo(a) Agente de Contratação.</w:t>
      </w:r>
    </w:p>
    <w:p w14:paraId="09995917" w14:textId="77777777" w:rsidR="00565F43" w:rsidRDefault="00565F43">
      <w:pPr>
        <w:pStyle w:val="PargrafodaLista"/>
        <w:rPr>
          <w:sz w:val="24"/>
        </w:rPr>
        <w:sectPr w:rsidR="00565F43">
          <w:pgSz w:w="11930" w:h="16860"/>
          <w:pgMar w:top="1640" w:right="141" w:bottom="1180" w:left="425" w:header="45" w:footer="877" w:gutter="0"/>
          <w:cols w:space="720"/>
        </w:sectPr>
      </w:pPr>
    </w:p>
    <w:p w14:paraId="5AFB8FAA" w14:textId="77777777" w:rsidR="00565F43" w:rsidRDefault="00C413C2">
      <w:pPr>
        <w:pStyle w:val="Ttulo3"/>
        <w:numPr>
          <w:ilvl w:val="0"/>
          <w:numId w:val="97"/>
        </w:numPr>
        <w:tabs>
          <w:tab w:val="left" w:pos="929"/>
          <w:tab w:val="left" w:pos="11087"/>
        </w:tabs>
        <w:spacing w:before="69"/>
      </w:pPr>
      <w:bookmarkStart w:id="18" w:name="_TOC_250024"/>
      <w:r>
        <w:rPr>
          <w:color w:val="000000"/>
          <w:shd w:val="clear" w:color="auto" w:fill="8DB3E1"/>
        </w:rPr>
        <w:lastRenderedPageBreak/>
        <w:t>INEXEQUIBILIDADE</w:t>
      </w:r>
      <w:r>
        <w:rPr>
          <w:color w:val="000000"/>
          <w:spacing w:val="-10"/>
          <w:shd w:val="clear" w:color="auto" w:fill="8DB3E1"/>
        </w:rPr>
        <w:t xml:space="preserve"> </w:t>
      </w:r>
      <w:r>
        <w:rPr>
          <w:color w:val="000000"/>
          <w:shd w:val="clear" w:color="auto" w:fill="8DB3E1"/>
        </w:rPr>
        <w:t>DE</w:t>
      </w:r>
      <w:r>
        <w:rPr>
          <w:color w:val="000000"/>
          <w:spacing w:val="-14"/>
          <w:shd w:val="clear" w:color="auto" w:fill="8DB3E1"/>
        </w:rPr>
        <w:t xml:space="preserve"> </w:t>
      </w:r>
      <w:r>
        <w:rPr>
          <w:color w:val="000000"/>
          <w:spacing w:val="-2"/>
          <w:shd w:val="clear" w:color="auto" w:fill="8DB3E1"/>
        </w:rPr>
        <w:t>PROPOSTA</w:t>
      </w:r>
      <w:bookmarkEnd w:id="18"/>
      <w:r>
        <w:rPr>
          <w:color w:val="000000"/>
          <w:shd w:val="clear" w:color="auto" w:fill="8DB3E1"/>
        </w:rPr>
        <w:tab/>
      </w:r>
    </w:p>
    <w:p w14:paraId="7FC34217" w14:textId="77777777" w:rsidR="00565F43" w:rsidRDefault="00565F43">
      <w:pPr>
        <w:pStyle w:val="Corpodetexto"/>
        <w:spacing w:before="110"/>
        <w:ind w:left="0"/>
        <w:jc w:val="left"/>
        <w:rPr>
          <w:rFonts w:ascii="Arial"/>
          <w:b/>
        </w:rPr>
      </w:pPr>
    </w:p>
    <w:p w14:paraId="00CB5901" w14:textId="77777777" w:rsidR="00565F43" w:rsidRDefault="00C413C2">
      <w:pPr>
        <w:pStyle w:val="PargrafodaLista"/>
        <w:numPr>
          <w:ilvl w:val="1"/>
          <w:numId w:val="97"/>
        </w:numPr>
        <w:tabs>
          <w:tab w:val="left" w:pos="2412"/>
        </w:tabs>
        <w:ind w:right="293" w:firstLine="0"/>
        <w:rPr>
          <w:sz w:val="24"/>
        </w:rPr>
      </w:pPr>
      <w:r>
        <w:rPr>
          <w:sz w:val="24"/>
        </w:rPr>
        <w:t>para efeito de avaliação da exequibilidade e de sobrepreço, serão considerados o preço global, os</w:t>
      </w:r>
      <w:r>
        <w:rPr>
          <w:spacing w:val="-1"/>
          <w:sz w:val="24"/>
        </w:rPr>
        <w:t xml:space="preserve"> </w:t>
      </w:r>
      <w:r>
        <w:rPr>
          <w:sz w:val="24"/>
        </w:rPr>
        <w:t>quantitativos e os</w:t>
      </w:r>
      <w:r>
        <w:rPr>
          <w:spacing w:val="-1"/>
          <w:sz w:val="24"/>
        </w:rPr>
        <w:t xml:space="preserve"> </w:t>
      </w:r>
      <w:r>
        <w:rPr>
          <w:sz w:val="24"/>
        </w:rPr>
        <w:t>preços unitários tidos comorelevantes,</w:t>
      </w:r>
      <w:r>
        <w:rPr>
          <w:spacing w:val="-15"/>
          <w:sz w:val="24"/>
        </w:rPr>
        <w:t xml:space="preserve"> </w:t>
      </w:r>
      <w:r>
        <w:rPr>
          <w:sz w:val="24"/>
        </w:rPr>
        <w:t>observado</w:t>
      </w:r>
      <w:r>
        <w:rPr>
          <w:spacing w:val="-13"/>
          <w:sz w:val="24"/>
        </w:rPr>
        <w:t xml:space="preserve"> </w:t>
      </w:r>
      <w:r>
        <w:rPr>
          <w:sz w:val="24"/>
        </w:rPr>
        <w:t>o</w:t>
      </w:r>
      <w:r>
        <w:rPr>
          <w:spacing w:val="-14"/>
          <w:sz w:val="24"/>
        </w:rPr>
        <w:t xml:space="preserve"> </w:t>
      </w:r>
      <w:r>
        <w:rPr>
          <w:sz w:val="24"/>
        </w:rPr>
        <w:t>critério</w:t>
      </w:r>
      <w:r>
        <w:rPr>
          <w:spacing w:val="-11"/>
          <w:sz w:val="24"/>
        </w:rPr>
        <w:t xml:space="preserve"> </w:t>
      </w:r>
      <w:r>
        <w:rPr>
          <w:sz w:val="24"/>
        </w:rPr>
        <w:t>de aceitabilidade</w:t>
      </w:r>
      <w:r>
        <w:rPr>
          <w:spacing w:val="-7"/>
          <w:sz w:val="24"/>
        </w:rPr>
        <w:t xml:space="preserve"> </w:t>
      </w:r>
      <w:r>
        <w:rPr>
          <w:sz w:val="24"/>
        </w:rPr>
        <w:t>de</w:t>
      </w:r>
      <w:r>
        <w:rPr>
          <w:spacing w:val="-6"/>
          <w:sz w:val="24"/>
        </w:rPr>
        <w:t xml:space="preserve"> </w:t>
      </w:r>
      <w:r>
        <w:rPr>
          <w:sz w:val="24"/>
        </w:rPr>
        <w:t>preços</w:t>
      </w:r>
      <w:r>
        <w:rPr>
          <w:spacing w:val="-4"/>
          <w:sz w:val="24"/>
        </w:rPr>
        <w:t xml:space="preserve"> </w:t>
      </w:r>
      <w:r>
        <w:rPr>
          <w:sz w:val="24"/>
        </w:rPr>
        <w:t>unitário</w:t>
      </w:r>
      <w:r>
        <w:rPr>
          <w:spacing w:val="-8"/>
          <w:sz w:val="24"/>
        </w:rPr>
        <w:t xml:space="preserve"> </w:t>
      </w:r>
      <w:r>
        <w:rPr>
          <w:sz w:val="24"/>
        </w:rPr>
        <w:t>e</w:t>
      </w:r>
      <w:r>
        <w:rPr>
          <w:spacing w:val="-6"/>
          <w:sz w:val="24"/>
        </w:rPr>
        <w:t xml:space="preserve"> </w:t>
      </w:r>
      <w:r>
        <w:rPr>
          <w:sz w:val="24"/>
        </w:rPr>
        <w:t>global,</w:t>
      </w:r>
      <w:r>
        <w:rPr>
          <w:spacing w:val="-7"/>
          <w:sz w:val="24"/>
        </w:rPr>
        <w:t xml:space="preserve"> </w:t>
      </w:r>
      <w:r>
        <w:rPr>
          <w:sz w:val="24"/>
        </w:rPr>
        <w:t>conformeas</w:t>
      </w:r>
      <w:r>
        <w:rPr>
          <w:spacing w:val="-7"/>
          <w:sz w:val="24"/>
        </w:rPr>
        <w:t xml:space="preserve"> </w:t>
      </w:r>
      <w:r>
        <w:rPr>
          <w:sz w:val="24"/>
        </w:rPr>
        <w:t>especificidades</w:t>
      </w:r>
      <w:r>
        <w:rPr>
          <w:spacing w:val="-3"/>
          <w:sz w:val="24"/>
        </w:rPr>
        <w:t xml:space="preserve"> </w:t>
      </w:r>
      <w:r>
        <w:rPr>
          <w:sz w:val="24"/>
        </w:rPr>
        <w:t>do</w:t>
      </w:r>
      <w:r>
        <w:rPr>
          <w:spacing w:val="-9"/>
          <w:sz w:val="24"/>
        </w:rPr>
        <w:t xml:space="preserve"> </w:t>
      </w:r>
      <w:r>
        <w:rPr>
          <w:sz w:val="24"/>
        </w:rPr>
        <w:t>mercado</w:t>
      </w:r>
      <w:r>
        <w:rPr>
          <w:spacing w:val="-4"/>
          <w:sz w:val="24"/>
        </w:rPr>
        <w:t xml:space="preserve"> </w:t>
      </w:r>
      <w:r>
        <w:rPr>
          <w:sz w:val="24"/>
        </w:rPr>
        <w:t>correspondente (</w:t>
      </w:r>
      <w:r>
        <w:rPr>
          <w:color w:val="0000FF"/>
          <w:sz w:val="24"/>
          <w:u w:val="single" w:color="0000FF"/>
        </w:rPr>
        <w:t>art. 59, § 3º, da Lei Federal nº 14.133,de 2021</w:t>
      </w:r>
      <w:r>
        <w:rPr>
          <w:sz w:val="24"/>
        </w:rPr>
        <w:t>).</w:t>
      </w:r>
    </w:p>
    <w:p w14:paraId="14223D87" w14:textId="77777777" w:rsidR="00565F43" w:rsidRDefault="00C413C2">
      <w:pPr>
        <w:pStyle w:val="PargrafodaLista"/>
        <w:numPr>
          <w:ilvl w:val="1"/>
          <w:numId w:val="97"/>
        </w:numPr>
        <w:tabs>
          <w:tab w:val="left" w:pos="2412"/>
        </w:tabs>
        <w:spacing w:before="118"/>
        <w:ind w:right="293" w:firstLine="0"/>
        <w:rPr>
          <w:sz w:val="24"/>
        </w:rPr>
      </w:pPr>
      <w:r>
        <w:rPr>
          <w:sz w:val="24"/>
        </w:rPr>
        <w:t>Serão consideradas inexequíveis as propostas cujos valores forem inferiores a 75% (setenta e cinco por cento) do valor orçado pela Administração (</w:t>
      </w:r>
      <w:r>
        <w:rPr>
          <w:color w:val="0000FF"/>
          <w:sz w:val="24"/>
          <w:u w:val="single" w:color="0000FF"/>
        </w:rPr>
        <w:t>art.</w:t>
      </w:r>
      <w:r>
        <w:rPr>
          <w:color w:val="0000FF"/>
          <w:sz w:val="24"/>
        </w:rPr>
        <w:t xml:space="preserve"> </w:t>
      </w:r>
      <w:r>
        <w:rPr>
          <w:color w:val="0000FF"/>
          <w:sz w:val="24"/>
          <w:u w:val="single" w:color="0000FF"/>
        </w:rPr>
        <w:t>59, § 4º, da Lei Federal</w:t>
      </w:r>
      <w:r>
        <w:rPr>
          <w:color w:val="0000FF"/>
          <w:sz w:val="24"/>
        </w:rPr>
        <w:t xml:space="preserve"> </w:t>
      </w:r>
      <w:r>
        <w:rPr>
          <w:color w:val="0000FF"/>
          <w:sz w:val="24"/>
          <w:u w:val="single" w:color="0000FF"/>
        </w:rPr>
        <w:t>nº 14.133, de 2021</w:t>
      </w:r>
      <w:r>
        <w:rPr>
          <w:sz w:val="24"/>
        </w:rPr>
        <w:t>).</w:t>
      </w:r>
    </w:p>
    <w:p w14:paraId="009F266F" w14:textId="277FC1AC" w:rsidR="00565F43" w:rsidRDefault="00C413C2">
      <w:pPr>
        <w:pStyle w:val="PargrafodaLista"/>
        <w:numPr>
          <w:ilvl w:val="1"/>
          <w:numId w:val="97"/>
        </w:numPr>
        <w:tabs>
          <w:tab w:val="left" w:pos="2412"/>
        </w:tabs>
        <w:spacing w:before="123"/>
        <w:ind w:right="290" w:firstLine="0"/>
        <w:rPr>
          <w:sz w:val="24"/>
        </w:rPr>
      </w:pPr>
      <w:r>
        <w:rPr>
          <w:sz w:val="24"/>
        </w:rPr>
        <w:t>Na fase de execução contratual, será exigida garantia adicional</w:t>
      </w:r>
      <w:r>
        <w:rPr>
          <w:spacing w:val="40"/>
          <w:sz w:val="24"/>
        </w:rPr>
        <w:t xml:space="preserve"> </w:t>
      </w:r>
      <w:r>
        <w:rPr>
          <w:sz w:val="24"/>
        </w:rPr>
        <w:t>do licitante vencedor cuja proposta for inferior a 85% (oitenta e cinco por cento) do valor</w:t>
      </w:r>
      <w:r w:rsidR="006B0354">
        <w:rPr>
          <w:sz w:val="24"/>
        </w:rPr>
        <w:t xml:space="preserve"> </w:t>
      </w:r>
      <w:r>
        <w:rPr>
          <w:sz w:val="24"/>
        </w:rPr>
        <w:t>orçado pela Administração, equivalente à diferença entre o valor orçado pela Administração e o valor da proposta, sem prejuízo das demais garantias exigíveis deacordo com a Lei. (</w:t>
      </w:r>
      <w:r>
        <w:rPr>
          <w:color w:val="0000FF"/>
          <w:sz w:val="24"/>
          <w:u w:val="single" w:color="0000FF"/>
        </w:rPr>
        <w:t>art. 59, § 5º, da Lei</w:t>
      </w:r>
      <w:r>
        <w:rPr>
          <w:color w:val="0000FF"/>
          <w:sz w:val="24"/>
        </w:rPr>
        <w:t xml:space="preserve"> </w:t>
      </w:r>
      <w:r>
        <w:rPr>
          <w:color w:val="0000FF"/>
          <w:sz w:val="24"/>
          <w:u w:val="single" w:color="0000FF"/>
        </w:rPr>
        <w:t>Federal nº 14.133, de 2021</w:t>
      </w:r>
      <w:r>
        <w:rPr>
          <w:sz w:val="24"/>
        </w:rPr>
        <w:t>).</w:t>
      </w:r>
    </w:p>
    <w:p w14:paraId="74922CC0" w14:textId="77777777" w:rsidR="00565F43" w:rsidRDefault="00C413C2">
      <w:pPr>
        <w:pStyle w:val="PargrafodaLista"/>
        <w:numPr>
          <w:ilvl w:val="1"/>
          <w:numId w:val="97"/>
        </w:numPr>
        <w:tabs>
          <w:tab w:val="left" w:pos="2412"/>
        </w:tabs>
        <w:spacing w:before="120"/>
        <w:ind w:right="294" w:firstLine="0"/>
        <w:rPr>
          <w:sz w:val="24"/>
        </w:rPr>
      </w:pPr>
      <w:r>
        <w:rPr>
          <w:sz w:val="24"/>
        </w:rPr>
        <w:t>Se houver indícios de inexequibilidade da proposta de preço, ou em caso da necessidade de esclarecimentos complementares, poderá ser efetuada diligência,</w:t>
      </w:r>
      <w:r>
        <w:rPr>
          <w:spacing w:val="-1"/>
          <w:sz w:val="24"/>
        </w:rPr>
        <w:t xml:space="preserve"> </w:t>
      </w:r>
      <w:r>
        <w:rPr>
          <w:sz w:val="24"/>
        </w:rPr>
        <w:t>e adotados, entre</w:t>
      </w:r>
      <w:r>
        <w:rPr>
          <w:spacing w:val="-14"/>
          <w:sz w:val="24"/>
        </w:rPr>
        <w:t xml:space="preserve"> </w:t>
      </w:r>
      <w:r>
        <w:rPr>
          <w:sz w:val="24"/>
        </w:rPr>
        <w:t>outroseno</w:t>
      </w:r>
      <w:r>
        <w:rPr>
          <w:spacing w:val="-11"/>
          <w:sz w:val="24"/>
        </w:rPr>
        <w:t xml:space="preserve"> </w:t>
      </w:r>
      <w:r>
        <w:rPr>
          <w:sz w:val="24"/>
        </w:rPr>
        <w:t>que</w:t>
      </w:r>
      <w:r>
        <w:rPr>
          <w:spacing w:val="-11"/>
          <w:sz w:val="24"/>
        </w:rPr>
        <w:t xml:space="preserve"> </w:t>
      </w:r>
      <w:r>
        <w:rPr>
          <w:sz w:val="24"/>
        </w:rPr>
        <w:t>couber,</w:t>
      </w:r>
      <w:r>
        <w:rPr>
          <w:spacing w:val="-14"/>
          <w:sz w:val="24"/>
        </w:rPr>
        <w:t xml:space="preserve"> </w:t>
      </w:r>
      <w:r>
        <w:rPr>
          <w:sz w:val="24"/>
        </w:rPr>
        <w:t>os</w:t>
      </w:r>
      <w:r>
        <w:rPr>
          <w:spacing w:val="-12"/>
          <w:sz w:val="24"/>
        </w:rPr>
        <w:t xml:space="preserve"> </w:t>
      </w:r>
      <w:r>
        <w:rPr>
          <w:sz w:val="24"/>
        </w:rPr>
        <w:t>seguintes</w:t>
      </w:r>
      <w:r>
        <w:rPr>
          <w:spacing w:val="-14"/>
          <w:sz w:val="24"/>
        </w:rPr>
        <w:t xml:space="preserve"> </w:t>
      </w:r>
      <w:r>
        <w:rPr>
          <w:sz w:val="24"/>
        </w:rPr>
        <w:t>procedimentos:</w:t>
      </w:r>
    </w:p>
    <w:p w14:paraId="26CBC1B1" w14:textId="77777777" w:rsidR="00565F43" w:rsidRDefault="00C413C2">
      <w:pPr>
        <w:pStyle w:val="PargrafodaLista"/>
        <w:numPr>
          <w:ilvl w:val="0"/>
          <w:numId w:val="89"/>
        </w:numPr>
        <w:tabs>
          <w:tab w:val="left" w:pos="2359"/>
        </w:tabs>
        <w:spacing w:before="118" w:line="242" w:lineRule="auto"/>
        <w:ind w:right="292" w:firstLine="0"/>
        <w:rPr>
          <w:sz w:val="24"/>
        </w:rPr>
      </w:pPr>
      <w:r>
        <w:rPr>
          <w:sz w:val="24"/>
        </w:rPr>
        <w:t>questionamentos junto à proponente para a apresentação de justificativas e comprovações em relação aos custos com indícios de inexequibilidade;</w:t>
      </w:r>
    </w:p>
    <w:p w14:paraId="71D27B57" w14:textId="77777777" w:rsidR="00565F43" w:rsidRDefault="00C413C2">
      <w:pPr>
        <w:pStyle w:val="PargrafodaLista"/>
        <w:numPr>
          <w:ilvl w:val="0"/>
          <w:numId w:val="89"/>
        </w:numPr>
        <w:tabs>
          <w:tab w:val="left" w:pos="2359"/>
        </w:tabs>
        <w:spacing w:before="117"/>
        <w:ind w:left="2359"/>
        <w:rPr>
          <w:sz w:val="24"/>
        </w:rPr>
      </w:pPr>
      <w:r>
        <w:rPr>
          <w:sz w:val="24"/>
        </w:rPr>
        <w:t>verificação</w:t>
      </w:r>
      <w:r>
        <w:rPr>
          <w:spacing w:val="-17"/>
          <w:sz w:val="24"/>
        </w:rPr>
        <w:t xml:space="preserve"> </w:t>
      </w:r>
      <w:r>
        <w:rPr>
          <w:sz w:val="24"/>
        </w:rPr>
        <w:t>de</w:t>
      </w:r>
      <w:r>
        <w:rPr>
          <w:spacing w:val="-14"/>
          <w:sz w:val="24"/>
        </w:rPr>
        <w:t xml:space="preserve"> </w:t>
      </w:r>
      <w:r>
        <w:rPr>
          <w:sz w:val="24"/>
        </w:rPr>
        <w:t>acordos,</w:t>
      </w:r>
      <w:r>
        <w:rPr>
          <w:spacing w:val="-10"/>
          <w:sz w:val="24"/>
        </w:rPr>
        <w:t xml:space="preserve"> </w:t>
      </w:r>
      <w:r>
        <w:rPr>
          <w:sz w:val="24"/>
        </w:rPr>
        <w:t>convenções</w:t>
      </w:r>
      <w:r>
        <w:rPr>
          <w:spacing w:val="-9"/>
          <w:sz w:val="24"/>
        </w:rPr>
        <w:t xml:space="preserve"> </w:t>
      </w:r>
      <w:r>
        <w:rPr>
          <w:sz w:val="24"/>
        </w:rPr>
        <w:t>coletivas</w:t>
      </w:r>
      <w:r>
        <w:rPr>
          <w:spacing w:val="-15"/>
          <w:sz w:val="24"/>
        </w:rPr>
        <w:t xml:space="preserve"> </w:t>
      </w:r>
      <w:r>
        <w:rPr>
          <w:sz w:val="24"/>
        </w:rPr>
        <w:t>ou</w:t>
      </w:r>
      <w:r>
        <w:rPr>
          <w:spacing w:val="-8"/>
          <w:sz w:val="24"/>
        </w:rPr>
        <w:t xml:space="preserve"> </w:t>
      </w:r>
      <w:r>
        <w:rPr>
          <w:sz w:val="24"/>
        </w:rPr>
        <w:t>sentenças</w:t>
      </w:r>
      <w:r>
        <w:rPr>
          <w:spacing w:val="-15"/>
          <w:sz w:val="24"/>
        </w:rPr>
        <w:t xml:space="preserve"> </w:t>
      </w:r>
      <w:r>
        <w:rPr>
          <w:spacing w:val="-2"/>
          <w:sz w:val="24"/>
        </w:rPr>
        <w:t>normativas;</w:t>
      </w:r>
    </w:p>
    <w:p w14:paraId="32D2A2DB" w14:textId="77777777" w:rsidR="00565F43" w:rsidRDefault="00C413C2">
      <w:pPr>
        <w:pStyle w:val="PargrafodaLista"/>
        <w:numPr>
          <w:ilvl w:val="0"/>
          <w:numId w:val="89"/>
        </w:numPr>
        <w:tabs>
          <w:tab w:val="left" w:pos="2359"/>
          <w:tab w:val="left" w:pos="4042"/>
          <w:tab w:val="left" w:pos="4527"/>
          <w:tab w:val="left" w:pos="5966"/>
          <w:tab w:val="left" w:pos="6570"/>
          <w:tab w:val="left" w:pos="8162"/>
          <w:tab w:val="left" w:pos="9320"/>
          <w:tab w:val="left" w:pos="9736"/>
        </w:tabs>
        <w:spacing w:before="120"/>
        <w:ind w:right="292" w:firstLine="0"/>
        <w:rPr>
          <w:sz w:val="24"/>
        </w:rPr>
      </w:pPr>
      <w:r w:rsidRPr="006B0354">
        <w:rPr>
          <w:spacing w:val="-2"/>
          <w:sz w:val="24"/>
          <w:szCs w:val="24"/>
        </w:rPr>
        <w:t>levantamento</w:t>
      </w:r>
      <w:r w:rsidRPr="006B0354">
        <w:rPr>
          <w:sz w:val="24"/>
          <w:szCs w:val="24"/>
        </w:rPr>
        <w:tab/>
      </w:r>
      <w:r w:rsidRPr="006B0354">
        <w:rPr>
          <w:spacing w:val="-6"/>
          <w:sz w:val="24"/>
          <w:szCs w:val="24"/>
        </w:rPr>
        <w:t>de</w:t>
      </w:r>
      <w:r w:rsidRPr="006B0354">
        <w:rPr>
          <w:sz w:val="24"/>
          <w:szCs w:val="24"/>
        </w:rPr>
        <w:tab/>
      </w:r>
      <w:r w:rsidRPr="006B0354">
        <w:rPr>
          <w:spacing w:val="-2"/>
          <w:sz w:val="24"/>
          <w:szCs w:val="24"/>
        </w:rPr>
        <w:t>informações</w:t>
      </w:r>
      <w:r w:rsidRPr="006B0354">
        <w:rPr>
          <w:sz w:val="24"/>
          <w:szCs w:val="24"/>
        </w:rPr>
        <w:tab/>
      </w:r>
      <w:r w:rsidRPr="006B0354">
        <w:rPr>
          <w:spacing w:val="-6"/>
          <w:sz w:val="24"/>
          <w:szCs w:val="24"/>
        </w:rPr>
        <w:t>no</w:t>
      </w:r>
      <w:r w:rsidRPr="006B0354">
        <w:rPr>
          <w:sz w:val="24"/>
          <w:szCs w:val="24"/>
        </w:rPr>
        <w:tab/>
        <w:t>Ministério</w:t>
      </w:r>
      <w:r w:rsidRPr="006B0354">
        <w:rPr>
          <w:spacing w:val="-18"/>
          <w:sz w:val="24"/>
          <w:szCs w:val="24"/>
        </w:rPr>
        <w:t xml:space="preserve"> </w:t>
      </w:r>
      <w:r w:rsidRPr="006B0354">
        <w:rPr>
          <w:sz w:val="24"/>
          <w:szCs w:val="24"/>
        </w:rPr>
        <w:t>do</w:t>
      </w:r>
      <w:r w:rsidRPr="006B0354">
        <w:rPr>
          <w:sz w:val="24"/>
          <w:szCs w:val="24"/>
        </w:rPr>
        <w:tab/>
      </w:r>
      <w:r w:rsidRPr="006B0354">
        <w:rPr>
          <w:spacing w:val="-2"/>
          <w:sz w:val="24"/>
          <w:szCs w:val="24"/>
        </w:rPr>
        <w:t>Trabalho</w:t>
      </w:r>
      <w:r w:rsidRPr="006B0354">
        <w:rPr>
          <w:sz w:val="24"/>
          <w:szCs w:val="24"/>
        </w:rPr>
        <w:tab/>
      </w:r>
      <w:r w:rsidRPr="006B0354">
        <w:rPr>
          <w:spacing w:val="-10"/>
          <w:sz w:val="24"/>
          <w:szCs w:val="24"/>
        </w:rPr>
        <w:t>e</w:t>
      </w:r>
      <w:r w:rsidRPr="006B0354">
        <w:rPr>
          <w:sz w:val="24"/>
          <w:szCs w:val="24"/>
        </w:rPr>
        <w:tab/>
      </w:r>
      <w:r w:rsidRPr="006B0354">
        <w:rPr>
          <w:spacing w:val="-2"/>
          <w:sz w:val="24"/>
          <w:szCs w:val="24"/>
        </w:rPr>
        <w:t>Previdência</w:t>
      </w:r>
      <w:r w:rsidRPr="006B0354">
        <w:rPr>
          <w:spacing w:val="-20"/>
          <w:sz w:val="24"/>
          <w:szCs w:val="24"/>
        </w:rPr>
        <w:t xml:space="preserve"> </w:t>
      </w:r>
      <w:r w:rsidRPr="006B0354">
        <w:rPr>
          <w:spacing w:val="-2"/>
          <w:sz w:val="24"/>
          <w:szCs w:val="24"/>
        </w:rPr>
        <w:t xml:space="preserve">e </w:t>
      </w:r>
      <w:r w:rsidRPr="006B0354">
        <w:rPr>
          <w:sz w:val="24"/>
          <w:szCs w:val="24"/>
        </w:rPr>
        <w:t>consultas às Secretarias de Fazenda Federal, Dis</w:t>
      </w:r>
      <w:r>
        <w:rPr>
          <w:sz w:val="24"/>
        </w:rPr>
        <w:t>trital, Estadual ou Municipal;</w:t>
      </w:r>
    </w:p>
    <w:p w14:paraId="55BE74EA" w14:textId="77777777" w:rsidR="00565F43" w:rsidRDefault="00C413C2">
      <w:pPr>
        <w:pStyle w:val="PargrafodaLista"/>
        <w:numPr>
          <w:ilvl w:val="0"/>
          <w:numId w:val="89"/>
        </w:numPr>
        <w:tabs>
          <w:tab w:val="left" w:pos="2359"/>
        </w:tabs>
        <w:spacing w:before="120"/>
        <w:ind w:left="2359"/>
        <w:rPr>
          <w:sz w:val="24"/>
        </w:rPr>
      </w:pPr>
      <w:r>
        <w:rPr>
          <w:sz w:val="24"/>
        </w:rPr>
        <w:t>consultas</w:t>
      </w:r>
      <w:r>
        <w:rPr>
          <w:spacing w:val="-7"/>
          <w:sz w:val="24"/>
        </w:rPr>
        <w:t xml:space="preserve"> </w:t>
      </w:r>
      <w:r>
        <w:rPr>
          <w:sz w:val="24"/>
        </w:rPr>
        <w:t>a</w:t>
      </w:r>
      <w:r>
        <w:rPr>
          <w:spacing w:val="-8"/>
          <w:sz w:val="24"/>
        </w:rPr>
        <w:t xml:space="preserve"> </w:t>
      </w:r>
      <w:r>
        <w:rPr>
          <w:sz w:val="24"/>
        </w:rPr>
        <w:t>entidades</w:t>
      </w:r>
      <w:r>
        <w:rPr>
          <w:spacing w:val="-14"/>
          <w:sz w:val="24"/>
        </w:rPr>
        <w:t xml:space="preserve"> </w:t>
      </w:r>
      <w:r>
        <w:rPr>
          <w:sz w:val="24"/>
        </w:rPr>
        <w:t>ou</w:t>
      </w:r>
      <w:r>
        <w:rPr>
          <w:spacing w:val="-2"/>
          <w:sz w:val="24"/>
        </w:rPr>
        <w:t xml:space="preserve"> </w:t>
      </w:r>
      <w:r>
        <w:rPr>
          <w:sz w:val="24"/>
        </w:rPr>
        <w:t>conselhos</w:t>
      </w:r>
      <w:r>
        <w:rPr>
          <w:spacing w:val="-6"/>
          <w:sz w:val="24"/>
        </w:rPr>
        <w:t xml:space="preserve"> </w:t>
      </w:r>
      <w:r>
        <w:rPr>
          <w:sz w:val="24"/>
        </w:rPr>
        <w:t>de</w:t>
      </w:r>
      <w:r>
        <w:rPr>
          <w:spacing w:val="-5"/>
          <w:sz w:val="24"/>
        </w:rPr>
        <w:t xml:space="preserve"> </w:t>
      </w:r>
      <w:r>
        <w:rPr>
          <w:sz w:val="24"/>
        </w:rPr>
        <w:t>classe,</w:t>
      </w:r>
      <w:r>
        <w:rPr>
          <w:spacing w:val="-7"/>
          <w:sz w:val="24"/>
        </w:rPr>
        <w:t xml:space="preserve"> </w:t>
      </w:r>
      <w:r>
        <w:rPr>
          <w:sz w:val="24"/>
        </w:rPr>
        <w:t>sindicatos</w:t>
      </w:r>
      <w:r>
        <w:rPr>
          <w:spacing w:val="-8"/>
          <w:sz w:val="24"/>
        </w:rPr>
        <w:t xml:space="preserve"> </w:t>
      </w:r>
      <w:r>
        <w:rPr>
          <w:sz w:val="24"/>
        </w:rPr>
        <w:t>ou</w:t>
      </w:r>
      <w:r>
        <w:rPr>
          <w:spacing w:val="-7"/>
          <w:sz w:val="24"/>
        </w:rPr>
        <w:t xml:space="preserve"> </w:t>
      </w:r>
      <w:r>
        <w:rPr>
          <w:spacing w:val="-2"/>
          <w:sz w:val="24"/>
        </w:rPr>
        <w:t>similares;</w:t>
      </w:r>
    </w:p>
    <w:p w14:paraId="0698082F" w14:textId="77777777" w:rsidR="00565F43" w:rsidRDefault="00C413C2">
      <w:pPr>
        <w:pStyle w:val="PargrafodaLista"/>
        <w:numPr>
          <w:ilvl w:val="0"/>
          <w:numId w:val="89"/>
        </w:numPr>
        <w:tabs>
          <w:tab w:val="left" w:pos="2359"/>
        </w:tabs>
        <w:spacing w:before="120"/>
        <w:ind w:right="293" w:firstLine="0"/>
        <w:rPr>
          <w:sz w:val="24"/>
        </w:rPr>
      </w:pPr>
      <w:r>
        <w:rPr>
          <w:sz w:val="24"/>
        </w:rPr>
        <w:t>pesquisas</w:t>
      </w:r>
      <w:r>
        <w:rPr>
          <w:spacing w:val="80"/>
          <w:sz w:val="24"/>
        </w:rPr>
        <w:t xml:space="preserve"> </w:t>
      </w:r>
      <w:r>
        <w:rPr>
          <w:sz w:val="24"/>
        </w:rPr>
        <w:t>em</w:t>
      </w:r>
      <w:r>
        <w:rPr>
          <w:spacing w:val="80"/>
          <w:sz w:val="24"/>
        </w:rPr>
        <w:t xml:space="preserve"> </w:t>
      </w:r>
      <w:r>
        <w:rPr>
          <w:sz w:val="24"/>
        </w:rPr>
        <w:t>órgãos</w:t>
      </w:r>
      <w:r>
        <w:rPr>
          <w:spacing w:val="80"/>
          <w:sz w:val="24"/>
        </w:rPr>
        <w:t xml:space="preserve"> </w:t>
      </w:r>
      <w:r>
        <w:rPr>
          <w:sz w:val="24"/>
        </w:rPr>
        <w:t>públicos</w:t>
      </w:r>
      <w:r>
        <w:rPr>
          <w:spacing w:val="80"/>
          <w:sz w:val="24"/>
        </w:rPr>
        <w:t xml:space="preserve"> </w:t>
      </w:r>
      <w:r>
        <w:rPr>
          <w:sz w:val="24"/>
        </w:rPr>
        <w:t>ou</w:t>
      </w:r>
      <w:r>
        <w:rPr>
          <w:spacing w:val="80"/>
          <w:sz w:val="24"/>
        </w:rPr>
        <w:t xml:space="preserve"> </w:t>
      </w:r>
      <w:r>
        <w:rPr>
          <w:sz w:val="24"/>
        </w:rPr>
        <w:t>empresas</w:t>
      </w:r>
      <w:r>
        <w:rPr>
          <w:spacing w:val="80"/>
          <w:sz w:val="24"/>
        </w:rPr>
        <w:t xml:space="preserve"> </w:t>
      </w:r>
      <w:r>
        <w:rPr>
          <w:sz w:val="24"/>
        </w:rPr>
        <w:t>privadas</w:t>
      </w:r>
      <w:r>
        <w:rPr>
          <w:spacing w:val="80"/>
          <w:sz w:val="24"/>
        </w:rPr>
        <w:t xml:space="preserve"> </w:t>
      </w:r>
      <w:r>
        <w:rPr>
          <w:sz w:val="24"/>
        </w:rPr>
        <w:t>para</w:t>
      </w:r>
      <w:r>
        <w:rPr>
          <w:spacing w:val="80"/>
          <w:sz w:val="24"/>
        </w:rPr>
        <w:t xml:space="preserve"> </w:t>
      </w:r>
      <w:r>
        <w:rPr>
          <w:sz w:val="24"/>
        </w:rPr>
        <w:t>verificação</w:t>
      </w:r>
      <w:r>
        <w:rPr>
          <w:spacing w:val="80"/>
          <w:sz w:val="24"/>
        </w:rPr>
        <w:t xml:space="preserve"> </w:t>
      </w:r>
      <w:r>
        <w:rPr>
          <w:sz w:val="24"/>
        </w:rPr>
        <w:t>de contratos da mesma natureza;</w:t>
      </w:r>
    </w:p>
    <w:p w14:paraId="117E9804" w14:textId="77777777" w:rsidR="00565F43" w:rsidRDefault="00C413C2">
      <w:pPr>
        <w:pStyle w:val="PargrafodaLista"/>
        <w:numPr>
          <w:ilvl w:val="0"/>
          <w:numId w:val="89"/>
        </w:numPr>
        <w:tabs>
          <w:tab w:val="left" w:pos="2354"/>
        </w:tabs>
        <w:spacing w:before="125" w:line="235" w:lineRule="auto"/>
        <w:ind w:right="292" w:firstLine="0"/>
        <w:rPr>
          <w:sz w:val="24"/>
        </w:rPr>
      </w:pPr>
      <w:r>
        <w:rPr>
          <w:sz w:val="24"/>
        </w:rPr>
        <w:t>pesquisa</w:t>
      </w:r>
      <w:r>
        <w:rPr>
          <w:spacing w:val="80"/>
          <w:w w:val="150"/>
          <w:sz w:val="24"/>
        </w:rPr>
        <w:t xml:space="preserve"> </w:t>
      </w:r>
      <w:r>
        <w:rPr>
          <w:sz w:val="24"/>
        </w:rPr>
        <w:t>de</w:t>
      </w:r>
      <w:r>
        <w:rPr>
          <w:spacing w:val="80"/>
          <w:w w:val="150"/>
          <w:sz w:val="24"/>
        </w:rPr>
        <w:t xml:space="preserve"> </w:t>
      </w:r>
      <w:r>
        <w:rPr>
          <w:sz w:val="24"/>
        </w:rPr>
        <w:t>preço</w:t>
      </w:r>
      <w:r>
        <w:rPr>
          <w:spacing w:val="80"/>
          <w:w w:val="150"/>
          <w:sz w:val="24"/>
        </w:rPr>
        <w:t xml:space="preserve"> </w:t>
      </w:r>
      <w:r>
        <w:rPr>
          <w:sz w:val="24"/>
        </w:rPr>
        <w:t>com</w:t>
      </w:r>
      <w:r>
        <w:rPr>
          <w:spacing w:val="80"/>
          <w:w w:val="150"/>
          <w:sz w:val="24"/>
        </w:rPr>
        <w:t xml:space="preserve"> </w:t>
      </w:r>
      <w:r>
        <w:rPr>
          <w:sz w:val="24"/>
        </w:rPr>
        <w:t>fornecedores</w:t>
      </w:r>
      <w:r>
        <w:rPr>
          <w:spacing w:val="80"/>
          <w:w w:val="150"/>
          <w:sz w:val="24"/>
        </w:rPr>
        <w:t xml:space="preserve"> </w:t>
      </w:r>
      <w:r>
        <w:rPr>
          <w:sz w:val="24"/>
        </w:rPr>
        <w:t>dos</w:t>
      </w:r>
      <w:r>
        <w:rPr>
          <w:spacing w:val="80"/>
          <w:w w:val="150"/>
          <w:sz w:val="24"/>
        </w:rPr>
        <w:t xml:space="preserve"> </w:t>
      </w:r>
      <w:r>
        <w:rPr>
          <w:sz w:val="24"/>
        </w:rPr>
        <w:t>insumos</w:t>
      </w:r>
      <w:r>
        <w:rPr>
          <w:spacing w:val="80"/>
          <w:w w:val="150"/>
          <w:sz w:val="24"/>
        </w:rPr>
        <w:t xml:space="preserve"> </w:t>
      </w:r>
      <w:r>
        <w:rPr>
          <w:sz w:val="24"/>
        </w:rPr>
        <w:t>utilizados,</w:t>
      </w:r>
      <w:r>
        <w:rPr>
          <w:spacing w:val="80"/>
          <w:w w:val="150"/>
          <w:sz w:val="24"/>
        </w:rPr>
        <w:t xml:space="preserve"> </w:t>
      </w:r>
      <w:r>
        <w:rPr>
          <w:sz w:val="24"/>
        </w:rPr>
        <w:t>tais</w:t>
      </w:r>
      <w:r>
        <w:rPr>
          <w:spacing w:val="80"/>
          <w:w w:val="150"/>
          <w:sz w:val="24"/>
        </w:rPr>
        <w:t xml:space="preserve"> </w:t>
      </w:r>
      <w:r>
        <w:rPr>
          <w:sz w:val="24"/>
        </w:rPr>
        <w:t>como atacadistas, lojas de suprimentos, supermercados e fabricantes;</w:t>
      </w:r>
    </w:p>
    <w:p w14:paraId="409A99FC" w14:textId="77777777" w:rsidR="00565F43" w:rsidRDefault="00C413C2">
      <w:pPr>
        <w:pStyle w:val="PargrafodaLista"/>
        <w:numPr>
          <w:ilvl w:val="0"/>
          <w:numId w:val="89"/>
        </w:numPr>
        <w:tabs>
          <w:tab w:val="left" w:pos="2359"/>
        </w:tabs>
        <w:spacing w:before="122"/>
        <w:ind w:left="2359"/>
        <w:rPr>
          <w:sz w:val="24"/>
        </w:rPr>
      </w:pPr>
      <w:r>
        <w:rPr>
          <w:sz w:val="24"/>
        </w:rPr>
        <w:t>verificação</w:t>
      </w:r>
      <w:r>
        <w:rPr>
          <w:spacing w:val="-13"/>
          <w:sz w:val="24"/>
        </w:rPr>
        <w:t xml:space="preserve"> </w:t>
      </w:r>
      <w:r>
        <w:rPr>
          <w:sz w:val="24"/>
        </w:rPr>
        <w:t>de</w:t>
      </w:r>
      <w:r>
        <w:rPr>
          <w:spacing w:val="-10"/>
          <w:sz w:val="24"/>
        </w:rPr>
        <w:t xml:space="preserve"> </w:t>
      </w:r>
      <w:r>
        <w:rPr>
          <w:sz w:val="24"/>
        </w:rPr>
        <w:t>notas</w:t>
      </w:r>
      <w:r>
        <w:rPr>
          <w:spacing w:val="-14"/>
          <w:sz w:val="24"/>
        </w:rPr>
        <w:t xml:space="preserve"> </w:t>
      </w:r>
      <w:r>
        <w:rPr>
          <w:sz w:val="24"/>
        </w:rPr>
        <w:t>fiscais</w:t>
      </w:r>
      <w:r>
        <w:rPr>
          <w:spacing w:val="-8"/>
          <w:sz w:val="24"/>
        </w:rPr>
        <w:t xml:space="preserve"> </w:t>
      </w:r>
      <w:r>
        <w:rPr>
          <w:sz w:val="24"/>
        </w:rPr>
        <w:t>dos</w:t>
      </w:r>
      <w:r>
        <w:rPr>
          <w:spacing w:val="-16"/>
          <w:sz w:val="24"/>
        </w:rPr>
        <w:t xml:space="preserve"> </w:t>
      </w:r>
      <w:r>
        <w:rPr>
          <w:sz w:val="24"/>
        </w:rPr>
        <w:t>produtos</w:t>
      </w:r>
      <w:r>
        <w:rPr>
          <w:spacing w:val="-9"/>
          <w:sz w:val="24"/>
        </w:rPr>
        <w:t xml:space="preserve"> </w:t>
      </w:r>
      <w:r>
        <w:rPr>
          <w:sz w:val="24"/>
        </w:rPr>
        <w:t>adquiridos</w:t>
      </w:r>
      <w:r>
        <w:rPr>
          <w:spacing w:val="-5"/>
          <w:sz w:val="24"/>
        </w:rPr>
        <w:t xml:space="preserve"> </w:t>
      </w:r>
      <w:r>
        <w:rPr>
          <w:sz w:val="24"/>
        </w:rPr>
        <w:t>pelo</w:t>
      </w:r>
      <w:r>
        <w:rPr>
          <w:spacing w:val="-9"/>
          <w:sz w:val="24"/>
        </w:rPr>
        <w:t xml:space="preserve"> </w:t>
      </w:r>
      <w:r>
        <w:rPr>
          <w:spacing w:val="-2"/>
          <w:sz w:val="24"/>
        </w:rPr>
        <w:t>proponente;</w:t>
      </w:r>
    </w:p>
    <w:p w14:paraId="06122BCC" w14:textId="77777777" w:rsidR="00565F43" w:rsidRDefault="00C413C2">
      <w:pPr>
        <w:pStyle w:val="PargrafodaLista"/>
        <w:numPr>
          <w:ilvl w:val="0"/>
          <w:numId w:val="89"/>
        </w:numPr>
        <w:tabs>
          <w:tab w:val="left" w:pos="2359"/>
        </w:tabs>
        <w:spacing w:before="122"/>
        <w:ind w:right="291" w:firstLine="0"/>
        <w:rPr>
          <w:sz w:val="24"/>
        </w:rPr>
      </w:pPr>
      <w:r>
        <w:rPr>
          <w:sz w:val="24"/>
        </w:rPr>
        <w:t>levantamento de indicadores salariais ou trabalhistas publicados</w:t>
      </w:r>
      <w:r>
        <w:rPr>
          <w:spacing w:val="40"/>
          <w:sz w:val="24"/>
        </w:rPr>
        <w:t xml:space="preserve"> </w:t>
      </w:r>
      <w:r>
        <w:rPr>
          <w:sz w:val="24"/>
        </w:rPr>
        <w:t>por</w:t>
      </w:r>
      <w:r>
        <w:rPr>
          <w:spacing w:val="-17"/>
          <w:sz w:val="24"/>
        </w:rPr>
        <w:t xml:space="preserve"> </w:t>
      </w:r>
      <w:r>
        <w:rPr>
          <w:sz w:val="24"/>
        </w:rPr>
        <w:t xml:space="preserve">órgãos de </w:t>
      </w:r>
      <w:r>
        <w:rPr>
          <w:spacing w:val="-2"/>
          <w:sz w:val="24"/>
        </w:rPr>
        <w:t>pesquisa;</w:t>
      </w:r>
    </w:p>
    <w:p w14:paraId="0226DD05" w14:textId="77777777" w:rsidR="00565F43" w:rsidRDefault="00C413C2">
      <w:pPr>
        <w:pStyle w:val="PargrafodaLista"/>
        <w:numPr>
          <w:ilvl w:val="0"/>
          <w:numId w:val="89"/>
        </w:numPr>
        <w:tabs>
          <w:tab w:val="left" w:pos="2354"/>
        </w:tabs>
        <w:spacing w:before="120"/>
        <w:ind w:left="2354" w:hanging="1779"/>
        <w:rPr>
          <w:sz w:val="24"/>
        </w:rPr>
      </w:pPr>
      <w:r>
        <w:rPr>
          <w:sz w:val="24"/>
        </w:rPr>
        <w:t>estudos</w:t>
      </w:r>
      <w:r>
        <w:rPr>
          <w:spacing w:val="-6"/>
          <w:sz w:val="24"/>
        </w:rPr>
        <w:t xml:space="preserve"> </w:t>
      </w:r>
      <w:r>
        <w:rPr>
          <w:spacing w:val="-2"/>
          <w:sz w:val="24"/>
        </w:rPr>
        <w:t>setoriais;</w:t>
      </w:r>
    </w:p>
    <w:p w14:paraId="27F9CD3A" w14:textId="77777777" w:rsidR="00565F43" w:rsidRDefault="00C413C2">
      <w:pPr>
        <w:pStyle w:val="PargrafodaLista"/>
        <w:numPr>
          <w:ilvl w:val="0"/>
          <w:numId w:val="89"/>
        </w:numPr>
        <w:tabs>
          <w:tab w:val="left" w:pos="2354"/>
        </w:tabs>
        <w:spacing w:before="121"/>
        <w:ind w:right="294" w:firstLine="0"/>
        <w:rPr>
          <w:sz w:val="24"/>
        </w:rPr>
      </w:pPr>
      <w:r>
        <w:rPr>
          <w:sz w:val="24"/>
        </w:rPr>
        <w:t>análise de soluções técnicas e/ou condições excepcionalmente favoráveisque o proponente detenha para o fornecimento dos produtos; e</w:t>
      </w:r>
    </w:p>
    <w:p w14:paraId="3542FDB2" w14:textId="77777777" w:rsidR="00565F43" w:rsidRDefault="00C413C2">
      <w:pPr>
        <w:pStyle w:val="PargrafodaLista"/>
        <w:numPr>
          <w:ilvl w:val="0"/>
          <w:numId w:val="89"/>
        </w:numPr>
        <w:tabs>
          <w:tab w:val="left" w:pos="2359"/>
        </w:tabs>
        <w:spacing w:before="91"/>
        <w:ind w:left="2359"/>
        <w:rPr>
          <w:sz w:val="24"/>
        </w:rPr>
      </w:pPr>
      <w:r>
        <w:rPr>
          <w:sz w:val="24"/>
        </w:rPr>
        <w:t>demais</w:t>
      </w:r>
      <w:r>
        <w:rPr>
          <w:spacing w:val="-13"/>
          <w:sz w:val="24"/>
        </w:rPr>
        <w:t xml:space="preserve"> </w:t>
      </w:r>
      <w:r>
        <w:rPr>
          <w:sz w:val="24"/>
        </w:rPr>
        <w:t>verificações</w:t>
      </w:r>
      <w:r>
        <w:rPr>
          <w:spacing w:val="-10"/>
          <w:sz w:val="24"/>
        </w:rPr>
        <w:t xml:space="preserve"> </w:t>
      </w:r>
      <w:r>
        <w:rPr>
          <w:sz w:val="24"/>
        </w:rPr>
        <w:t>que</w:t>
      </w:r>
      <w:r>
        <w:rPr>
          <w:spacing w:val="-8"/>
          <w:sz w:val="24"/>
        </w:rPr>
        <w:t xml:space="preserve"> </w:t>
      </w:r>
      <w:r>
        <w:rPr>
          <w:sz w:val="24"/>
        </w:rPr>
        <w:t>porventura</w:t>
      </w:r>
      <w:r>
        <w:rPr>
          <w:spacing w:val="-12"/>
          <w:sz w:val="24"/>
        </w:rPr>
        <w:t xml:space="preserve"> </w:t>
      </w:r>
      <w:r>
        <w:rPr>
          <w:sz w:val="24"/>
        </w:rPr>
        <w:t>se</w:t>
      </w:r>
      <w:r>
        <w:rPr>
          <w:spacing w:val="-10"/>
          <w:sz w:val="24"/>
        </w:rPr>
        <w:t xml:space="preserve"> </w:t>
      </w:r>
      <w:r>
        <w:rPr>
          <w:sz w:val="24"/>
        </w:rPr>
        <w:t>fizerem</w:t>
      </w:r>
      <w:r>
        <w:rPr>
          <w:spacing w:val="-7"/>
          <w:sz w:val="24"/>
        </w:rPr>
        <w:t xml:space="preserve"> </w:t>
      </w:r>
      <w:r>
        <w:rPr>
          <w:spacing w:val="-2"/>
          <w:sz w:val="24"/>
        </w:rPr>
        <w:t>necessárias.</w:t>
      </w:r>
    </w:p>
    <w:p w14:paraId="660B550D" w14:textId="77777777" w:rsidR="00565F43" w:rsidRDefault="00C413C2">
      <w:pPr>
        <w:pStyle w:val="PargrafodaLista"/>
        <w:numPr>
          <w:ilvl w:val="1"/>
          <w:numId w:val="97"/>
        </w:numPr>
        <w:tabs>
          <w:tab w:val="left" w:pos="2412"/>
        </w:tabs>
        <w:spacing w:before="122"/>
        <w:ind w:right="302" w:firstLine="0"/>
        <w:rPr>
          <w:sz w:val="24"/>
        </w:rPr>
      </w:pPr>
      <w:r>
        <w:rPr>
          <w:sz w:val="24"/>
        </w:rPr>
        <w:t>A inexequibilidade só será considerada após diligência do(a) Agente de Contratação, que comprove:</w:t>
      </w:r>
    </w:p>
    <w:p w14:paraId="5BCAC730" w14:textId="77777777" w:rsidR="00565F43" w:rsidRDefault="00C413C2">
      <w:pPr>
        <w:pStyle w:val="PargrafodaLista"/>
        <w:numPr>
          <w:ilvl w:val="0"/>
          <w:numId w:val="88"/>
        </w:numPr>
        <w:tabs>
          <w:tab w:val="left" w:pos="2359"/>
        </w:tabs>
        <w:spacing w:before="121"/>
        <w:rPr>
          <w:sz w:val="24"/>
        </w:rPr>
      </w:pPr>
      <w:r>
        <w:rPr>
          <w:sz w:val="24"/>
        </w:rPr>
        <w:t>que</w:t>
      </w:r>
      <w:r>
        <w:rPr>
          <w:spacing w:val="-7"/>
          <w:sz w:val="24"/>
        </w:rPr>
        <w:t xml:space="preserve"> </w:t>
      </w:r>
      <w:r>
        <w:rPr>
          <w:sz w:val="24"/>
        </w:rPr>
        <w:t>o</w:t>
      </w:r>
      <w:r>
        <w:rPr>
          <w:spacing w:val="-1"/>
          <w:sz w:val="24"/>
        </w:rPr>
        <w:t xml:space="preserve"> </w:t>
      </w:r>
      <w:r>
        <w:rPr>
          <w:sz w:val="24"/>
        </w:rPr>
        <w:t>custo</w:t>
      </w:r>
      <w:r>
        <w:rPr>
          <w:spacing w:val="-6"/>
          <w:sz w:val="24"/>
        </w:rPr>
        <w:t xml:space="preserve"> </w:t>
      </w:r>
      <w:r>
        <w:rPr>
          <w:sz w:val="24"/>
        </w:rPr>
        <w:t>do</w:t>
      </w:r>
      <w:r>
        <w:rPr>
          <w:spacing w:val="-4"/>
          <w:sz w:val="24"/>
        </w:rPr>
        <w:t xml:space="preserve"> </w:t>
      </w:r>
      <w:r>
        <w:rPr>
          <w:sz w:val="24"/>
        </w:rPr>
        <w:t>licitante</w:t>
      </w:r>
      <w:r>
        <w:rPr>
          <w:spacing w:val="-8"/>
          <w:sz w:val="24"/>
        </w:rPr>
        <w:t xml:space="preserve"> </w:t>
      </w:r>
      <w:r>
        <w:rPr>
          <w:sz w:val="24"/>
        </w:rPr>
        <w:t>ultrapassa</w:t>
      </w:r>
      <w:r>
        <w:rPr>
          <w:spacing w:val="-2"/>
          <w:sz w:val="24"/>
        </w:rPr>
        <w:t xml:space="preserve"> </w:t>
      </w:r>
      <w:r>
        <w:rPr>
          <w:sz w:val="24"/>
        </w:rPr>
        <w:t>o</w:t>
      </w:r>
      <w:r>
        <w:rPr>
          <w:spacing w:val="-4"/>
          <w:sz w:val="24"/>
        </w:rPr>
        <w:t xml:space="preserve"> </w:t>
      </w:r>
      <w:r>
        <w:rPr>
          <w:sz w:val="24"/>
        </w:rPr>
        <w:t>valor</w:t>
      </w:r>
      <w:r>
        <w:rPr>
          <w:spacing w:val="-5"/>
          <w:sz w:val="24"/>
        </w:rPr>
        <w:t xml:space="preserve"> </w:t>
      </w:r>
      <w:r>
        <w:rPr>
          <w:sz w:val="24"/>
        </w:rPr>
        <w:t>da</w:t>
      </w:r>
      <w:r>
        <w:rPr>
          <w:spacing w:val="-11"/>
          <w:sz w:val="24"/>
        </w:rPr>
        <w:t xml:space="preserve"> </w:t>
      </w:r>
      <w:r>
        <w:rPr>
          <w:sz w:val="24"/>
        </w:rPr>
        <w:t>proposta;</w:t>
      </w:r>
      <w:r>
        <w:rPr>
          <w:spacing w:val="-7"/>
          <w:sz w:val="24"/>
        </w:rPr>
        <w:t xml:space="preserve"> </w:t>
      </w:r>
      <w:r>
        <w:rPr>
          <w:spacing w:val="-10"/>
          <w:sz w:val="24"/>
        </w:rPr>
        <w:t>e</w:t>
      </w:r>
    </w:p>
    <w:p w14:paraId="0D4852C2" w14:textId="77777777" w:rsidR="00565F43" w:rsidRDefault="00C413C2">
      <w:pPr>
        <w:pStyle w:val="PargrafodaLista"/>
        <w:numPr>
          <w:ilvl w:val="0"/>
          <w:numId w:val="88"/>
        </w:numPr>
        <w:tabs>
          <w:tab w:val="left" w:pos="2359"/>
        </w:tabs>
        <w:spacing w:before="116"/>
        <w:rPr>
          <w:sz w:val="24"/>
        </w:rPr>
      </w:pPr>
      <w:r>
        <w:rPr>
          <w:sz w:val="24"/>
        </w:rPr>
        <w:t>inexistirem</w:t>
      </w:r>
      <w:r>
        <w:rPr>
          <w:spacing w:val="-5"/>
          <w:sz w:val="24"/>
        </w:rPr>
        <w:t xml:space="preserve"> </w:t>
      </w:r>
      <w:r>
        <w:rPr>
          <w:sz w:val="24"/>
        </w:rPr>
        <w:t>custos</w:t>
      </w:r>
      <w:r>
        <w:rPr>
          <w:spacing w:val="-7"/>
          <w:sz w:val="24"/>
        </w:rPr>
        <w:t xml:space="preserve"> </w:t>
      </w:r>
      <w:r>
        <w:rPr>
          <w:sz w:val="24"/>
        </w:rPr>
        <w:t>de</w:t>
      </w:r>
      <w:r>
        <w:rPr>
          <w:spacing w:val="-12"/>
          <w:sz w:val="24"/>
        </w:rPr>
        <w:t xml:space="preserve"> </w:t>
      </w:r>
      <w:r>
        <w:rPr>
          <w:sz w:val="24"/>
        </w:rPr>
        <w:t>oportunidade</w:t>
      </w:r>
      <w:r>
        <w:rPr>
          <w:spacing w:val="-2"/>
          <w:sz w:val="24"/>
        </w:rPr>
        <w:t xml:space="preserve"> </w:t>
      </w:r>
      <w:r>
        <w:rPr>
          <w:sz w:val="24"/>
        </w:rPr>
        <w:t>capazes</w:t>
      </w:r>
      <w:r>
        <w:rPr>
          <w:spacing w:val="-10"/>
          <w:sz w:val="24"/>
        </w:rPr>
        <w:t xml:space="preserve"> </w:t>
      </w:r>
      <w:r>
        <w:rPr>
          <w:sz w:val="24"/>
        </w:rPr>
        <w:t>de</w:t>
      </w:r>
      <w:r>
        <w:rPr>
          <w:spacing w:val="-2"/>
          <w:sz w:val="24"/>
        </w:rPr>
        <w:t xml:space="preserve"> </w:t>
      </w:r>
      <w:r>
        <w:rPr>
          <w:sz w:val="24"/>
        </w:rPr>
        <w:t>justificar</w:t>
      </w:r>
      <w:r>
        <w:rPr>
          <w:spacing w:val="-5"/>
          <w:sz w:val="24"/>
        </w:rPr>
        <w:t xml:space="preserve"> </w:t>
      </w:r>
      <w:r>
        <w:rPr>
          <w:sz w:val="24"/>
        </w:rPr>
        <w:t>o</w:t>
      </w:r>
      <w:r>
        <w:rPr>
          <w:spacing w:val="-8"/>
          <w:sz w:val="24"/>
        </w:rPr>
        <w:t xml:space="preserve"> </w:t>
      </w:r>
      <w:r>
        <w:rPr>
          <w:sz w:val="24"/>
        </w:rPr>
        <w:t>vulto</w:t>
      </w:r>
      <w:r>
        <w:rPr>
          <w:spacing w:val="-7"/>
          <w:sz w:val="24"/>
        </w:rPr>
        <w:t xml:space="preserve"> </w:t>
      </w:r>
      <w:r>
        <w:rPr>
          <w:sz w:val="24"/>
        </w:rPr>
        <w:t>da</w:t>
      </w:r>
      <w:r>
        <w:rPr>
          <w:spacing w:val="-11"/>
          <w:sz w:val="24"/>
        </w:rPr>
        <w:t xml:space="preserve"> </w:t>
      </w:r>
      <w:r>
        <w:rPr>
          <w:spacing w:val="-2"/>
          <w:sz w:val="24"/>
        </w:rPr>
        <w:t>oferta.</w:t>
      </w:r>
    </w:p>
    <w:p w14:paraId="2A9B998B" w14:textId="77777777" w:rsidR="00565F43" w:rsidRDefault="00C413C2">
      <w:pPr>
        <w:pStyle w:val="PargrafodaLista"/>
        <w:numPr>
          <w:ilvl w:val="1"/>
          <w:numId w:val="97"/>
        </w:numPr>
        <w:tabs>
          <w:tab w:val="left" w:pos="2412"/>
        </w:tabs>
        <w:spacing w:before="117"/>
        <w:ind w:right="291" w:firstLine="0"/>
        <w:rPr>
          <w:sz w:val="24"/>
        </w:rPr>
      </w:pPr>
      <w:r>
        <w:rPr>
          <w:sz w:val="24"/>
        </w:rPr>
        <w:t>A inexequibilidade da proposta será considerada quando a diligência comprovar que os custos da licitante ultrapassam o valor da proposta, bem como se inexistirem custos de oportunidade capazes de justificar o vulto da oferta.</w:t>
      </w:r>
    </w:p>
    <w:p w14:paraId="2E5E44C3" w14:textId="77777777" w:rsidR="00565F43" w:rsidRDefault="00565F43">
      <w:pPr>
        <w:pStyle w:val="PargrafodaLista"/>
        <w:rPr>
          <w:sz w:val="24"/>
        </w:rPr>
        <w:sectPr w:rsidR="00565F43">
          <w:pgSz w:w="11930" w:h="16860"/>
          <w:pgMar w:top="1640" w:right="141" w:bottom="1180" w:left="425" w:header="45" w:footer="877" w:gutter="0"/>
          <w:cols w:space="720"/>
        </w:sectPr>
      </w:pPr>
    </w:p>
    <w:p w14:paraId="7180A974" w14:textId="77777777" w:rsidR="00565F43" w:rsidRDefault="00C413C2">
      <w:pPr>
        <w:pStyle w:val="Ttulo3"/>
        <w:numPr>
          <w:ilvl w:val="0"/>
          <w:numId w:val="97"/>
        </w:numPr>
        <w:tabs>
          <w:tab w:val="left" w:pos="926"/>
          <w:tab w:val="left" w:pos="11087"/>
        </w:tabs>
        <w:spacing w:before="71"/>
        <w:ind w:left="926" w:hanging="351"/>
      </w:pPr>
      <w:bookmarkStart w:id="19" w:name="_TOC_250023"/>
      <w:r>
        <w:rPr>
          <w:color w:val="000000"/>
          <w:shd w:val="clear" w:color="auto" w:fill="8DB3E1"/>
        </w:rPr>
        <w:lastRenderedPageBreak/>
        <w:t>PROPOSTA</w:t>
      </w:r>
      <w:r>
        <w:rPr>
          <w:color w:val="000000"/>
          <w:spacing w:val="-14"/>
          <w:shd w:val="clear" w:color="auto" w:fill="8DB3E1"/>
        </w:rPr>
        <w:t xml:space="preserve"> </w:t>
      </w:r>
      <w:r>
        <w:rPr>
          <w:color w:val="000000"/>
          <w:shd w:val="clear" w:color="auto" w:fill="8DB3E1"/>
        </w:rPr>
        <w:t>CLASSIFICADA</w:t>
      </w:r>
      <w:r>
        <w:rPr>
          <w:color w:val="000000"/>
          <w:spacing w:val="-10"/>
          <w:shd w:val="clear" w:color="auto" w:fill="8DB3E1"/>
        </w:rPr>
        <w:t xml:space="preserve"> </w:t>
      </w:r>
      <w:r>
        <w:rPr>
          <w:color w:val="000000"/>
          <w:shd w:val="clear" w:color="auto" w:fill="8DB3E1"/>
        </w:rPr>
        <w:t>EM</w:t>
      </w:r>
      <w:r>
        <w:rPr>
          <w:color w:val="000000"/>
          <w:spacing w:val="-10"/>
          <w:shd w:val="clear" w:color="auto" w:fill="8DB3E1"/>
        </w:rPr>
        <w:t xml:space="preserve"> </w:t>
      </w:r>
      <w:r>
        <w:rPr>
          <w:color w:val="000000"/>
          <w:shd w:val="clear" w:color="auto" w:fill="8DB3E1"/>
        </w:rPr>
        <w:t>PRIMEIRO</w:t>
      </w:r>
      <w:r>
        <w:rPr>
          <w:color w:val="000000"/>
          <w:spacing w:val="-7"/>
          <w:shd w:val="clear" w:color="auto" w:fill="8DB3E1"/>
        </w:rPr>
        <w:t xml:space="preserve"> </w:t>
      </w:r>
      <w:r>
        <w:rPr>
          <w:color w:val="000000"/>
          <w:spacing w:val="-2"/>
          <w:shd w:val="clear" w:color="auto" w:fill="8DB3E1"/>
        </w:rPr>
        <w:t>LUGAR</w:t>
      </w:r>
      <w:bookmarkEnd w:id="19"/>
      <w:r>
        <w:rPr>
          <w:color w:val="000000"/>
          <w:shd w:val="clear" w:color="auto" w:fill="8DB3E1"/>
        </w:rPr>
        <w:tab/>
      </w:r>
    </w:p>
    <w:p w14:paraId="6FF1C551" w14:textId="77777777" w:rsidR="00565F43" w:rsidRDefault="00565F43">
      <w:pPr>
        <w:pStyle w:val="Corpodetexto"/>
        <w:spacing w:before="111"/>
        <w:ind w:left="0"/>
        <w:jc w:val="left"/>
        <w:rPr>
          <w:rFonts w:ascii="Arial"/>
          <w:b/>
        </w:rPr>
      </w:pPr>
    </w:p>
    <w:p w14:paraId="292BB022" w14:textId="77777777" w:rsidR="00565F43" w:rsidRDefault="00C413C2">
      <w:pPr>
        <w:pStyle w:val="PargrafodaLista"/>
        <w:numPr>
          <w:ilvl w:val="1"/>
          <w:numId w:val="97"/>
        </w:numPr>
        <w:tabs>
          <w:tab w:val="left" w:pos="2412"/>
        </w:tabs>
        <w:ind w:right="293" w:firstLine="0"/>
        <w:rPr>
          <w:sz w:val="24"/>
        </w:rPr>
      </w:pPr>
      <w:r>
        <w:rPr>
          <w:sz w:val="24"/>
        </w:rPr>
        <w:t>Na hipótese de a proposta não ser aceitável ou se a licitante classificada em primeiro lugar não atender às exigências para a habilitação, o(a) Agente de Contratação examinará a proposta</w:t>
      </w:r>
      <w:r>
        <w:rPr>
          <w:spacing w:val="40"/>
          <w:sz w:val="24"/>
        </w:rPr>
        <w:t xml:space="preserve"> </w:t>
      </w:r>
      <w:r>
        <w:rPr>
          <w:sz w:val="24"/>
        </w:rPr>
        <w:t>subsequente até a apuração de uma proposta que</w:t>
      </w:r>
      <w:r>
        <w:rPr>
          <w:spacing w:val="-17"/>
          <w:sz w:val="24"/>
        </w:rPr>
        <w:t xml:space="preserve"> </w:t>
      </w:r>
      <w:r>
        <w:rPr>
          <w:sz w:val="24"/>
        </w:rPr>
        <w:t>atenda aos requisitos descritos neste Edital.</w:t>
      </w:r>
    </w:p>
    <w:p w14:paraId="0C10DE00" w14:textId="77777777" w:rsidR="00565F43" w:rsidRDefault="00C413C2">
      <w:pPr>
        <w:pStyle w:val="PargrafodaLista"/>
        <w:numPr>
          <w:ilvl w:val="1"/>
          <w:numId w:val="97"/>
        </w:numPr>
        <w:tabs>
          <w:tab w:val="left" w:pos="2412"/>
        </w:tabs>
        <w:spacing w:before="118"/>
        <w:ind w:right="303" w:firstLine="0"/>
        <w:rPr>
          <w:sz w:val="24"/>
        </w:rPr>
      </w:pPr>
      <w:r>
        <w:rPr>
          <w:sz w:val="24"/>
        </w:rPr>
        <w:t>Constatado o atendimento às exigências fixadas neste Edital, a licitante classificada em primeiro lugar</w:t>
      </w:r>
      <w:r>
        <w:rPr>
          <w:spacing w:val="-6"/>
          <w:sz w:val="24"/>
        </w:rPr>
        <w:t xml:space="preserve"> </w:t>
      </w:r>
      <w:r>
        <w:rPr>
          <w:sz w:val="24"/>
        </w:rPr>
        <w:t>será declarada</w:t>
      </w:r>
      <w:r>
        <w:rPr>
          <w:spacing w:val="-4"/>
          <w:sz w:val="24"/>
        </w:rPr>
        <w:t xml:space="preserve"> </w:t>
      </w:r>
      <w:r>
        <w:rPr>
          <w:sz w:val="24"/>
        </w:rPr>
        <w:t>vencedora da licitação.</w:t>
      </w:r>
    </w:p>
    <w:p w14:paraId="7E214AB6" w14:textId="77777777" w:rsidR="00565F43" w:rsidRDefault="00C413C2">
      <w:pPr>
        <w:pStyle w:val="PargrafodaLista"/>
        <w:numPr>
          <w:ilvl w:val="1"/>
          <w:numId w:val="97"/>
        </w:numPr>
        <w:tabs>
          <w:tab w:val="left" w:pos="2412"/>
        </w:tabs>
        <w:spacing w:before="120"/>
        <w:ind w:right="291" w:firstLine="0"/>
        <w:rPr>
          <w:sz w:val="24"/>
        </w:rPr>
      </w:pPr>
      <w:r>
        <w:rPr>
          <w:sz w:val="24"/>
        </w:rPr>
        <w:t>No julgamento da habilitação e das propostas, o(a) Agente</w:t>
      </w:r>
      <w:r>
        <w:rPr>
          <w:spacing w:val="40"/>
          <w:sz w:val="24"/>
        </w:rPr>
        <w:t xml:space="preserve"> </w:t>
      </w:r>
      <w:r>
        <w:rPr>
          <w:sz w:val="24"/>
        </w:rPr>
        <w:t>de Contratação poderá</w:t>
      </w:r>
      <w:r>
        <w:rPr>
          <w:spacing w:val="-2"/>
          <w:sz w:val="24"/>
        </w:rPr>
        <w:t xml:space="preserve"> </w:t>
      </w:r>
      <w:r>
        <w:rPr>
          <w:sz w:val="24"/>
        </w:rPr>
        <w:t>sanar</w:t>
      </w:r>
      <w:r>
        <w:rPr>
          <w:spacing w:val="-2"/>
          <w:sz w:val="24"/>
        </w:rPr>
        <w:t xml:space="preserve"> </w:t>
      </w:r>
      <w:r>
        <w:rPr>
          <w:sz w:val="24"/>
        </w:rPr>
        <w:t>erros</w:t>
      </w:r>
      <w:r>
        <w:rPr>
          <w:spacing w:val="-1"/>
          <w:sz w:val="24"/>
        </w:rPr>
        <w:t xml:space="preserve"> </w:t>
      </w:r>
      <w:r>
        <w:rPr>
          <w:sz w:val="24"/>
        </w:rPr>
        <w:t>ou</w:t>
      </w:r>
      <w:r>
        <w:rPr>
          <w:spacing w:val="-3"/>
          <w:sz w:val="24"/>
        </w:rPr>
        <w:t xml:space="preserve"> </w:t>
      </w:r>
      <w:r>
        <w:rPr>
          <w:sz w:val="24"/>
        </w:rPr>
        <w:t>falhas</w:t>
      </w:r>
      <w:r>
        <w:rPr>
          <w:spacing w:val="-3"/>
          <w:sz w:val="24"/>
        </w:rPr>
        <w:t xml:space="preserve"> </w:t>
      </w:r>
      <w:r>
        <w:rPr>
          <w:sz w:val="24"/>
        </w:rPr>
        <w:t>que</w:t>
      </w:r>
      <w:r>
        <w:rPr>
          <w:spacing w:val="-2"/>
          <w:sz w:val="24"/>
        </w:rPr>
        <w:t xml:space="preserve"> </w:t>
      </w:r>
      <w:r>
        <w:rPr>
          <w:sz w:val="24"/>
        </w:rPr>
        <w:t>não alterem</w:t>
      </w:r>
      <w:r>
        <w:rPr>
          <w:spacing w:val="-1"/>
          <w:sz w:val="24"/>
        </w:rPr>
        <w:t xml:space="preserve"> </w:t>
      </w:r>
      <w:r>
        <w:rPr>
          <w:sz w:val="24"/>
        </w:rPr>
        <w:t>substancialmente as</w:t>
      </w:r>
      <w:r>
        <w:rPr>
          <w:spacing w:val="-3"/>
          <w:sz w:val="24"/>
        </w:rPr>
        <w:t xml:space="preserve"> </w:t>
      </w:r>
      <w:r>
        <w:rPr>
          <w:sz w:val="24"/>
        </w:rPr>
        <w:t>propostas,</w:t>
      </w:r>
      <w:r>
        <w:rPr>
          <w:spacing w:val="-3"/>
          <w:sz w:val="24"/>
        </w:rPr>
        <w:t xml:space="preserve"> </w:t>
      </w:r>
      <w:r>
        <w:rPr>
          <w:sz w:val="24"/>
        </w:rPr>
        <w:t>dos documentos</w:t>
      </w:r>
      <w:r>
        <w:rPr>
          <w:spacing w:val="-17"/>
          <w:sz w:val="24"/>
        </w:rPr>
        <w:t xml:space="preserve"> </w:t>
      </w:r>
      <w:r>
        <w:rPr>
          <w:sz w:val="24"/>
        </w:rPr>
        <w:t>de habilitação e sua validade jurídica, mediante despacho fundamentado, registrado em ata e acessível a todos, atribuindo-lhes validade e eficácia para fins dehabilitação e classificação (</w:t>
      </w:r>
      <w:r>
        <w:rPr>
          <w:color w:val="0000FF"/>
          <w:sz w:val="24"/>
          <w:u w:val="single" w:color="0000FF"/>
        </w:rPr>
        <w:t>art.</w:t>
      </w:r>
      <w:r>
        <w:rPr>
          <w:color w:val="0000FF"/>
          <w:sz w:val="24"/>
        </w:rPr>
        <w:t xml:space="preserve"> </w:t>
      </w:r>
      <w:r>
        <w:rPr>
          <w:color w:val="0000FF"/>
          <w:sz w:val="24"/>
          <w:u w:val="single" w:color="0000FF"/>
        </w:rPr>
        <w:t>64, § 1º, da Lei</w:t>
      </w:r>
      <w:r>
        <w:rPr>
          <w:color w:val="0000FF"/>
          <w:sz w:val="24"/>
        </w:rPr>
        <w:t xml:space="preserve"> </w:t>
      </w:r>
      <w:r>
        <w:rPr>
          <w:color w:val="0000FF"/>
          <w:sz w:val="24"/>
          <w:u w:val="single" w:color="0000FF"/>
        </w:rPr>
        <w:t>Federal nº 14.133, de 2021</w:t>
      </w:r>
      <w:r>
        <w:rPr>
          <w:sz w:val="24"/>
        </w:rPr>
        <w:t>).</w:t>
      </w:r>
    </w:p>
    <w:p w14:paraId="5E3C2878" w14:textId="77777777" w:rsidR="00565F43" w:rsidRDefault="00C413C2">
      <w:pPr>
        <w:pStyle w:val="PargrafodaLista"/>
        <w:numPr>
          <w:ilvl w:val="1"/>
          <w:numId w:val="97"/>
        </w:numPr>
        <w:tabs>
          <w:tab w:val="left" w:pos="2412"/>
        </w:tabs>
        <w:spacing w:before="120"/>
        <w:ind w:right="293" w:firstLine="0"/>
        <w:rPr>
          <w:sz w:val="24"/>
        </w:rPr>
      </w:pPr>
      <w:r>
        <w:rPr>
          <w:sz w:val="24"/>
        </w:rPr>
        <w:t>Caso haja necessidade de suspensão da sessão pública para a realização</w:t>
      </w:r>
      <w:r>
        <w:rPr>
          <w:spacing w:val="-16"/>
          <w:sz w:val="24"/>
        </w:rPr>
        <w:t xml:space="preserve"> </w:t>
      </w:r>
      <w:r>
        <w:rPr>
          <w:sz w:val="24"/>
        </w:rPr>
        <w:t>de diligências, com vistas ao saneamento de que trata item anterior, a sessão públicaserá reiniciada mediante</w:t>
      </w:r>
      <w:r>
        <w:rPr>
          <w:spacing w:val="-2"/>
          <w:sz w:val="24"/>
        </w:rPr>
        <w:t xml:space="preserve"> </w:t>
      </w:r>
      <w:r>
        <w:rPr>
          <w:sz w:val="24"/>
        </w:rPr>
        <w:t>aviso</w:t>
      </w:r>
      <w:r>
        <w:rPr>
          <w:spacing w:val="-2"/>
          <w:sz w:val="24"/>
        </w:rPr>
        <w:t xml:space="preserve"> </w:t>
      </w:r>
      <w:r>
        <w:rPr>
          <w:sz w:val="24"/>
        </w:rPr>
        <w:t>prévio</w:t>
      </w:r>
      <w:r>
        <w:rPr>
          <w:spacing w:val="-4"/>
          <w:sz w:val="24"/>
        </w:rPr>
        <w:t xml:space="preserve"> </w:t>
      </w:r>
      <w:r>
        <w:rPr>
          <w:sz w:val="24"/>
        </w:rPr>
        <w:t>no sistema com,</w:t>
      </w:r>
      <w:r>
        <w:rPr>
          <w:spacing w:val="-2"/>
          <w:sz w:val="24"/>
        </w:rPr>
        <w:t xml:space="preserve"> </w:t>
      </w:r>
      <w:r>
        <w:rPr>
          <w:sz w:val="24"/>
        </w:rPr>
        <w:t>no mínimo,</w:t>
      </w:r>
      <w:r>
        <w:rPr>
          <w:spacing w:val="-2"/>
          <w:sz w:val="24"/>
        </w:rPr>
        <w:t xml:space="preserve"> </w:t>
      </w:r>
      <w:r>
        <w:rPr>
          <w:sz w:val="24"/>
        </w:rPr>
        <w:t>12 (doze)</w:t>
      </w:r>
      <w:r>
        <w:rPr>
          <w:spacing w:val="40"/>
          <w:sz w:val="24"/>
        </w:rPr>
        <w:t xml:space="preserve"> </w:t>
      </w:r>
      <w:r>
        <w:rPr>
          <w:sz w:val="24"/>
        </w:rPr>
        <w:t>horas de</w:t>
      </w:r>
      <w:r>
        <w:rPr>
          <w:spacing w:val="80"/>
          <w:sz w:val="24"/>
        </w:rPr>
        <w:t xml:space="preserve"> </w:t>
      </w:r>
      <w:r>
        <w:rPr>
          <w:sz w:val="24"/>
        </w:rPr>
        <w:t>antecedência,</w:t>
      </w:r>
      <w:r>
        <w:rPr>
          <w:spacing w:val="80"/>
          <w:sz w:val="24"/>
        </w:rPr>
        <w:t xml:space="preserve"> </w:t>
      </w:r>
      <w:r>
        <w:rPr>
          <w:sz w:val="24"/>
        </w:rPr>
        <w:t>sendoa ocorrência</w:t>
      </w:r>
      <w:r>
        <w:rPr>
          <w:spacing w:val="80"/>
          <w:w w:val="150"/>
          <w:sz w:val="24"/>
        </w:rPr>
        <w:t xml:space="preserve"> </w:t>
      </w:r>
      <w:r>
        <w:rPr>
          <w:sz w:val="24"/>
        </w:rPr>
        <w:t>registrada</w:t>
      </w:r>
      <w:r>
        <w:rPr>
          <w:spacing w:val="80"/>
          <w:w w:val="150"/>
          <w:sz w:val="24"/>
        </w:rPr>
        <w:t xml:space="preserve"> </w:t>
      </w:r>
      <w:r>
        <w:rPr>
          <w:sz w:val="24"/>
        </w:rPr>
        <w:t>em</w:t>
      </w:r>
      <w:r>
        <w:rPr>
          <w:spacing w:val="80"/>
          <w:w w:val="150"/>
          <w:sz w:val="24"/>
        </w:rPr>
        <w:t xml:space="preserve"> </w:t>
      </w:r>
      <w:r>
        <w:rPr>
          <w:sz w:val="24"/>
        </w:rPr>
        <w:t>ata</w:t>
      </w:r>
      <w:r>
        <w:rPr>
          <w:spacing w:val="40"/>
          <w:sz w:val="24"/>
        </w:rPr>
        <w:t xml:space="preserve">  </w:t>
      </w:r>
      <w:r>
        <w:rPr>
          <w:sz w:val="24"/>
        </w:rPr>
        <w:t xml:space="preserve">e disponibilizada no Portal bnc, disponível no endereço eletrônico: </w:t>
      </w:r>
      <w:r>
        <w:rPr>
          <w:color w:val="0000FF"/>
          <w:sz w:val="24"/>
          <w:u w:val="single" w:color="0000FF"/>
        </w:rPr>
        <w:t>https:/</w:t>
      </w:r>
      <w:hyperlink r:id="rId59">
        <w:r w:rsidR="00565F43">
          <w:rPr>
            <w:color w:val="0000FF"/>
            <w:sz w:val="24"/>
            <w:u w:val="single" w:color="0000FF"/>
          </w:rPr>
          <w:t>/www.bnc.org.br</w:t>
        </w:r>
        <w:r w:rsidR="00565F43">
          <w:rPr>
            <w:sz w:val="24"/>
          </w:rPr>
          <w:t>.</w:t>
        </w:r>
      </w:hyperlink>
    </w:p>
    <w:p w14:paraId="44E96347" w14:textId="77777777" w:rsidR="00565F43" w:rsidRDefault="00C413C2">
      <w:pPr>
        <w:pStyle w:val="PargrafodaLista"/>
        <w:numPr>
          <w:ilvl w:val="1"/>
          <w:numId w:val="97"/>
        </w:numPr>
        <w:tabs>
          <w:tab w:val="left" w:pos="2412"/>
        </w:tabs>
        <w:spacing w:before="118"/>
        <w:ind w:right="292" w:firstLine="0"/>
        <w:rPr>
          <w:sz w:val="24"/>
        </w:rPr>
      </w:pPr>
      <w:r>
        <w:rPr>
          <w:sz w:val="24"/>
        </w:rPr>
        <w:t>A proposta de preços classificada em primeiro lugar, ajustada ao último lance ofertado pela licitante e, se necessário, com os documentos complementares solicitados pelo(a) Agente</w:t>
      </w:r>
      <w:r>
        <w:rPr>
          <w:spacing w:val="-2"/>
          <w:sz w:val="24"/>
        </w:rPr>
        <w:t xml:space="preserve"> </w:t>
      </w:r>
      <w:r>
        <w:rPr>
          <w:sz w:val="24"/>
        </w:rPr>
        <w:t>de Contratação, deverá ser anexada ao sistema eletrônico</w:t>
      </w:r>
      <w:r>
        <w:rPr>
          <w:spacing w:val="-17"/>
          <w:sz w:val="24"/>
        </w:rPr>
        <w:t xml:space="preserve"> </w:t>
      </w:r>
      <w:r>
        <w:rPr>
          <w:sz w:val="24"/>
        </w:rPr>
        <w:t>após a solicitação pela opção “Convocar Anexo”, no prazo de 2 (duas) horas,contadode sua solicitação.</w:t>
      </w:r>
    </w:p>
    <w:p w14:paraId="489272E9" w14:textId="77777777" w:rsidR="00565F43" w:rsidRDefault="00C413C2">
      <w:pPr>
        <w:pStyle w:val="PargrafodaLista"/>
        <w:numPr>
          <w:ilvl w:val="1"/>
          <w:numId w:val="97"/>
        </w:numPr>
        <w:tabs>
          <w:tab w:val="left" w:pos="2412"/>
        </w:tabs>
        <w:spacing w:before="123"/>
        <w:ind w:right="303" w:firstLine="0"/>
        <w:rPr>
          <w:sz w:val="24"/>
        </w:rPr>
      </w:pPr>
      <w:r>
        <w:rPr>
          <w:sz w:val="24"/>
        </w:rPr>
        <w:t xml:space="preserve">O prazo definido no item anterior poderá ser prorrogado por igual período, </w:t>
      </w:r>
      <w:r>
        <w:rPr>
          <w:spacing w:val="-2"/>
          <w:sz w:val="24"/>
        </w:rPr>
        <w:t>quando:</w:t>
      </w:r>
    </w:p>
    <w:p w14:paraId="354F1F80" w14:textId="77777777" w:rsidR="00565F43" w:rsidRDefault="00C413C2">
      <w:pPr>
        <w:pStyle w:val="PargrafodaLista"/>
        <w:numPr>
          <w:ilvl w:val="0"/>
          <w:numId w:val="87"/>
        </w:numPr>
        <w:tabs>
          <w:tab w:val="left" w:pos="2359"/>
        </w:tabs>
        <w:spacing w:before="120"/>
        <w:ind w:right="291" w:firstLine="0"/>
        <w:rPr>
          <w:sz w:val="24"/>
        </w:rPr>
      </w:pPr>
      <w:r>
        <w:rPr>
          <w:sz w:val="24"/>
        </w:rPr>
        <w:t>solicitado pela licitante, mediante justificativa aceita pelo(a) Agente de Contratação; ou</w:t>
      </w:r>
    </w:p>
    <w:p w14:paraId="37783696" w14:textId="77777777" w:rsidR="00565F43" w:rsidRDefault="00C413C2">
      <w:pPr>
        <w:pStyle w:val="PargrafodaLista"/>
        <w:numPr>
          <w:ilvl w:val="0"/>
          <w:numId w:val="87"/>
        </w:numPr>
        <w:tabs>
          <w:tab w:val="left" w:pos="2359"/>
        </w:tabs>
        <w:spacing w:before="120"/>
        <w:ind w:right="292" w:firstLine="0"/>
        <w:rPr>
          <w:sz w:val="24"/>
        </w:rPr>
      </w:pPr>
      <w:r>
        <w:rPr>
          <w:sz w:val="24"/>
        </w:rPr>
        <w:t>de ofício, a critério do(a) Agente de Contratação, quando constatado que oprazo estabelecido</w:t>
      </w:r>
      <w:r>
        <w:rPr>
          <w:spacing w:val="-1"/>
          <w:sz w:val="24"/>
        </w:rPr>
        <w:t xml:space="preserve"> </w:t>
      </w:r>
      <w:r>
        <w:rPr>
          <w:sz w:val="24"/>
        </w:rPr>
        <w:t>não</w:t>
      </w:r>
      <w:r>
        <w:rPr>
          <w:spacing w:val="-3"/>
          <w:sz w:val="24"/>
        </w:rPr>
        <w:t xml:space="preserve"> </w:t>
      </w:r>
      <w:r>
        <w:rPr>
          <w:sz w:val="24"/>
        </w:rPr>
        <w:t>é suficiente para</w:t>
      </w:r>
      <w:r>
        <w:rPr>
          <w:spacing w:val="-4"/>
          <w:sz w:val="24"/>
        </w:rPr>
        <w:t xml:space="preserve"> </w:t>
      </w:r>
      <w:r>
        <w:rPr>
          <w:sz w:val="24"/>
        </w:rPr>
        <w:t>o</w:t>
      </w:r>
      <w:r>
        <w:rPr>
          <w:spacing w:val="-3"/>
          <w:sz w:val="24"/>
        </w:rPr>
        <w:t xml:space="preserve"> </w:t>
      </w:r>
      <w:r>
        <w:rPr>
          <w:sz w:val="24"/>
        </w:rPr>
        <w:t>envio</w:t>
      </w:r>
      <w:r>
        <w:rPr>
          <w:spacing w:val="40"/>
          <w:sz w:val="24"/>
        </w:rPr>
        <w:t xml:space="preserve"> </w:t>
      </w:r>
      <w:r>
        <w:rPr>
          <w:sz w:val="24"/>
        </w:rPr>
        <w:t>dos</w:t>
      </w:r>
      <w:r>
        <w:rPr>
          <w:spacing w:val="40"/>
          <w:sz w:val="24"/>
        </w:rPr>
        <w:t xml:space="preserve"> </w:t>
      </w:r>
      <w:r>
        <w:rPr>
          <w:sz w:val="24"/>
        </w:rPr>
        <w:t>documentos</w:t>
      </w:r>
      <w:r>
        <w:rPr>
          <w:spacing w:val="-3"/>
          <w:sz w:val="24"/>
        </w:rPr>
        <w:t xml:space="preserve"> </w:t>
      </w:r>
      <w:r>
        <w:rPr>
          <w:sz w:val="24"/>
        </w:rPr>
        <w:t>exigidos.</w:t>
      </w:r>
    </w:p>
    <w:p w14:paraId="19D2DE1A" w14:textId="77777777" w:rsidR="00565F43" w:rsidRDefault="00C413C2">
      <w:pPr>
        <w:pStyle w:val="PargrafodaLista"/>
        <w:numPr>
          <w:ilvl w:val="1"/>
          <w:numId w:val="97"/>
        </w:numPr>
        <w:tabs>
          <w:tab w:val="left" w:pos="2412"/>
        </w:tabs>
        <w:spacing w:before="91" w:line="242" w:lineRule="auto"/>
        <w:ind w:right="289" w:firstLine="0"/>
        <w:rPr>
          <w:sz w:val="24"/>
        </w:rPr>
      </w:pPr>
      <w:r>
        <w:rPr>
          <w:sz w:val="24"/>
        </w:rPr>
        <w:t xml:space="preserve">A proposta de preços deverá ser elaborada com observância das seguintes </w:t>
      </w:r>
      <w:r>
        <w:rPr>
          <w:spacing w:val="-2"/>
          <w:sz w:val="24"/>
        </w:rPr>
        <w:t>exigências:</w:t>
      </w:r>
    </w:p>
    <w:p w14:paraId="499F5B78" w14:textId="77777777" w:rsidR="00565F43" w:rsidRDefault="00C413C2">
      <w:pPr>
        <w:pStyle w:val="PargrafodaLista"/>
        <w:numPr>
          <w:ilvl w:val="0"/>
          <w:numId w:val="86"/>
        </w:numPr>
        <w:tabs>
          <w:tab w:val="left" w:pos="2359"/>
        </w:tabs>
        <w:spacing w:before="117"/>
        <w:rPr>
          <w:sz w:val="24"/>
        </w:rPr>
      </w:pPr>
      <w:r>
        <w:rPr>
          <w:sz w:val="24"/>
        </w:rPr>
        <w:t>não</w:t>
      </w:r>
      <w:r>
        <w:rPr>
          <w:spacing w:val="-13"/>
          <w:sz w:val="24"/>
        </w:rPr>
        <w:t xml:space="preserve"> </w:t>
      </w:r>
      <w:r>
        <w:rPr>
          <w:sz w:val="24"/>
        </w:rPr>
        <w:t>conter</w:t>
      </w:r>
      <w:r>
        <w:rPr>
          <w:spacing w:val="-8"/>
          <w:sz w:val="24"/>
        </w:rPr>
        <w:t xml:space="preserve"> </w:t>
      </w:r>
      <w:r>
        <w:rPr>
          <w:sz w:val="24"/>
        </w:rPr>
        <w:t>cotações</w:t>
      </w:r>
      <w:r>
        <w:rPr>
          <w:spacing w:val="-12"/>
          <w:sz w:val="24"/>
        </w:rPr>
        <w:t xml:space="preserve"> </w:t>
      </w:r>
      <w:r>
        <w:rPr>
          <w:sz w:val="24"/>
        </w:rPr>
        <w:t>alternativas,</w:t>
      </w:r>
      <w:r>
        <w:rPr>
          <w:spacing w:val="-7"/>
          <w:sz w:val="24"/>
        </w:rPr>
        <w:t xml:space="preserve"> </w:t>
      </w:r>
      <w:r>
        <w:rPr>
          <w:sz w:val="24"/>
        </w:rPr>
        <w:t>emendas</w:t>
      </w:r>
      <w:r>
        <w:rPr>
          <w:spacing w:val="-13"/>
          <w:sz w:val="24"/>
        </w:rPr>
        <w:t xml:space="preserve"> </w:t>
      </w:r>
      <w:r>
        <w:rPr>
          <w:sz w:val="24"/>
        </w:rPr>
        <w:t>ou</w:t>
      </w:r>
      <w:r>
        <w:rPr>
          <w:spacing w:val="-5"/>
          <w:sz w:val="24"/>
        </w:rPr>
        <w:t xml:space="preserve"> </w:t>
      </w:r>
      <w:r>
        <w:rPr>
          <w:spacing w:val="-2"/>
          <w:sz w:val="24"/>
        </w:rPr>
        <w:t>entrelinhas;</w:t>
      </w:r>
    </w:p>
    <w:p w14:paraId="0184E423" w14:textId="77777777" w:rsidR="00565F43" w:rsidRDefault="00C413C2">
      <w:pPr>
        <w:pStyle w:val="PargrafodaLista"/>
        <w:numPr>
          <w:ilvl w:val="0"/>
          <w:numId w:val="86"/>
        </w:numPr>
        <w:tabs>
          <w:tab w:val="left" w:pos="2359"/>
        </w:tabs>
        <w:spacing w:before="120"/>
        <w:ind w:left="575" w:right="292" w:firstLine="0"/>
        <w:rPr>
          <w:sz w:val="24"/>
        </w:rPr>
      </w:pPr>
      <w:r>
        <w:rPr>
          <w:sz w:val="24"/>
        </w:rPr>
        <w:t>fazer menção ao número deste Edital, conter a razão social do licitante, seu CNPJ, dados bancários e endereço completo;</w:t>
      </w:r>
    </w:p>
    <w:p w14:paraId="6230C883" w14:textId="77777777" w:rsidR="00565F43" w:rsidRDefault="00C413C2">
      <w:pPr>
        <w:pStyle w:val="PargrafodaLista"/>
        <w:numPr>
          <w:ilvl w:val="1"/>
          <w:numId w:val="86"/>
        </w:numPr>
        <w:tabs>
          <w:tab w:val="left" w:pos="2412"/>
        </w:tabs>
        <w:spacing w:before="118"/>
        <w:ind w:right="292" w:firstLine="0"/>
        <w:rPr>
          <w:sz w:val="24"/>
        </w:rPr>
      </w:pPr>
      <w:r>
        <w:rPr>
          <w:sz w:val="24"/>
        </w:rPr>
        <w:t>a falta do CNPJ e (ou) endereço completo poderá ser preenchida pelos dados constantes no sistema eletrônico.</w:t>
      </w:r>
    </w:p>
    <w:p w14:paraId="04893378" w14:textId="77777777" w:rsidR="00565F43" w:rsidRDefault="00C413C2">
      <w:pPr>
        <w:pStyle w:val="PargrafodaLista"/>
        <w:numPr>
          <w:ilvl w:val="0"/>
          <w:numId w:val="86"/>
        </w:numPr>
        <w:tabs>
          <w:tab w:val="left" w:pos="2359"/>
        </w:tabs>
        <w:spacing w:before="120"/>
        <w:ind w:left="575" w:right="293" w:firstLine="0"/>
        <w:rPr>
          <w:sz w:val="24"/>
        </w:rPr>
      </w:pPr>
      <w:r>
        <w:rPr>
          <w:sz w:val="24"/>
        </w:rPr>
        <w:t>conter cotação de preço unitário e total para o item/lote ofertado, em moeda corrente</w:t>
      </w:r>
      <w:r>
        <w:rPr>
          <w:spacing w:val="-6"/>
          <w:sz w:val="24"/>
        </w:rPr>
        <w:t xml:space="preserve"> </w:t>
      </w:r>
      <w:r>
        <w:rPr>
          <w:sz w:val="24"/>
        </w:rPr>
        <w:t>nacional (Real), incluídos todos os tributos, taxas, fretes e demais</w:t>
      </w:r>
      <w:r>
        <w:rPr>
          <w:spacing w:val="-17"/>
          <w:sz w:val="24"/>
        </w:rPr>
        <w:t xml:space="preserve"> </w:t>
      </w:r>
      <w:r>
        <w:rPr>
          <w:sz w:val="24"/>
        </w:rPr>
        <w:t xml:space="preserve">encargos pertinentes, conforme </w:t>
      </w:r>
      <w:r>
        <w:rPr>
          <w:color w:val="0000FF"/>
          <w:sz w:val="24"/>
          <w:u w:val="single" w:color="0000FF"/>
        </w:rPr>
        <w:t>Modelo de Proposta (Anexo V deste Edital)</w:t>
      </w:r>
      <w:r>
        <w:rPr>
          <w:sz w:val="24"/>
        </w:rPr>
        <w:t>;</w:t>
      </w:r>
    </w:p>
    <w:p w14:paraId="1E88346C" w14:textId="77777777" w:rsidR="00565F43" w:rsidRDefault="00C413C2">
      <w:pPr>
        <w:pStyle w:val="PargrafodaLista"/>
        <w:numPr>
          <w:ilvl w:val="1"/>
          <w:numId w:val="86"/>
        </w:numPr>
        <w:tabs>
          <w:tab w:val="left" w:pos="2412"/>
        </w:tabs>
        <w:spacing w:before="125" w:line="237" w:lineRule="auto"/>
        <w:ind w:right="291" w:firstLine="0"/>
        <w:rPr>
          <w:sz w:val="24"/>
        </w:rPr>
      </w:pPr>
      <w:r>
        <w:rPr>
          <w:sz w:val="24"/>
        </w:rPr>
        <w:t>os custos relacionados ao fornecimento do objeto deverão ser detalhados para efeito de eventual reequilíbrio dos preços contratados;</w:t>
      </w:r>
    </w:p>
    <w:p w14:paraId="6A4FE50E" w14:textId="77777777" w:rsidR="00565F43" w:rsidRDefault="00C413C2">
      <w:pPr>
        <w:pStyle w:val="PargrafodaLista"/>
        <w:numPr>
          <w:ilvl w:val="1"/>
          <w:numId w:val="86"/>
        </w:numPr>
        <w:tabs>
          <w:tab w:val="left" w:pos="2412"/>
        </w:tabs>
        <w:spacing w:before="121"/>
        <w:ind w:right="290" w:firstLine="0"/>
        <w:rPr>
          <w:sz w:val="24"/>
        </w:rPr>
      </w:pPr>
      <w:r>
        <w:rPr>
          <w:sz w:val="24"/>
        </w:rPr>
        <w:t xml:space="preserve">o preço unitário/total máximo para o item/lote é o que consta do </w:t>
      </w:r>
      <w:r>
        <w:rPr>
          <w:color w:val="0000FF"/>
          <w:sz w:val="24"/>
          <w:u w:val="single" w:color="0000FF"/>
        </w:rPr>
        <w:t>Projeto</w:t>
      </w:r>
      <w:r>
        <w:rPr>
          <w:color w:val="0000FF"/>
          <w:sz w:val="24"/>
        </w:rPr>
        <w:t xml:space="preserve"> </w:t>
      </w:r>
      <w:r>
        <w:rPr>
          <w:color w:val="0000FF"/>
          <w:sz w:val="24"/>
          <w:u w:val="single" w:color="0000FF"/>
        </w:rPr>
        <w:t>Básico -</w:t>
      </w:r>
      <w:r>
        <w:rPr>
          <w:color w:val="0000FF"/>
          <w:sz w:val="24"/>
        </w:rPr>
        <w:t xml:space="preserve"> </w:t>
      </w:r>
      <w:r>
        <w:rPr>
          <w:color w:val="0000FF"/>
          <w:sz w:val="24"/>
          <w:u w:val="single" w:color="0000FF"/>
        </w:rPr>
        <w:t>Anexo I deste Edital</w:t>
      </w:r>
      <w:r>
        <w:rPr>
          <w:sz w:val="24"/>
        </w:rPr>
        <w:t>;</w:t>
      </w:r>
    </w:p>
    <w:p w14:paraId="1613316A" w14:textId="77777777" w:rsidR="00565F43" w:rsidRDefault="00C413C2">
      <w:pPr>
        <w:pStyle w:val="PargrafodaLista"/>
        <w:numPr>
          <w:ilvl w:val="0"/>
          <w:numId w:val="86"/>
        </w:numPr>
        <w:tabs>
          <w:tab w:val="left" w:pos="2359"/>
        </w:tabs>
        <w:spacing w:before="121"/>
        <w:rPr>
          <w:sz w:val="24"/>
        </w:rPr>
      </w:pPr>
      <w:r>
        <w:rPr>
          <w:sz w:val="24"/>
        </w:rPr>
        <w:t>conter</w:t>
      </w:r>
      <w:r>
        <w:rPr>
          <w:spacing w:val="-8"/>
          <w:sz w:val="24"/>
        </w:rPr>
        <w:t xml:space="preserve"> </w:t>
      </w:r>
      <w:r>
        <w:rPr>
          <w:sz w:val="24"/>
        </w:rPr>
        <w:t>a</w:t>
      </w:r>
      <w:r>
        <w:rPr>
          <w:spacing w:val="-8"/>
          <w:sz w:val="24"/>
        </w:rPr>
        <w:t xml:space="preserve"> </w:t>
      </w:r>
      <w:r>
        <w:rPr>
          <w:sz w:val="24"/>
        </w:rPr>
        <w:t>marca</w:t>
      </w:r>
      <w:r>
        <w:rPr>
          <w:spacing w:val="-5"/>
          <w:sz w:val="24"/>
        </w:rPr>
        <w:t xml:space="preserve"> </w:t>
      </w:r>
      <w:r>
        <w:rPr>
          <w:sz w:val="24"/>
        </w:rPr>
        <w:t>e,</w:t>
      </w:r>
      <w:r>
        <w:rPr>
          <w:spacing w:val="-2"/>
          <w:sz w:val="24"/>
        </w:rPr>
        <w:t xml:space="preserve"> </w:t>
      </w:r>
      <w:r>
        <w:rPr>
          <w:sz w:val="24"/>
        </w:rPr>
        <w:t>se</w:t>
      </w:r>
      <w:r>
        <w:rPr>
          <w:spacing w:val="-5"/>
          <w:sz w:val="24"/>
        </w:rPr>
        <w:t xml:space="preserve"> </w:t>
      </w:r>
      <w:r>
        <w:rPr>
          <w:sz w:val="24"/>
        </w:rPr>
        <w:t>existir, informar</w:t>
      </w:r>
      <w:r>
        <w:rPr>
          <w:spacing w:val="-9"/>
          <w:sz w:val="24"/>
        </w:rPr>
        <w:t xml:space="preserve"> </w:t>
      </w:r>
      <w:r>
        <w:rPr>
          <w:sz w:val="24"/>
        </w:rPr>
        <w:t>o</w:t>
      </w:r>
      <w:r>
        <w:rPr>
          <w:spacing w:val="-5"/>
          <w:sz w:val="24"/>
        </w:rPr>
        <w:t xml:space="preserve"> </w:t>
      </w:r>
      <w:r>
        <w:rPr>
          <w:spacing w:val="-2"/>
          <w:sz w:val="24"/>
        </w:rPr>
        <w:t>modelo;</w:t>
      </w:r>
    </w:p>
    <w:p w14:paraId="795B757D" w14:textId="77777777" w:rsidR="00565F43" w:rsidRDefault="00565F43">
      <w:pPr>
        <w:pStyle w:val="PargrafodaLista"/>
        <w:rPr>
          <w:sz w:val="24"/>
        </w:rPr>
        <w:sectPr w:rsidR="00565F43">
          <w:pgSz w:w="11930" w:h="16860"/>
          <w:pgMar w:top="1640" w:right="141" w:bottom="1180" w:left="425" w:header="45" w:footer="877" w:gutter="0"/>
          <w:cols w:space="720"/>
        </w:sectPr>
      </w:pPr>
    </w:p>
    <w:p w14:paraId="44B72F46" w14:textId="77777777" w:rsidR="00565F43" w:rsidRDefault="00C413C2">
      <w:pPr>
        <w:pStyle w:val="PargrafodaLista"/>
        <w:numPr>
          <w:ilvl w:val="1"/>
          <w:numId w:val="86"/>
        </w:numPr>
        <w:tabs>
          <w:tab w:val="left" w:pos="2412"/>
        </w:tabs>
        <w:spacing w:before="71"/>
        <w:ind w:right="290" w:firstLine="0"/>
        <w:rPr>
          <w:sz w:val="24"/>
        </w:rPr>
      </w:pPr>
      <w:r>
        <w:rPr>
          <w:spacing w:val="-4"/>
          <w:sz w:val="24"/>
        </w:rPr>
        <w:lastRenderedPageBreak/>
        <w:t>será</w:t>
      </w:r>
      <w:r>
        <w:rPr>
          <w:spacing w:val="-13"/>
          <w:sz w:val="24"/>
        </w:rPr>
        <w:t xml:space="preserve"> </w:t>
      </w:r>
      <w:r>
        <w:rPr>
          <w:spacing w:val="-4"/>
          <w:sz w:val="24"/>
        </w:rPr>
        <w:t>aceita</w:t>
      </w:r>
      <w:r>
        <w:rPr>
          <w:spacing w:val="-13"/>
          <w:sz w:val="24"/>
        </w:rPr>
        <w:t xml:space="preserve"> </w:t>
      </w:r>
      <w:r>
        <w:rPr>
          <w:spacing w:val="-4"/>
          <w:sz w:val="24"/>
        </w:rPr>
        <w:t>a</w:t>
      </w:r>
      <w:r>
        <w:rPr>
          <w:spacing w:val="-12"/>
          <w:sz w:val="24"/>
        </w:rPr>
        <w:t xml:space="preserve"> </w:t>
      </w:r>
      <w:r>
        <w:rPr>
          <w:spacing w:val="-4"/>
          <w:sz w:val="24"/>
        </w:rPr>
        <w:t>oferta</w:t>
      </w:r>
      <w:r>
        <w:rPr>
          <w:spacing w:val="-13"/>
          <w:sz w:val="24"/>
        </w:rPr>
        <w:t xml:space="preserve"> </w:t>
      </w:r>
      <w:r>
        <w:rPr>
          <w:spacing w:val="-4"/>
          <w:sz w:val="24"/>
        </w:rPr>
        <w:t>de</w:t>
      </w:r>
      <w:r>
        <w:rPr>
          <w:spacing w:val="-13"/>
          <w:sz w:val="24"/>
        </w:rPr>
        <w:t xml:space="preserve"> </w:t>
      </w:r>
      <w:r>
        <w:rPr>
          <w:spacing w:val="-4"/>
          <w:sz w:val="24"/>
        </w:rPr>
        <w:t>produtos</w:t>
      </w:r>
      <w:r>
        <w:rPr>
          <w:spacing w:val="-13"/>
          <w:sz w:val="24"/>
        </w:rPr>
        <w:t xml:space="preserve"> </w:t>
      </w:r>
      <w:r>
        <w:rPr>
          <w:spacing w:val="-4"/>
          <w:sz w:val="24"/>
        </w:rPr>
        <w:t>com</w:t>
      </w:r>
      <w:r>
        <w:rPr>
          <w:spacing w:val="-12"/>
          <w:sz w:val="24"/>
        </w:rPr>
        <w:t xml:space="preserve"> </w:t>
      </w:r>
      <w:r>
        <w:rPr>
          <w:spacing w:val="-4"/>
          <w:sz w:val="24"/>
        </w:rPr>
        <w:t>marcasdiferentesda marca</w:t>
      </w:r>
      <w:r>
        <w:rPr>
          <w:spacing w:val="-6"/>
          <w:sz w:val="24"/>
        </w:rPr>
        <w:t xml:space="preserve"> </w:t>
      </w:r>
      <w:r>
        <w:rPr>
          <w:spacing w:val="-4"/>
          <w:sz w:val="24"/>
        </w:rPr>
        <w:t xml:space="preserve">dereferência, desde </w:t>
      </w:r>
      <w:r>
        <w:rPr>
          <w:sz w:val="24"/>
        </w:rPr>
        <w:t>que</w:t>
      </w:r>
      <w:r>
        <w:rPr>
          <w:spacing w:val="80"/>
          <w:sz w:val="24"/>
        </w:rPr>
        <w:t xml:space="preserve"> </w:t>
      </w:r>
      <w:r>
        <w:rPr>
          <w:sz w:val="24"/>
        </w:rPr>
        <w:t>apresentemqualidade</w:t>
      </w:r>
      <w:r>
        <w:rPr>
          <w:spacing w:val="80"/>
          <w:sz w:val="24"/>
        </w:rPr>
        <w:t xml:space="preserve"> </w:t>
      </w:r>
      <w:r>
        <w:rPr>
          <w:sz w:val="24"/>
        </w:rPr>
        <w:t>igual</w:t>
      </w:r>
      <w:r>
        <w:rPr>
          <w:spacing w:val="80"/>
          <w:sz w:val="24"/>
        </w:rPr>
        <w:t xml:space="preserve"> </w:t>
      </w:r>
      <w:r>
        <w:rPr>
          <w:sz w:val="24"/>
        </w:rPr>
        <w:t>ou</w:t>
      </w:r>
      <w:r>
        <w:rPr>
          <w:spacing w:val="80"/>
          <w:sz w:val="24"/>
        </w:rPr>
        <w:t xml:space="preserve"> </w:t>
      </w:r>
      <w:r>
        <w:rPr>
          <w:sz w:val="24"/>
        </w:rPr>
        <w:t>superior,</w:t>
      </w:r>
      <w:r>
        <w:rPr>
          <w:spacing w:val="-4"/>
          <w:sz w:val="24"/>
        </w:rPr>
        <w:t xml:space="preserve"> </w:t>
      </w:r>
      <w:r>
        <w:rPr>
          <w:sz w:val="24"/>
        </w:rPr>
        <w:t>observado</w:t>
      </w:r>
      <w:r>
        <w:rPr>
          <w:spacing w:val="-3"/>
          <w:sz w:val="24"/>
        </w:rPr>
        <w:t xml:space="preserve"> </w:t>
      </w:r>
      <w:r>
        <w:rPr>
          <w:sz w:val="24"/>
        </w:rPr>
        <w:t>o</w:t>
      </w:r>
      <w:r>
        <w:rPr>
          <w:spacing w:val="-7"/>
          <w:sz w:val="24"/>
        </w:rPr>
        <w:t xml:space="preserve"> </w:t>
      </w:r>
      <w:r>
        <w:rPr>
          <w:color w:val="0000FF"/>
          <w:sz w:val="24"/>
          <w:u w:val="single" w:color="0000FF"/>
        </w:rPr>
        <w:t>art.</w:t>
      </w:r>
      <w:r>
        <w:rPr>
          <w:color w:val="0000FF"/>
          <w:spacing w:val="-9"/>
          <w:sz w:val="24"/>
          <w:u w:val="single" w:color="0000FF"/>
        </w:rPr>
        <w:t xml:space="preserve"> </w:t>
      </w:r>
      <w:r>
        <w:rPr>
          <w:color w:val="0000FF"/>
          <w:sz w:val="24"/>
          <w:u w:val="single" w:color="0000FF"/>
        </w:rPr>
        <w:t>42</w:t>
      </w:r>
      <w:r>
        <w:rPr>
          <w:color w:val="0000FF"/>
          <w:spacing w:val="-7"/>
          <w:sz w:val="24"/>
          <w:u w:val="single" w:color="0000FF"/>
        </w:rPr>
        <w:t xml:space="preserve"> </w:t>
      </w:r>
      <w:r>
        <w:rPr>
          <w:color w:val="0000FF"/>
          <w:sz w:val="24"/>
          <w:u w:val="single" w:color="0000FF"/>
        </w:rPr>
        <w:t>da</w:t>
      </w:r>
      <w:r>
        <w:rPr>
          <w:color w:val="0000FF"/>
          <w:spacing w:val="-9"/>
          <w:sz w:val="24"/>
          <w:u w:val="single" w:color="0000FF"/>
        </w:rPr>
        <w:t xml:space="preserve"> </w:t>
      </w:r>
      <w:r>
        <w:rPr>
          <w:color w:val="0000FF"/>
          <w:sz w:val="24"/>
          <w:u w:val="single" w:color="0000FF"/>
        </w:rPr>
        <w:t>Lei</w:t>
      </w:r>
      <w:r>
        <w:rPr>
          <w:color w:val="0000FF"/>
          <w:spacing w:val="-8"/>
          <w:sz w:val="24"/>
          <w:u w:val="single" w:color="0000FF"/>
        </w:rPr>
        <w:t xml:space="preserve"> </w:t>
      </w:r>
      <w:r>
        <w:rPr>
          <w:color w:val="0000FF"/>
          <w:sz w:val="24"/>
          <w:u w:val="single" w:color="0000FF"/>
        </w:rPr>
        <w:t>Federal</w:t>
      </w:r>
      <w:r>
        <w:rPr>
          <w:color w:val="0000FF"/>
          <w:spacing w:val="-12"/>
          <w:sz w:val="24"/>
          <w:u w:val="single" w:color="0000FF"/>
        </w:rPr>
        <w:t xml:space="preserve"> </w:t>
      </w:r>
      <w:r>
        <w:rPr>
          <w:color w:val="0000FF"/>
          <w:sz w:val="24"/>
          <w:u w:val="single" w:color="0000FF"/>
        </w:rPr>
        <w:t>nº</w:t>
      </w:r>
      <w:r>
        <w:rPr>
          <w:color w:val="0000FF"/>
          <w:spacing w:val="-7"/>
          <w:sz w:val="24"/>
          <w:u w:val="single" w:color="0000FF"/>
        </w:rPr>
        <w:t xml:space="preserve"> </w:t>
      </w:r>
      <w:r>
        <w:rPr>
          <w:color w:val="0000FF"/>
          <w:sz w:val="24"/>
          <w:u w:val="single" w:color="0000FF"/>
        </w:rPr>
        <w:t>14.133,</w:t>
      </w:r>
      <w:r>
        <w:rPr>
          <w:color w:val="0000FF"/>
          <w:spacing w:val="-8"/>
          <w:sz w:val="24"/>
          <w:u w:val="single" w:color="0000FF"/>
        </w:rPr>
        <w:t xml:space="preserve"> </w:t>
      </w:r>
      <w:r>
        <w:rPr>
          <w:color w:val="0000FF"/>
          <w:sz w:val="24"/>
          <w:u w:val="single" w:color="0000FF"/>
        </w:rPr>
        <w:t>de</w:t>
      </w:r>
      <w:r>
        <w:rPr>
          <w:color w:val="0000FF"/>
          <w:sz w:val="24"/>
        </w:rPr>
        <w:t xml:space="preserve"> </w:t>
      </w:r>
      <w:r>
        <w:rPr>
          <w:color w:val="0000FF"/>
          <w:spacing w:val="-2"/>
          <w:sz w:val="24"/>
          <w:u w:val="single" w:color="0000FF"/>
        </w:rPr>
        <w:t>2021</w:t>
      </w:r>
      <w:r>
        <w:rPr>
          <w:spacing w:val="-2"/>
          <w:sz w:val="24"/>
        </w:rPr>
        <w:t>.</w:t>
      </w:r>
    </w:p>
    <w:p w14:paraId="429D7BCD" w14:textId="77777777" w:rsidR="00565F43" w:rsidRDefault="00C413C2">
      <w:pPr>
        <w:pStyle w:val="PargrafodaLista"/>
        <w:numPr>
          <w:ilvl w:val="0"/>
          <w:numId w:val="86"/>
        </w:numPr>
        <w:tabs>
          <w:tab w:val="left" w:pos="2359"/>
        </w:tabs>
        <w:spacing w:before="120"/>
        <w:ind w:left="575" w:right="294" w:firstLine="0"/>
        <w:rPr>
          <w:sz w:val="24"/>
        </w:rPr>
      </w:pPr>
      <w:r>
        <w:rPr>
          <w:sz w:val="24"/>
        </w:rPr>
        <w:t>indicar o número do CNPJ da filial ou do estabelecimento da licitante que emitirá a</w:t>
      </w:r>
      <w:r>
        <w:rPr>
          <w:spacing w:val="-17"/>
          <w:sz w:val="24"/>
        </w:rPr>
        <w:t xml:space="preserve"> </w:t>
      </w:r>
      <w:r>
        <w:rPr>
          <w:sz w:val="24"/>
        </w:rPr>
        <w:t>nota fiscal referente ao fornecimento dos materiais, indicação essa</w:t>
      </w:r>
      <w:r>
        <w:rPr>
          <w:spacing w:val="-17"/>
          <w:sz w:val="24"/>
        </w:rPr>
        <w:t xml:space="preserve"> </w:t>
      </w:r>
      <w:r>
        <w:rPr>
          <w:sz w:val="24"/>
        </w:rPr>
        <w:t>indispensável para efeito de empenho da despesa, liquidação do objeto contratado e realização do pagamento.</w:t>
      </w:r>
    </w:p>
    <w:p w14:paraId="2EA34C7A" w14:textId="41FFF5FE" w:rsidR="00565F43" w:rsidRDefault="00C413C2">
      <w:pPr>
        <w:pStyle w:val="PargrafodaLista"/>
        <w:numPr>
          <w:ilvl w:val="1"/>
          <w:numId w:val="97"/>
        </w:numPr>
        <w:tabs>
          <w:tab w:val="left" w:pos="2412"/>
        </w:tabs>
        <w:spacing w:before="121"/>
        <w:ind w:right="293" w:firstLine="0"/>
        <w:rPr>
          <w:sz w:val="24"/>
        </w:rPr>
      </w:pPr>
      <w:r>
        <w:rPr>
          <w:sz w:val="24"/>
        </w:rPr>
        <w:t>A apresentação da proposta implicará, necessariamente, a anuência a todas as exigências contidas neste Edital e seus anexos, inclusive quanto ao</w:t>
      </w:r>
      <w:r w:rsidR="006B0354">
        <w:rPr>
          <w:sz w:val="24"/>
        </w:rPr>
        <w:t xml:space="preserve"> </w:t>
      </w:r>
      <w:r>
        <w:rPr>
          <w:sz w:val="24"/>
        </w:rPr>
        <w:t>prazode entrega e condições de garantia, conforme</w:t>
      </w:r>
      <w:r>
        <w:rPr>
          <w:spacing w:val="40"/>
          <w:sz w:val="24"/>
        </w:rPr>
        <w:t xml:space="preserve"> </w:t>
      </w:r>
      <w:r>
        <w:rPr>
          <w:color w:val="0000FF"/>
          <w:sz w:val="24"/>
          <w:u w:val="single" w:color="0000FF"/>
        </w:rPr>
        <w:t>Projeto Básico - Anexo I</w:t>
      </w:r>
      <w:r>
        <w:rPr>
          <w:color w:val="0000FF"/>
          <w:sz w:val="24"/>
        </w:rPr>
        <w:t xml:space="preserve"> </w:t>
      </w:r>
      <w:r>
        <w:rPr>
          <w:color w:val="0000FF"/>
          <w:sz w:val="24"/>
          <w:u w:val="single" w:color="0000FF"/>
        </w:rPr>
        <w:t>deste Edital</w:t>
      </w:r>
      <w:r>
        <w:rPr>
          <w:sz w:val="24"/>
        </w:rPr>
        <w:t>, bem como quanto ao prazo de validade</w:t>
      </w:r>
      <w:r>
        <w:rPr>
          <w:spacing w:val="-6"/>
          <w:sz w:val="24"/>
        </w:rPr>
        <w:t xml:space="preserve"> </w:t>
      </w:r>
      <w:r>
        <w:rPr>
          <w:sz w:val="24"/>
        </w:rPr>
        <w:t>da</w:t>
      </w:r>
      <w:r>
        <w:rPr>
          <w:spacing w:val="-5"/>
          <w:sz w:val="24"/>
        </w:rPr>
        <w:t xml:space="preserve"> </w:t>
      </w:r>
      <w:r>
        <w:rPr>
          <w:sz w:val="24"/>
        </w:rPr>
        <w:t>proposta,</w:t>
      </w:r>
      <w:r>
        <w:rPr>
          <w:spacing w:val="-7"/>
          <w:sz w:val="24"/>
        </w:rPr>
        <w:t xml:space="preserve"> </w:t>
      </w:r>
      <w:r>
        <w:rPr>
          <w:sz w:val="24"/>
        </w:rPr>
        <w:t>não inferior</w:t>
      </w:r>
      <w:r>
        <w:rPr>
          <w:spacing w:val="-6"/>
          <w:sz w:val="24"/>
        </w:rPr>
        <w:t xml:space="preserve"> </w:t>
      </w:r>
      <w:r>
        <w:rPr>
          <w:sz w:val="24"/>
        </w:rPr>
        <w:t>a</w:t>
      </w:r>
      <w:r>
        <w:rPr>
          <w:spacing w:val="-5"/>
          <w:sz w:val="24"/>
        </w:rPr>
        <w:t xml:space="preserve"> </w:t>
      </w:r>
      <w:r>
        <w:rPr>
          <w:sz w:val="24"/>
        </w:rPr>
        <w:t>60 (sessenta)</w:t>
      </w:r>
      <w:r>
        <w:rPr>
          <w:spacing w:val="-5"/>
          <w:sz w:val="24"/>
        </w:rPr>
        <w:t xml:space="preserve"> </w:t>
      </w:r>
      <w:r>
        <w:rPr>
          <w:sz w:val="24"/>
        </w:rPr>
        <w:t>dias,contados da data de sua entrega (</w:t>
      </w:r>
      <w:r>
        <w:rPr>
          <w:color w:val="0000FF"/>
          <w:sz w:val="24"/>
          <w:u w:val="single" w:color="0000FF"/>
        </w:rPr>
        <w:t>art. 90, §</w:t>
      </w:r>
      <w:r>
        <w:rPr>
          <w:color w:val="0000FF"/>
          <w:sz w:val="24"/>
        </w:rPr>
        <w:t xml:space="preserve"> </w:t>
      </w:r>
      <w:r>
        <w:rPr>
          <w:color w:val="0000FF"/>
          <w:sz w:val="24"/>
          <w:u w:val="single" w:color="0000FF"/>
        </w:rPr>
        <w:t>3º, da Lei Federal nº</w:t>
      </w:r>
      <w:r>
        <w:rPr>
          <w:color w:val="0000FF"/>
          <w:sz w:val="24"/>
        </w:rPr>
        <w:t xml:space="preserve"> </w:t>
      </w:r>
      <w:r>
        <w:rPr>
          <w:color w:val="0000FF"/>
          <w:sz w:val="24"/>
          <w:u w:val="single" w:color="0000FF"/>
        </w:rPr>
        <w:t>14.133, de 2021</w:t>
      </w:r>
      <w:r>
        <w:rPr>
          <w:sz w:val="24"/>
        </w:rPr>
        <w:t>).</w:t>
      </w:r>
    </w:p>
    <w:p w14:paraId="49B9B877" w14:textId="77777777" w:rsidR="00565F43" w:rsidRDefault="00565F43">
      <w:pPr>
        <w:pStyle w:val="Corpodetexto"/>
        <w:spacing w:before="48"/>
        <w:ind w:left="0"/>
        <w:jc w:val="left"/>
      </w:pPr>
    </w:p>
    <w:p w14:paraId="74E68664" w14:textId="77777777" w:rsidR="00565F43" w:rsidRDefault="00C413C2">
      <w:pPr>
        <w:pStyle w:val="Ttulo3"/>
        <w:numPr>
          <w:ilvl w:val="0"/>
          <w:numId w:val="97"/>
        </w:numPr>
        <w:tabs>
          <w:tab w:val="left" w:pos="933"/>
          <w:tab w:val="left" w:pos="11087"/>
        </w:tabs>
        <w:ind w:left="933" w:hanging="358"/>
        <w:jc w:val="both"/>
      </w:pPr>
      <w:bookmarkStart w:id="20" w:name="_TOC_250022"/>
      <w:r>
        <w:rPr>
          <w:color w:val="000000"/>
          <w:shd w:val="clear" w:color="auto" w:fill="8DB3E1"/>
        </w:rPr>
        <w:t>ACEITABILIDADE</w:t>
      </w:r>
      <w:r>
        <w:rPr>
          <w:color w:val="000000"/>
          <w:spacing w:val="-17"/>
          <w:shd w:val="clear" w:color="auto" w:fill="8DB3E1"/>
        </w:rPr>
        <w:t xml:space="preserve"> </w:t>
      </w:r>
      <w:r>
        <w:rPr>
          <w:color w:val="000000"/>
          <w:shd w:val="clear" w:color="auto" w:fill="8DB3E1"/>
        </w:rPr>
        <w:t>DA</w:t>
      </w:r>
      <w:r>
        <w:rPr>
          <w:color w:val="000000"/>
          <w:spacing w:val="-17"/>
          <w:shd w:val="clear" w:color="auto" w:fill="8DB3E1"/>
        </w:rPr>
        <w:t xml:space="preserve"> </w:t>
      </w:r>
      <w:r>
        <w:rPr>
          <w:color w:val="000000"/>
          <w:spacing w:val="-2"/>
          <w:shd w:val="clear" w:color="auto" w:fill="8DB3E1"/>
        </w:rPr>
        <w:t>PROPOSTA</w:t>
      </w:r>
      <w:bookmarkEnd w:id="20"/>
      <w:r>
        <w:rPr>
          <w:color w:val="000000"/>
          <w:shd w:val="clear" w:color="auto" w:fill="8DB3E1"/>
        </w:rPr>
        <w:tab/>
      </w:r>
    </w:p>
    <w:p w14:paraId="4ABEB060" w14:textId="77777777" w:rsidR="00565F43" w:rsidRDefault="00565F43">
      <w:pPr>
        <w:pStyle w:val="Corpodetexto"/>
        <w:spacing w:before="111"/>
        <w:ind w:left="0"/>
        <w:jc w:val="left"/>
        <w:rPr>
          <w:rFonts w:ascii="Arial"/>
          <w:b/>
        </w:rPr>
      </w:pPr>
    </w:p>
    <w:p w14:paraId="10812B12" w14:textId="77777777" w:rsidR="00565F43" w:rsidRDefault="00C413C2">
      <w:pPr>
        <w:pStyle w:val="PargrafodaLista"/>
        <w:numPr>
          <w:ilvl w:val="1"/>
          <w:numId w:val="97"/>
        </w:numPr>
        <w:tabs>
          <w:tab w:val="left" w:pos="2412"/>
        </w:tabs>
        <w:ind w:right="292" w:firstLine="0"/>
        <w:rPr>
          <w:sz w:val="24"/>
        </w:rPr>
      </w:pPr>
      <w:r>
        <w:rPr>
          <w:sz w:val="24"/>
        </w:rPr>
        <w:t>Encerrada a etapa de negociação, o(a) Agente de Contratação examinará a proposta classificada em primeiro lugar quanto à adequação ao objeto e à compatibilidade do preço em relação ao máximo estipulado para contratação neste Edital e em seus anexos.</w:t>
      </w:r>
    </w:p>
    <w:p w14:paraId="465DFCFF" w14:textId="77777777" w:rsidR="00565F43" w:rsidRDefault="00C413C2">
      <w:pPr>
        <w:pStyle w:val="PargrafodaLista"/>
        <w:numPr>
          <w:ilvl w:val="1"/>
          <w:numId w:val="97"/>
        </w:numPr>
        <w:tabs>
          <w:tab w:val="left" w:pos="2412"/>
        </w:tabs>
        <w:spacing w:before="91"/>
        <w:ind w:right="292" w:firstLine="0"/>
        <w:rPr>
          <w:sz w:val="24"/>
        </w:rPr>
      </w:pPr>
      <w:r>
        <w:rPr>
          <w:sz w:val="24"/>
        </w:rPr>
        <w:t>A licitante classificada em primeiro lugar deverá encaminhar a proposta</w:t>
      </w:r>
      <w:r>
        <w:rPr>
          <w:spacing w:val="-17"/>
          <w:sz w:val="24"/>
        </w:rPr>
        <w:t xml:space="preserve"> </w:t>
      </w:r>
      <w:r>
        <w:rPr>
          <w:sz w:val="24"/>
        </w:rPr>
        <w:t>de preços adequada ao novo valor por ela ofertado, no prazo mínimo de 2 (duas)</w:t>
      </w:r>
      <w:r>
        <w:rPr>
          <w:spacing w:val="23"/>
          <w:sz w:val="24"/>
        </w:rPr>
        <w:t xml:space="preserve"> </w:t>
      </w:r>
      <w:r>
        <w:rPr>
          <w:sz w:val="24"/>
        </w:rPr>
        <w:t>horas, bem como as especificações estipuladas no Edital e seus anexos.</w:t>
      </w:r>
    </w:p>
    <w:p w14:paraId="1EBFA9F7" w14:textId="77777777" w:rsidR="00565F43" w:rsidRDefault="00C413C2">
      <w:pPr>
        <w:pStyle w:val="PargrafodaLista"/>
        <w:numPr>
          <w:ilvl w:val="1"/>
          <w:numId w:val="97"/>
        </w:numPr>
        <w:tabs>
          <w:tab w:val="left" w:pos="2412"/>
        </w:tabs>
        <w:spacing w:before="91"/>
        <w:ind w:right="292" w:firstLine="0"/>
        <w:rPr>
          <w:sz w:val="24"/>
        </w:rPr>
      </w:pPr>
      <w:r>
        <w:rPr>
          <w:sz w:val="24"/>
        </w:rPr>
        <w:t>Qualquer interessado poderá requerer que se realizem diligências para aferir a exequibilidade e a legalidade das propostas, devendo apresentar as provas ou os indícios que fundamentam a suspeita.</w:t>
      </w:r>
    </w:p>
    <w:p w14:paraId="39E82EB7" w14:textId="77777777" w:rsidR="00565F43" w:rsidRDefault="00C413C2">
      <w:pPr>
        <w:pStyle w:val="PargrafodaLista"/>
        <w:numPr>
          <w:ilvl w:val="1"/>
          <w:numId w:val="97"/>
        </w:numPr>
        <w:tabs>
          <w:tab w:val="left" w:pos="2412"/>
        </w:tabs>
        <w:spacing w:before="121"/>
        <w:ind w:right="289" w:firstLine="0"/>
        <w:rPr>
          <w:sz w:val="24"/>
        </w:rPr>
      </w:pPr>
      <w:r>
        <w:rPr>
          <w:sz w:val="24"/>
        </w:rPr>
        <w:t>Na hipótese de necessidade de suspensão da sessão pública para a realização de diligências, com vistas ao saneamento das propostas, a</w:t>
      </w:r>
      <w:r>
        <w:rPr>
          <w:spacing w:val="40"/>
          <w:sz w:val="24"/>
        </w:rPr>
        <w:t xml:space="preserve"> </w:t>
      </w:r>
      <w:r>
        <w:rPr>
          <w:sz w:val="24"/>
        </w:rPr>
        <w:t>sessão pública</w:t>
      </w:r>
      <w:r>
        <w:rPr>
          <w:spacing w:val="-17"/>
          <w:sz w:val="24"/>
        </w:rPr>
        <w:t xml:space="preserve"> </w:t>
      </w:r>
      <w:r>
        <w:rPr>
          <w:sz w:val="24"/>
        </w:rPr>
        <w:t>somente poderá ser reiniciada mediante aviso prévio</w:t>
      </w:r>
      <w:r>
        <w:rPr>
          <w:spacing w:val="-3"/>
          <w:sz w:val="24"/>
        </w:rPr>
        <w:t xml:space="preserve"> </w:t>
      </w:r>
      <w:r>
        <w:rPr>
          <w:sz w:val="24"/>
        </w:rPr>
        <w:t>no sistema com,</w:t>
      </w:r>
      <w:r>
        <w:rPr>
          <w:spacing w:val="-1"/>
          <w:sz w:val="24"/>
        </w:rPr>
        <w:t xml:space="preserve"> </w:t>
      </w:r>
      <w:r>
        <w:rPr>
          <w:sz w:val="24"/>
        </w:rPr>
        <w:t>no</w:t>
      </w:r>
      <w:r>
        <w:rPr>
          <w:spacing w:val="-1"/>
          <w:sz w:val="24"/>
        </w:rPr>
        <w:t xml:space="preserve"> </w:t>
      </w:r>
      <w:r>
        <w:rPr>
          <w:sz w:val="24"/>
        </w:rPr>
        <w:t>mínimo,</w:t>
      </w:r>
      <w:r>
        <w:rPr>
          <w:spacing w:val="-1"/>
          <w:sz w:val="24"/>
        </w:rPr>
        <w:t xml:space="preserve"> </w:t>
      </w:r>
      <w:r>
        <w:rPr>
          <w:sz w:val="24"/>
        </w:rPr>
        <w:t>12(doze)</w:t>
      </w:r>
      <w:r>
        <w:rPr>
          <w:spacing w:val="-9"/>
          <w:sz w:val="24"/>
        </w:rPr>
        <w:t xml:space="preserve"> </w:t>
      </w:r>
      <w:r>
        <w:rPr>
          <w:sz w:val="24"/>
        </w:rPr>
        <w:t>horas</w:t>
      </w:r>
      <w:r>
        <w:rPr>
          <w:spacing w:val="-2"/>
          <w:sz w:val="24"/>
        </w:rPr>
        <w:t xml:space="preserve"> </w:t>
      </w:r>
      <w:r>
        <w:rPr>
          <w:sz w:val="24"/>
        </w:rPr>
        <w:t>de antecedência, e</w:t>
      </w:r>
      <w:r>
        <w:rPr>
          <w:spacing w:val="-5"/>
          <w:sz w:val="24"/>
        </w:rPr>
        <w:t xml:space="preserve"> </w:t>
      </w:r>
      <w:r>
        <w:rPr>
          <w:sz w:val="24"/>
        </w:rPr>
        <w:t>a ocorrência será registrada em ata.</w:t>
      </w:r>
    </w:p>
    <w:p w14:paraId="1B54EEFC" w14:textId="77777777" w:rsidR="00565F43" w:rsidRDefault="00C413C2">
      <w:pPr>
        <w:pStyle w:val="PargrafodaLista"/>
        <w:numPr>
          <w:ilvl w:val="1"/>
          <w:numId w:val="97"/>
        </w:numPr>
        <w:tabs>
          <w:tab w:val="left" w:pos="2412"/>
        </w:tabs>
        <w:spacing w:before="120"/>
        <w:ind w:right="291" w:firstLine="0"/>
        <w:rPr>
          <w:sz w:val="24"/>
        </w:rPr>
      </w:pPr>
      <w:r>
        <w:rPr>
          <w:sz w:val="24"/>
        </w:rPr>
        <w:t>O(A) Agente de Contratação poderá convocar o licitante para enviar documento digital complementar, por meio de funcionalidade disponível no sistema, no prazo mínimo de 2 (duas) horas, sob pena de não aceitação da proposta.</w:t>
      </w:r>
    </w:p>
    <w:p w14:paraId="2460FE7C" w14:textId="77777777" w:rsidR="00565F43" w:rsidRDefault="00C413C2">
      <w:pPr>
        <w:pStyle w:val="PargrafodaLista"/>
        <w:numPr>
          <w:ilvl w:val="1"/>
          <w:numId w:val="97"/>
        </w:numPr>
        <w:tabs>
          <w:tab w:val="left" w:pos="2412"/>
        </w:tabs>
        <w:spacing w:before="122"/>
        <w:ind w:right="292" w:firstLine="0"/>
        <w:rPr>
          <w:sz w:val="24"/>
        </w:rPr>
      </w:pPr>
      <w:r>
        <w:rPr>
          <w:sz w:val="24"/>
        </w:rPr>
        <w:t>O prazo estabelecido no item anterior poderá ser prorrogado pelo(a) Agente</w:t>
      </w:r>
      <w:r>
        <w:rPr>
          <w:spacing w:val="-17"/>
          <w:sz w:val="24"/>
        </w:rPr>
        <w:t xml:space="preserve"> </w:t>
      </w:r>
      <w:r>
        <w:rPr>
          <w:sz w:val="24"/>
        </w:rPr>
        <w:t>de Contratação por solicitação escrita e justificada do licitante, formulada antes de findo o prazo, e formalmente aceita pelo(a) Agente de Contratação.</w:t>
      </w:r>
    </w:p>
    <w:p w14:paraId="380F92B8" w14:textId="77777777" w:rsidR="00565F43" w:rsidRDefault="00C413C2">
      <w:pPr>
        <w:pStyle w:val="PargrafodaLista"/>
        <w:numPr>
          <w:ilvl w:val="1"/>
          <w:numId w:val="97"/>
        </w:numPr>
        <w:tabs>
          <w:tab w:val="left" w:pos="2412"/>
        </w:tabs>
        <w:spacing w:before="121"/>
        <w:ind w:right="291" w:firstLine="0"/>
        <w:rPr>
          <w:sz w:val="24"/>
        </w:rPr>
      </w:pPr>
      <w:r>
        <w:rPr>
          <w:sz w:val="24"/>
        </w:rPr>
        <w:t>Para fins de análise da proposta quanto ao cumprimento das especificações do objeto, poderá ser colhida a manifestação escrita do setor requisitante do produto ou da área especializada no objeto.</w:t>
      </w:r>
    </w:p>
    <w:p w14:paraId="487C751C" w14:textId="77777777" w:rsidR="00565F43" w:rsidRDefault="00C413C2">
      <w:pPr>
        <w:pStyle w:val="PargrafodaLista"/>
        <w:numPr>
          <w:ilvl w:val="1"/>
          <w:numId w:val="97"/>
        </w:numPr>
        <w:tabs>
          <w:tab w:val="left" w:pos="2412"/>
        </w:tabs>
        <w:spacing w:before="120"/>
        <w:ind w:right="293" w:firstLine="0"/>
        <w:rPr>
          <w:sz w:val="24"/>
        </w:rPr>
      </w:pPr>
      <w:r>
        <w:rPr>
          <w:sz w:val="24"/>
        </w:rPr>
        <w:t>Se a proposta ou lance vencedor for desclassificado, o(a) Agente de</w:t>
      </w:r>
      <w:r>
        <w:rPr>
          <w:spacing w:val="80"/>
          <w:sz w:val="24"/>
        </w:rPr>
        <w:t xml:space="preserve"> </w:t>
      </w:r>
      <w:r>
        <w:rPr>
          <w:sz w:val="24"/>
        </w:rPr>
        <w:t xml:space="preserve">Contratação examinará a proposta ou lance subsequente, e, assim sucessivamente, na ordem de </w:t>
      </w:r>
      <w:r>
        <w:rPr>
          <w:spacing w:val="-2"/>
          <w:sz w:val="24"/>
        </w:rPr>
        <w:t>classificação.</w:t>
      </w:r>
    </w:p>
    <w:p w14:paraId="69A58BF6" w14:textId="77777777" w:rsidR="00565F43" w:rsidRDefault="00C413C2">
      <w:pPr>
        <w:pStyle w:val="PargrafodaLista"/>
        <w:numPr>
          <w:ilvl w:val="1"/>
          <w:numId w:val="97"/>
        </w:numPr>
        <w:tabs>
          <w:tab w:val="left" w:pos="2412"/>
        </w:tabs>
        <w:spacing w:before="120"/>
        <w:ind w:right="292" w:firstLine="0"/>
        <w:rPr>
          <w:sz w:val="24"/>
        </w:rPr>
      </w:pPr>
      <w:r>
        <w:rPr>
          <w:sz w:val="24"/>
        </w:rPr>
        <w:t>O(A) Agente de Contratação poderá encaminhar, por meio do sistema</w:t>
      </w:r>
      <w:r>
        <w:rPr>
          <w:spacing w:val="80"/>
          <w:sz w:val="24"/>
        </w:rPr>
        <w:t xml:space="preserve"> </w:t>
      </w:r>
      <w:r>
        <w:rPr>
          <w:sz w:val="24"/>
        </w:rPr>
        <w:t>eletrônico, contraproposta ao licitante que apresentou o lance mais vantajoso, com o fim de negociar a obtenção de melhor preço, vedada a negociação em condições diversas das previstas neste Edital.</w:t>
      </w:r>
    </w:p>
    <w:p w14:paraId="0EF73F93" w14:textId="77777777" w:rsidR="00565F43" w:rsidRDefault="00C413C2">
      <w:pPr>
        <w:pStyle w:val="PargrafodaLista"/>
        <w:numPr>
          <w:ilvl w:val="1"/>
          <w:numId w:val="97"/>
        </w:numPr>
        <w:tabs>
          <w:tab w:val="left" w:pos="2692"/>
        </w:tabs>
        <w:spacing w:before="120"/>
        <w:ind w:right="291" w:firstLine="0"/>
        <w:rPr>
          <w:sz w:val="24"/>
        </w:rPr>
      </w:pPr>
      <w:r>
        <w:rPr>
          <w:sz w:val="24"/>
        </w:rPr>
        <w:t>Também nas hipóteses em que o(a) Agente de Contratação não aceitar</w:t>
      </w:r>
      <w:r>
        <w:rPr>
          <w:spacing w:val="-4"/>
          <w:sz w:val="24"/>
        </w:rPr>
        <w:t xml:space="preserve"> </w:t>
      </w:r>
      <w:r>
        <w:rPr>
          <w:sz w:val="24"/>
        </w:rPr>
        <w:t>a proposta do licitante vencedor e passar à subsequente, poderá negociar com o</w:t>
      </w:r>
      <w:r>
        <w:rPr>
          <w:spacing w:val="23"/>
          <w:sz w:val="24"/>
        </w:rPr>
        <w:t xml:space="preserve"> </w:t>
      </w:r>
      <w:r>
        <w:rPr>
          <w:sz w:val="24"/>
        </w:rPr>
        <w:t>licitante</w:t>
      </w:r>
      <w:r>
        <w:rPr>
          <w:spacing w:val="-4"/>
          <w:sz w:val="24"/>
        </w:rPr>
        <w:t xml:space="preserve"> </w:t>
      </w:r>
      <w:r>
        <w:rPr>
          <w:sz w:val="24"/>
        </w:rPr>
        <w:t>para</w:t>
      </w:r>
      <w:r>
        <w:rPr>
          <w:spacing w:val="-2"/>
          <w:sz w:val="24"/>
        </w:rPr>
        <w:t xml:space="preserve"> </w:t>
      </w:r>
      <w:r>
        <w:rPr>
          <w:sz w:val="24"/>
        </w:rPr>
        <w:t>que</w:t>
      </w:r>
    </w:p>
    <w:p w14:paraId="3E4EB0C3" w14:textId="77777777" w:rsidR="00565F43" w:rsidRDefault="00565F43">
      <w:pPr>
        <w:pStyle w:val="PargrafodaLista"/>
        <w:rPr>
          <w:sz w:val="24"/>
        </w:rPr>
        <w:sectPr w:rsidR="00565F43">
          <w:pgSz w:w="11930" w:h="16860"/>
          <w:pgMar w:top="1640" w:right="141" w:bottom="1180" w:left="425" w:header="45" w:footer="877" w:gutter="0"/>
          <w:cols w:space="720"/>
        </w:sectPr>
      </w:pPr>
    </w:p>
    <w:p w14:paraId="6BDFF1D1" w14:textId="77777777" w:rsidR="00565F43" w:rsidRDefault="00C413C2">
      <w:pPr>
        <w:pStyle w:val="Corpodetexto"/>
        <w:spacing w:before="71"/>
        <w:ind w:right="295"/>
      </w:pPr>
      <w:r>
        <w:lastRenderedPageBreak/>
        <w:t>seja</w:t>
      </w:r>
      <w:r>
        <w:rPr>
          <w:spacing w:val="-15"/>
        </w:rPr>
        <w:t xml:space="preserve"> </w:t>
      </w:r>
      <w:r>
        <w:t>obtido</w:t>
      </w:r>
      <w:r>
        <w:rPr>
          <w:spacing w:val="-13"/>
        </w:rPr>
        <w:t xml:space="preserve"> </w:t>
      </w:r>
      <w:r>
        <w:t>preço</w:t>
      </w:r>
      <w:r>
        <w:rPr>
          <w:spacing w:val="-15"/>
        </w:rPr>
        <w:t xml:space="preserve"> </w:t>
      </w:r>
      <w:r>
        <w:t>melhor.</w:t>
      </w:r>
      <w:r>
        <w:rPr>
          <w:spacing w:val="-10"/>
        </w:rPr>
        <w:t xml:space="preserve"> </w:t>
      </w:r>
      <w:r>
        <w:t>A(s)</w:t>
      </w:r>
      <w:r>
        <w:rPr>
          <w:spacing w:val="-17"/>
        </w:rPr>
        <w:t xml:space="preserve"> </w:t>
      </w:r>
      <w:r>
        <w:t>negociação(ões)</w:t>
      </w:r>
      <w:r>
        <w:rPr>
          <w:spacing w:val="-11"/>
        </w:rPr>
        <w:t xml:space="preserve"> </w:t>
      </w:r>
      <w:r>
        <w:t>será(ão)</w:t>
      </w:r>
      <w:r>
        <w:rPr>
          <w:spacing w:val="-17"/>
        </w:rPr>
        <w:t xml:space="preserve"> </w:t>
      </w:r>
      <w:r>
        <w:t>realizada(s)por</w:t>
      </w:r>
      <w:r>
        <w:rPr>
          <w:spacing w:val="-3"/>
        </w:rPr>
        <w:t xml:space="preserve"> </w:t>
      </w:r>
      <w:r>
        <w:t>meio</w:t>
      </w:r>
      <w:r>
        <w:rPr>
          <w:spacing w:val="-1"/>
        </w:rPr>
        <w:t xml:space="preserve"> </w:t>
      </w:r>
      <w:r>
        <w:t>do sistema,</w:t>
      </w:r>
      <w:r>
        <w:rPr>
          <w:spacing w:val="-2"/>
        </w:rPr>
        <w:t xml:space="preserve"> </w:t>
      </w:r>
      <w:r>
        <w:t>podendo ser acompanhada pelos</w:t>
      </w:r>
      <w:r>
        <w:rPr>
          <w:spacing w:val="40"/>
        </w:rPr>
        <w:t xml:space="preserve"> </w:t>
      </w:r>
      <w:r>
        <w:t>demais licitantes.</w:t>
      </w:r>
    </w:p>
    <w:p w14:paraId="094CDBFC" w14:textId="77777777" w:rsidR="00565F43" w:rsidRDefault="00C413C2">
      <w:pPr>
        <w:pStyle w:val="PargrafodaLista"/>
        <w:numPr>
          <w:ilvl w:val="1"/>
          <w:numId w:val="97"/>
        </w:numPr>
        <w:tabs>
          <w:tab w:val="left" w:pos="2692"/>
        </w:tabs>
        <w:spacing w:before="120"/>
        <w:ind w:right="292" w:firstLine="0"/>
        <w:rPr>
          <w:sz w:val="24"/>
        </w:rPr>
      </w:pPr>
      <w:r>
        <w:rPr>
          <w:sz w:val="24"/>
        </w:rPr>
        <w:t>Sempre que a proposta não for</w:t>
      </w:r>
      <w:r>
        <w:rPr>
          <w:spacing w:val="-1"/>
          <w:sz w:val="24"/>
        </w:rPr>
        <w:t xml:space="preserve"> </w:t>
      </w:r>
      <w:r>
        <w:rPr>
          <w:sz w:val="24"/>
        </w:rPr>
        <w:t xml:space="preserve">aceita, e antes de o(a) Agente de Contratação passar à subsequente, haverá nova verificação, pelo sistema, da eventual ocorrência do empate ficto, previsto nos </w:t>
      </w:r>
      <w:r>
        <w:rPr>
          <w:color w:val="0000FF"/>
          <w:sz w:val="24"/>
          <w:u w:val="single" w:color="0000FF"/>
        </w:rPr>
        <w:t>arts. 44 e 45 da Lei Complementar</w:t>
      </w:r>
      <w:r>
        <w:rPr>
          <w:color w:val="0000FF"/>
          <w:sz w:val="24"/>
        </w:rPr>
        <w:t xml:space="preserve"> </w:t>
      </w:r>
      <w:r>
        <w:rPr>
          <w:color w:val="0000FF"/>
          <w:sz w:val="24"/>
          <w:u w:val="single" w:color="0000FF"/>
        </w:rPr>
        <w:t>Federal nº 123, de 2006</w:t>
      </w:r>
      <w:r>
        <w:rPr>
          <w:sz w:val="24"/>
        </w:rPr>
        <w:t>, seguindo-se a disciplina antes estabelecida, se for o caso.</w:t>
      </w:r>
    </w:p>
    <w:p w14:paraId="64A00C2A" w14:textId="77777777" w:rsidR="00565F43" w:rsidRDefault="00C413C2">
      <w:pPr>
        <w:pStyle w:val="PargrafodaLista"/>
        <w:numPr>
          <w:ilvl w:val="1"/>
          <w:numId w:val="97"/>
        </w:numPr>
        <w:tabs>
          <w:tab w:val="left" w:pos="2692"/>
        </w:tabs>
        <w:spacing w:before="118" w:line="242" w:lineRule="auto"/>
        <w:ind w:right="295" w:firstLine="0"/>
        <w:rPr>
          <w:sz w:val="24"/>
        </w:rPr>
      </w:pPr>
      <w:r>
        <w:rPr>
          <w:sz w:val="24"/>
        </w:rPr>
        <w:t>Havendo necessidade, o(a) Agente de Contratação suspenderá a sessão, informando no “</w:t>
      </w:r>
      <w:r>
        <w:rPr>
          <w:rFonts w:ascii="Arial" w:hAnsi="Arial"/>
          <w:i/>
          <w:sz w:val="24"/>
        </w:rPr>
        <w:t>chat</w:t>
      </w:r>
      <w:r>
        <w:rPr>
          <w:sz w:val="24"/>
        </w:rPr>
        <w:t>” a nova data e horário para a continuidade da mesma.</w:t>
      </w:r>
    </w:p>
    <w:p w14:paraId="6AFF9B3F" w14:textId="77777777" w:rsidR="00565F43" w:rsidRDefault="00C413C2">
      <w:pPr>
        <w:pStyle w:val="PargrafodaLista"/>
        <w:numPr>
          <w:ilvl w:val="1"/>
          <w:numId w:val="97"/>
        </w:numPr>
        <w:tabs>
          <w:tab w:val="left" w:pos="2692"/>
        </w:tabs>
        <w:spacing w:before="117"/>
        <w:ind w:right="294" w:firstLine="0"/>
        <w:rPr>
          <w:sz w:val="24"/>
        </w:rPr>
      </w:pPr>
      <w:r>
        <w:rPr>
          <w:sz w:val="24"/>
        </w:rPr>
        <w:t>Encerrada a análise quanto à aceitação da proposta, o(a) Agente de Contratação verificará a habilitação do licitante classificado em primeiro lugar, observado o disposto neste Edital.</w:t>
      </w:r>
    </w:p>
    <w:p w14:paraId="6AF3A09E" w14:textId="77777777" w:rsidR="00565F43" w:rsidRDefault="00565F43">
      <w:pPr>
        <w:pStyle w:val="Corpodetexto"/>
        <w:spacing w:before="22"/>
        <w:ind w:left="0"/>
        <w:jc w:val="left"/>
      </w:pPr>
    </w:p>
    <w:p w14:paraId="1F65BA6C" w14:textId="77777777" w:rsidR="00565F43" w:rsidRDefault="00C413C2">
      <w:pPr>
        <w:pStyle w:val="Ttulo3"/>
        <w:numPr>
          <w:ilvl w:val="0"/>
          <w:numId w:val="97"/>
        </w:numPr>
        <w:tabs>
          <w:tab w:val="left" w:pos="929"/>
          <w:tab w:val="left" w:pos="11087"/>
        </w:tabs>
      </w:pPr>
      <w:bookmarkStart w:id="21" w:name="_TOC_250021"/>
      <w:r>
        <w:rPr>
          <w:color w:val="000000"/>
          <w:shd w:val="clear" w:color="auto" w:fill="8DB3E1"/>
        </w:rPr>
        <w:t>HABILITAÇÃO</w:t>
      </w:r>
      <w:r>
        <w:rPr>
          <w:color w:val="000000"/>
          <w:spacing w:val="-6"/>
          <w:shd w:val="clear" w:color="auto" w:fill="8DB3E1"/>
        </w:rPr>
        <w:t xml:space="preserve"> </w:t>
      </w:r>
      <w:r>
        <w:rPr>
          <w:color w:val="000000"/>
          <w:shd w:val="clear" w:color="auto" w:fill="8DB3E1"/>
        </w:rPr>
        <w:t>DA</w:t>
      </w:r>
      <w:r>
        <w:rPr>
          <w:color w:val="000000"/>
          <w:spacing w:val="-10"/>
          <w:shd w:val="clear" w:color="auto" w:fill="8DB3E1"/>
        </w:rPr>
        <w:t xml:space="preserve"> </w:t>
      </w:r>
      <w:r>
        <w:rPr>
          <w:color w:val="000000"/>
          <w:shd w:val="clear" w:color="auto" w:fill="8DB3E1"/>
        </w:rPr>
        <w:t>LICITANTE</w:t>
      </w:r>
      <w:r>
        <w:rPr>
          <w:color w:val="000000"/>
          <w:spacing w:val="-6"/>
          <w:shd w:val="clear" w:color="auto" w:fill="8DB3E1"/>
        </w:rPr>
        <w:t xml:space="preserve"> </w:t>
      </w:r>
      <w:r>
        <w:rPr>
          <w:color w:val="000000"/>
          <w:shd w:val="clear" w:color="auto" w:fill="8DB3E1"/>
        </w:rPr>
        <w:t>CLASSIFICADA</w:t>
      </w:r>
      <w:r>
        <w:rPr>
          <w:color w:val="000000"/>
          <w:spacing w:val="-13"/>
          <w:shd w:val="clear" w:color="auto" w:fill="8DB3E1"/>
        </w:rPr>
        <w:t xml:space="preserve"> </w:t>
      </w:r>
      <w:r>
        <w:rPr>
          <w:color w:val="000000"/>
          <w:shd w:val="clear" w:color="auto" w:fill="8DB3E1"/>
        </w:rPr>
        <w:t>EM</w:t>
      </w:r>
      <w:r>
        <w:rPr>
          <w:color w:val="000000"/>
          <w:spacing w:val="-9"/>
          <w:shd w:val="clear" w:color="auto" w:fill="8DB3E1"/>
        </w:rPr>
        <w:t xml:space="preserve"> </w:t>
      </w:r>
      <w:r>
        <w:rPr>
          <w:color w:val="000000"/>
          <w:shd w:val="clear" w:color="auto" w:fill="8DB3E1"/>
        </w:rPr>
        <w:t>PRIMEIRO</w:t>
      </w:r>
      <w:r>
        <w:rPr>
          <w:color w:val="000000"/>
          <w:spacing w:val="-5"/>
          <w:shd w:val="clear" w:color="auto" w:fill="8DB3E1"/>
        </w:rPr>
        <w:t xml:space="preserve"> </w:t>
      </w:r>
      <w:r>
        <w:rPr>
          <w:color w:val="000000"/>
          <w:spacing w:val="-2"/>
          <w:shd w:val="clear" w:color="auto" w:fill="8DB3E1"/>
        </w:rPr>
        <w:t>LUGAR</w:t>
      </w:r>
      <w:bookmarkEnd w:id="21"/>
      <w:r>
        <w:rPr>
          <w:color w:val="000000"/>
          <w:shd w:val="clear" w:color="auto" w:fill="8DB3E1"/>
        </w:rPr>
        <w:tab/>
      </w:r>
    </w:p>
    <w:p w14:paraId="1CAD7FCD" w14:textId="77777777" w:rsidR="00565F43" w:rsidRDefault="00565F43">
      <w:pPr>
        <w:pStyle w:val="Corpodetexto"/>
        <w:spacing w:before="183"/>
        <w:ind w:left="0"/>
        <w:jc w:val="left"/>
        <w:rPr>
          <w:rFonts w:ascii="Arial"/>
          <w:b/>
        </w:rPr>
      </w:pPr>
    </w:p>
    <w:p w14:paraId="470CA8A6" w14:textId="77777777" w:rsidR="00565F43" w:rsidRDefault="00C413C2">
      <w:pPr>
        <w:pStyle w:val="PargrafodaLista"/>
        <w:numPr>
          <w:ilvl w:val="1"/>
          <w:numId w:val="97"/>
        </w:numPr>
        <w:tabs>
          <w:tab w:val="left" w:pos="2412"/>
        </w:tabs>
        <w:ind w:right="293" w:firstLine="0"/>
        <w:rPr>
          <w:sz w:val="24"/>
        </w:rPr>
      </w:pPr>
      <w:r>
        <w:rPr>
          <w:sz w:val="24"/>
        </w:rPr>
        <w:t>O licitante classificado em primeiro lugar na fase de propostas deverá encaminhar,</w:t>
      </w:r>
      <w:r>
        <w:rPr>
          <w:spacing w:val="-6"/>
          <w:sz w:val="24"/>
        </w:rPr>
        <w:t xml:space="preserve"> </w:t>
      </w:r>
      <w:r>
        <w:rPr>
          <w:sz w:val="24"/>
        </w:rPr>
        <w:t>nos</w:t>
      </w:r>
      <w:r>
        <w:rPr>
          <w:spacing w:val="-7"/>
          <w:sz w:val="24"/>
        </w:rPr>
        <w:t xml:space="preserve"> </w:t>
      </w:r>
      <w:r>
        <w:rPr>
          <w:sz w:val="24"/>
        </w:rPr>
        <w:t>termos</w:t>
      </w:r>
      <w:r>
        <w:rPr>
          <w:spacing w:val="-6"/>
          <w:sz w:val="24"/>
        </w:rPr>
        <w:t xml:space="preserve"> </w:t>
      </w:r>
      <w:r>
        <w:rPr>
          <w:sz w:val="24"/>
        </w:rPr>
        <w:t>deste</w:t>
      </w:r>
      <w:r>
        <w:rPr>
          <w:spacing w:val="-5"/>
          <w:sz w:val="24"/>
        </w:rPr>
        <w:t xml:space="preserve"> </w:t>
      </w:r>
      <w:r>
        <w:rPr>
          <w:sz w:val="24"/>
        </w:rPr>
        <w:t>Edital,</w:t>
      </w:r>
      <w:r>
        <w:rPr>
          <w:spacing w:val="-6"/>
          <w:sz w:val="24"/>
        </w:rPr>
        <w:t xml:space="preserve"> </w:t>
      </w:r>
      <w:r>
        <w:rPr>
          <w:sz w:val="24"/>
        </w:rPr>
        <w:t>a</w:t>
      </w:r>
      <w:r>
        <w:rPr>
          <w:spacing w:val="-6"/>
          <w:sz w:val="24"/>
        </w:rPr>
        <w:t xml:space="preserve"> </w:t>
      </w:r>
      <w:r>
        <w:rPr>
          <w:sz w:val="24"/>
        </w:rPr>
        <w:t>documentação</w:t>
      </w:r>
      <w:r>
        <w:rPr>
          <w:spacing w:val="-2"/>
          <w:sz w:val="24"/>
        </w:rPr>
        <w:t xml:space="preserve"> </w:t>
      </w:r>
      <w:r>
        <w:rPr>
          <w:sz w:val="24"/>
        </w:rPr>
        <w:t>relacionada</w:t>
      </w:r>
      <w:r>
        <w:rPr>
          <w:spacing w:val="-7"/>
          <w:sz w:val="24"/>
        </w:rPr>
        <w:t xml:space="preserve"> </w:t>
      </w:r>
      <w:r>
        <w:rPr>
          <w:sz w:val="24"/>
        </w:rPr>
        <w:t>nos</w:t>
      </w:r>
      <w:r>
        <w:rPr>
          <w:spacing w:val="-7"/>
          <w:sz w:val="24"/>
        </w:rPr>
        <w:t xml:space="preserve"> </w:t>
      </w:r>
      <w:r>
        <w:rPr>
          <w:sz w:val="24"/>
        </w:rPr>
        <w:t>itens</w:t>
      </w:r>
      <w:r>
        <w:rPr>
          <w:spacing w:val="40"/>
          <w:sz w:val="24"/>
        </w:rPr>
        <w:t xml:space="preserve"> </w:t>
      </w:r>
      <w:r>
        <w:rPr>
          <w:sz w:val="24"/>
        </w:rPr>
        <w:t>a</w:t>
      </w:r>
      <w:r>
        <w:rPr>
          <w:spacing w:val="-6"/>
          <w:sz w:val="24"/>
        </w:rPr>
        <w:t xml:space="preserve"> </w:t>
      </w:r>
      <w:r>
        <w:rPr>
          <w:sz w:val="24"/>
        </w:rPr>
        <w:t xml:space="preserve">seguir, para fins de </w:t>
      </w:r>
      <w:r>
        <w:rPr>
          <w:spacing w:val="-2"/>
          <w:sz w:val="24"/>
        </w:rPr>
        <w:t>habilitação:</w:t>
      </w:r>
    </w:p>
    <w:p w14:paraId="4BAEC597" w14:textId="77777777" w:rsidR="00565F43" w:rsidRDefault="00C413C2">
      <w:pPr>
        <w:pStyle w:val="PargrafodaLista"/>
        <w:numPr>
          <w:ilvl w:val="0"/>
          <w:numId w:val="85"/>
        </w:numPr>
        <w:tabs>
          <w:tab w:val="left" w:pos="2359"/>
        </w:tabs>
        <w:spacing w:before="122"/>
        <w:rPr>
          <w:sz w:val="24"/>
        </w:rPr>
      </w:pPr>
      <w:r>
        <w:rPr>
          <w:sz w:val="24"/>
        </w:rPr>
        <w:t>Habilitação</w:t>
      </w:r>
      <w:r>
        <w:rPr>
          <w:spacing w:val="-8"/>
          <w:sz w:val="24"/>
        </w:rPr>
        <w:t xml:space="preserve"> </w:t>
      </w:r>
      <w:r>
        <w:rPr>
          <w:spacing w:val="-2"/>
          <w:sz w:val="24"/>
        </w:rPr>
        <w:t>Jurídica;</w:t>
      </w:r>
    </w:p>
    <w:p w14:paraId="0ADF112B" w14:textId="77777777" w:rsidR="00565F43" w:rsidRDefault="00C413C2">
      <w:pPr>
        <w:pStyle w:val="PargrafodaLista"/>
        <w:numPr>
          <w:ilvl w:val="0"/>
          <w:numId w:val="85"/>
        </w:numPr>
        <w:tabs>
          <w:tab w:val="left" w:pos="2359"/>
        </w:tabs>
        <w:spacing w:before="117"/>
        <w:rPr>
          <w:sz w:val="24"/>
        </w:rPr>
      </w:pPr>
      <w:r>
        <w:rPr>
          <w:sz w:val="24"/>
        </w:rPr>
        <w:t>Qualificação</w:t>
      </w:r>
      <w:r>
        <w:rPr>
          <w:spacing w:val="-10"/>
          <w:sz w:val="24"/>
        </w:rPr>
        <w:t xml:space="preserve"> </w:t>
      </w:r>
      <w:r>
        <w:rPr>
          <w:spacing w:val="-2"/>
          <w:sz w:val="24"/>
        </w:rPr>
        <w:t>Técnica;</w:t>
      </w:r>
    </w:p>
    <w:p w14:paraId="2AA253E6" w14:textId="77777777" w:rsidR="00565F43" w:rsidRDefault="00C413C2">
      <w:pPr>
        <w:pStyle w:val="PargrafodaLista"/>
        <w:numPr>
          <w:ilvl w:val="0"/>
          <w:numId w:val="85"/>
        </w:numPr>
        <w:tabs>
          <w:tab w:val="left" w:pos="2359"/>
        </w:tabs>
        <w:spacing w:before="116"/>
        <w:rPr>
          <w:sz w:val="24"/>
        </w:rPr>
      </w:pPr>
      <w:r>
        <w:rPr>
          <w:sz w:val="24"/>
        </w:rPr>
        <w:t>Regularidade</w:t>
      </w:r>
      <w:r>
        <w:rPr>
          <w:spacing w:val="-5"/>
          <w:sz w:val="24"/>
        </w:rPr>
        <w:t xml:space="preserve"> </w:t>
      </w:r>
      <w:r>
        <w:rPr>
          <w:sz w:val="24"/>
        </w:rPr>
        <w:t>Fiscal,</w:t>
      </w:r>
      <w:r>
        <w:rPr>
          <w:spacing w:val="-10"/>
          <w:sz w:val="24"/>
        </w:rPr>
        <w:t xml:space="preserve"> </w:t>
      </w:r>
      <w:r>
        <w:rPr>
          <w:sz w:val="24"/>
        </w:rPr>
        <w:t>Social</w:t>
      </w:r>
      <w:r>
        <w:rPr>
          <w:spacing w:val="-5"/>
          <w:sz w:val="24"/>
        </w:rPr>
        <w:t xml:space="preserve"> </w:t>
      </w:r>
      <w:r>
        <w:rPr>
          <w:sz w:val="24"/>
        </w:rPr>
        <w:t>e</w:t>
      </w:r>
      <w:r>
        <w:rPr>
          <w:spacing w:val="-6"/>
          <w:sz w:val="24"/>
        </w:rPr>
        <w:t xml:space="preserve"> </w:t>
      </w:r>
      <w:r>
        <w:rPr>
          <w:spacing w:val="-2"/>
          <w:sz w:val="24"/>
        </w:rPr>
        <w:t>Trabalhista;</w:t>
      </w:r>
    </w:p>
    <w:p w14:paraId="307957A7" w14:textId="77777777" w:rsidR="00565F43" w:rsidRDefault="00C413C2">
      <w:pPr>
        <w:pStyle w:val="PargrafodaLista"/>
        <w:numPr>
          <w:ilvl w:val="0"/>
          <w:numId w:val="85"/>
        </w:numPr>
        <w:tabs>
          <w:tab w:val="left" w:pos="2359"/>
        </w:tabs>
        <w:spacing w:before="117"/>
        <w:rPr>
          <w:sz w:val="24"/>
        </w:rPr>
      </w:pPr>
      <w:r>
        <w:rPr>
          <w:sz w:val="24"/>
        </w:rPr>
        <w:t>Outros</w:t>
      </w:r>
      <w:r>
        <w:rPr>
          <w:spacing w:val="-3"/>
          <w:sz w:val="24"/>
        </w:rPr>
        <w:t xml:space="preserve"> </w:t>
      </w:r>
      <w:r>
        <w:rPr>
          <w:spacing w:val="-2"/>
          <w:sz w:val="24"/>
        </w:rPr>
        <w:t>Documentos.</w:t>
      </w:r>
    </w:p>
    <w:p w14:paraId="3A2464E1" w14:textId="77777777" w:rsidR="00565F43" w:rsidRDefault="00C413C2">
      <w:pPr>
        <w:pStyle w:val="PargrafodaLista"/>
        <w:numPr>
          <w:ilvl w:val="1"/>
          <w:numId w:val="97"/>
        </w:numPr>
        <w:tabs>
          <w:tab w:val="left" w:pos="2412"/>
        </w:tabs>
        <w:spacing w:before="115"/>
        <w:ind w:right="292" w:firstLine="0"/>
        <w:rPr>
          <w:sz w:val="24"/>
        </w:rPr>
      </w:pPr>
      <w:r>
        <w:rPr>
          <w:sz w:val="24"/>
        </w:rPr>
        <w:t xml:space="preserve">Os licitantes encaminharão, exclusivamente por meio do sistema eletrônico, concomitantemente com a proposta, os documentos de habilitação exigidos neste Edital, </w:t>
      </w:r>
      <w:r>
        <w:rPr>
          <w:rFonts w:ascii="Arial" w:hAnsi="Arial"/>
          <w:b/>
          <w:sz w:val="24"/>
        </w:rPr>
        <w:t>até a data e o</w:t>
      </w:r>
      <w:r>
        <w:rPr>
          <w:rFonts w:ascii="Arial" w:hAnsi="Arial"/>
          <w:b/>
          <w:spacing w:val="-1"/>
          <w:sz w:val="24"/>
        </w:rPr>
        <w:t xml:space="preserve"> </w:t>
      </w:r>
      <w:r>
        <w:rPr>
          <w:rFonts w:ascii="Arial" w:hAnsi="Arial"/>
          <w:b/>
          <w:sz w:val="24"/>
        </w:rPr>
        <w:t>horário estabelecidos para abertura da sessão pública</w:t>
      </w:r>
      <w:r>
        <w:rPr>
          <w:sz w:val="24"/>
        </w:rPr>
        <w:t>, quando, então, encerrar-se-á automaticamente a etapa de envio dessadocumentação.</w:t>
      </w:r>
    </w:p>
    <w:p w14:paraId="213EE2F5" w14:textId="77777777" w:rsidR="00565F43" w:rsidRDefault="00C413C2">
      <w:pPr>
        <w:pStyle w:val="PargrafodaLista"/>
        <w:numPr>
          <w:ilvl w:val="1"/>
          <w:numId w:val="97"/>
        </w:numPr>
        <w:tabs>
          <w:tab w:val="left" w:pos="2409"/>
        </w:tabs>
        <w:spacing w:before="124"/>
        <w:ind w:left="2409" w:hanging="1834"/>
        <w:rPr>
          <w:sz w:val="24"/>
        </w:rPr>
      </w:pPr>
      <w:r>
        <w:rPr>
          <w:sz w:val="24"/>
        </w:rPr>
        <w:t>A</w:t>
      </w:r>
      <w:r>
        <w:rPr>
          <w:spacing w:val="-8"/>
          <w:sz w:val="24"/>
        </w:rPr>
        <w:t xml:space="preserve"> </w:t>
      </w:r>
      <w:r>
        <w:rPr>
          <w:sz w:val="24"/>
        </w:rPr>
        <w:t>documentação</w:t>
      </w:r>
      <w:r>
        <w:rPr>
          <w:spacing w:val="-8"/>
          <w:sz w:val="24"/>
        </w:rPr>
        <w:t xml:space="preserve"> </w:t>
      </w:r>
      <w:r>
        <w:rPr>
          <w:sz w:val="24"/>
        </w:rPr>
        <w:t>de</w:t>
      </w:r>
      <w:r>
        <w:rPr>
          <w:spacing w:val="-10"/>
          <w:sz w:val="24"/>
        </w:rPr>
        <w:t xml:space="preserve"> </w:t>
      </w:r>
      <w:r>
        <w:rPr>
          <w:sz w:val="24"/>
        </w:rPr>
        <w:t>habilitação</w:t>
      </w:r>
      <w:r>
        <w:rPr>
          <w:spacing w:val="-9"/>
          <w:sz w:val="24"/>
        </w:rPr>
        <w:t xml:space="preserve"> </w:t>
      </w:r>
      <w:r>
        <w:rPr>
          <w:sz w:val="24"/>
        </w:rPr>
        <w:t>poderá</w:t>
      </w:r>
      <w:r>
        <w:rPr>
          <w:spacing w:val="-7"/>
          <w:sz w:val="24"/>
        </w:rPr>
        <w:t xml:space="preserve"> </w:t>
      </w:r>
      <w:r>
        <w:rPr>
          <w:spacing w:val="-4"/>
          <w:sz w:val="24"/>
        </w:rPr>
        <w:t>ser:</w:t>
      </w:r>
    </w:p>
    <w:p w14:paraId="049594F8" w14:textId="77777777" w:rsidR="00565F43" w:rsidRDefault="00C413C2">
      <w:pPr>
        <w:pStyle w:val="PargrafodaLista"/>
        <w:numPr>
          <w:ilvl w:val="0"/>
          <w:numId w:val="84"/>
        </w:numPr>
        <w:tabs>
          <w:tab w:val="left" w:pos="2359"/>
        </w:tabs>
        <w:spacing w:before="118"/>
        <w:ind w:right="293" w:firstLine="0"/>
        <w:rPr>
          <w:sz w:val="24"/>
        </w:rPr>
      </w:pPr>
      <w:r>
        <w:rPr>
          <w:sz w:val="24"/>
        </w:rPr>
        <w:t>apresentada em original, por cópia ou por qualquer outro meio expressamente admitido pela Administração (</w:t>
      </w:r>
      <w:r>
        <w:rPr>
          <w:color w:val="0000FF"/>
          <w:sz w:val="24"/>
          <w:u w:val="single" w:color="0000FF"/>
        </w:rPr>
        <w:t>art. 70, I, da Lei Federal nº</w:t>
      </w:r>
      <w:r>
        <w:rPr>
          <w:color w:val="0000FF"/>
          <w:sz w:val="24"/>
        </w:rPr>
        <w:t xml:space="preserve"> </w:t>
      </w:r>
      <w:r>
        <w:rPr>
          <w:color w:val="0000FF"/>
          <w:sz w:val="24"/>
          <w:u w:val="single" w:color="0000FF"/>
        </w:rPr>
        <w:t>14.133, de 2021</w:t>
      </w:r>
      <w:r>
        <w:rPr>
          <w:sz w:val="24"/>
        </w:rPr>
        <w:t>); e</w:t>
      </w:r>
    </w:p>
    <w:p w14:paraId="798097E7" w14:textId="77777777" w:rsidR="00565F43" w:rsidRDefault="00C413C2">
      <w:pPr>
        <w:pStyle w:val="PargrafodaLista"/>
        <w:numPr>
          <w:ilvl w:val="0"/>
          <w:numId w:val="83"/>
        </w:numPr>
        <w:tabs>
          <w:tab w:val="left" w:pos="2359"/>
        </w:tabs>
        <w:spacing w:before="119"/>
        <w:ind w:right="290" w:firstLine="0"/>
        <w:rPr>
          <w:rFonts w:ascii="Times New Roman" w:hAnsi="Times New Roman"/>
          <w:sz w:val="24"/>
        </w:rPr>
      </w:pPr>
      <w:r>
        <w:rPr>
          <w:sz w:val="24"/>
        </w:rPr>
        <w:t>substituída por registro cadastral unificado disponível no PNCP - Portal Nacional de Contratações Públicas (</w:t>
      </w:r>
      <w:r>
        <w:rPr>
          <w:color w:val="0000FF"/>
          <w:sz w:val="24"/>
          <w:u w:val="single" w:color="0000FF"/>
        </w:rPr>
        <w:t>art. 87 da Lei Federal nº 14.133, de</w:t>
      </w:r>
      <w:r>
        <w:rPr>
          <w:color w:val="0000FF"/>
          <w:sz w:val="24"/>
        </w:rPr>
        <w:t xml:space="preserve"> </w:t>
      </w:r>
      <w:r>
        <w:rPr>
          <w:color w:val="0000FF"/>
          <w:sz w:val="24"/>
          <w:u w:val="single" w:color="0000FF"/>
        </w:rPr>
        <w:t>2021</w:t>
      </w:r>
      <w:r>
        <w:rPr>
          <w:sz w:val="24"/>
        </w:rPr>
        <w:t>) ou no Sistema de Cadastramento Unificado de Fornecedores -SICAF (</w:t>
      </w:r>
      <w:r>
        <w:rPr>
          <w:color w:val="0000FF"/>
          <w:sz w:val="24"/>
          <w:u w:val="single" w:color="0000FF"/>
        </w:rPr>
        <w:t>Instrução Normativa nº 3, de 2018</w:t>
      </w:r>
      <w:r>
        <w:rPr>
          <w:sz w:val="24"/>
        </w:rPr>
        <w:t>, do Secretário de Gestão do Ministério do Planejamento, Desenvolvimento e Gestão).</w:t>
      </w:r>
    </w:p>
    <w:p w14:paraId="55506065" w14:textId="77777777" w:rsidR="00565F43" w:rsidRDefault="00C413C2">
      <w:pPr>
        <w:pStyle w:val="PargrafodaLista"/>
        <w:numPr>
          <w:ilvl w:val="1"/>
          <w:numId w:val="97"/>
        </w:numPr>
        <w:tabs>
          <w:tab w:val="left" w:pos="2412"/>
        </w:tabs>
        <w:spacing w:before="120" w:line="237" w:lineRule="auto"/>
        <w:ind w:right="292" w:firstLine="0"/>
        <w:rPr>
          <w:sz w:val="24"/>
        </w:rPr>
      </w:pPr>
      <w:r>
        <w:rPr>
          <w:sz w:val="24"/>
        </w:rPr>
        <w:t>O</w:t>
      </w:r>
      <w:r>
        <w:rPr>
          <w:spacing w:val="-4"/>
          <w:sz w:val="24"/>
        </w:rPr>
        <w:t xml:space="preserve"> </w:t>
      </w:r>
      <w:r>
        <w:rPr>
          <w:sz w:val="24"/>
        </w:rPr>
        <w:t>envio dos documentos de habilitação exigidos neste Edital, ocorrerá por</w:t>
      </w:r>
      <w:r>
        <w:rPr>
          <w:spacing w:val="-17"/>
          <w:sz w:val="24"/>
        </w:rPr>
        <w:t xml:space="preserve"> </w:t>
      </w:r>
      <w:r>
        <w:rPr>
          <w:sz w:val="24"/>
        </w:rPr>
        <w:t>meio de chave de acesso e senha.</w:t>
      </w:r>
    </w:p>
    <w:p w14:paraId="078ED6B1" w14:textId="77777777" w:rsidR="00565F43" w:rsidRDefault="00C413C2">
      <w:pPr>
        <w:pStyle w:val="PargrafodaLista"/>
        <w:numPr>
          <w:ilvl w:val="1"/>
          <w:numId w:val="97"/>
        </w:numPr>
        <w:tabs>
          <w:tab w:val="left" w:pos="2412"/>
        </w:tabs>
        <w:spacing w:before="120"/>
        <w:ind w:right="290" w:firstLine="0"/>
        <w:rPr>
          <w:sz w:val="24"/>
        </w:rPr>
      </w:pPr>
      <w:r>
        <w:rPr>
          <w:sz w:val="24"/>
        </w:rPr>
        <w:t>Os licitantes poderão deixar de apresentar, total ou parcialmente, os</w:t>
      </w:r>
      <w:r>
        <w:rPr>
          <w:spacing w:val="80"/>
          <w:sz w:val="24"/>
        </w:rPr>
        <w:t xml:space="preserve"> </w:t>
      </w:r>
      <w:r>
        <w:rPr>
          <w:sz w:val="24"/>
        </w:rPr>
        <w:t>documentos de habilitação que constem no sistema de registro cadastral unificado disponível no PNCP</w:t>
      </w:r>
      <w:r>
        <w:rPr>
          <w:spacing w:val="-4"/>
          <w:sz w:val="24"/>
        </w:rPr>
        <w:t xml:space="preserve"> </w:t>
      </w:r>
      <w:r>
        <w:rPr>
          <w:sz w:val="24"/>
        </w:rPr>
        <w:t>-</w:t>
      </w:r>
      <w:r>
        <w:rPr>
          <w:spacing w:val="-9"/>
          <w:sz w:val="24"/>
        </w:rPr>
        <w:t xml:space="preserve"> </w:t>
      </w:r>
      <w:r>
        <w:rPr>
          <w:sz w:val="24"/>
        </w:rPr>
        <w:t>Portal</w:t>
      </w:r>
      <w:r>
        <w:rPr>
          <w:spacing w:val="-8"/>
          <w:sz w:val="24"/>
        </w:rPr>
        <w:t xml:space="preserve"> </w:t>
      </w:r>
      <w:r>
        <w:rPr>
          <w:sz w:val="24"/>
        </w:rPr>
        <w:t>Nacional</w:t>
      </w:r>
      <w:r>
        <w:rPr>
          <w:spacing w:val="-5"/>
          <w:sz w:val="24"/>
        </w:rPr>
        <w:t xml:space="preserve"> </w:t>
      </w:r>
      <w:r>
        <w:rPr>
          <w:sz w:val="24"/>
        </w:rPr>
        <w:t>de</w:t>
      </w:r>
      <w:r>
        <w:rPr>
          <w:spacing w:val="-7"/>
          <w:sz w:val="24"/>
        </w:rPr>
        <w:t xml:space="preserve"> </w:t>
      </w:r>
      <w:r>
        <w:rPr>
          <w:sz w:val="24"/>
        </w:rPr>
        <w:t>Contratações</w:t>
      </w:r>
      <w:r>
        <w:rPr>
          <w:spacing w:val="-7"/>
          <w:sz w:val="24"/>
        </w:rPr>
        <w:t xml:space="preserve"> </w:t>
      </w:r>
      <w:r>
        <w:rPr>
          <w:sz w:val="24"/>
        </w:rPr>
        <w:t>Públicas</w:t>
      </w:r>
      <w:r>
        <w:rPr>
          <w:spacing w:val="-7"/>
          <w:sz w:val="24"/>
        </w:rPr>
        <w:t xml:space="preserve"> </w:t>
      </w:r>
      <w:r>
        <w:rPr>
          <w:sz w:val="24"/>
        </w:rPr>
        <w:t>(</w:t>
      </w:r>
      <w:r>
        <w:rPr>
          <w:color w:val="0000FF"/>
          <w:sz w:val="24"/>
          <w:u w:val="single" w:color="0000FF"/>
        </w:rPr>
        <w:t>art.</w:t>
      </w:r>
      <w:r>
        <w:rPr>
          <w:color w:val="0000FF"/>
          <w:spacing w:val="-8"/>
          <w:sz w:val="24"/>
          <w:u w:val="single" w:color="0000FF"/>
        </w:rPr>
        <w:t xml:space="preserve"> </w:t>
      </w:r>
      <w:r>
        <w:rPr>
          <w:color w:val="0000FF"/>
          <w:sz w:val="24"/>
          <w:u w:val="single" w:color="0000FF"/>
        </w:rPr>
        <w:t>87</w:t>
      </w:r>
      <w:r>
        <w:rPr>
          <w:color w:val="0000FF"/>
          <w:spacing w:val="-10"/>
          <w:sz w:val="24"/>
          <w:u w:val="single" w:color="0000FF"/>
        </w:rPr>
        <w:t xml:space="preserve"> </w:t>
      </w:r>
      <w:r>
        <w:rPr>
          <w:color w:val="0000FF"/>
          <w:sz w:val="24"/>
          <w:u w:val="single" w:color="0000FF"/>
        </w:rPr>
        <w:t>da</w:t>
      </w:r>
      <w:r>
        <w:rPr>
          <w:color w:val="0000FF"/>
          <w:spacing w:val="-7"/>
          <w:sz w:val="24"/>
          <w:u w:val="single" w:color="0000FF"/>
        </w:rPr>
        <w:t xml:space="preserve"> </w:t>
      </w:r>
      <w:r>
        <w:rPr>
          <w:color w:val="0000FF"/>
          <w:sz w:val="24"/>
          <w:u w:val="single" w:color="0000FF"/>
        </w:rPr>
        <w:t>Lei</w:t>
      </w:r>
      <w:r>
        <w:rPr>
          <w:color w:val="0000FF"/>
          <w:spacing w:val="-9"/>
          <w:sz w:val="24"/>
          <w:u w:val="single" w:color="0000FF"/>
        </w:rPr>
        <w:t xml:space="preserve"> </w:t>
      </w:r>
      <w:r>
        <w:rPr>
          <w:color w:val="0000FF"/>
          <w:sz w:val="24"/>
          <w:u w:val="single" w:color="0000FF"/>
        </w:rPr>
        <w:t>Federalnº 14.133, de 2021</w:t>
      </w:r>
      <w:r>
        <w:rPr>
          <w:sz w:val="24"/>
        </w:rPr>
        <w:t>) ou no Sistema de Cadastramento Unificado de Fornecedores - SICAF (</w:t>
      </w:r>
      <w:r>
        <w:rPr>
          <w:color w:val="0000FF"/>
          <w:sz w:val="24"/>
          <w:u w:val="single" w:color="0000FF"/>
        </w:rPr>
        <w:t>Instrução Normativa nº 3, de</w:t>
      </w:r>
      <w:r>
        <w:rPr>
          <w:color w:val="0000FF"/>
          <w:sz w:val="24"/>
        </w:rPr>
        <w:t xml:space="preserve"> </w:t>
      </w:r>
      <w:r>
        <w:rPr>
          <w:color w:val="0000FF"/>
          <w:sz w:val="24"/>
          <w:u w:val="single" w:color="0000FF"/>
        </w:rPr>
        <w:t>2018</w:t>
      </w:r>
      <w:r>
        <w:rPr>
          <w:sz w:val="24"/>
        </w:rPr>
        <w:t>, do Secretário de Gestão do Ministério do Planejamento, Desenvolvimento e Gestão).</w:t>
      </w:r>
    </w:p>
    <w:p w14:paraId="0DCEE92B" w14:textId="77777777" w:rsidR="00565F43" w:rsidRDefault="00C413C2">
      <w:pPr>
        <w:pStyle w:val="PargrafodaLista"/>
        <w:numPr>
          <w:ilvl w:val="1"/>
          <w:numId w:val="97"/>
        </w:numPr>
        <w:tabs>
          <w:tab w:val="left" w:pos="2412"/>
        </w:tabs>
        <w:spacing w:before="121"/>
        <w:ind w:right="295" w:firstLine="0"/>
        <w:rPr>
          <w:sz w:val="24"/>
        </w:rPr>
      </w:pPr>
      <w:r>
        <w:rPr>
          <w:sz w:val="24"/>
        </w:rPr>
        <w:t>Os licitantes que optarem por utilizar um dos cadastros indicados no item</w:t>
      </w:r>
      <w:r>
        <w:rPr>
          <w:spacing w:val="40"/>
          <w:sz w:val="24"/>
        </w:rPr>
        <w:t xml:space="preserve"> </w:t>
      </w:r>
      <w:r>
        <w:rPr>
          <w:sz w:val="24"/>
        </w:rPr>
        <w:t xml:space="preserve">anterior deverão apresentar o </w:t>
      </w:r>
      <w:r>
        <w:rPr>
          <w:rFonts w:ascii="Arial" w:hAnsi="Arial"/>
          <w:b/>
          <w:sz w:val="24"/>
        </w:rPr>
        <w:t>certificado cadastral respectivo</w:t>
      </w:r>
      <w:r>
        <w:rPr>
          <w:sz w:val="24"/>
        </w:rPr>
        <w:t>, sendo assegurado aos</w:t>
      </w:r>
      <w:r>
        <w:rPr>
          <w:spacing w:val="-17"/>
          <w:sz w:val="24"/>
        </w:rPr>
        <w:t xml:space="preserve"> </w:t>
      </w:r>
      <w:r>
        <w:rPr>
          <w:sz w:val="24"/>
        </w:rPr>
        <w:t>demais licitantes o direito de acesso aos dados constantes dos sistemas.</w:t>
      </w:r>
    </w:p>
    <w:p w14:paraId="55D3D82F" w14:textId="77777777" w:rsidR="00565F43" w:rsidRDefault="00C413C2">
      <w:pPr>
        <w:pStyle w:val="Corpodetexto"/>
        <w:spacing w:before="6"/>
        <w:ind w:left="0"/>
        <w:jc w:val="left"/>
        <w:rPr>
          <w:sz w:val="8"/>
        </w:rPr>
      </w:pPr>
      <w:r>
        <w:rPr>
          <w:noProof/>
          <w:sz w:val="8"/>
          <w:lang w:val="pt-BR" w:eastAsia="pt-BR"/>
        </w:rPr>
        <mc:AlternateContent>
          <mc:Choice Requires="wps">
            <w:drawing>
              <wp:anchor distT="0" distB="0" distL="0" distR="0" simplePos="0" relativeHeight="487596032" behindDoc="1" locked="0" layoutInCell="1" allowOverlap="1" wp14:anchorId="158AED00" wp14:editId="0DB2C74F">
                <wp:simplePos x="0" y="0"/>
                <wp:positionH relativeFrom="page">
                  <wp:posOffset>635508</wp:posOffset>
                </wp:positionH>
                <wp:positionV relativeFrom="paragraph">
                  <wp:posOffset>77465</wp:posOffset>
                </wp:positionV>
                <wp:extent cx="6657340" cy="175260"/>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340" cy="175260"/>
                        </a:xfrm>
                        <a:prstGeom prst="rect">
                          <a:avLst/>
                        </a:prstGeom>
                        <a:solidFill>
                          <a:srgbClr val="FFFF00"/>
                        </a:solidFill>
                      </wps:spPr>
                      <wps:txbx>
                        <w:txbxContent>
                          <w:p w14:paraId="48B83BB4" w14:textId="77777777" w:rsidR="00A418C5" w:rsidRDefault="00A418C5">
                            <w:pPr>
                              <w:pStyle w:val="Corpodetexto"/>
                              <w:tabs>
                                <w:tab w:val="left" w:pos="1836"/>
                              </w:tabs>
                              <w:spacing w:line="276" w:lineRule="exact"/>
                              <w:ind w:left="0" w:right="-15"/>
                              <w:jc w:val="left"/>
                              <w:rPr>
                                <w:color w:val="000000"/>
                              </w:rPr>
                            </w:pPr>
                            <w:r>
                              <w:rPr>
                                <w:color w:val="000000"/>
                                <w:spacing w:val="-2"/>
                              </w:rPr>
                              <w:t>27.7.</w:t>
                            </w:r>
                            <w:r>
                              <w:rPr>
                                <w:color w:val="000000"/>
                              </w:rPr>
                              <w:tab/>
                              <w:t>É</w:t>
                            </w:r>
                            <w:r>
                              <w:rPr>
                                <w:color w:val="000000"/>
                                <w:spacing w:val="4"/>
                              </w:rPr>
                              <w:t xml:space="preserve"> </w:t>
                            </w:r>
                            <w:r>
                              <w:rPr>
                                <w:color w:val="000000"/>
                              </w:rPr>
                              <w:t>de</w:t>
                            </w:r>
                            <w:r>
                              <w:rPr>
                                <w:color w:val="000000"/>
                                <w:spacing w:val="4"/>
                              </w:rPr>
                              <w:t xml:space="preserve"> </w:t>
                            </w:r>
                            <w:r>
                              <w:rPr>
                                <w:color w:val="000000"/>
                              </w:rPr>
                              <w:t>responsabilidade</w:t>
                            </w:r>
                            <w:r>
                              <w:rPr>
                                <w:color w:val="000000"/>
                                <w:spacing w:val="5"/>
                              </w:rPr>
                              <w:t xml:space="preserve"> </w:t>
                            </w:r>
                            <w:r>
                              <w:rPr>
                                <w:color w:val="000000"/>
                              </w:rPr>
                              <w:t>do</w:t>
                            </w:r>
                            <w:r>
                              <w:rPr>
                                <w:color w:val="000000"/>
                                <w:spacing w:val="6"/>
                              </w:rPr>
                              <w:t xml:space="preserve"> </w:t>
                            </w:r>
                            <w:r>
                              <w:rPr>
                                <w:color w:val="000000"/>
                              </w:rPr>
                              <w:t>licitante</w:t>
                            </w:r>
                            <w:r>
                              <w:rPr>
                                <w:color w:val="000000"/>
                                <w:spacing w:val="7"/>
                              </w:rPr>
                              <w:t xml:space="preserve"> </w:t>
                            </w:r>
                            <w:r>
                              <w:rPr>
                                <w:color w:val="000000"/>
                              </w:rPr>
                              <w:t>conferir</w:t>
                            </w:r>
                            <w:r>
                              <w:rPr>
                                <w:color w:val="000000"/>
                                <w:spacing w:val="5"/>
                              </w:rPr>
                              <w:t xml:space="preserve"> </w:t>
                            </w:r>
                            <w:r>
                              <w:rPr>
                                <w:color w:val="000000"/>
                              </w:rPr>
                              <w:t>a</w:t>
                            </w:r>
                            <w:r>
                              <w:rPr>
                                <w:color w:val="000000"/>
                                <w:spacing w:val="5"/>
                              </w:rPr>
                              <w:t xml:space="preserve"> </w:t>
                            </w:r>
                            <w:r>
                              <w:rPr>
                                <w:color w:val="000000"/>
                              </w:rPr>
                              <w:t>exatidão</w:t>
                            </w:r>
                            <w:r>
                              <w:rPr>
                                <w:color w:val="000000"/>
                                <w:spacing w:val="6"/>
                              </w:rPr>
                              <w:t xml:space="preserve"> </w:t>
                            </w:r>
                            <w:r>
                              <w:rPr>
                                <w:color w:val="000000"/>
                              </w:rPr>
                              <w:t>dos</w:t>
                            </w:r>
                            <w:r>
                              <w:rPr>
                                <w:color w:val="000000"/>
                                <w:spacing w:val="5"/>
                              </w:rPr>
                              <w:t xml:space="preserve"> </w:t>
                            </w:r>
                            <w:r>
                              <w:rPr>
                                <w:color w:val="000000"/>
                              </w:rPr>
                              <w:t>seus</w:t>
                            </w:r>
                            <w:r>
                              <w:rPr>
                                <w:color w:val="000000"/>
                                <w:spacing w:val="6"/>
                              </w:rPr>
                              <w:t xml:space="preserve"> </w:t>
                            </w:r>
                            <w:r>
                              <w:rPr>
                                <w:color w:val="000000"/>
                              </w:rPr>
                              <w:t>dados</w:t>
                            </w:r>
                            <w:r>
                              <w:rPr>
                                <w:color w:val="000000"/>
                                <w:spacing w:val="16"/>
                              </w:rPr>
                              <w:t xml:space="preserve"> </w:t>
                            </w:r>
                            <w:r>
                              <w:rPr>
                                <w:color w:val="000000"/>
                                <w:spacing w:val="-2"/>
                              </w:rPr>
                              <w:t>cadastrais</w:t>
                            </w:r>
                          </w:p>
                        </w:txbxContent>
                      </wps:txbx>
                      <wps:bodyPr wrap="square" lIns="0" tIns="0" rIns="0" bIns="0" rtlCol="0">
                        <a:noAutofit/>
                      </wps:bodyPr>
                    </wps:wsp>
                  </a:graphicData>
                </a:graphic>
              </wp:anchor>
            </w:drawing>
          </mc:Choice>
          <mc:Fallback>
            <w:pict>
              <v:shape w14:anchorId="158AED00" id="Textbox 48" o:spid="_x0000_s1054" type="#_x0000_t202" style="position:absolute;margin-left:50.05pt;margin-top:6.1pt;width:524.2pt;height:13.8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" fillcolor="yellow" stroked="f">
                <v:path arrowok="t"/>
                <v:textbox inset="0,0,0,0">
                  <w:txbxContent>
                    <w:p w14:paraId="48B83BB4" w14:textId="77777777" w:rsidR="00A418C5" w:rsidRDefault="00A418C5">
                      <w:pPr>
                        <w:pStyle w:val="Corpodetexto"/>
                        <w:tabs>
                          <w:tab w:val="left" w:pos="1836"/>
                        </w:tabs>
                        <w:spacing w:line="276" w:lineRule="exact"/>
                        <w:ind w:left="0" w:right="-15"/>
                        <w:jc w:val="left"/>
                        <w:rPr>
                          <w:color w:val="000000"/>
                        </w:rPr>
                      </w:pPr>
                      <w:r>
                        <w:rPr>
                          <w:color w:val="000000"/>
                          <w:spacing w:val="-2"/>
                        </w:rPr>
                        <w:t>27.7.</w:t>
                      </w:r>
                      <w:r>
                        <w:rPr>
                          <w:color w:val="000000"/>
                        </w:rPr>
                        <w:tab/>
                        <w:t>É</w:t>
                      </w:r>
                      <w:r>
                        <w:rPr>
                          <w:color w:val="000000"/>
                          <w:spacing w:val="4"/>
                        </w:rPr>
                        <w:t xml:space="preserve"> </w:t>
                      </w:r>
                      <w:r>
                        <w:rPr>
                          <w:color w:val="000000"/>
                        </w:rPr>
                        <w:t>de</w:t>
                      </w:r>
                      <w:r>
                        <w:rPr>
                          <w:color w:val="000000"/>
                          <w:spacing w:val="4"/>
                        </w:rPr>
                        <w:t xml:space="preserve"> </w:t>
                      </w:r>
                      <w:r>
                        <w:rPr>
                          <w:color w:val="000000"/>
                        </w:rPr>
                        <w:t>responsabilidade</w:t>
                      </w:r>
                      <w:r>
                        <w:rPr>
                          <w:color w:val="000000"/>
                          <w:spacing w:val="5"/>
                        </w:rPr>
                        <w:t xml:space="preserve"> </w:t>
                      </w:r>
                      <w:r>
                        <w:rPr>
                          <w:color w:val="000000"/>
                        </w:rPr>
                        <w:t>do</w:t>
                      </w:r>
                      <w:r>
                        <w:rPr>
                          <w:color w:val="000000"/>
                          <w:spacing w:val="6"/>
                        </w:rPr>
                        <w:t xml:space="preserve"> </w:t>
                      </w:r>
                      <w:r>
                        <w:rPr>
                          <w:color w:val="000000"/>
                        </w:rPr>
                        <w:t>licitante</w:t>
                      </w:r>
                      <w:r>
                        <w:rPr>
                          <w:color w:val="000000"/>
                          <w:spacing w:val="7"/>
                        </w:rPr>
                        <w:t xml:space="preserve"> </w:t>
                      </w:r>
                      <w:r>
                        <w:rPr>
                          <w:color w:val="000000"/>
                        </w:rPr>
                        <w:t>conferir</w:t>
                      </w:r>
                      <w:r>
                        <w:rPr>
                          <w:color w:val="000000"/>
                          <w:spacing w:val="5"/>
                        </w:rPr>
                        <w:t xml:space="preserve"> </w:t>
                      </w:r>
                      <w:r>
                        <w:rPr>
                          <w:color w:val="000000"/>
                        </w:rPr>
                        <w:t>a</w:t>
                      </w:r>
                      <w:r>
                        <w:rPr>
                          <w:color w:val="000000"/>
                          <w:spacing w:val="5"/>
                        </w:rPr>
                        <w:t xml:space="preserve"> </w:t>
                      </w:r>
                      <w:r>
                        <w:rPr>
                          <w:color w:val="000000"/>
                        </w:rPr>
                        <w:t>exatidão</w:t>
                      </w:r>
                      <w:r>
                        <w:rPr>
                          <w:color w:val="000000"/>
                          <w:spacing w:val="6"/>
                        </w:rPr>
                        <w:t xml:space="preserve"> </w:t>
                      </w:r>
                      <w:r>
                        <w:rPr>
                          <w:color w:val="000000"/>
                        </w:rPr>
                        <w:t>dos</w:t>
                      </w:r>
                      <w:r>
                        <w:rPr>
                          <w:color w:val="000000"/>
                          <w:spacing w:val="5"/>
                        </w:rPr>
                        <w:t xml:space="preserve"> </w:t>
                      </w:r>
                      <w:r>
                        <w:rPr>
                          <w:color w:val="000000"/>
                        </w:rPr>
                        <w:t>seus</w:t>
                      </w:r>
                      <w:r>
                        <w:rPr>
                          <w:color w:val="000000"/>
                          <w:spacing w:val="6"/>
                        </w:rPr>
                        <w:t xml:space="preserve"> </w:t>
                      </w:r>
                      <w:r>
                        <w:rPr>
                          <w:color w:val="000000"/>
                        </w:rPr>
                        <w:t>dados</w:t>
                      </w:r>
                      <w:r>
                        <w:rPr>
                          <w:color w:val="000000"/>
                          <w:spacing w:val="16"/>
                        </w:rPr>
                        <w:t xml:space="preserve"> </w:t>
                      </w:r>
                      <w:r>
                        <w:rPr>
                          <w:color w:val="000000"/>
                          <w:spacing w:val="-2"/>
                        </w:rPr>
                        <w:t>cadastrais</w:t>
                      </w:r>
                    </w:p>
                  </w:txbxContent>
                </v:textbox>
                <w10:wrap type="topAndBottom" anchorx="page"/>
              </v:shape>
            </w:pict>
          </mc:Fallback>
        </mc:AlternateContent>
      </w:r>
    </w:p>
    <w:p w14:paraId="3B195A71" w14:textId="77777777" w:rsidR="00565F43" w:rsidRDefault="00565F43">
      <w:pPr>
        <w:pStyle w:val="Corpodetexto"/>
        <w:jc w:val="left"/>
        <w:rPr>
          <w:sz w:val="8"/>
        </w:rPr>
        <w:sectPr w:rsidR="00565F43">
          <w:pgSz w:w="11930" w:h="16860"/>
          <w:pgMar w:top="1640" w:right="141" w:bottom="1180" w:left="425" w:header="45" w:footer="877" w:gutter="0"/>
          <w:cols w:space="720"/>
        </w:sectPr>
      </w:pPr>
    </w:p>
    <w:p w14:paraId="56AF72F2" w14:textId="77777777" w:rsidR="00565F43" w:rsidRDefault="00C413C2">
      <w:pPr>
        <w:pStyle w:val="Corpodetexto"/>
        <w:spacing w:before="71"/>
        <w:ind w:right="290"/>
      </w:pPr>
      <w:r>
        <w:rPr>
          <w:color w:val="000000"/>
          <w:highlight w:val="yellow"/>
        </w:rPr>
        <w:lastRenderedPageBreak/>
        <w:t>no registro cadastral unificado do PNCP ou do SICAF e mantê-los atualizados junto aos órgãos</w:t>
      </w:r>
      <w:r>
        <w:rPr>
          <w:color w:val="000000"/>
        </w:rPr>
        <w:t xml:space="preserve"> </w:t>
      </w:r>
      <w:r>
        <w:rPr>
          <w:color w:val="000000"/>
          <w:highlight w:val="yellow"/>
        </w:rPr>
        <w:t>responsáveis pela informação, devendo proceder, imediatamente, à correção ou à alteração dos</w:t>
      </w:r>
      <w:r>
        <w:rPr>
          <w:color w:val="000000"/>
        </w:rPr>
        <w:t xml:space="preserve"> </w:t>
      </w:r>
      <w:r>
        <w:rPr>
          <w:color w:val="000000"/>
          <w:highlight w:val="yellow"/>
        </w:rPr>
        <w:t>registros tão logo</w:t>
      </w:r>
      <w:r>
        <w:rPr>
          <w:color w:val="000000"/>
          <w:spacing w:val="40"/>
          <w:highlight w:val="yellow"/>
        </w:rPr>
        <w:t xml:space="preserve"> </w:t>
      </w:r>
      <w:r>
        <w:rPr>
          <w:color w:val="000000"/>
          <w:highlight w:val="yellow"/>
        </w:rPr>
        <w:t>identifique incorreçãoou aqueles se tornem desatualizados.</w:t>
      </w:r>
    </w:p>
    <w:p w14:paraId="23D99C36" w14:textId="77777777" w:rsidR="00565F43" w:rsidRDefault="00C413C2">
      <w:pPr>
        <w:pStyle w:val="PargrafodaLista"/>
        <w:numPr>
          <w:ilvl w:val="1"/>
          <w:numId w:val="82"/>
        </w:numPr>
        <w:tabs>
          <w:tab w:val="left" w:pos="2412"/>
        </w:tabs>
        <w:spacing w:before="120"/>
        <w:ind w:right="293" w:firstLine="0"/>
        <w:rPr>
          <w:sz w:val="24"/>
        </w:rPr>
      </w:pPr>
      <w:r>
        <w:rPr>
          <w:sz w:val="24"/>
        </w:rPr>
        <w:t xml:space="preserve">As Microempresas (ME) e Empresas de Pequeno Porte (EPP) deverão encaminhar a documentação de habilitação, ainda que haja alguma restrição de regularidade fiscal e trabalhista, nos termos do </w:t>
      </w:r>
      <w:r>
        <w:rPr>
          <w:color w:val="0000FF"/>
          <w:sz w:val="24"/>
          <w:u w:val="single" w:color="0000FF"/>
        </w:rPr>
        <w:t>art. 43, § 1º, da Lei Complementar</w:t>
      </w:r>
      <w:r>
        <w:rPr>
          <w:color w:val="0000FF"/>
          <w:sz w:val="24"/>
        </w:rPr>
        <w:t xml:space="preserve"> </w:t>
      </w:r>
      <w:r>
        <w:rPr>
          <w:color w:val="0000FF"/>
          <w:sz w:val="24"/>
          <w:u w:val="single" w:color="0000FF"/>
        </w:rPr>
        <w:t>Federal nº 123, de 2006</w:t>
      </w:r>
      <w:r>
        <w:rPr>
          <w:sz w:val="24"/>
        </w:rPr>
        <w:t>.</w:t>
      </w:r>
    </w:p>
    <w:p w14:paraId="6E4A857A" w14:textId="77777777" w:rsidR="00565F43" w:rsidRDefault="00C413C2">
      <w:pPr>
        <w:pStyle w:val="PargrafodaLista"/>
        <w:numPr>
          <w:ilvl w:val="1"/>
          <w:numId w:val="82"/>
        </w:numPr>
        <w:tabs>
          <w:tab w:val="left" w:pos="2412"/>
        </w:tabs>
        <w:spacing w:before="92"/>
        <w:ind w:right="292" w:firstLine="0"/>
        <w:rPr>
          <w:sz w:val="24"/>
        </w:rPr>
      </w:pPr>
      <w:r>
        <w:rPr>
          <w:sz w:val="24"/>
        </w:rPr>
        <w:t>Na hipótese de o licitante vencedor ser empresa estrangeira que não</w:t>
      </w:r>
      <w:r>
        <w:rPr>
          <w:spacing w:val="37"/>
          <w:sz w:val="24"/>
        </w:rPr>
        <w:t xml:space="preserve"> </w:t>
      </w:r>
      <w:r>
        <w:rPr>
          <w:sz w:val="24"/>
        </w:rPr>
        <w:t>funcione</w:t>
      </w:r>
      <w:r>
        <w:rPr>
          <w:spacing w:val="40"/>
          <w:sz w:val="24"/>
        </w:rPr>
        <w:t xml:space="preserve"> </w:t>
      </w:r>
      <w:r>
        <w:rPr>
          <w:sz w:val="24"/>
        </w:rPr>
        <w:t>no País, para fins de assinatura do contrato, os documentos exigidos para</w:t>
      </w:r>
      <w:r>
        <w:rPr>
          <w:spacing w:val="-17"/>
          <w:sz w:val="24"/>
        </w:rPr>
        <w:t xml:space="preserve"> </w:t>
      </w:r>
      <w:r>
        <w:rPr>
          <w:sz w:val="24"/>
        </w:rPr>
        <w:t xml:space="preserve">a habilitação serão traduzidos por tradutor juramentado no País e apostilados nos termos do disposto no </w:t>
      </w:r>
      <w:r>
        <w:rPr>
          <w:color w:val="0000FF"/>
          <w:sz w:val="24"/>
          <w:u w:val="single" w:color="0000FF"/>
        </w:rPr>
        <w:t>Decreto</w:t>
      </w:r>
      <w:r>
        <w:rPr>
          <w:color w:val="0000FF"/>
          <w:sz w:val="24"/>
        </w:rPr>
        <w:t xml:space="preserve"> </w:t>
      </w:r>
      <w:r>
        <w:rPr>
          <w:color w:val="0000FF"/>
          <w:sz w:val="24"/>
          <w:u w:val="single" w:color="0000FF"/>
        </w:rPr>
        <w:t>Federal nº 8.660, de 2016</w:t>
      </w:r>
      <w:r>
        <w:rPr>
          <w:sz w:val="24"/>
        </w:rPr>
        <w:t>, ou de outro que venha a substituí-lo, ou consularizados pelos respectivos consulados ou embaixadas.</w:t>
      </w:r>
    </w:p>
    <w:p w14:paraId="3BEF8C90" w14:textId="77777777" w:rsidR="00565F43" w:rsidRDefault="00C413C2">
      <w:pPr>
        <w:pStyle w:val="PargrafodaLista"/>
        <w:numPr>
          <w:ilvl w:val="1"/>
          <w:numId w:val="82"/>
        </w:numPr>
        <w:tabs>
          <w:tab w:val="left" w:pos="2692"/>
        </w:tabs>
        <w:spacing w:before="120"/>
        <w:ind w:right="292" w:firstLine="0"/>
        <w:rPr>
          <w:sz w:val="24"/>
        </w:rPr>
      </w:pPr>
      <w:r>
        <w:rPr>
          <w:sz w:val="24"/>
        </w:rPr>
        <w:t>Até a abertura da sessão pública, os licitantes poderão retirar ou substituir os documentos de habilitação anteriormente inseridos no sistema.</w:t>
      </w:r>
    </w:p>
    <w:p w14:paraId="6FF031DF" w14:textId="77777777" w:rsidR="00565F43" w:rsidRDefault="00C413C2">
      <w:pPr>
        <w:pStyle w:val="PargrafodaLista"/>
        <w:numPr>
          <w:ilvl w:val="1"/>
          <w:numId w:val="82"/>
        </w:numPr>
        <w:tabs>
          <w:tab w:val="left" w:pos="2692"/>
        </w:tabs>
        <w:spacing w:before="120"/>
        <w:ind w:right="291" w:firstLine="0"/>
        <w:rPr>
          <w:sz w:val="24"/>
        </w:rPr>
      </w:pPr>
      <w:r>
        <w:rPr>
          <w:sz w:val="24"/>
        </w:rPr>
        <w:t>Os documentos que compõem a proposta e a habilitação do licitante melhor classificado somente serão disponibilizados para avaliação do(a) Agente de Contratação e para acesso público após o encerramento da fase de lances.</w:t>
      </w:r>
    </w:p>
    <w:p w14:paraId="6CB635BD" w14:textId="77777777" w:rsidR="00565F43" w:rsidRDefault="00C413C2">
      <w:pPr>
        <w:pStyle w:val="PargrafodaLista"/>
        <w:numPr>
          <w:ilvl w:val="1"/>
          <w:numId w:val="82"/>
        </w:numPr>
        <w:tabs>
          <w:tab w:val="left" w:pos="2692"/>
        </w:tabs>
        <w:spacing w:before="123"/>
        <w:ind w:right="291" w:firstLine="0"/>
        <w:rPr>
          <w:sz w:val="24"/>
        </w:rPr>
      </w:pPr>
      <w:r>
        <w:rPr>
          <w:sz w:val="24"/>
        </w:rPr>
        <w:t>Como condição prévia ao exame da documentação de habilitação do licitante detentor da proposta classificada em primeiro lugar, o(a) Agente de Contratação verificará o eventual descumprimento das condições de participação, especialmente quanto à existência de sanção que impeça a participação no certame ou a futura contratação, mediante a consulta aos seguintes cadastros:</w:t>
      </w:r>
    </w:p>
    <w:p w14:paraId="25388C12" w14:textId="77777777" w:rsidR="00565F43" w:rsidRDefault="00C413C2">
      <w:pPr>
        <w:pStyle w:val="PargrafodaLista"/>
        <w:numPr>
          <w:ilvl w:val="0"/>
          <w:numId w:val="81"/>
        </w:numPr>
        <w:tabs>
          <w:tab w:val="left" w:pos="2359"/>
          <w:tab w:val="left" w:pos="3540"/>
          <w:tab w:val="left" w:pos="4680"/>
          <w:tab w:val="left" w:pos="5153"/>
          <w:tab w:val="left" w:pos="6440"/>
          <w:tab w:val="left" w:pos="7520"/>
          <w:tab w:val="left" w:pos="7808"/>
          <w:tab w:val="left" w:pos="8836"/>
          <w:tab w:val="left" w:pos="9899"/>
        </w:tabs>
        <w:spacing w:before="108"/>
        <w:ind w:right="1002" w:firstLine="0"/>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pacing w:val="-2"/>
          <w:position w:val="8"/>
          <w:sz w:val="16"/>
        </w:rPr>
        <w:t>2</w:t>
      </w:r>
      <w:r>
        <w:rPr>
          <w:spacing w:val="-2"/>
          <w:sz w:val="24"/>
        </w:rPr>
        <w:t>,</w:t>
      </w:r>
      <w:r>
        <w:rPr>
          <w:sz w:val="24"/>
        </w:rPr>
        <w:tab/>
      </w:r>
      <w:r>
        <w:rPr>
          <w:spacing w:val="-2"/>
          <w:sz w:val="24"/>
        </w:rPr>
        <w:t>mantido</w:t>
      </w:r>
      <w:r>
        <w:rPr>
          <w:sz w:val="24"/>
        </w:rPr>
        <w:tab/>
      </w:r>
      <w:r>
        <w:rPr>
          <w:spacing w:val="-4"/>
          <w:sz w:val="24"/>
        </w:rPr>
        <w:t xml:space="preserve">pela </w:t>
      </w:r>
      <w:r>
        <w:rPr>
          <w:sz w:val="24"/>
        </w:rPr>
        <w:t>Controladoria-Geral da União (CGU);</w:t>
      </w:r>
    </w:p>
    <w:p w14:paraId="0562647C" w14:textId="77777777" w:rsidR="00565F43" w:rsidRDefault="00C413C2">
      <w:pPr>
        <w:pStyle w:val="PargrafodaLista"/>
        <w:numPr>
          <w:ilvl w:val="0"/>
          <w:numId w:val="81"/>
        </w:numPr>
        <w:tabs>
          <w:tab w:val="left" w:pos="2359"/>
        </w:tabs>
        <w:spacing w:before="107"/>
        <w:ind w:right="292" w:firstLine="0"/>
        <w:rPr>
          <w:sz w:val="24"/>
        </w:rPr>
      </w:pPr>
      <w:r>
        <w:rPr>
          <w:sz w:val="24"/>
        </w:rPr>
        <w:t>Cadastro</w:t>
      </w:r>
      <w:r>
        <w:rPr>
          <w:spacing w:val="34"/>
          <w:sz w:val="24"/>
        </w:rPr>
        <w:t xml:space="preserve"> </w:t>
      </w:r>
      <w:r>
        <w:rPr>
          <w:sz w:val="24"/>
        </w:rPr>
        <w:t>Nacional</w:t>
      </w:r>
      <w:r>
        <w:rPr>
          <w:spacing w:val="33"/>
          <w:sz w:val="24"/>
        </w:rPr>
        <w:t xml:space="preserve"> </w:t>
      </w:r>
      <w:r>
        <w:rPr>
          <w:sz w:val="24"/>
        </w:rPr>
        <w:t>de Empresas</w:t>
      </w:r>
      <w:r>
        <w:rPr>
          <w:spacing w:val="37"/>
          <w:sz w:val="24"/>
        </w:rPr>
        <w:t xml:space="preserve"> </w:t>
      </w:r>
      <w:r>
        <w:rPr>
          <w:sz w:val="24"/>
        </w:rPr>
        <w:t>Inidôneas e</w:t>
      </w:r>
      <w:r>
        <w:rPr>
          <w:spacing w:val="34"/>
          <w:sz w:val="24"/>
        </w:rPr>
        <w:t xml:space="preserve"> </w:t>
      </w:r>
      <w:r>
        <w:rPr>
          <w:sz w:val="24"/>
        </w:rPr>
        <w:t>Suspensas</w:t>
      </w:r>
      <w:r>
        <w:rPr>
          <w:spacing w:val="40"/>
          <w:sz w:val="24"/>
        </w:rPr>
        <w:t xml:space="preserve"> </w:t>
      </w:r>
      <w:r>
        <w:rPr>
          <w:sz w:val="24"/>
        </w:rPr>
        <w:t>-</w:t>
      </w:r>
      <w:r>
        <w:rPr>
          <w:spacing w:val="35"/>
          <w:sz w:val="24"/>
        </w:rPr>
        <w:t xml:space="preserve"> </w:t>
      </w:r>
      <w:r>
        <w:rPr>
          <w:sz w:val="24"/>
        </w:rPr>
        <w:t>CEIS</w:t>
      </w:r>
      <w:r>
        <w:rPr>
          <w:position w:val="8"/>
          <w:sz w:val="16"/>
        </w:rPr>
        <w:t>3</w:t>
      </w:r>
      <w:r>
        <w:rPr>
          <w:sz w:val="24"/>
        </w:rPr>
        <w:t>,</w:t>
      </w:r>
      <w:r>
        <w:rPr>
          <w:spacing w:val="36"/>
          <w:sz w:val="24"/>
        </w:rPr>
        <w:t xml:space="preserve"> </w:t>
      </w:r>
      <w:r>
        <w:rPr>
          <w:sz w:val="24"/>
        </w:rPr>
        <w:t>mantido</w:t>
      </w:r>
      <w:r>
        <w:rPr>
          <w:spacing w:val="-36"/>
          <w:sz w:val="24"/>
        </w:rPr>
        <w:t xml:space="preserve"> </w:t>
      </w:r>
      <w:r>
        <w:rPr>
          <w:sz w:val="24"/>
        </w:rPr>
        <w:t>pela Controladoria-Geral da União (CGU);</w:t>
      </w:r>
    </w:p>
    <w:p w14:paraId="2AB5A9A3" w14:textId="77777777" w:rsidR="00565F43" w:rsidRDefault="00C413C2">
      <w:pPr>
        <w:pStyle w:val="PargrafodaLista"/>
        <w:numPr>
          <w:ilvl w:val="0"/>
          <w:numId w:val="81"/>
        </w:numPr>
        <w:tabs>
          <w:tab w:val="left" w:pos="2359"/>
          <w:tab w:val="left" w:pos="3579"/>
          <w:tab w:val="left" w:pos="4752"/>
          <w:tab w:val="left" w:pos="5269"/>
          <w:tab w:val="left" w:pos="6994"/>
          <w:tab w:val="left" w:pos="7907"/>
          <w:tab w:val="left" w:pos="8497"/>
          <w:tab w:val="left" w:pos="9217"/>
          <w:tab w:val="left" w:pos="9726"/>
        </w:tabs>
        <w:spacing w:before="130" w:line="225" w:lineRule="auto"/>
        <w:ind w:right="293" w:firstLine="0"/>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Condenações</w:t>
      </w:r>
      <w:r>
        <w:rPr>
          <w:sz w:val="24"/>
        </w:rPr>
        <w:tab/>
      </w:r>
      <w:r>
        <w:rPr>
          <w:spacing w:val="-2"/>
          <w:sz w:val="24"/>
        </w:rPr>
        <w:t>Cíveis</w:t>
      </w:r>
      <w:r>
        <w:rPr>
          <w:sz w:val="24"/>
        </w:rPr>
        <w:tab/>
      </w:r>
      <w:r>
        <w:rPr>
          <w:spacing w:val="-4"/>
          <w:sz w:val="24"/>
        </w:rPr>
        <w:t>por</w:t>
      </w:r>
      <w:r>
        <w:rPr>
          <w:sz w:val="24"/>
        </w:rPr>
        <w:tab/>
      </w:r>
      <w:r>
        <w:rPr>
          <w:spacing w:val="-4"/>
          <w:sz w:val="24"/>
        </w:rPr>
        <w:t>Atos</w:t>
      </w:r>
      <w:r>
        <w:rPr>
          <w:sz w:val="24"/>
        </w:rPr>
        <w:tab/>
      </w:r>
      <w:r>
        <w:rPr>
          <w:spacing w:val="-6"/>
          <w:sz w:val="24"/>
        </w:rPr>
        <w:t>de</w:t>
      </w:r>
      <w:r>
        <w:rPr>
          <w:sz w:val="24"/>
        </w:rPr>
        <w:tab/>
      </w:r>
      <w:r>
        <w:rPr>
          <w:spacing w:val="-2"/>
          <w:sz w:val="24"/>
        </w:rPr>
        <w:t xml:space="preserve">Improbidade </w:t>
      </w:r>
      <w:r>
        <w:rPr>
          <w:sz w:val="24"/>
        </w:rPr>
        <w:t>Administrativamantido pelo Conselho Nacional de Justiça (CNJ)</w:t>
      </w:r>
      <w:r>
        <w:rPr>
          <w:position w:val="8"/>
          <w:sz w:val="16"/>
        </w:rPr>
        <w:t>4</w:t>
      </w:r>
      <w:r>
        <w:rPr>
          <w:sz w:val="24"/>
        </w:rPr>
        <w:t>;</w:t>
      </w:r>
    </w:p>
    <w:p w14:paraId="16399BB9" w14:textId="77777777" w:rsidR="00565F43" w:rsidRDefault="00C413C2">
      <w:pPr>
        <w:pStyle w:val="PargrafodaLista"/>
        <w:numPr>
          <w:ilvl w:val="0"/>
          <w:numId w:val="81"/>
        </w:numPr>
        <w:tabs>
          <w:tab w:val="left" w:pos="2359"/>
        </w:tabs>
        <w:spacing w:before="117"/>
        <w:ind w:left="2359"/>
        <w:rPr>
          <w:sz w:val="24"/>
        </w:rPr>
      </w:pPr>
      <w:r>
        <w:rPr>
          <w:sz w:val="24"/>
        </w:rPr>
        <w:t>Sistema</w:t>
      </w:r>
      <w:r>
        <w:rPr>
          <w:spacing w:val="12"/>
          <w:sz w:val="24"/>
        </w:rPr>
        <w:t xml:space="preserve"> </w:t>
      </w:r>
      <w:r>
        <w:rPr>
          <w:sz w:val="24"/>
        </w:rPr>
        <w:t>de</w:t>
      </w:r>
      <w:r>
        <w:rPr>
          <w:spacing w:val="11"/>
          <w:sz w:val="24"/>
        </w:rPr>
        <w:t xml:space="preserve"> </w:t>
      </w:r>
      <w:r>
        <w:rPr>
          <w:sz w:val="24"/>
        </w:rPr>
        <w:t>Inabilitados</w:t>
      </w:r>
      <w:r>
        <w:rPr>
          <w:spacing w:val="16"/>
          <w:sz w:val="24"/>
        </w:rPr>
        <w:t xml:space="preserve"> </w:t>
      </w:r>
      <w:r>
        <w:rPr>
          <w:sz w:val="24"/>
        </w:rPr>
        <w:t>e</w:t>
      </w:r>
      <w:r>
        <w:rPr>
          <w:spacing w:val="11"/>
          <w:sz w:val="24"/>
        </w:rPr>
        <w:t xml:space="preserve"> </w:t>
      </w:r>
      <w:r>
        <w:rPr>
          <w:sz w:val="24"/>
        </w:rPr>
        <w:t>Inidôneos</w:t>
      </w:r>
      <w:r>
        <w:rPr>
          <w:position w:val="8"/>
          <w:sz w:val="16"/>
        </w:rPr>
        <w:t>5</w:t>
      </w:r>
      <w:r>
        <w:rPr>
          <w:sz w:val="24"/>
        </w:rPr>
        <w:t>,</w:t>
      </w:r>
      <w:r>
        <w:rPr>
          <w:spacing w:val="11"/>
          <w:sz w:val="24"/>
        </w:rPr>
        <w:t xml:space="preserve"> </w:t>
      </w:r>
      <w:r>
        <w:rPr>
          <w:sz w:val="24"/>
        </w:rPr>
        <w:t>mantida</w:t>
      </w:r>
      <w:r>
        <w:rPr>
          <w:spacing w:val="14"/>
          <w:sz w:val="24"/>
        </w:rPr>
        <w:t xml:space="preserve"> </w:t>
      </w:r>
      <w:r>
        <w:rPr>
          <w:sz w:val="24"/>
        </w:rPr>
        <w:t>pelo</w:t>
      </w:r>
      <w:r>
        <w:rPr>
          <w:spacing w:val="14"/>
          <w:sz w:val="24"/>
        </w:rPr>
        <w:t xml:space="preserve"> </w:t>
      </w:r>
      <w:r>
        <w:rPr>
          <w:sz w:val="24"/>
        </w:rPr>
        <w:t>Tribunal</w:t>
      </w:r>
      <w:r>
        <w:rPr>
          <w:spacing w:val="8"/>
          <w:sz w:val="24"/>
        </w:rPr>
        <w:t xml:space="preserve"> </w:t>
      </w:r>
      <w:r>
        <w:rPr>
          <w:sz w:val="24"/>
        </w:rPr>
        <w:t>de</w:t>
      </w:r>
      <w:r>
        <w:rPr>
          <w:spacing w:val="13"/>
          <w:sz w:val="24"/>
        </w:rPr>
        <w:t xml:space="preserve"> </w:t>
      </w:r>
      <w:r>
        <w:rPr>
          <w:sz w:val="24"/>
        </w:rPr>
        <w:t>Contas</w:t>
      </w:r>
      <w:r>
        <w:rPr>
          <w:spacing w:val="11"/>
          <w:sz w:val="24"/>
        </w:rPr>
        <w:t xml:space="preserve"> </w:t>
      </w:r>
      <w:r>
        <w:rPr>
          <w:spacing w:val="-2"/>
          <w:sz w:val="24"/>
        </w:rPr>
        <w:t>daUnião;</w:t>
      </w:r>
    </w:p>
    <w:p w14:paraId="3B17C2F4" w14:textId="77777777" w:rsidR="00565F43" w:rsidRDefault="00C413C2">
      <w:pPr>
        <w:pStyle w:val="PargrafodaLista"/>
        <w:numPr>
          <w:ilvl w:val="1"/>
          <w:numId w:val="82"/>
        </w:numPr>
        <w:tabs>
          <w:tab w:val="left" w:pos="2692"/>
        </w:tabs>
        <w:spacing w:before="119"/>
        <w:ind w:right="292" w:firstLine="0"/>
        <w:rPr>
          <w:sz w:val="24"/>
        </w:rPr>
      </w:pPr>
      <w:r>
        <w:rPr>
          <w:sz w:val="24"/>
        </w:rPr>
        <w:t>A consulta aos cadastros será realizada em nome da empresa licitante</w:t>
      </w:r>
      <w:r>
        <w:rPr>
          <w:spacing w:val="-11"/>
          <w:sz w:val="24"/>
        </w:rPr>
        <w:t xml:space="preserve"> </w:t>
      </w:r>
      <w:r>
        <w:rPr>
          <w:sz w:val="24"/>
        </w:rPr>
        <w:t>e também</w:t>
      </w:r>
      <w:r>
        <w:rPr>
          <w:spacing w:val="-1"/>
          <w:sz w:val="24"/>
        </w:rPr>
        <w:t xml:space="preserve"> </w:t>
      </w:r>
      <w:r>
        <w:rPr>
          <w:sz w:val="24"/>
        </w:rPr>
        <w:t>de</w:t>
      </w:r>
      <w:r>
        <w:rPr>
          <w:spacing w:val="-1"/>
          <w:sz w:val="24"/>
        </w:rPr>
        <w:t xml:space="preserve"> </w:t>
      </w:r>
      <w:r>
        <w:rPr>
          <w:sz w:val="24"/>
        </w:rPr>
        <w:t>seu sócio</w:t>
      </w:r>
      <w:r>
        <w:rPr>
          <w:spacing w:val="-2"/>
          <w:sz w:val="24"/>
        </w:rPr>
        <w:t xml:space="preserve"> </w:t>
      </w:r>
      <w:r>
        <w:rPr>
          <w:sz w:val="24"/>
        </w:rPr>
        <w:t>majoritário,</w:t>
      </w:r>
      <w:r>
        <w:rPr>
          <w:spacing w:val="-2"/>
          <w:sz w:val="24"/>
        </w:rPr>
        <w:t xml:space="preserve"> </w:t>
      </w:r>
      <w:r>
        <w:rPr>
          <w:sz w:val="24"/>
        </w:rPr>
        <w:t>por</w:t>
      </w:r>
      <w:r>
        <w:rPr>
          <w:spacing w:val="-1"/>
          <w:sz w:val="24"/>
        </w:rPr>
        <w:t xml:space="preserve"> </w:t>
      </w:r>
      <w:r>
        <w:rPr>
          <w:sz w:val="24"/>
        </w:rPr>
        <w:t>força</w:t>
      </w:r>
      <w:r>
        <w:rPr>
          <w:spacing w:val="-2"/>
          <w:sz w:val="24"/>
        </w:rPr>
        <w:t xml:space="preserve"> </w:t>
      </w:r>
      <w:r>
        <w:rPr>
          <w:sz w:val="24"/>
        </w:rPr>
        <w:t xml:space="preserve">do </w:t>
      </w:r>
      <w:r>
        <w:rPr>
          <w:color w:val="0000FF"/>
          <w:sz w:val="24"/>
          <w:u w:val="single" w:color="0000FF"/>
        </w:rPr>
        <w:t>art.</w:t>
      </w:r>
      <w:r>
        <w:rPr>
          <w:color w:val="0000FF"/>
          <w:spacing w:val="-2"/>
          <w:sz w:val="24"/>
          <w:u w:val="single" w:color="0000FF"/>
        </w:rPr>
        <w:t xml:space="preserve"> </w:t>
      </w:r>
      <w:r>
        <w:rPr>
          <w:color w:val="0000FF"/>
          <w:sz w:val="24"/>
          <w:u w:val="single" w:color="0000FF"/>
        </w:rPr>
        <w:t>12</w:t>
      </w:r>
      <w:r>
        <w:rPr>
          <w:color w:val="0000FF"/>
          <w:spacing w:val="-1"/>
          <w:sz w:val="24"/>
          <w:u w:val="single" w:color="0000FF"/>
        </w:rPr>
        <w:t xml:space="preserve"> </w:t>
      </w:r>
      <w:r>
        <w:rPr>
          <w:color w:val="0000FF"/>
          <w:sz w:val="24"/>
          <w:u w:val="single" w:color="0000FF"/>
        </w:rPr>
        <w:t>da</w:t>
      </w:r>
      <w:r>
        <w:rPr>
          <w:color w:val="0000FF"/>
          <w:spacing w:val="-1"/>
          <w:sz w:val="24"/>
          <w:u w:val="single" w:color="0000FF"/>
        </w:rPr>
        <w:t xml:space="preserve"> </w:t>
      </w:r>
      <w:r>
        <w:rPr>
          <w:color w:val="0000FF"/>
          <w:sz w:val="24"/>
          <w:u w:val="single" w:color="0000FF"/>
        </w:rPr>
        <w:t>Lei Federal nº</w:t>
      </w:r>
      <w:r>
        <w:rPr>
          <w:color w:val="0000FF"/>
          <w:spacing w:val="-1"/>
          <w:sz w:val="24"/>
          <w:u w:val="single" w:color="0000FF"/>
        </w:rPr>
        <w:t xml:space="preserve"> </w:t>
      </w:r>
      <w:r>
        <w:rPr>
          <w:color w:val="0000FF"/>
          <w:sz w:val="24"/>
          <w:u w:val="single" w:color="0000FF"/>
        </w:rPr>
        <w:t>8.429,</w:t>
      </w:r>
      <w:r>
        <w:rPr>
          <w:color w:val="0000FF"/>
          <w:spacing w:val="-2"/>
          <w:sz w:val="24"/>
          <w:u w:val="single" w:color="0000FF"/>
        </w:rPr>
        <w:t xml:space="preserve"> </w:t>
      </w:r>
      <w:r>
        <w:rPr>
          <w:color w:val="0000FF"/>
          <w:sz w:val="24"/>
          <w:u w:val="single" w:color="0000FF"/>
        </w:rPr>
        <w:t>de</w:t>
      </w:r>
      <w:r>
        <w:rPr>
          <w:color w:val="0000FF"/>
          <w:sz w:val="24"/>
        </w:rPr>
        <w:t xml:space="preserve"> </w:t>
      </w:r>
      <w:r>
        <w:rPr>
          <w:color w:val="0000FF"/>
          <w:sz w:val="24"/>
          <w:u w:val="single" w:color="0000FF"/>
        </w:rPr>
        <w:t>1992</w:t>
      </w:r>
      <w:r>
        <w:rPr>
          <w:sz w:val="24"/>
        </w:rPr>
        <w:t>,</w:t>
      </w:r>
      <w:r>
        <w:rPr>
          <w:spacing w:val="-2"/>
          <w:sz w:val="24"/>
        </w:rPr>
        <w:t xml:space="preserve"> </w:t>
      </w:r>
      <w:r>
        <w:rPr>
          <w:sz w:val="24"/>
        </w:rPr>
        <w:t>que prevê, dentre as sanções impostas ao responsável pela prática de ato de improbidade administrativa, a proibição de contratar com o Poder Público, inclusive por intermédio de pessoa jurídica da qual seja sócio majoritário.</w:t>
      </w:r>
    </w:p>
    <w:p w14:paraId="199ECDB4" w14:textId="77777777" w:rsidR="00565F43" w:rsidRDefault="00C413C2">
      <w:pPr>
        <w:pStyle w:val="PargrafodaLista"/>
        <w:numPr>
          <w:ilvl w:val="1"/>
          <w:numId w:val="82"/>
        </w:numPr>
        <w:tabs>
          <w:tab w:val="left" w:pos="2692"/>
        </w:tabs>
        <w:spacing w:before="121"/>
        <w:ind w:right="293" w:firstLine="0"/>
        <w:rPr>
          <w:sz w:val="24"/>
        </w:rPr>
      </w:pPr>
      <w:r>
        <w:rPr>
          <w:sz w:val="24"/>
        </w:rPr>
        <w:t>Caso conste na Consulta de Situação do Fornecedor a existência de Ocorrências Impeditivas Indiretas, o(a) Agente de Contratação diligenciará para verificar se houve fraude por parte das empresas apontadas no Relatório de Ocorrências Impeditivas Indiretas, seguindo os seguintes procedimentos:</w:t>
      </w:r>
    </w:p>
    <w:p w14:paraId="7C463BAB" w14:textId="77777777" w:rsidR="00565F43" w:rsidRDefault="00C413C2">
      <w:pPr>
        <w:pStyle w:val="PargrafodaLista"/>
        <w:numPr>
          <w:ilvl w:val="0"/>
          <w:numId w:val="80"/>
        </w:numPr>
        <w:tabs>
          <w:tab w:val="left" w:pos="2359"/>
        </w:tabs>
        <w:spacing w:before="120"/>
        <w:ind w:right="296" w:firstLine="0"/>
        <w:rPr>
          <w:sz w:val="24"/>
        </w:rPr>
      </w:pPr>
      <w:r>
        <w:rPr>
          <w:sz w:val="24"/>
        </w:rPr>
        <w:t>A tentativa de burla será verificada por meio dos vínculos societários, linhas</w:t>
      </w:r>
      <w:r>
        <w:rPr>
          <w:spacing w:val="-17"/>
          <w:sz w:val="24"/>
        </w:rPr>
        <w:t xml:space="preserve"> </w:t>
      </w:r>
      <w:r>
        <w:rPr>
          <w:sz w:val="24"/>
        </w:rPr>
        <w:t>de fornecimento similares, dentre outros;</w:t>
      </w:r>
    </w:p>
    <w:p w14:paraId="2D6C01B0" w14:textId="77777777" w:rsidR="00565F43" w:rsidRDefault="00C413C2">
      <w:pPr>
        <w:pStyle w:val="PargrafodaLista"/>
        <w:numPr>
          <w:ilvl w:val="0"/>
          <w:numId w:val="80"/>
        </w:numPr>
        <w:tabs>
          <w:tab w:val="left" w:pos="2359"/>
        </w:tabs>
        <w:spacing w:before="116"/>
        <w:ind w:left="2359"/>
        <w:rPr>
          <w:sz w:val="24"/>
        </w:rPr>
      </w:pPr>
      <w:r>
        <w:rPr>
          <w:sz w:val="24"/>
        </w:rPr>
        <w:t>O</w:t>
      </w:r>
      <w:r>
        <w:rPr>
          <w:spacing w:val="-6"/>
          <w:sz w:val="24"/>
        </w:rPr>
        <w:t xml:space="preserve"> </w:t>
      </w:r>
      <w:r>
        <w:rPr>
          <w:sz w:val="24"/>
        </w:rPr>
        <w:t>licitante</w:t>
      </w:r>
      <w:r>
        <w:rPr>
          <w:spacing w:val="-1"/>
          <w:sz w:val="24"/>
        </w:rPr>
        <w:t xml:space="preserve"> </w:t>
      </w:r>
      <w:r>
        <w:rPr>
          <w:sz w:val="24"/>
        </w:rPr>
        <w:t>será</w:t>
      </w:r>
      <w:r>
        <w:rPr>
          <w:spacing w:val="-3"/>
          <w:sz w:val="24"/>
        </w:rPr>
        <w:t xml:space="preserve"> </w:t>
      </w:r>
      <w:r>
        <w:rPr>
          <w:sz w:val="24"/>
        </w:rPr>
        <w:t>convocado</w:t>
      </w:r>
      <w:r>
        <w:rPr>
          <w:spacing w:val="-2"/>
          <w:sz w:val="24"/>
        </w:rPr>
        <w:t xml:space="preserve"> </w:t>
      </w:r>
      <w:r>
        <w:rPr>
          <w:sz w:val="24"/>
        </w:rPr>
        <w:t>para</w:t>
      </w:r>
      <w:r>
        <w:rPr>
          <w:spacing w:val="-3"/>
          <w:sz w:val="24"/>
        </w:rPr>
        <w:t xml:space="preserve"> </w:t>
      </w:r>
      <w:r>
        <w:rPr>
          <w:sz w:val="24"/>
        </w:rPr>
        <w:t>manifestação</w:t>
      </w:r>
      <w:r>
        <w:rPr>
          <w:spacing w:val="-4"/>
          <w:sz w:val="24"/>
        </w:rPr>
        <w:t xml:space="preserve"> </w:t>
      </w:r>
      <w:r>
        <w:rPr>
          <w:sz w:val="24"/>
        </w:rPr>
        <w:t>previamente</w:t>
      </w:r>
      <w:r>
        <w:rPr>
          <w:spacing w:val="-3"/>
          <w:sz w:val="24"/>
        </w:rPr>
        <w:t xml:space="preserve"> </w:t>
      </w:r>
      <w:r>
        <w:rPr>
          <w:sz w:val="24"/>
        </w:rPr>
        <w:t>à</w:t>
      </w:r>
      <w:r>
        <w:rPr>
          <w:spacing w:val="-3"/>
          <w:sz w:val="24"/>
        </w:rPr>
        <w:t xml:space="preserve"> </w:t>
      </w:r>
      <w:r>
        <w:rPr>
          <w:spacing w:val="-2"/>
          <w:sz w:val="24"/>
        </w:rPr>
        <w:t>suainabilitação;</w:t>
      </w:r>
    </w:p>
    <w:p w14:paraId="23898C70" w14:textId="77777777" w:rsidR="00565F43" w:rsidRDefault="00C413C2">
      <w:pPr>
        <w:pStyle w:val="Corpodetexto"/>
        <w:spacing w:before="143"/>
        <w:ind w:left="0"/>
        <w:jc w:val="left"/>
        <w:rPr>
          <w:sz w:val="20"/>
        </w:rPr>
      </w:pPr>
      <w:r>
        <w:rPr>
          <w:noProof/>
          <w:sz w:val="20"/>
          <w:lang w:val="pt-BR" w:eastAsia="pt-BR"/>
        </w:rPr>
        <mc:AlternateContent>
          <mc:Choice Requires="wps">
            <w:drawing>
              <wp:anchor distT="0" distB="0" distL="0" distR="0" simplePos="0" relativeHeight="487596544" behindDoc="1" locked="0" layoutInCell="1" allowOverlap="1" wp14:anchorId="1E94DEEB" wp14:editId="5038A035">
                <wp:simplePos x="0" y="0"/>
                <wp:positionH relativeFrom="page">
                  <wp:posOffset>635508</wp:posOffset>
                </wp:positionH>
                <wp:positionV relativeFrom="paragraph">
                  <wp:posOffset>252401</wp:posOffset>
                </wp:positionV>
                <wp:extent cx="1829435" cy="762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9D7127" id="Graphic 49" o:spid="_x0000_s1026" style="position:absolute;margin-left:50.05pt;margin-top:19.85pt;width:144.05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" path="m1829435,l,,,7619r1829435,l1829435,xe" fillcolor="black" stroked="f">
                <v:path arrowok="t"/>
                <w10:wrap type="topAndBottom" anchorx="page"/>
              </v:shape>
            </w:pict>
          </mc:Fallback>
        </mc:AlternateContent>
      </w:r>
    </w:p>
    <w:p w14:paraId="6EDD73CF" w14:textId="77777777" w:rsidR="00565F43" w:rsidRDefault="00C413C2">
      <w:pPr>
        <w:spacing w:before="94"/>
        <w:ind w:left="575"/>
        <w:rPr>
          <w:rFonts w:ascii="Times New Roman" w:hAnsi="Times New Roman"/>
          <w:sz w:val="20"/>
        </w:rPr>
      </w:pPr>
      <w:r>
        <w:rPr>
          <w:spacing w:val="-2"/>
          <w:position w:val="6"/>
          <w:sz w:val="13"/>
        </w:rPr>
        <w:t>2</w:t>
      </w:r>
      <w:r>
        <w:rPr>
          <w:spacing w:val="55"/>
          <w:position w:val="6"/>
          <w:sz w:val="13"/>
        </w:rPr>
        <w:t xml:space="preserve"> </w:t>
      </w:r>
      <w:r>
        <w:rPr>
          <w:rFonts w:ascii="Times New Roman" w:hAnsi="Times New Roman"/>
          <w:spacing w:val="-2"/>
          <w:sz w:val="20"/>
        </w:rPr>
        <w:t>Disponível</w:t>
      </w:r>
      <w:r>
        <w:rPr>
          <w:rFonts w:ascii="Times New Roman" w:hAnsi="Times New Roman"/>
          <w:spacing w:val="19"/>
          <w:sz w:val="20"/>
        </w:rPr>
        <w:t xml:space="preserve"> </w:t>
      </w:r>
      <w:r>
        <w:rPr>
          <w:rFonts w:ascii="Times New Roman" w:hAnsi="Times New Roman"/>
          <w:spacing w:val="-2"/>
          <w:sz w:val="20"/>
        </w:rPr>
        <w:t>em</w:t>
      </w:r>
      <w:r>
        <w:rPr>
          <w:rFonts w:ascii="Times New Roman" w:hAnsi="Times New Roman"/>
          <w:spacing w:val="23"/>
          <w:sz w:val="20"/>
        </w:rPr>
        <w:t xml:space="preserve"> </w:t>
      </w:r>
      <w:r>
        <w:rPr>
          <w:rFonts w:ascii="Times New Roman" w:hAnsi="Times New Roman"/>
          <w:color w:val="0000FF"/>
          <w:spacing w:val="-2"/>
          <w:sz w:val="20"/>
          <w:u w:val="single" w:color="0000FF"/>
        </w:rPr>
        <w:t>https://portaldatransparencia.gov.br/pagina-interna/603244-</w:t>
      </w:r>
      <w:r>
        <w:rPr>
          <w:rFonts w:ascii="Times New Roman" w:hAnsi="Times New Roman"/>
          <w:color w:val="0000FF"/>
          <w:spacing w:val="-4"/>
          <w:sz w:val="20"/>
          <w:u w:val="single" w:color="0000FF"/>
        </w:rPr>
        <w:t>cnep</w:t>
      </w:r>
    </w:p>
    <w:p w14:paraId="40B0C535" w14:textId="77777777" w:rsidR="00565F43" w:rsidRDefault="00C413C2">
      <w:pPr>
        <w:ind w:left="575"/>
        <w:rPr>
          <w:rFonts w:ascii="Times New Roman" w:hAnsi="Times New Roman"/>
          <w:sz w:val="20"/>
        </w:rPr>
      </w:pPr>
      <w:r>
        <w:rPr>
          <w:spacing w:val="-2"/>
          <w:position w:val="6"/>
          <w:sz w:val="13"/>
        </w:rPr>
        <w:t>3</w:t>
      </w:r>
      <w:r>
        <w:rPr>
          <w:spacing w:val="55"/>
          <w:position w:val="6"/>
          <w:sz w:val="13"/>
        </w:rPr>
        <w:t xml:space="preserve"> </w:t>
      </w:r>
      <w:r>
        <w:rPr>
          <w:rFonts w:ascii="Times New Roman" w:hAnsi="Times New Roman"/>
          <w:spacing w:val="-2"/>
          <w:sz w:val="20"/>
        </w:rPr>
        <w:t>Disponível</w:t>
      </w:r>
      <w:r>
        <w:rPr>
          <w:rFonts w:ascii="Times New Roman" w:hAnsi="Times New Roman"/>
          <w:spacing w:val="24"/>
          <w:sz w:val="20"/>
        </w:rPr>
        <w:t xml:space="preserve"> </w:t>
      </w:r>
      <w:r>
        <w:rPr>
          <w:rFonts w:ascii="Times New Roman" w:hAnsi="Times New Roman"/>
          <w:spacing w:val="-2"/>
          <w:sz w:val="20"/>
        </w:rPr>
        <w:t>em</w:t>
      </w:r>
      <w:r>
        <w:rPr>
          <w:rFonts w:ascii="Times New Roman" w:hAnsi="Times New Roman"/>
          <w:spacing w:val="18"/>
          <w:sz w:val="20"/>
        </w:rPr>
        <w:t xml:space="preserve"> </w:t>
      </w:r>
      <w:r>
        <w:rPr>
          <w:rFonts w:ascii="Times New Roman" w:hAnsi="Times New Roman"/>
          <w:color w:val="0000FF"/>
          <w:spacing w:val="-2"/>
          <w:sz w:val="20"/>
          <w:u w:val="single" w:color="0000FF"/>
        </w:rPr>
        <w:t>https://portaldatransparencia.gov.br/pagina-interna/603245-</w:t>
      </w:r>
      <w:r>
        <w:rPr>
          <w:rFonts w:ascii="Times New Roman" w:hAnsi="Times New Roman"/>
          <w:color w:val="0000FF"/>
          <w:spacing w:val="-4"/>
          <w:sz w:val="20"/>
          <w:u w:val="single" w:color="0000FF"/>
        </w:rPr>
        <w:t>ceis</w:t>
      </w:r>
    </w:p>
    <w:p w14:paraId="588A6994" w14:textId="77777777" w:rsidR="00565F43" w:rsidRDefault="00C413C2">
      <w:pPr>
        <w:spacing w:before="1"/>
        <w:ind w:left="575"/>
        <w:rPr>
          <w:rFonts w:ascii="Times New Roman" w:hAnsi="Times New Roman"/>
          <w:sz w:val="20"/>
        </w:rPr>
      </w:pPr>
      <w:r>
        <w:rPr>
          <w:position w:val="6"/>
          <w:sz w:val="13"/>
        </w:rPr>
        <w:t>4</w:t>
      </w:r>
      <w:r>
        <w:rPr>
          <w:spacing w:val="5"/>
          <w:position w:val="6"/>
          <w:sz w:val="13"/>
        </w:rPr>
        <w:t xml:space="preserve"> </w:t>
      </w:r>
      <w:r>
        <w:rPr>
          <w:rFonts w:ascii="Times New Roman" w:hAnsi="Times New Roman"/>
          <w:sz w:val="20"/>
        </w:rPr>
        <w:t>Disponível</w:t>
      </w:r>
      <w:r>
        <w:rPr>
          <w:rFonts w:ascii="Times New Roman" w:hAnsi="Times New Roman"/>
          <w:spacing w:val="-13"/>
          <w:sz w:val="20"/>
        </w:rPr>
        <w:t xml:space="preserve"> </w:t>
      </w:r>
      <w:r>
        <w:rPr>
          <w:rFonts w:ascii="Times New Roman" w:hAnsi="Times New Roman"/>
          <w:sz w:val="20"/>
        </w:rPr>
        <w:t>em</w:t>
      </w:r>
      <w:r>
        <w:rPr>
          <w:rFonts w:ascii="Times New Roman" w:hAnsi="Times New Roman"/>
          <w:spacing w:val="-12"/>
          <w:sz w:val="20"/>
        </w:rPr>
        <w:t xml:space="preserve"> </w:t>
      </w:r>
      <w:r>
        <w:rPr>
          <w:rFonts w:ascii="Times New Roman" w:hAnsi="Times New Roman"/>
          <w:color w:val="0000FF"/>
          <w:spacing w:val="-2"/>
          <w:sz w:val="20"/>
          <w:u w:val="single" w:color="0000FF"/>
        </w:rPr>
        <w:t>https</w:t>
      </w:r>
      <w:hyperlink r:id="rId60">
        <w:r w:rsidR="00565F43">
          <w:rPr>
            <w:rFonts w:ascii="Times New Roman" w:hAnsi="Times New Roman"/>
            <w:color w:val="0000FF"/>
            <w:spacing w:val="-2"/>
            <w:sz w:val="20"/>
            <w:u w:val="single" w:color="0000FF"/>
          </w:rPr>
          <w:t>://www.cnj.jus.br/improbidade_adm/consultar_requerido.php</w:t>
        </w:r>
      </w:hyperlink>
    </w:p>
    <w:p w14:paraId="51013F1C" w14:textId="77777777" w:rsidR="00565F43" w:rsidRDefault="00C413C2">
      <w:pPr>
        <w:ind w:left="575"/>
        <w:rPr>
          <w:rFonts w:ascii="Times New Roman" w:hAnsi="Times New Roman"/>
          <w:sz w:val="20"/>
        </w:rPr>
      </w:pPr>
      <w:r>
        <w:rPr>
          <w:position w:val="6"/>
          <w:sz w:val="13"/>
        </w:rPr>
        <w:t>5</w:t>
      </w:r>
      <w:r>
        <w:rPr>
          <w:spacing w:val="5"/>
          <w:position w:val="6"/>
          <w:sz w:val="13"/>
        </w:rPr>
        <w:t xml:space="preserve"> </w:t>
      </w:r>
      <w:r>
        <w:rPr>
          <w:rFonts w:ascii="Times New Roman" w:hAnsi="Times New Roman"/>
          <w:sz w:val="20"/>
        </w:rPr>
        <w:t>Disponível</w:t>
      </w:r>
      <w:r>
        <w:rPr>
          <w:rFonts w:ascii="Times New Roman" w:hAnsi="Times New Roman"/>
          <w:spacing w:val="-13"/>
          <w:sz w:val="20"/>
        </w:rPr>
        <w:t xml:space="preserve"> </w:t>
      </w:r>
      <w:r>
        <w:rPr>
          <w:rFonts w:ascii="Times New Roman" w:hAnsi="Times New Roman"/>
          <w:sz w:val="20"/>
        </w:rPr>
        <w:t>em</w:t>
      </w:r>
      <w:r>
        <w:rPr>
          <w:rFonts w:ascii="Times New Roman" w:hAnsi="Times New Roman"/>
          <w:spacing w:val="-12"/>
          <w:sz w:val="20"/>
        </w:rPr>
        <w:t xml:space="preserve"> </w:t>
      </w:r>
      <w:r>
        <w:rPr>
          <w:rFonts w:ascii="Times New Roman" w:hAnsi="Times New Roman"/>
          <w:color w:val="0000FF"/>
          <w:spacing w:val="-2"/>
          <w:sz w:val="20"/>
          <w:u w:val="single" w:color="0000FF"/>
        </w:rPr>
        <w:t>https://contas.tcu.gov.br/ords/f?p=704144:1:115251089840080</w:t>
      </w:r>
    </w:p>
    <w:p w14:paraId="37DF080A" w14:textId="77777777" w:rsidR="00565F43" w:rsidRDefault="00565F43">
      <w:pPr>
        <w:rPr>
          <w:rFonts w:ascii="Times New Roman" w:hAnsi="Times New Roman"/>
          <w:sz w:val="20"/>
        </w:rPr>
        <w:sectPr w:rsidR="00565F43">
          <w:pgSz w:w="11930" w:h="16860"/>
          <w:pgMar w:top="1640" w:right="141" w:bottom="1060" w:left="425" w:header="45" w:footer="877" w:gutter="0"/>
          <w:cols w:space="720"/>
        </w:sectPr>
      </w:pPr>
    </w:p>
    <w:p w14:paraId="02442C92" w14:textId="77777777" w:rsidR="00565F43" w:rsidRDefault="00C413C2">
      <w:pPr>
        <w:pStyle w:val="PargrafodaLista"/>
        <w:numPr>
          <w:ilvl w:val="0"/>
          <w:numId w:val="80"/>
        </w:numPr>
        <w:tabs>
          <w:tab w:val="left" w:pos="2359"/>
        </w:tabs>
        <w:spacing w:before="71"/>
        <w:ind w:right="292" w:firstLine="0"/>
        <w:rPr>
          <w:sz w:val="24"/>
        </w:rPr>
      </w:pPr>
      <w:r>
        <w:rPr>
          <w:sz w:val="24"/>
        </w:rPr>
        <w:lastRenderedPageBreak/>
        <w:t>Constatada a existência de sanção, o(a) Agente de Contratação reputará</w:t>
      </w:r>
      <w:r>
        <w:rPr>
          <w:spacing w:val="-10"/>
          <w:sz w:val="24"/>
        </w:rPr>
        <w:t xml:space="preserve"> </w:t>
      </w:r>
      <w:r>
        <w:rPr>
          <w:sz w:val="24"/>
        </w:rPr>
        <w:t>o licitante inabilitado, por falta de condição de participação;</w:t>
      </w:r>
    </w:p>
    <w:p w14:paraId="0C6E94B7" w14:textId="77777777" w:rsidR="00565F43" w:rsidRDefault="00C413C2">
      <w:pPr>
        <w:pStyle w:val="PargrafodaLista"/>
        <w:numPr>
          <w:ilvl w:val="0"/>
          <w:numId w:val="80"/>
        </w:numPr>
        <w:tabs>
          <w:tab w:val="left" w:pos="2359"/>
        </w:tabs>
        <w:spacing w:before="117"/>
        <w:ind w:right="294" w:firstLine="0"/>
        <w:rPr>
          <w:sz w:val="24"/>
        </w:rPr>
      </w:pPr>
      <w:r>
        <w:rPr>
          <w:sz w:val="24"/>
        </w:rPr>
        <w:t xml:space="preserve">No caso de inabilitação, haverá nova verificação, pelo sistema, da eventual ocorrência do empate ficto, previsto nos </w:t>
      </w:r>
      <w:r>
        <w:rPr>
          <w:color w:val="0000FF"/>
          <w:sz w:val="24"/>
          <w:u w:val="single" w:color="0000FF"/>
        </w:rPr>
        <w:t>arts. 44 e 45 da Lei</w:t>
      </w:r>
      <w:r>
        <w:rPr>
          <w:color w:val="0000FF"/>
          <w:sz w:val="24"/>
        </w:rPr>
        <w:t xml:space="preserve"> </w:t>
      </w:r>
      <w:r>
        <w:rPr>
          <w:color w:val="0000FF"/>
          <w:sz w:val="24"/>
          <w:u w:val="single" w:color="0000FF"/>
        </w:rPr>
        <w:t>Complementar</w:t>
      </w:r>
      <w:r>
        <w:rPr>
          <w:color w:val="0000FF"/>
          <w:spacing w:val="-17"/>
          <w:sz w:val="24"/>
          <w:u w:val="single" w:color="0000FF"/>
        </w:rPr>
        <w:t xml:space="preserve"> </w:t>
      </w:r>
      <w:r>
        <w:rPr>
          <w:color w:val="0000FF"/>
          <w:sz w:val="24"/>
          <w:u w:val="single" w:color="0000FF"/>
        </w:rPr>
        <w:t>Federal nº 123, de</w:t>
      </w:r>
      <w:r>
        <w:rPr>
          <w:color w:val="0000FF"/>
          <w:sz w:val="24"/>
        </w:rPr>
        <w:t xml:space="preserve"> </w:t>
      </w:r>
      <w:r>
        <w:rPr>
          <w:color w:val="0000FF"/>
          <w:sz w:val="24"/>
          <w:u w:val="single" w:color="0000FF"/>
        </w:rPr>
        <w:t>2006</w:t>
      </w:r>
      <w:r>
        <w:rPr>
          <w:sz w:val="24"/>
        </w:rPr>
        <w:t>, seguindo-se a disciplina antes estabelecida para aceitação da proposta subsequente.</w:t>
      </w:r>
    </w:p>
    <w:p w14:paraId="094BE264" w14:textId="77777777" w:rsidR="00565F43" w:rsidRDefault="00C413C2">
      <w:pPr>
        <w:pStyle w:val="PargrafodaLista"/>
        <w:numPr>
          <w:ilvl w:val="1"/>
          <w:numId w:val="82"/>
        </w:numPr>
        <w:tabs>
          <w:tab w:val="left" w:pos="2692"/>
        </w:tabs>
        <w:spacing w:before="117"/>
        <w:ind w:right="291" w:firstLine="0"/>
        <w:rPr>
          <w:sz w:val="24"/>
        </w:rPr>
      </w:pPr>
      <w:r>
        <w:rPr>
          <w:sz w:val="24"/>
        </w:rPr>
        <w:t>Após a entrega dos documentos para habilitação, não será permitida a substituição ou a apresentação de novos documentos, salvo em sede de diligência, para (</w:t>
      </w:r>
      <w:r>
        <w:rPr>
          <w:color w:val="0000FF"/>
          <w:sz w:val="24"/>
          <w:u w:val="single" w:color="0000FF"/>
        </w:rPr>
        <w:t>art. 64</w:t>
      </w:r>
      <w:r>
        <w:rPr>
          <w:color w:val="0000FF"/>
          <w:sz w:val="24"/>
        </w:rPr>
        <w:t xml:space="preserve"> </w:t>
      </w:r>
      <w:r>
        <w:rPr>
          <w:color w:val="0000FF"/>
          <w:sz w:val="24"/>
          <w:u w:val="single" w:color="0000FF"/>
        </w:rPr>
        <w:t>da Lei Federal nº 14.133, de 2021</w:t>
      </w:r>
      <w:r>
        <w:rPr>
          <w:sz w:val="24"/>
        </w:rPr>
        <w:t>):</w:t>
      </w:r>
    </w:p>
    <w:p w14:paraId="3F38B963" w14:textId="77777777" w:rsidR="00565F43" w:rsidRDefault="00C413C2">
      <w:pPr>
        <w:pStyle w:val="PargrafodaLista"/>
        <w:numPr>
          <w:ilvl w:val="0"/>
          <w:numId w:val="79"/>
        </w:numPr>
        <w:tabs>
          <w:tab w:val="left" w:pos="2359"/>
        </w:tabs>
        <w:spacing w:before="127" w:line="235" w:lineRule="auto"/>
        <w:ind w:right="291" w:firstLine="0"/>
        <w:rPr>
          <w:sz w:val="24"/>
        </w:rPr>
      </w:pPr>
      <w:r>
        <w:rPr>
          <w:sz w:val="24"/>
        </w:rPr>
        <w:t>complementação de informações acerca dos documentos já apresentados pelos licitantes</w:t>
      </w:r>
      <w:r>
        <w:rPr>
          <w:spacing w:val="-10"/>
          <w:sz w:val="24"/>
        </w:rPr>
        <w:t xml:space="preserve"> </w:t>
      </w:r>
      <w:r>
        <w:rPr>
          <w:sz w:val="24"/>
        </w:rPr>
        <w:t>e</w:t>
      </w:r>
      <w:r>
        <w:rPr>
          <w:spacing w:val="-10"/>
          <w:sz w:val="24"/>
        </w:rPr>
        <w:t xml:space="preserve"> </w:t>
      </w:r>
      <w:r>
        <w:rPr>
          <w:sz w:val="24"/>
        </w:rPr>
        <w:t>desde</w:t>
      </w:r>
      <w:r>
        <w:rPr>
          <w:spacing w:val="-10"/>
          <w:sz w:val="24"/>
        </w:rPr>
        <w:t xml:space="preserve"> </w:t>
      </w:r>
      <w:r>
        <w:rPr>
          <w:sz w:val="24"/>
        </w:rPr>
        <w:t>que</w:t>
      </w:r>
      <w:r>
        <w:rPr>
          <w:spacing w:val="-6"/>
          <w:sz w:val="24"/>
        </w:rPr>
        <w:t xml:space="preserve"> </w:t>
      </w:r>
      <w:r>
        <w:rPr>
          <w:sz w:val="24"/>
        </w:rPr>
        <w:t>necessária</w:t>
      </w:r>
      <w:r>
        <w:rPr>
          <w:spacing w:val="-5"/>
          <w:sz w:val="24"/>
        </w:rPr>
        <w:t xml:space="preserve"> </w:t>
      </w:r>
      <w:r>
        <w:rPr>
          <w:sz w:val="24"/>
        </w:rPr>
        <w:t>para</w:t>
      </w:r>
      <w:r>
        <w:rPr>
          <w:spacing w:val="-7"/>
          <w:sz w:val="24"/>
        </w:rPr>
        <w:t xml:space="preserve"> </w:t>
      </w:r>
      <w:r>
        <w:rPr>
          <w:sz w:val="24"/>
        </w:rPr>
        <w:t>apurar</w:t>
      </w:r>
      <w:r>
        <w:rPr>
          <w:spacing w:val="-10"/>
          <w:sz w:val="24"/>
        </w:rPr>
        <w:t xml:space="preserve"> </w:t>
      </w:r>
      <w:r>
        <w:rPr>
          <w:sz w:val="24"/>
        </w:rPr>
        <w:t>fatos</w:t>
      </w:r>
      <w:r>
        <w:rPr>
          <w:spacing w:val="-7"/>
          <w:sz w:val="24"/>
        </w:rPr>
        <w:t xml:space="preserve"> </w:t>
      </w:r>
      <w:r>
        <w:rPr>
          <w:sz w:val="24"/>
        </w:rPr>
        <w:t>existentes</w:t>
      </w:r>
      <w:r>
        <w:rPr>
          <w:spacing w:val="-6"/>
          <w:sz w:val="24"/>
        </w:rPr>
        <w:t xml:space="preserve"> </w:t>
      </w:r>
      <w:r>
        <w:rPr>
          <w:sz w:val="24"/>
        </w:rPr>
        <w:t>à</w:t>
      </w:r>
      <w:r>
        <w:rPr>
          <w:spacing w:val="-2"/>
          <w:sz w:val="24"/>
        </w:rPr>
        <w:t xml:space="preserve"> </w:t>
      </w:r>
      <w:r>
        <w:rPr>
          <w:sz w:val="24"/>
        </w:rPr>
        <w:t>épocada abertura do certame;</w:t>
      </w:r>
    </w:p>
    <w:p w14:paraId="7E2CD5D8" w14:textId="77777777" w:rsidR="00565F43" w:rsidRDefault="00C413C2">
      <w:pPr>
        <w:pStyle w:val="PargrafodaLista"/>
        <w:numPr>
          <w:ilvl w:val="0"/>
          <w:numId w:val="79"/>
        </w:numPr>
        <w:tabs>
          <w:tab w:val="left" w:pos="2359"/>
        </w:tabs>
        <w:spacing w:before="123"/>
        <w:ind w:right="302" w:firstLine="0"/>
        <w:rPr>
          <w:sz w:val="24"/>
        </w:rPr>
      </w:pPr>
      <w:r>
        <w:rPr>
          <w:sz w:val="24"/>
        </w:rPr>
        <w:t>atualização de documentos cuja validade tenha expirado após a data de recebimento das propostas.</w:t>
      </w:r>
    </w:p>
    <w:p w14:paraId="1914B256" w14:textId="77777777" w:rsidR="00565F43" w:rsidRDefault="00C413C2">
      <w:pPr>
        <w:pStyle w:val="PargrafodaLista"/>
        <w:numPr>
          <w:ilvl w:val="1"/>
          <w:numId w:val="82"/>
        </w:numPr>
        <w:tabs>
          <w:tab w:val="left" w:pos="2692"/>
        </w:tabs>
        <w:spacing w:before="119"/>
        <w:ind w:right="293" w:firstLine="0"/>
        <w:rPr>
          <w:sz w:val="24"/>
        </w:rPr>
      </w:pPr>
      <w:r>
        <w:rPr>
          <w:sz w:val="24"/>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A0A5240" w14:textId="77777777" w:rsidR="00565F43" w:rsidRDefault="00C413C2">
      <w:pPr>
        <w:pStyle w:val="PargrafodaLista"/>
        <w:numPr>
          <w:ilvl w:val="1"/>
          <w:numId w:val="82"/>
        </w:numPr>
        <w:tabs>
          <w:tab w:val="left" w:pos="2692"/>
        </w:tabs>
        <w:spacing w:before="118"/>
        <w:ind w:right="302" w:firstLine="0"/>
        <w:rPr>
          <w:sz w:val="24"/>
        </w:rPr>
      </w:pPr>
      <w:r>
        <w:rPr>
          <w:sz w:val="24"/>
        </w:rPr>
        <w:t>Somente poderá haver a prorrogação no prazo do item anterior, caso o licitante solicite sua prorrogação dentro do tempo limite concedido.</w:t>
      </w:r>
    </w:p>
    <w:p w14:paraId="09024642" w14:textId="77777777" w:rsidR="00565F43" w:rsidRDefault="00C413C2">
      <w:pPr>
        <w:pStyle w:val="PargrafodaLista"/>
        <w:numPr>
          <w:ilvl w:val="1"/>
          <w:numId w:val="82"/>
        </w:numPr>
        <w:tabs>
          <w:tab w:val="left" w:pos="2692"/>
        </w:tabs>
        <w:spacing w:before="120"/>
        <w:ind w:right="293" w:firstLine="0"/>
        <w:rPr>
          <w:sz w:val="24"/>
        </w:rPr>
      </w:pPr>
      <w:r>
        <w:rPr>
          <w:sz w:val="24"/>
        </w:rPr>
        <w:t>Somente haverá a necessidade de comprovação do preenchimento de requisitos mediante apresentação dos documentos originais não-digitais quando houver dúvida</w:t>
      </w:r>
      <w:r>
        <w:rPr>
          <w:spacing w:val="40"/>
          <w:sz w:val="24"/>
        </w:rPr>
        <w:t xml:space="preserve"> </w:t>
      </w:r>
      <w:r>
        <w:rPr>
          <w:sz w:val="24"/>
        </w:rPr>
        <w:t>em relação à integridade do documento digital ou quando a lei expressamente o exigir.</w:t>
      </w:r>
    </w:p>
    <w:p w14:paraId="374DFFC2" w14:textId="77777777" w:rsidR="00565F43" w:rsidRDefault="00C413C2">
      <w:pPr>
        <w:pStyle w:val="PargrafodaLista"/>
        <w:numPr>
          <w:ilvl w:val="1"/>
          <w:numId w:val="82"/>
        </w:numPr>
        <w:tabs>
          <w:tab w:val="left" w:pos="2692"/>
        </w:tabs>
        <w:spacing w:before="120"/>
        <w:ind w:right="296" w:firstLine="0"/>
        <w:rPr>
          <w:sz w:val="24"/>
        </w:rPr>
      </w:pPr>
      <w:r>
        <w:rPr>
          <w:sz w:val="24"/>
        </w:rPr>
        <w:t>Não serão aceitos documentos de habilitação com indicação de CNPJ/CPF diferentes, salvo aqueles legalmente permitidos.</w:t>
      </w:r>
    </w:p>
    <w:p w14:paraId="46598EA4" w14:textId="77777777" w:rsidR="00565F43" w:rsidRDefault="00C413C2">
      <w:pPr>
        <w:pStyle w:val="PargrafodaLista"/>
        <w:numPr>
          <w:ilvl w:val="1"/>
          <w:numId w:val="82"/>
        </w:numPr>
        <w:tabs>
          <w:tab w:val="left" w:pos="2692"/>
        </w:tabs>
        <w:spacing w:before="121"/>
        <w:ind w:right="293" w:firstLine="0"/>
        <w:rPr>
          <w:sz w:val="24"/>
        </w:rPr>
      </w:pPr>
      <w:r>
        <w:rPr>
          <w:sz w:val="24"/>
        </w:rPr>
        <w:t>Se o licitante for a matriz, todos os documentos deverão estar em nome</w:t>
      </w:r>
      <w:r>
        <w:rPr>
          <w:spacing w:val="-17"/>
          <w:sz w:val="24"/>
        </w:rPr>
        <w:t xml:space="preserve"> </w:t>
      </w:r>
      <w:r>
        <w:rPr>
          <w:sz w:val="24"/>
        </w:rPr>
        <w:t>da matriz, e se o licitante for a filial, todos os documentos deverão estar em nome da</w:t>
      </w:r>
      <w:r>
        <w:rPr>
          <w:spacing w:val="-17"/>
          <w:sz w:val="24"/>
        </w:rPr>
        <w:t xml:space="preserve"> </w:t>
      </w:r>
      <w:r>
        <w:rPr>
          <w:sz w:val="24"/>
        </w:rPr>
        <w:t>filial, exceto aqueles documentos que, pela própria natureza, comprovadamente, forem emitidos somente em nome da matriz.</w:t>
      </w:r>
    </w:p>
    <w:p w14:paraId="74C20942" w14:textId="77777777" w:rsidR="00565F43" w:rsidRDefault="00C413C2">
      <w:pPr>
        <w:pStyle w:val="PargrafodaLista"/>
        <w:numPr>
          <w:ilvl w:val="1"/>
          <w:numId w:val="82"/>
        </w:numPr>
        <w:tabs>
          <w:tab w:val="left" w:pos="2692"/>
        </w:tabs>
        <w:spacing w:before="120"/>
        <w:ind w:right="292" w:firstLine="0"/>
        <w:rPr>
          <w:sz w:val="24"/>
        </w:rPr>
      </w:pPr>
      <w:r>
        <w:rPr>
          <w:sz w:val="24"/>
        </w:rPr>
        <w:t>Na</w:t>
      </w:r>
      <w:r>
        <w:rPr>
          <w:spacing w:val="-2"/>
          <w:sz w:val="24"/>
        </w:rPr>
        <w:t xml:space="preserve"> </w:t>
      </w:r>
      <w:r>
        <w:rPr>
          <w:sz w:val="24"/>
        </w:rPr>
        <w:t>análise</w:t>
      </w:r>
      <w:r>
        <w:rPr>
          <w:spacing w:val="-2"/>
          <w:sz w:val="24"/>
        </w:rPr>
        <w:t xml:space="preserve"> </w:t>
      </w:r>
      <w:r>
        <w:rPr>
          <w:sz w:val="24"/>
        </w:rPr>
        <w:t>dos</w:t>
      </w:r>
      <w:r>
        <w:rPr>
          <w:spacing w:val="-2"/>
          <w:sz w:val="24"/>
        </w:rPr>
        <w:t xml:space="preserve"> </w:t>
      </w:r>
      <w:r>
        <w:rPr>
          <w:sz w:val="24"/>
        </w:rPr>
        <w:t>documentos</w:t>
      </w:r>
      <w:r>
        <w:rPr>
          <w:spacing w:val="-4"/>
          <w:sz w:val="24"/>
        </w:rPr>
        <w:t xml:space="preserve"> </w:t>
      </w:r>
      <w:r>
        <w:rPr>
          <w:sz w:val="24"/>
        </w:rPr>
        <w:t>de</w:t>
      </w:r>
      <w:r>
        <w:rPr>
          <w:spacing w:val="-2"/>
          <w:sz w:val="24"/>
        </w:rPr>
        <w:t xml:space="preserve"> </w:t>
      </w:r>
      <w:r>
        <w:rPr>
          <w:sz w:val="24"/>
        </w:rPr>
        <w:t>habilitação,</w:t>
      </w:r>
      <w:r>
        <w:rPr>
          <w:spacing w:val="-2"/>
          <w:sz w:val="24"/>
        </w:rPr>
        <w:t xml:space="preserve"> </w:t>
      </w:r>
      <w:r>
        <w:rPr>
          <w:sz w:val="24"/>
        </w:rPr>
        <w:t>o(a)</w:t>
      </w:r>
      <w:r>
        <w:rPr>
          <w:spacing w:val="-2"/>
          <w:sz w:val="24"/>
        </w:rPr>
        <w:t xml:space="preserve"> </w:t>
      </w:r>
      <w:r>
        <w:rPr>
          <w:sz w:val="24"/>
        </w:rPr>
        <w:t>Agente</w:t>
      </w:r>
      <w:r>
        <w:rPr>
          <w:spacing w:val="-2"/>
          <w:sz w:val="24"/>
        </w:rPr>
        <w:t xml:space="preserve"> </w:t>
      </w:r>
      <w:r>
        <w:rPr>
          <w:sz w:val="24"/>
        </w:rPr>
        <w:t>de</w:t>
      </w:r>
      <w:r>
        <w:rPr>
          <w:spacing w:val="-2"/>
          <w:sz w:val="24"/>
        </w:rPr>
        <w:t xml:space="preserve"> </w:t>
      </w:r>
      <w:r>
        <w:rPr>
          <w:sz w:val="24"/>
        </w:rPr>
        <w:t>Contrataçãopoderá sanar erros ou falhas, que não alterem a substância dos documentos e sua validade jurídica, mediante decisão fundamentada, registrada em ata e acessível a todos, atribuindo-lhes eficácia para fins de habilitação e classificação.</w:t>
      </w:r>
    </w:p>
    <w:p w14:paraId="52EA2774" w14:textId="77777777" w:rsidR="00565F43" w:rsidRDefault="00C413C2">
      <w:pPr>
        <w:pStyle w:val="PargrafodaLista"/>
        <w:numPr>
          <w:ilvl w:val="1"/>
          <w:numId w:val="82"/>
        </w:numPr>
        <w:tabs>
          <w:tab w:val="left" w:pos="2692"/>
        </w:tabs>
        <w:spacing w:before="122"/>
        <w:ind w:right="292" w:firstLine="0"/>
        <w:rPr>
          <w:sz w:val="24"/>
        </w:rPr>
      </w:pPr>
      <w:r>
        <w:rPr>
          <w:sz w:val="24"/>
        </w:rPr>
        <w:t>Para os documentos que têm prazo de validade e este não estiver expresso no</w:t>
      </w:r>
      <w:r>
        <w:rPr>
          <w:spacing w:val="-4"/>
          <w:sz w:val="24"/>
        </w:rPr>
        <w:t xml:space="preserve"> </w:t>
      </w:r>
      <w:r>
        <w:rPr>
          <w:sz w:val="24"/>
        </w:rPr>
        <w:t>documento,</w:t>
      </w:r>
      <w:r>
        <w:rPr>
          <w:spacing w:val="-2"/>
          <w:sz w:val="24"/>
        </w:rPr>
        <w:t xml:space="preserve"> </w:t>
      </w:r>
      <w:r>
        <w:rPr>
          <w:sz w:val="24"/>
        </w:rPr>
        <w:t>será</w:t>
      </w:r>
      <w:r>
        <w:rPr>
          <w:spacing w:val="-8"/>
          <w:sz w:val="24"/>
        </w:rPr>
        <w:t xml:space="preserve"> </w:t>
      </w:r>
      <w:r>
        <w:rPr>
          <w:sz w:val="24"/>
        </w:rPr>
        <w:t>considerada</w:t>
      </w:r>
      <w:r>
        <w:rPr>
          <w:spacing w:val="-1"/>
          <w:sz w:val="24"/>
        </w:rPr>
        <w:t xml:space="preserve"> </w:t>
      </w:r>
      <w:r>
        <w:rPr>
          <w:sz w:val="24"/>
        </w:rPr>
        <w:t>a</w:t>
      </w:r>
      <w:r>
        <w:rPr>
          <w:spacing w:val="-7"/>
          <w:sz w:val="24"/>
        </w:rPr>
        <w:t xml:space="preserve"> </w:t>
      </w:r>
      <w:r>
        <w:rPr>
          <w:sz w:val="24"/>
        </w:rPr>
        <w:t>validade</w:t>
      </w:r>
      <w:r>
        <w:rPr>
          <w:spacing w:val="-1"/>
          <w:sz w:val="24"/>
        </w:rPr>
        <w:t xml:space="preserve"> </w:t>
      </w:r>
      <w:r>
        <w:rPr>
          <w:sz w:val="24"/>
        </w:rPr>
        <w:t>de</w:t>
      </w:r>
      <w:r>
        <w:rPr>
          <w:spacing w:val="-2"/>
          <w:sz w:val="24"/>
        </w:rPr>
        <w:t xml:space="preserve"> </w:t>
      </w:r>
      <w:r>
        <w:rPr>
          <w:sz w:val="24"/>
        </w:rPr>
        <w:t>90</w:t>
      </w:r>
      <w:r>
        <w:rPr>
          <w:spacing w:val="-2"/>
          <w:sz w:val="24"/>
        </w:rPr>
        <w:t xml:space="preserve"> </w:t>
      </w:r>
      <w:r>
        <w:rPr>
          <w:sz w:val="24"/>
        </w:rPr>
        <w:t>(noventa) dias,</w:t>
      </w:r>
      <w:r>
        <w:rPr>
          <w:spacing w:val="-4"/>
          <w:sz w:val="24"/>
        </w:rPr>
        <w:t xml:space="preserve"> </w:t>
      </w:r>
      <w:r>
        <w:rPr>
          <w:sz w:val="24"/>
        </w:rPr>
        <w:t>a</w:t>
      </w:r>
      <w:r>
        <w:rPr>
          <w:spacing w:val="-5"/>
          <w:sz w:val="24"/>
        </w:rPr>
        <w:t xml:space="preserve"> </w:t>
      </w:r>
      <w:r>
        <w:rPr>
          <w:sz w:val="24"/>
        </w:rPr>
        <w:t>partir</w:t>
      </w:r>
      <w:r>
        <w:rPr>
          <w:spacing w:val="-3"/>
          <w:sz w:val="24"/>
        </w:rPr>
        <w:t xml:space="preserve"> </w:t>
      </w:r>
      <w:r>
        <w:rPr>
          <w:sz w:val="24"/>
        </w:rPr>
        <w:t>desua emissão, se outro prazo não estiver fixado em lei.</w:t>
      </w:r>
    </w:p>
    <w:p w14:paraId="7BF87E5B" w14:textId="77777777" w:rsidR="00565F43" w:rsidRDefault="00C413C2">
      <w:pPr>
        <w:pStyle w:val="PargrafodaLista"/>
        <w:numPr>
          <w:ilvl w:val="1"/>
          <w:numId w:val="82"/>
        </w:numPr>
        <w:tabs>
          <w:tab w:val="left" w:pos="2692"/>
        </w:tabs>
        <w:spacing w:before="121"/>
        <w:ind w:right="292" w:firstLine="0"/>
        <w:rPr>
          <w:sz w:val="24"/>
        </w:rPr>
      </w:pPr>
      <w:r>
        <w:rPr>
          <w:sz w:val="24"/>
        </w:rPr>
        <w:t>Havendo necessidade de analisar minuciosamente os documentos exigidos, o(a) Agente de Contratação suspenderá a sessão, informando no “</w:t>
      </w:r>
      <w:r>
        <w:rPr>
          <w:rFonts w:ascii="Arial" w:hAnsi="Arial"/>
          <w:i/>
          <w:sz w:val="24"/>
        </w:rPr>
        <w:t>chat</w:t>
      </w:r>
      <w:r>
        <w:rPr>
          <w:sz w:val="24"/>
        </w:rPr>
        <w:t>” a nova data e horário para a continuidade.</w:t>
      </w:r>
    </w:p>
    <w:p w14:paraId="07145482" w14:textId="77777777" w:rsidR="00565F43" w:rsidRDefault="00C413C2">
      <w:pPr>
        <w:pStyle w:val="PargrafodaLista"/>
        <w:numPr>
          <w:ilvl w:val="1"/>
          <w:numId w:val="82"/>
        </w:numPr>
        <w:tabs>
          <w:tab w:val="left" w:pos="2692"/>
        </w:tabs>
        <w:spacing w:before="91"/>
        <w:ind w:right="305" w:firstLine="0"/>
        <w:rPr>
          <w:sz w:val="24"/>
        </w:rPr>
      </w:pPr>
      <w:r>
        <w:rPr>
          <w:sz w:val="24"/>
        </w:rPr>
        <w:t>Atendidas todas as disposições deste Edital, a licitante classificada em primeiro lugar será declarada vencedora da licitação.</w:t>
      </w:r>
    </w:p>
    <w:p w14:paraId="31FAC4FC" w14:textId="77777777" w:rsidR="00565F43" w:rsidRDefault="00C413C2">
      <w:pPr>
        <w:pStyle w:val="PargrafodaLista"/>
        <w:numPr>
          <w:ilvl w:val="1"/>
          <w:numId w:val="82"/>
        </w:numPr>
        <w:tabs>
          <w:tab w:val="left" w:pos="2692"/>
        </w:tabs>
        <w:spacing w:before="120"/>
        <w:ind w:right="292" w:firstLine="0"/>
        <w:rPr>
          <w:sz w:val="24"/>
        </w:rPr>
      </w:pPr>
      <w:r>
        <w:rPr>
          <w:sz w:val="24"/>
        </w:rPr>
        <w:t>Serão disponibilizados para acesso público os documentos que compõem a proposta dos licitantes convocados para apresentação de propostas, após</w:t>
      </w:r>
      <w:r>
        <w:rPr>
          <w:spacing w:val="-9"/>
          <w:sz w:val="24"/>
        </w:rPr>
        <w:t xml:space="preserve"> </w:t>
      </w:r>
      <w:r>
        <w:rPr>
          <w:sz w:val="24"/>
        </w:rPr>
        <w:t xml:space="preserve">a fase de envio de </w:t>
      </w:r>
      <w:r>
        <w:rPr>
          <w:spacing w:val="-2"/>
          <w:sz w:val="24"/>
        </w:rPr>
        <w:t>lances.</w:t>
      </w:r>
    </w:p>
    <w:p w14:paraId="7C63D581" w14:textId="77777777" w:rsidR="00565F43" w:rsidRDefault="00565F43">
      <w:pPr>
        <w:pStyle w:val="Corpodetexto"/>
        <w:spacing w:before="3"/>
        <w:ind w:left="0"/>
        <w:jc w:val="left"/>
      </w:pPr>
    </w:p>
    <w:p w14:paraId="1D02AD87" w14:textId="77777777" w:rsidR="00565F43" w:rsidRDefault="00C413C2">
      <w:pPr>
        <w:pStyle w:val="Ttulo3"/>
        <w:numPr>
          <w:ilvl w:val="0"/>
          <w:numId w:val="97"/>
        </w:numPr>
        <w:tabs>
          <w:tab w:val="left" w:pos="975"/>
          <w:tab w:val="left" w:pos="11087"/>
        </w:tabs>
        <w:ind w:left="975" w:hanging="400"/>
      </w:pPr>
      <w:bookmarkStart w:id="22" w:name="_TOC_250020"/>
      <w:r>
        <w:rPr>
          <w:color w:val="000000"/>
          <w:shd w:val="clear" w:color="auto" w:fill="8DB3E1"/>
        </w:rPr>
        <w:t>HABILITAÇÃO</w:t>
      </w:r>
      <w:r>
        <w:rPr>
          <w:color w:val="000000"/>
          <w:spacing w:val="-13"/>
          <w:shd w:val="clear" w:color="auto" w:fill="8DB3E1"/>
        </w:rPr>
        <w:t xml:space="preserve"> </w:t>
      </w:r>
      <w:r>
        <w:rPr>
          <w:color w:val="000000"/>
          <w:spacing w:val="-2"/>
          <w:shd w:val="clear" w:color="auto" w:fill="8DB3E1"/>
        </w:rPr>
        <w:t>JURÍDICA</w:t>
      </w:r>
      <w:bookmarkEnd w:id="22"/>
      <w:r>
        <w:rPr>
          <w:color w:val="000000"/>
          <w:shd w:val="clear" w:color="auto" w:fill="8DB3E1"/>
        </w:rPr>
        <w:tab/>
      </w:r>
    </w:p>
    <w:p w14:paraId="0AC7CAAB" w14:textId="77777777" w:rsidR="00565F43" w:rsidRDefault="00565F43">
      <w:pPr>
        <w:pStyle w:val="Ttulo3"/>
        <w:sectPr w:rsidR="00565F43">
          <w:pgSz w:w="11930" w:h="16860"/>
          <w:pgMar w:top="1640" w:right="141" w:bottom="1180" w:left="425" w:header="45" w:footer="877" w:gutter="0"/>
          <w:cols w:space="720"/>
        </w:sectPr>
      </w:pPr>
    </w:p>
    <w:p w14:paraId="2DB6C58F" w14:textId="77777777" w:rsidR="00565F43" w:rsidRDefault="00565F43">
      <w:pPr>
        <w:pStyle w:val="Corpodetexto"/>
        <w:spacing w:before="134"/>
        <w:ind w:left="0"/>
        <w:jc w:val="left"/>
        <w:rPr>
          <w:rFonts w:ascii="Arial"/>
          <w:b/>
        </w:rPr>
      </w:pPr>
    </w:p>
    <w:p w14:paraId="57C5C4B5" w14:textId="77777777" w:rsidR="00565F43" w:rsidRDefault="00C413C2">
      <w:pPr>
        <w:pStyle w:val="PargrafodaLista"/>
        <w:numPr>
          <w:ilvl w:val="1"/>
          <w:numId w:val="97"/>
        </w:numPr>
        <w:tabs>
          <w:tab w:val="left" w:pos="2412"/>
        </w:tabs>
        <w:ind w:right="291" w:firstLine="0"/>
        <w:rPr>
          <w:sz w:val="24"/>
        </w:rPr>
      </w:pPr>
      <w:r>
        <w:rPr>
          <w:sz w:val="24"/>
        </w:rPr>
        <w:t>A habilitação jurídica visa a demonstrar a capacidade de o</w:t>
      </w:r>
      <w:r>
        <w:rPr>
          <w:spacing w:val="40"/>
          <w:sz w:val="24"/>
        </w:rPr>
        <w:t xml:space="preserve"> </w:t>
      </w:r>
      <w:r>
        <w:rPr>
          <w:sz w:val="24"/>
        </w:rPr>
        <w:t>licitante exercer direitos e assumir obrigações, e a documentação a ser apresentada por ele limita-se à comprovação de existência jurídica da pessoa e, quando cabível, de autorização para o exercício da atividade a ser contratada (</w:t>
      </w:r>
      <w:r>
        <w:rPr>
          <w:color w:val="0000FF"/>
          <w:sz w:val="24"/>
          <w:u w:val="single" w:color="0000FF"/>
        </w:rPr>
        <w:t>art. 66 da Lei Federal nº 14.133, de</w:t>
      </w:r>
      <w:r>
        <w:rPr>
          <w:color w:val="0000FF"/>
          <w:sz w:val="24"/>
        </w:rPr>
        <w:t xml:space="preserve"> </w:t>
      </w:r>
      <w:r>
        <w:rPr>
          <w:color w:val="0000FF"/>
          <w:sz w:val="24"/>
          <w:u w:val="single" w:color="0000FF"/>
        </w:rPr>
        <w:t>2021</w:t>
      </w:r>
      <w:r>
        <w:rPr>
          <w:sz w:val="24"/>
        </w:rPr>
        <w:t>), nos seguintes termos:</w:t>
      </w:r>
    </w:p>
    <w:p w14:paraId="591831B6" w14:textId="77777777" w:rsidR="00565F43" w:rsidRDefault="00C413C2">
      <w:pPr>
        <w:pStyle w:val="PargrafodaLista"/>
        <w:numPr>
          <w:ilvl w:val="0"/>
          <w:numId w:val="78"/>
        </w:numPr>
        <w:tabs>
          <w:tab w:val="left" w:pos="2359"/>
        </w:tabs>
        <w:spacing w:before="118"/>
        <w:ind w:right="289" w:firstLine="0"/>
        <w:rPr>
          <w:sz w:val="24"/>
        </w:rPr>
      </w:pPr>
      <w:r>
        <w:rPr>
          <w:sz w:val="24"/>
        </w:rPr>
        <w:t>No caso de empresário individual, inscrição no Registro Público de Empresas Mercantis, a cargo da Junta Comercial da respectiva sede;</w:t>
      </w:r>
    </w:p>
    <w:p w14:paraId="10380AC8" w14:textId="77777777" w:rsidR="00565F43" w:rsidRDefault="00C413C2">
      <w:pPr>
        <w:pStyle w:val="PargrafodaLista"/>
        <w:numPr>
          <w:ilvl w:val="0"/>
          <w:numId w:val="78"/>
        </w:numPr>
        <w:tabs>
          <w:tab w:val="left" w:pos="2359"/>
        </w:tabs>
        <w:spacing w:before="120"/>
        <w:ind w:right="292" w:firstLine="0"/>
        <w:rPr>
          <w:sz w:val="24"/>
        </w:rPr>
      </w:pPr>
      <w:r>
        <w:rPr>
          <w:sz w:val="24"/>
        </w:rPr>
        <w:t>No caso de sociedade empresária ou empresa individual de</w:t>
      </w:r>
      <w:r>
        <w:rPr>
          <w:spacing w:val="-11"/>
          <w:sz w:val="24"/>
        </w:rPr>
        <w:t xml:space="preserve"> </w:t>
      </w:r>
      <w:r>
        <w:rPr>
          <w:sz w:val="24"/>
        </w:rPr>
        <w:t xml:space="preserve">responsabilidade limitada - EIRELI, </w:t>
      </w:r>
      <w:r w:rsidRPr="00124F62">
        <w:rPr>
          <w:rFonts w:ascii="Arial" w:hAnsi="Arial"/>
          <w:b/>
          <w:color w:val="000000"/>
          <w:sz w:val="24"/>
        </w:rPr>
        <w:t>ato constitutivo</w:t>
      </w:r>
      <w:r>
        <w:rPr>
          <w:color w:val="000000"/>
          <w:sz w:val="24"/>
        </w:rPr>
        <w:t xml:space="preserve">, estatuto ou contrato social em vigor, devidamente registrado na Junta Comercial da respectiva sede, acompanhado de documento comprobatório de seus </w:t>
      </w:r>
      <w:r>
        <w:rPr>
          <w:color w:val="000000"/>
          <w:spacing w:val="-2"/>
          <w:sz w:val="24"/>
        </w:rPr>
        <w:t>administradores;</w:t>
      </w:r>
    </w:p>
    <w:p w14:paraId="51025134" w14:textId="77777777" w:rsidR="00565F43" w:rsidRDefault="00C413C2">
      <w:pPr>
        <w:pStyle w:val="PargrafodaLista"/>
        <w:numPr>
          <w:ilvl w:val="0"/>
          <w:numId w:val="78"/>
        </w:numPr>
        <w:tabs>
          <w:tab w:val="left" w:pos="2359"/>
        </w:tabs>
        <w:spacing w:before="120"/>
        <w:ind w:right="293" w:firstLine="0"/>
        <w:rPr>
          <w:sz w:val="24"/>
        </w:rPr>
      </w:pPr>
      <w:r>
        <w:rPr>
          <w:sz w:val="24"/>
        </w:rPr>
        <w:t>No caso de sociedades por ações, registro na Comissão de Valores Mobiliários</w:t>
      </w:r>
      <w:r>
        <w:rPr>
          <w:spacing w:val="-4"/>
          <w:sz w:val="24"/>
        </w:rPr>
        <w:t xml:space="preserve"> </w:t>
      </w:r>
      <w:r>
        <w:rPr>
          <w:sz w:val="24"/>
        </w:rPr>
        <w:t>- CVM, acompanhado de documentos que comprovem a</w:t>
      </w:r>
      <w:r>
        <w:rPr>
          <w:spacing w:val="-1"/>
          <w:sz w:val="24"/>
        </w:rPr>
        <w:t xml:space="preserve"> </w:t>
      </w:r>
      <w:r>
        <w:rPr>
          <w:sz w:val="24"/>
        </w:rPr>
        <w:t>eleiçãode seus administradores;</w:t>
      </w:r>
    </w:p>
    <w:p w14:paraId="60F21AB8" w14:textId="77777777" w:rsidR="00565F43" w:rsidRDefault="00C413C2">
      <w:pPr>
        <w:pStyle w:val="PargrafodaLista"/>
        <w:numPr>
          <w:ilvl w:val="0"/>
          <w:numId w:val="78"/>
        </w:numPr>
        <w:tabs>
          <w:tab w:val="left" w:pos="2359"/>
        </w:tabs>
        <w:spacing w:before="120"/>
        <w:ind w:right="292" w:firstLine="0"/>
        <w:rPr>
          <w:sz w:val="24"/>
        </w:rPr>
      </w:pPr>
      <w:r>
        <w:rPr>
          <w:sz w:val="24"/>
        </w:rPr>
        <w:t>No caso de ser o participante sucursal, filial ou agência, inscrição no Registro Público de Empresas Mercantis onde opera, com averbação no Registro onde tem sede a matriz;</w:t>
      </w:r>
    </w:p>
    <w:p w14:paraId="42F7F516" w14:textId="77777777" w:rsidR="00565F43" w:rsidRDefault="00C413C2">
      <w:pPr>
        <w:pStyle w:val="PargrafodaLista"/>
        <w:numPr>
          <w:ilvl w:val="0"/>
          <w:numId w:val="78"/>
        </w:numPr>
        <w:tabs>
          <w:tab w:val="left" w:pos="2359"/>
        </w:tabs>
        <w:spacing w:before="120"/>
        <w:ind w:right="291" w:firstLine="0"/>
        <w:rPr>
          <w:sz w:val="24"/>
        </w:rPr>
      </w:pPr>
      <w:r>
        <w:rPr>
          <w:sz w:val="24"/>
        </w:rPr>
        <w:t>No</w:t>
      </w:r>
      <w:r>
        <w:rPr>
          <w:spacing w:val="-14"/>
          <w:sz w:val="24"/>
        </w:rPr>
        <w:t xml:space="preserve"> </w:t>
      </w:r>
      <w:r>
        <w:rPr>
          <w:sz w:val="24"/>
        </w:rPr>
        <w:t>caso de sociedade simples, inscrição do ato constitutivo no Registro Civil</w:t>
      </w:r>
      <w:r>
        <w:rPr>
          <w:spacing w:val="-17"/>
          <w:sz w:val="24"/>
        </w:rPr>
        <w:t xml:space="preserve"> </w:t>
      </w:r>
      <w:r>
        <w:rPr>
          <w:sz w:val="24"/>
        </w:rPr>
        <w:t xml:space="preserve">das Pessoas Jurídicas do local de sua sede, acompanhada de prova da indicação dos seus </w:t>
      </w:r>
      <w:r>
        <w:rPr>
          <w:spacing w:val="-2"/>
          <w:sz w:val="24"/>
        </w:rPr>
        <w:t>administradores;</w:t>
      </w:r>
    </w:p>
    <w:p w14:paraId="3D822A94" w14:textId="77777777" w:rsidR="00565F43" w:rsidRDefault="00C413C2">
      <w:pPr>
        <w:pStyle w:val="PargrafodaLista"/>
        <w:numPr>
          <w:ilvl w:val="0"/>
          <w:numId w:val="78"/>
        </w:numPr>
        <w:tabs>
          <w:tab w:val="left" w:pos="2359"/>
        </w:tabs>
        <w:spacing w:before="120"/>
        <w:ind w:right="302" w:firstLine="0"/>
        <w:rPr>
          <w:sz w:val="24"/>
        </w:rPr>
      </w:pPr>
      <w:r>
        <w:rPr>
          <w:sz w:val="24"/>
        </w:rPr>
        <w:t>No caso de sociedade empresária estrangeira em funcionamento no País, decreto de autorização.</w:t>
      </w:r>
    </w:p>
    <w:p w14:paraId="45A84496" w14:textId="77777777" w:rsidR="00565F43" w:rsidRDefault="00C413C2">
      <w:pPr>
        <w:pStyle w:val="PargrafodaLista"/>
        <w:numPr>
          <w:ilvl w:val="1"/>
          <w:numId w:val="97"/>
        </w:numPr>
        <w:tabs>
          <w:tab w:val="left" w:pos="2412"/>
        </w:tabs>
        <w:spacing w:before="120"/>
        <w:ind w:right="293" w:firstLine="0"/>
        <w:rPr>
          <w:sz w:val="24"/>
        </w:rPr>
      </w:pPr>
      <w:r>
        <w:rPr>
          <w:sz w:val="24"/>
        </w:rPr>
        <w:t>Os documentos acima deverão estar acompanhados de todas as alterações ou da consolidação respectiva.</w:t>
      </w:r>
    </w:p>
    <w:p w14:paraId="635BF9A5" w14:textId="77777777" w:rsidR="00565F43" w:rsidRPr="00124F62" w:rsidRDefault="00C413C2">
      <w:pPr>
        <w:pStyle w:val="PargrafodaLista"/>
        <w:numPr>
          <w:ilvl w:val="1"/>
          <w:numId w:val="97"/>
        </w:numPr>
        <w:tabs>
          <w:tab w:val="left" w:pos="2412"/>
        </w:tabs>
        <w:spacing w:before="121"/>
        <w:ind w:left="2412" w:hanging="1837"/>
        <w:rPr>
          <w:sz w:val="24"/>
        </w:rPr>
      </w:pPr>
      <w:r w:rsidRPr="00124F62">
        <w:rPr>
          <w:color w:val="000000"/>
          <w:sz w:val="24"/>
        </w:rPr>
        <w:t>Cédula</w:t>
      </w:r>
      <w:r w:rsidRPr="00124F62">
        <w:rPr>
          <w:color w:val="000000"/>
          <w:spacing w:val="-5"/>
          <w:sz w:val="24"/>
        </w:rPr>
        <w:t xml:space="preserve"> </w:t>
      </w:r>
      <w:r w:rsidRPr="00124F62">
        <w:rPr>
          <w:color w:val="000000"/>
          <w:sz w:val="24"/>
        </w:rPr>
        <w:t>de</w:t>
      </w:r>
      <w:r w:rsidRPr="00124F62">
        <w:rPr>
          <w:color w:val="000000"/>
          <w:spacing w:val="-2"/>
          <w:sz w:val="24"/>
        </w:rPr>
        <w:t xml:space="preserve"> </w:t>
      </w:r>
      <w:r w:rsidRPr="00124F62">
        <w:rPr>
          <w:color w:val="000000"/>
          <w:sz w:val="24"/>
        </w:rPr>
        <w:t>identidade</w:t>
      </w:r>
      <w:r w:rsidRPr="00124F62">
        <w:rPr>
          <w:color w:val="000000"/>
          <w:spacing w:val="-4"/>
          <w:sz w:val="24"/>
        </w:rPr>
        <w:t xml:space="preserve"> </w:t>
      </w:r>
      <w:r w:rsidRPr="00124F62">
        <w:rPr>
          <w:color w:val="000000"/>
          <w:sz w:val="24"/>
        </w:rPr>
        <w:t>e</w:t>
      </w:r>
      <w:r w:rsidRPr="00124F62">
        <w:rPr>
          <w:color w:val="000000"/>
          <w:spacing w:val="-3"/>
          <w:sz w:val="24"/>
        </w:rPr>
        <w:t xml:space="preserve"> </w:t>
      </w:r>
      <w:r w:rsidRPr="00124F62">
        <w:rPr>
          <w:color w:val="000000"/>
          <w:sz w:val="24"/>
        </w:rPr>
        <w:t>CPF</w:t>
      </w:r>
      <w:r w:rsidRPr="00124F62">
        <w:rPr>
          <w:color w:val="000000"/>
          <w:spacing w:val="-2"/>
          <w:sz w:val="24"/>
        </w:rPr>
        <w:t xml:space="preserve"> </w:t>
      </w:r>
      <w:r w:rsidRPr="00124F62">
        <w:rPr>
          <w:color w:val="000000"/>
          <w:sz w:val="24"/>
        </w:rPr>
        <w:t>dos</w:t>
      </w:r>
      <w:r w:rsidRPr="00124F62">
        <w:rPr>
          <w:color w:val="000000"/>
          <w:spacing w:val="-2"/>
          <w:sz w:val="24"/>
        </w:rPr>
        <w:t xml:space="preserve"> </w:t>
      </w:r>
      <w:r w:rsidRPr="00124F62">
        <w:rPr>
          <w:color w:val="000000"/>
          <w:sz w:val="24"/>
        </w:rPr>
        <w:t>sócios,</w:t>
      </w:r>
      <w:r w:rsidRPr="00124F62">
        <w:rPr>
          <w:color w:val="000000"/>
          <w:spacing w:val="-3"/>
          <w:sz w:val="24"/>
        </w:rPr>
        <w:t xml:space="preserve"> </w:t>
      </w:r>
      <w:r w:rsidRPr="00124F62">
        <w:rPr>
          <w:color w:val="000000"/>
          <w:sz w:val="24"/>
        </w:rPr>
        <w:t>e/ou</w:t>
      </w:r>
      <w:r w:rsidRPr="00124F62">
        <w:rPr>
          <w:color w:val="000000"/>
          <w:spacing w:val="-2"/>
          <w:sz w:val="24"/>
        </w:rPr>
        <w:t xml:space="preserve"> </w:t>
      </w:r>
      <w:r w:rsidRPr="00124F62">
        <w:rPr>
          <w:color w:val="000000"/>
          <w:spacing w:val="-4"/>
          <w:sz w:val="24"/>
        </w:rPr>
        <w:t>CNH;</w:t>
      </w:r>
    </w:p>
    <w:p w14:paraId="5A850FE6" w14:textId="77777777" w:rsidR="00565F43" w:rsidRPr="00124F62" w:rsidRDefault="00C413C2">
      <w:pPr>
        <w:pStyle w:val="PargrafodaLista"/>
        <w:numPr>
          <w:ilvl w:val="1"/>
          <w:numId w:val="97"/>
        </w:numPr>
        <w:tabs>
          <w:tab w:val="left" w:pos="2412"/>
        </w:tabs>
        <w:spacing w:before="120"/>
        <w:ind w:right="304" w:firstLine="0"/>
        <w:rPr>
          <w:sz w:val="24"/>
        </w:rPr>
      </w:pPr>
      <w:r w:rsidRPr="00124F62">
        <w:rPr>
          <w:color w:val="000000"/>
          <w:sz w:val="24"/>
        </w:rPr>
        <w:t>Certidão simplificada da junta comercial estadual sede da licitante emitida com prazo de até 60 dias da data de abertura deste certame</w:t>
      </w:r>
      <w:r w:rsidRPr="00124F62">
        <w:rPr>
          <w:rFonts w:ascii="Calibri" w:hAnsi="Calibri"/>
          <w:color w:val="000000"/>
        </w:rPr>
        <w:t>;</w:t>
      </w:r>
      <w:r w:rsidRPr="00124F62">
        <w:rPr>
          <w:rFonts w:ascii="Calibri" w:hAnsi="Calibri"/>
          <w:color w:val="000000"/>
          <w:spacing w:val="40"/>
        </w:rPr>
        <w:t xml:space="preserve"> </w:t>
      </w:r>
    </w:p>
    <w:p w14:paraId="3DBFC60B" w14:textId="77777777" w:rsidR="00565F43" w:rsidRPr="00124F62" w:rsidRDefault="00C413C2">
      <w:pPr>
        <w:pStyle w:val="PargrafodaLista"/>
        <w:numPr>
          <w:ilvl w:val="1"/>
          <w:numId w:val="97"/>
        </w:numPr>
        <w:tabs>
          <w:tab w:val="left" w:pos="2412"/>
        </w:tabs>
        <w:spacing w:before="121"/>
        <w:ind w:left="2412" w:hanging="1837"/>
        <w:rPr>
          <w:sz w:val="24"/>
        </w:rPr>
      </w:pPr>
      <w:r w:rsidRPr="00124F62">
        <w:rPr>
          <w:color w:val="000000"/>
          <w:sz w:val="24"/>
        </w:rPr>
        <w:t>Alvará</w:t>
      </w:r>
      <w:r w:rsidRPr="00124F62">
        <w:rPr>
          <w:color w:val="000000"/>
          <w:spacing w:val="-3"/>
          <w:sz w:val="24"/>
        </w:rPr>
        <w:t xml:space="preserve"> </w:t>
      </w:r>
      <w:r w:rsidRPr="00124F62">
        <w:rPr>
          <w:color w:val="000000"/>
          <w:sz w:val="24"/>
        </w:rPr>
        <w:t>de</w:t>
      </w:r>
      <w:r w:rsidRPr="00124F62">
        <w:rPr>
          <w:color w:val="000000"/>
          <w:spacing w:val="-2"/>
          <w:sz w:val="24"/>
        </w:rPr>
        <w:t xml:space="preserve"> Funcionamento</w:t>
      </w:r>
    </w:p>
    <w:p w14:paraId="011D6586" w14:textId="77777777" w:rsidR="00565F43" w:rsidRPr="00124F62" w:rsidRDefault="00C413C2">
      <w:pPr>
        <w:pStyle w:val="PargrafodaLista"/>
        <w:numPr>
          <w:ilvl w:val="1"/>
          <w:numId w:val="97"/>
        </w:numPr>
        <w:tabs>
          <w:tab w:val="left" w:pos="2412"/>
        </w:tabs>
        <w:spacing w:before="120"/>
        <w:ind w:left="2412" w:hanging="1837"/>
        <w:rPr>
          <w:sz w:val="24"/>
        </w:rPr>
      </w:pPr>
      <w:r w:rsidRPr="00124F62">
        <w:rPr>
          <w:color w:val="000000"/>
          <w:sz w:val="24"/>
        </w:rPr>
        <w:t>Prova</w:t>
      </w:r>
      <w:r w:rsidRPr="00124F62">
        <w:rPr>
          <w:color w:val="000000"/>
          <w:spacing w:val="-4"/>
          <w:sz w:val="24"/>
        </w:rPr>
        <w:t xml:space="preserve"> </w:t>
      </w:r>
      <w:r w:rsidRPr="00124F62">
        <w:rPr>
          <w:color w:val="000000"/>
          <w:sz w:val="24"/>
        </w:rPr>
        <w:t>de</w:t>
      </w:r>
      <w:r w:rsidRPr="00124F62">
        <w:rPr>
          <w:color w:val="000000"/>
          <w:spacing w:val="-4"/>
          <w:sz w:val="24"/>
        </w:rPr>
        <w:t xml:space="preserve"> </w:t>
      </w:r>
      <w:r w:rsidRPr="00124F62">
        <w:rPr>
          <w:color w:val="000000"/>
          <w:sz w:val="24"/>
        </w:rPr>
        <w:t>Inscrição</w:t>
      </w:r>
      <w:r w:rsidRPr="00124F62">
        <w:rPr>
          <w:color w:val="000000"/>
          <w:spacing w:val="-4"/>
          <w:sz w:val="24"/>
        </w:rPr>
        <w:t xml:space="preserve"> </w:t>
      </w:r>
      <w:r w:rsidRPr="00124F62">
        <w:rPr>
          <w:color w:val="000000"/>
          <w:spacing w:val="-2"/>
          <w:sz w:val="24"/>
        </w:rPr>
        <w:t>Municipal</w:t>
      </w:r>
    </w:p>
    <w:p w14:paraId="5FCC6AC5" w14:textId="77777777" w:rsidR="00565F43" w:rsidRDefault="00565F43">
      <w:pPr>
        <w:pStyle w:val="Corpodetexto"/>
        <w:spacing w:before="46"/>
        <w:ind w:left="0"/>
        <w:jc w:val="left"/>
      </w:pPr>
    </w:p>
    <w:p w14:paraId="4028DE09" w14:textId="77777777" w:rsidR="00565F43" w:rsidRDefault="00C413C2">
      <w:pPr>
        <w:pStyle w:val="Ttulo3"/>
        <w:numPr>
          <w:ilvl w:val="0"/>
          <w:numId w:val="97"/>
        </w:numPr>
        <w:tabs>
          <w:tab w:val="left" w:pos="929"/>
          <w:tab w:val="left" w:pos="11087"/>
        </w:tabs>
      </w:pPr>
      <w:bookmarkStart w:id="23" w:name="_TOC_250019"/>
      <w:r>
        <w:rPr>
          <w:color w:val="000000"/>
          <w:shd w:val="clear" w:color="auto" w:fill="8DB3E1"/>
        </w:rPr>
        <w:t>QUALIFICAÇÃO</w:t>
      </w:r>
      <w:r>
        <w:rPr>
          <w:color w:val="000000"/>
          <w:spacing w:val="-12"/>
          <w:shd w:val="clear" w:color="auto" w:fill="8DB3E1"/>
        </w:rPr>
        <w:t xml:space="preserve"> </w:t>
      </w:r>
      <w:r>
        <w:rPr>
          <w:color w:val="000000"/>
          <w:spacing w:val="-2"/>
          <w:shd w:val="clear" w:color="auto" w:fill="8DB3E1"/>
        </w:rPr>
        <w:t>TÉCNICA</w:t>
      </w:r>
      <w:bookmarkEnd w:id="23"/>
      <w:r>
        <w:rPr>
          <w:color w:val="000000"/>
          <w:shd w:val="clear" w:color="auto" w:fill="8DB3E1"/>
        </w:rPr>
        <w:tab/>
      </w:r>
    </w:p>
    <w:p w14:paraId="7ADAD5BC" w14:textId="77777777" w:rsidR="00565F43" w:rsidRDefault="00C413C2">
      <w:pPr>
        <w:pStyle w:val="PargrafodaLista"/>
        <w:numPr>
          <w:ilvl w:val="1"/>
          <w:numId w:val="97"/>
        </w:numPr>
        <w:tabs>
          <w:tab w:val="left" w:pos="1201"/>
        </w:tabs>
        <w:spacing w:before="122"/>
        <w:ind w:right="292" w:firstLine="0"/>
        <w:rPr>
          <w:rFonts w:ascii="Arial" w:hAnsi="Arial"/>
          <w:b/>
          <w:sz w:val="24"/>
        </w:rPr>
      </w:pPr>
      <w:r>
        <w:rPr>
          <w:rFonts w:ascii="Arial" w:hAnsi="Arial"/>
          <w:b/>
          <w:sz w:val="24"/>
        </w:rPr>
        <w:t xml:space="preserve">Certidão de registro ou inscrição </w:t>
      </w:r>
      <w:r>
        <w:rPr>
          <w:sz w:val="24"/>
        </w:rPr>
        <w:t xml:space="preserve">junto ao CREA/CAU, </w:t>
      </w:r>
      <w:r>
        <w:rPr>
          <w:rFonts w:ascii="Arial" w:hAnsi="Arial"/>
          <w:b/>
          <w:sz w:val="24"/>
        </w:rPr>
        <w:t>da Contratada</w:t>
      </w:r>
      <w:r>
        <w:rPr>
          <w:sz w:val="24"/>
        </w:rPr>
        <w:t>, dentro do prazo</w:t>
      </w:r>
      <w:r>
        <w:rPr>
          <w:spacing w:val="40"/>
          <w:sz w:val="24"/>
        </w:rPr>
        <w:t xml:space="preserve"> </w:t>
      </w:r>
      <w:r>
        <w:rPr>
          <w:sz w:val="24"/>
        </w:rPr>
        <w:t>de vigência e com jurisdição sobre a sede da licitante</w:t>
      </w:r>
      <w:r>
        <w:rPr>
          <w:rFonts w:ascii="Arial" w:hAnsi="Arial"/>
          <w:b/>
          <w:sz w:val="24"/>
        </w:rPr>
        <w:t xml:space="preserve">. </w:t>
      </w:r>
      <w:r>
        <w:rPr>
          <w:sz w:val="24"/>
        </w:rPr>
        <w:t>(</w:t>
      </w:r>
      <w:r>
        <w:rPr>
          <w:color w:val="0000FF"/>
          <w:sz w:val="24"/>
          <w:u w:val="single" w:color="0000FF"/>
        </w:rPr>
        <w:t>art. 67, I e §§ 1º e 2º, da Lei Federal nº</w:t>
      </w:r>
      <w:r>
        <w:rPr>
          <w:color w:val="0000FF"/>
          <w:sz w:val="24"/>
        </w:rPr>
        <w:t xml:space="preserve"> </w:t>
      </w:r>
      <w:r>
        <w:rPr>
          <w:color w:val="0000FF"/>
          <w:sz w:val="24"/>
          <w:u w:val="single" w:color="0000FF"/>
        </w:rPr>
        <w:t>14.133,</w:t>
      </w:r>
      <w:r>
        <w:rPr>
          <w:color w:val="0000FF"/>
          <w:sz w:val="24"/>
        </w:rPr>
        <w:t xml:space="preserve"> </w:t>
      </w:r>
      <w:r>
        <w:rPr>
          <w:color w:val="0000FF"/>
          <w:sz w:val="24"/>
          <w:u w:val="single" w:color="0000FF"/>
        </w:rPr>
        <w:t>de 2021</w:t>
      </w:r>
      <w:r>
        <w:rPr>
          <w:sz w:val="24"/>
        </w:rPr>
        <w:t>)</w:t>
      </w:r>
    </w:p>
    <w:p w14:paraId="38467EAA" w14:textId="77777777" w:rsidR="00565F43" w:rsidRDefault="00565F43">
      <w:pPr>
        <w:pStyle w:val="Corpodetexto"/>
        <w:spacing w:before="1"/>
        <w:ind w:left="0"/>
        <w:jc w:val="left"/>
      </w:pPr>
    </w:p>
    <w:p w14:paraId="037612DB" w14:textId="77777777" w:rsidR="00565F43" w:rsidRDefault="00C413C2">
      <w:pPr>
        <w:pStyle w:val="PargrafodaLista"/>
        <w:numPr>
          <w:ilvl w:val="1"/>
          <w:numId w:val="97"/>
        </w:numPr>
        <w:tabs>
          <w:tab w:val="left" w:pos="1237"/>
        </w:tabs>
        <w:ind w:right="295" w:firstLine="0"/>
        <w:rPr>
          <w:rFonts w:ascii="Arial" w:hAnsi="Arial"/>
          <w:b/>
          <w:sz w:val="24"/>
        </w:rPr>
      </w:pPr>
      <w:r>
        <w:rPr>
          <w:rFonts w:ascii="Arial" w:hAnsi="Arial"/>
          <w:b/>
          <w:sz w:val="24"/>
        </w:rPr>
        <w:t xml:space="preserve">Certidão de registro ou inscrição </w:t>
      </w:r>
      <w:r>
        <w:rPr>
          <w:sz w:val="24"/>
        </w:rPr>
        <w:t xml:space="preserve">junto ao CREA/CAU, </w:t>
      </w:r>
      <w:r>
        <w:rPr>
          <w:rFonts w:ascii="Arial" w:hAnsi="Arial"/>
          <w:b/>
          <w:sz w:val="24"/>
        </w:rPr>
        <w:t>do responsável técnico da empresa licitante</w:t>
      </w:r>
      <w:r>
        <w:rPr>
          <w:sz w:val="24"/>
        </w:rPr>
        <w:t>, dentro do prazo de vigência</w:t>
      </w:r>
      <w:r>
        <w:rPr>
          <w:rFonts w:ascii="Arial" w:hAnsi="Arial"/>
          <w:b/>
          <w:sz w:val="24"/>
        </w:rPr>
        <w:t>.</w:t>
      </w:r>
    </w:p>
    <w:p w14:paraId="63BE1FE4" w14:textId="77777777" w:rsidR="00565F43" w:rsidRDefault="00565F43">
      <w:pPr>
        <w:pStyle w:val="Corpodetexto"/>
        <w:ind w:left="0"/>
        <w:jc w:val="left"/>
        <w:rPr>
          <w:rFonts w:ascii="Arial"/>
          <w:b/>
        </w:rPr>
      </w:pPr>
    </w:p>
    <w:p w14:paraId="0FDA60D9" w14:textId="77777777" w:rsidR="00565F43" w:rsidRDefault="00C413C2">
      <w:pPr>
        <w:pStyle w:val="PargrafodaLista"/>
        <w:numPr>
          <w:ilvl w:val="1"/>
          <w:numId w:val="97"/>
        </w:numPr>
        <w:tabs>
          <w:tab w:val="left" w:pos="1215"/>
        </w:tabs>
        <w:ind w:right="295" w:firstLine="0"/>
        <w:rPr>
          <w:rFonts w:ascii="Arial" w:hAnsi="Arial"/>
          <w:b/>
          <w:sz w:val="24"/>
        </w:rPr>
      </w:pPr>
      <w:r>
        <w:rPr>
          <w:rFonts w:ascii="Arial" w:hAnsi="Arial"/>
          <w:b/>
          <w:sz w:val="24"/>
        </w:rPr>
        <w:t xml:space="preserve">Atestado de visita, </w:t>
      </w:r>
      <w:r>
        <w:rPr>
          <w:sz w:val="24"/>
        </w:rPr>
        <w:t xml:space="preserve">caso a empresa tenha vistoriado o local onde serão executados os serviços, expedido pela Secretaria Municipal de Transporte e Agricultura, através do servidor competente, comprovando que a licitante realizou a visita técnica, através de representante credenciado da empresa, o local onde se realizará a obra/serviços objeto desta </w:t>
      </w:r>
      <w:r>
        <w:rPr>
          <w:rFonts w:ascii="Arial" w:hAnsi="Arial"/>
          <w:b/>
          <w:sz w:val="24"/>
        </w:rPr>
        <w:t>Concorrência.</w:t>
      </w:r>
    </w:p>
    <w:p w14:paraId="47C21157" w14:textId="77777777" w:rsidR="00565F43" w:rsidRDefault="00565F43">
      <w:pPr>
        <w:pStyle w:val="Corpodetexto"/>
        <w:ind w:left="0"/>
        <w:jc w:val="left"/>
        <w:rPr>
          <w:rFonts w:ascii="Arial"/>
          <w:b/>
        </w:rPr>
      </w:pPr>
    </w:p>
    <w:p w14:paraId="7B200C65" w14:textId="77777777" w:rsidR="00565F43" w:rsidRDefault="00C413C2">
      <w:pPr>
        <w:pStyle w:val="PargrafodaLista"/>
        <w:numPr>
          <w:ilvl w:val="1"/>
          <w:numId w:val="97"/>
        </w:numPr>
        <w:tabs>
          <w:tab w:val="left" w:pos="1237"/>
        </w:tabs>
        <w:ind w:right="299" w:firstLine="0"/>
        <w:rPr>
          <w:rFonts w:ascii="Arial" w:hAnsi="Arial"/>
          <w:b/>
          <w:sz w:val="24"/>
        </w:rPr>
      </w:pPr>
      <w:r>
        <w:rPr>
          <w:rFonts w:ascii="Arial" w:hAnsi="Arial"/>
          <w:b/>
          <w:sz w:val="24"/>
        </w:rPr>
        <w:t xml:space="preserve">Declaração Própria </w:t>
      </w:r>
      <w:r>
        <w:rPr>
          <w:sz w:val="24"/>
        </w:rPr>
        <w:t xml:space="preserve">para aquelas licitantes </w:t>
      </w:r>
      <w:r>
        <w:rPr>
          <w:rFonts w:ascii="Arial" w:hAnsi="Arial"/>
          <w:b/>
          <w:sz w:val="24"/>
        </w:rPr>
        <w:t>que optarem por não realizar a vistoria técnica no local da obra</w:t>
      </w:r>
      <w:r>
        <w:rPr>
          <w:sz w:val="24"/>
        </w:rPr>
        <w:t>, declarando ciência da localização, condições, características e complexidades</w:t>
      </w:r>
      <w:r>
        <w:rPr>
          <w:spacing w:val="-2"/>
          <w:sz w:val="24"/>
        </w:rPr>
        <w:t xml:space="preserve"> </w:t>
      </w:r>
      <w:r>
        <w:rPr>
          <w:sz w:val="24"/>
        </w:rPr>
        <w:t>técnicas e</w:t>
      </w:r>
      <w:r>
        <w:rPr>
          <w:spacing w:val="-1"/>
          <w:sz w:val="24"/>
        </w:rPr>
        <w:t xml:space="preserve"> </w:t>
      </w:r>
      <w:r>
        <w:rPr>
          <w:sz w:val="24"/>
        </w:rPr>
        <w:t>locais</w:t>
      </w:r>
      <w:r>
        <w:rPr>
          <w:spacing w:val="-3"/>
          <w:sz w:val="24"/>
        </w:rPr>
        <w:t xml:space="preserve"> </w:t>
      </w:r>
      <w:r>
        <w:rPr>
          <w:sz w:val="24"/>
        </w:rPr>
        <w:t>que</w:t>
      </w:r>
      <w:r>
        <w:rPr>
          <w:spacing w:val="-2"/>
          <w:sz w:val="24"/>
        </w:rPr>
        <w:t xml:space="preserve"> </w:t>
      </w:r>
      <w:r>
        <w:rPr>
          <w:sz w:val="24"/>
        </w:rPr>
        <w:t>envolvem</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w:t>
      </w:r>
      <w:r>
        <w:rPr>
          <w:spacing w:val="-2"/>
          <w:sz w:val="24"/>
        </w:rPr>
        <w:t xml:space="preserve"> </w:t>
      </w:r>
      <w:r>
        <w:rPr>
          <w:sz w:val="24"/>
        </w:rPr>
        <w:t>objeto e</w:t>
      </w:r>
      <w:r>
        <w:rPr>
          <w:spacing w:val="-1"/>
          <w:sz w:val="24"/>
        </w:rPr>
        <w:t xml:space="preserve"> </w:t>
      </w:r>
      <w:r>
        <w:rPr>
          <w:sz w:val="24"/>
        </w:rPr>
        <w:t>elaboração</w:t>
      </w:r>
      <w:r>
        <w:rPr>
          <w:spacing w:val="-1"/>
          <w:sz w:val="24"/>
        </w:rPr>
        <w:t xml:space="preserve"> </w:t>
      </w:r>
      <w:r>
        <w:rPr>
          <w:sz w:val="24"/>
        </w:rPr>
        <w:t>da</w:t>
      </w:r>
      <w:r>
        <w:rPr>
          <w:spacing w:val="-2"/>
          <w:sz w:val="24"/>
        </w:rPr>
        <w:t xml:space="preserve"> </w:t>
      </w:r>
      <w:r>
        <w:rPr>
          <w:sz w:val="24"/>
        </w:rPr>
        <w:t>proposta</w:t>
      </w:r>
      <w:r>
        <w:rPr>
          <w:spacing w:val="-1"/>
          <w:sz w:val="24"/>
        </w:rPr>
        <w:t xml:space="preserve"> </w:t>
      </w:r>
      <w:r>
        <w:rPr>
          <w:sz w:val="24"/>
        </w:rPr>
        <w:t>de</w:t>
      </w:r>
    </w:p>
    <w:p w14:paraId="17887E13" w14:textId="77777777" w:rsidR="00565F43" w:rsidRDefault="00565F43">
      <w:pPr>
        <w:pStyle w:val="PargrafodaLista"/>
        <w:rPr>
          <w:rFonts w:ascii="Arial" w:hAnsi="Arial"/>
          <w:b/>
          <w:sz w:val="24"/>
        </w:rPr>
        <w:sectPr w:rsidR="00565F43">
          <w:pgSz w:w="11930" w:h="16860"/>
          <w:pgMar w:top="1640" w:right="141" w:bottom="1180" w:left="425" w:header="45" w:footer="877" w:gutter="0"/>
          <w:cols w:space="720"/>
        </w:sectPr>
      </w:pPr>
    </w:p>
    <w:p w14:paraId="6A594A49" w14:textId="7A0B6B74" w:rsidR="00565F43" w:rsidRDefault="00C413C2">
      <w:pPr>
        <w:pStyle w:val="Corpodetexto"/>
        <w:spacing w:before="71"/>
        <w:ind w:right="292"/>
      </w:pPr>
      <w:r>
        <w:lastRenderedPageBreak/>
        <w:t xml:space="preserve">preços a ser apresentada na sessão desta licitação, comprometendo-se, </w:t>
      </w:r>
      <w:r>
        <w:rPr>
          <w:rFonts w:ascii="Arial" w:hAnsi="Arial"/>
          <w:b/>
        </w:rPr>
        <w:t>se vencedora</w:t>
      </w:r>
      <w:r>
        <w:t xml:space="preserve">, a executar o objeto para o qual foi vencedora conforme descreve o </w:t>
      </w:r>
      <w:r w:rsidR="004C039F">
        <w:rPr>
          <w:color w:val="000000"/>
        </w:rPr>
        <w:t>Projeto Básico</w:t>
      </w:r>
      <w:r>
        <w:rPr>
          <w:color w:val="000000"/>
        </w:rPr>
        <w:t>, o Instrumento Convocatório, seus Anexos.</w:t>
      </w:r>
    </w:p>
    <w:p w14:paraId="7E83B2E0" w14:textId="77777777" w:rsidR="00565F43" w:rsidRDefault="00C413C2">
      <w:pPr>
        <w:pStyle w:val="PargrafodaLista"/>
        <w:numPr>
          <w:ilvl w:val="1"/>
          <w:numId w:val="97"/>
        </w:numPr>
        <w:tabs>
          <w:tab w:val="left" w:pos="1217"/>
        </w:tabs>
        <w:spacing w:before="92"/>
        <w:ind w:right="291" w:firstLine="0"/>
        <w:rPr>
          <w:rFonts w:ascii="Arial" w:hAnsi="Arial"/>
          <w:b/>
          <w:sz w:val="24"/>
        </w:rPr>
      </w:pPr>
      <w:r>
        <w:rPr>
          <w:sz w:val="24"/>
        </w:rPr>
        <w:t xml:space="preserve">Comprovação da capacitação </w:t>
      </w:r>
      <w:r>
        <w:rPr>
          <w:rFonts w:ascii="Arial" w:hAnsi="Arial"/>
          <w:b/>
          <w:sz w:val="24"/>
        </w:rPr>
        <w:t>técnico-operacional</w:t>
      </w:r>
      <w:r>
        <w:rPr>
          <w:sz w:val="24"/>
        </w:rPr>
        <w:t xml:space="preserve">, mediante a apresentação de </w:t>
      </w:r>
      <w:r>
        <w:rPr>
          <w:rFonts w:ascii="Arial" w:hAnsi="Arial"/>
          <w:b/>
          <w:sz w:val="24"/>
        </w:rPr>
        <w:t xml:space="preserve">um ou </w:t>
      </w:r>
      <w:r>
        <w:rPr>
          <w:rFonts w:ascii="Arial" w:hAnsi="Arial"/>
          <w:b/>
        </w:rPr>
        <w:t>mais</w:t>
      </w:r>
      <w:r>
        <w:rPr>
          <w:rFonts w:ascii="Arial" w:hAnsi="Arial"/>
          <w:b/>
          <w:spacing w:val="-1"/>
        </w:rPr>
        <w:t xml:space="preserve"> </w:t>
      </w:r>
      <w:r>
        <w:rPr>
          <w:rFonts w:ascii="Arial" w:hAnsi="Arial"/>
          <w:b/>
        </w:rPr>
        <w:t>Atestado</w:t>
      </w:r>
      <w:r>
        <w:rPr>
          <w:rFonts w:ascii="Arial" w:hAnsi="Arial"/>
          <w:b/>
          <w:sz w:val="24"/>
        </w:rPr>
        <w:t>(s)</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Capacidade</w:t>
      </w:r>
      <w:r>
        <w:rPr>
          <w:rFonts w:ascii="Arial" w:hAnsi="Arial"/>
          <w:b/>
          <w:spacing w:val="-2"/>
          <w:sz w:val="24"/>
        </w:rPr>
        <w:t xml:space="preserve"> </w:t>
      </w:r>
      <w:r>
        <w:rPr>
          <w:rFonts w:ascii="Arial" w:hAnsi="Arial"/>
          <w:b/>
          <w:sz w:val="24"/>
        </w:rPr>
        <w:t>Técnica</w:t>
      </w:r>
      <w:r>
        <w:rPr>
          <w:sz w:val="24"/>
        </w:rPr>
        <w:t>, fornecido(s)</w:t>
      </w:r>
      <w:r>
        <w:rPr>
          <w:spacing w:val="-2"/>
          <w:sz w:val="24"/>
        </w:rPr>
        <w:t xml:space="preserve"> </w:t>
      </w:r>
      <w:r>
        <w:rPr>
          <w:sz w:val="24"/>
        </w:rPr>
        <w:t>por pessoas jurídicas de</w:t>
      </w:r>
      <w:r>
        <w:rPr>
          <w:spacing w:val="-2"/>
          <w:sz w:val="24"/>
        </w:rPr>
        <w:t xml:space="preserve"> </w:t>
      </w:r>
      <w:r>
        <w:rPr>
          <w:sz w:val="24"/>
        </w:rPr>
        <w:t>direito</w:t>
      </w:r>
      <w:r>
        <w:rPr>
          <w:spacing w:val="-2"/>
          <w:sz w:val="24"/>
        </w:rPr>
        <w:t xml:space="preserve"> </w:t>
      </w:r>
      <w:r>
        <w:rPr>
          <w:sz w:val="24"/>
        </w:rPr>
        <w:t xml:space="preserve">público ou privado devidamente identificadas, expedido </w:t>
      </w:r>
      <w:r>
        <w:rPr>
          <w:rFonts w:ascii="Arial" w:hAnsi="Arial"/>
          <w:b/>
          <w:sz w:val="24"/>
        </w:rPr>
        <w:t>em nome da empresa licitante</w:t>
      </w:r>
      <w:r>
        <w:rPr>
          <w:sz w:val="24"/>
        </w:rPr>
        <w:t>. Tais atestados deverão</w:t>
      </w:r>
      <w:r>
        <w:rPr>
          <w:spacing w:val="-2"/>
          <w:sz w:val="24"/>
        </w:rPr>
        <w:t xml:space="preserve"> </w:t>
      </w:r>
      <w:r>
        <w:rPr>
          <w:sz w:val="24"/>
        </w:rPr>
        <w:t>estar</w:t>
      </w:r>
      <w:r>
        <w:rPr>
          <w:spacing w:val="-2"/>
          <w:sz w:val="24"/>
        </w:rPr>
        <w:t xml:space="preserve"> </w:t>
      </w:r>
      <w:r>
        <w:rPr>
          <w:sz w:val="24"/>
        </w:rPr>
        <w:t>vinculados</w:t>
      </w:r>
      <w:r>
        <w:rPr>
          <w:spacing w:val="-2"/>
          <w:sz w:val="24"/>
        </w:rPr>
        <w:t xml:space="preserve"> </w:t>
      </w:r>
      <w:r>
        <w:rPr>
          <w:sz w:val="24"/>
        </w:rPr>
        <w:t>e</w:t>
      </w:r>
      <w:r>
        <w:rPr>
          <w:spacing w:val="-1"/>
          <w:sz w:val="24"/>
        </w:rPr>
        <w:t xml:space="preserve"> </w:t>
      </w:r>
      <w:r>
        <w:rPr>
          <w:sz w:val="24"/>
        </w:rPr>
        <w:t>acompanhados</w:t>
      </w:r>
      <w:r>
        <w:rPr>
          <w:spacing w:val="-2"/>
          <w:sz w:val="24"/>
        </w:rPr>
        <w:t xml:space="preserve"> </w:t>
      </w:r>
      <w:r>
        <w:rPr>
          <w:sz w:val="24"/>
        </w:rPr>
        <w:t>da</w:t>
      </w:r>
      <w:r>
        <w:rPr>
          <w:spacing w:val="-2"/>
          <w:sz w:val="24"/>
        </w:rPr>
        <w:t xml:space="preserve"> </w:t>
      </w:r>
      <w:r>
        <w:rPr>
          <w:sz w:val="24"/>
        </w:rPr>
        <w:t xml:space="preserve">respectiva </w:t>
      </w:r>
      <w:r>
        <w:rPr>
          <w:rFonts w:ascii="Arial" w:hAnsi="Arial"/>
          <w:b/>
          <w:sz w:val="24"/>
        </w:rPr>
        <w:t>Certidão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Acervo</w:t>
      </w:r>
      <w:r>
        <w:rPr>
          <w:rFonts w:ascii="Arial" w:hAnsi="Arial"/>
          <w:b/>
          <w:spacing w:val="-5"/>
          <w:sz w:val="24"/>
        </w:rPr>
        <w:t xml:space="preserve"> </w:t>
      </w:r>
      <w:r>
        <w:rPr>
          <w:rFonts w:ascii="Arial" w:hAnsi="Arial"/>
          <w:b/>
          <w:sz w:val="24"/>
        </w:rPr>
        <w:t>Técnico -</w:t>
      </w:r>
      <w:r>
        <w:rPr>
          <w:rFonts w:ascii="Arial" w:hAnsi="Arial"/>
          <w:b/>
          <w:spacing w:val="-5"/>
          <w:sz w:val="24"/>
        </w:rPr>
        <w:t xml:space="preserve"> </w:t>
      </w:r>
      <w:r>
        <w:rPr>
          <w:rFonts w:ascii="Arial" w:hAnsi="Arial"/>
          <w:b/>
          <w:sz w:val="24"/>
        </w:rPr>
        <w:t xml:space="preserve">CAT </w:t>
      </w:r>
      <w:r>
        <w:rPr>
          <w:sz w:val="24"/>
        </w:rPr>
        <w:t xml:space="preserve">dos Responsáveis Técnicos neles indicados, para fins de comprovação da execução de obra de engenharia de características semelhantes ao objeto desta licitação, compatíveis em características, prazos e cujos quantitativos correspondam, no mínimo, a </w:t>
      </w:r>
      <w:r>
        <w:rPr>
          <w:rFonts w:ascii="Arial" w:hAnsi="Arial"/>
          <w:b/>
          <w:sz w:val="24"/>
        </w:rPr>
        <w:t xml:space="preserve">50% (cinquenta por cento) </w:t>
      </w:r>
      <w:r>
        <w:rPr>
          <w:sz w:val="24"/>
        </w:rPr>
        <w:t xml:space="preserve">das parcelas de maior relevância da obra, especificadas na </w:t>
      </w:r>
      <w:r>
        <w:rPr>
          <w:rFonts w:ascii="Arial" w:hAnsi="Arial"/>
          <w:b/>
          <w:sz w:val="24"/>
        </w:rPr>
        <w:t xml:space="preserve">Planilha de Itens de Maior Relevância – </w:t>
      </w:r>
      <w:r>
        <w:rPr>
          <w:rFonts w:ascii="Arial" w:hAnsi="Arial"/>
          <w:b/>
        </w:rPr>
        <w:t>ORÇAMENTO</w:t>
      </w:r>
      <w:r>
        <w:rPr>
          <w:rFonts w:ascii="Arial" w:hAnsi="Arial"/>
          <w:b/>
          <w:sz w:val="24"/>
        </w:rPr>
        <w:t xml:space="preserve">, </w:t>
      </w:r>
      <w:r>
        <w:rPr>
          <w:sz w:val="24"/>
        </w:rPr>
        <w:t>conforme tabela a seguir: (</w:t>
      </w:r>
      <w:r>
        <w:rPr>
          <w:color w:val="0000FF"/>
          <w:sz w:val="24"/>
          <w:u w:val="single" w:color="0000FF"/>
        </w:rPr>
        <w:t>art. 67, I e §§ 1º e 2º, da Lei</w:t>
      </w:r>
      <w:r>
        <w:rPr>
          <w:color w:val="0000FF"/>
          <w:spacing w:val="-17"/>
          <w:sz w:val="24"/>
          <w:u w:val="single" w:color="0000FF"/>
        </w:rPr>
        <w:t xml:space="preserve"> </w:t>
      </w:r>
      <w:r>
        <w:rPr>
          <w:color w:val="0000FF"/>
          <w:sz w:val="24"/>
          <w:u w:val="single" w:color="0000FF"/>
        </w:rPr>
        <w:t>Federal nº</w:t>
      </w:r>
      <w:r>
        <w:rPr>
          <w:color w:val="0000FF"/>
          <w:sz w:val="24"/>
        </w:rPr>
        <w:t xml:space="preserve"> </w:t>
      </w:r>
      <w:r>
        <w:rPr>
          <w:color w:val="0000FF"/>
          <w:sz w:val="24"/>
          <w:u w:val="single" w:color="0000FF"/>
        </w:rPr>
        <w:t>14.133, de 2021</w:t>
      </w:r>
      <w:r>
        <w:rPr>
          <w:sz w:val="24"/>
        </w:rPr>
        <w:t>)</w:t>
      </w:r>
    </w:p>
    <w:p w14:paraId="1D722BD8" w14:textId="77777777" w:rsidR="00565F43" w:rsidRDefault="00565F43">
      <w:pPr>
        <w:pStyle w:val="Corpodetexto"/>
        <w:spacing w:before="46"/>
        <w:ind w:left="0"/>
        <w:jc w:val="left"/>
        <w:rPr>
          <w:sz w:val="20"/>
        </w:rPr>
      </w:pPr>
    </w:p>
    <w:tbl>
      <w:tblPr>
        <w:tblStyle w:val="TableNormal"/>
        <w:tblW w:w="0" w:type="auto"/>
        <w:tblInd w:w="472"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ayout w:type="fixed"/>
        <w:tblLook w:val="01E0" w:firstRow="1" w:lastRow="1" w:firstColumn="1" w:lastColumn="1" w:noHBand="0" w:noVBand="0"/>
      </w:tblPr>
      <w:tblGrid>
        <w:gridCol w:w="972"/>
        <w:gridCol w:w="808"/>
        <w:gridCol w:w="1332"/>
        <w:gridCol w:w="5141"/>
        <w:gridCol w:w="993"/>
        <w:gridCol w:w="1416"/>
      </w:tblGrid>
      <w:tr w:rsidR="00565F43" w14:paraId="4D0EE849" w14:textId="77777777">
        <w:trPr>
          <w:trHeight w:val="551"/>
        </w:trPr>
        <w:tc>
          <w:tcPr>
            <w:tcW w:w="972" w:type="dxa"/>
            <w:tcBorders>
              <w:bottom w:val="single" w:sz="12" w:space="0" w:color="92CDDC"/>
            </w:tcBorders>
          </w:tcPr>
          <w:p w14:paraId="4008C9AC" w14:textId="77777777" w:rsidR="00565F43" w:rsidRDefault="00C413C2">
            <w:pPr>
              <w:pStyle w:val="TableParagraph"/>
              <w:spacing w:before="1"/>
              <w:ind w:left="12" w:right="3"/>
              <w:jc w:val="center"/>
              <w:rPr>
                <w:rFonts w:ascii="Arial" w:hAnsi="Arial"/>
                <w:b/>
                <w:sz w:val="16"/>
              </w:rPr>
            </w:pPr>
            <w:r>
              <w:rPr>
                <w:rFonts w:ascii="Arial" w:hAnsi="Arial"/>
                <w:b/>
                <w:spacing w:val="-2"/>
                <w:sz w:val="16"/>
              </w:rPr>
              <w:t>Código</w:t>
            </w:r>
          </w:p>
        </w:tc>
        <w:tc>
          <w:tcPr>
            <w:tcW w:w="808" w:type="dxa"/>
            <w:tcBorders>
              <w:bottom w:val="single" w:sz="12" w:space="0" w:color="92CDDC"/>
            </w:tcBorders>
          </w:tcPr>
          <w:p w14:paraId="2C2D9AE9" w14:textId="77777777" w:rsidR="00565F43" w:rsidRDefault="00C413C2">
            <w:pPr>
              <w:pStyle w:val="TableParagraph"/>
              <w:spacing w:before="1"/>
              <w:ind w:left="9"/>
              <w:jc w:val="center"/>
              <w:rPr>
                <w:rFonts w:ascii="Arial"/>
                <w:b/>
                <w:sz w:val="16"/>
              </w:rPr>
            </w:pPr>
            <w:r>
              <w:rPr>
                <w:rFonts w:ascii="Arial"/>
                <w:b/>
                <w:spacing w:val="-2"/>
                <w:sz w:val="16"/>
              </w:rPr>
              <w:t>Fonte</w:t>
            </w:r>
          </w:p>
        </w:tc>
        <w:tc>
          <w:tcPr>
            <w:tcW w:w="1332" w:type="dxa"/>
            <w:tcBorders>
              <w:bottom w:val="single" w:sz="12" w:space="0" w:color="92CDDC"/>
            </w:tcBorders>
          </w:tcPr>
          <w:p w14:paraId="6C9CA4CC" w14:textId="77777777" w:rsidR="00565F43" w:rsidRDefault="00C413C2">
            <w:pPr>
              <w:pStyle w:val="TableParagraph"/>
              <w:spacing w:before="1"/>
              <w:ind w:left="356" w:firstLine="26"/>
              <w:rPr>
                <w:rFonts w:ascii="Arial"/>
                <w:b/>
                <w:sz w:val="16"/>
              </w:rPr>
            </w:pPr>
            <w:r>
              <w:rPr>
                <w:rFonts w:ascii="Arial"/>
                <w:b/>
                <w:sz w:val="16"/>
              </w:rPr>
              <w:t>Item</w:t>
            </w:r>
            <w:r>
              <w:rPr>
                <w:rFonts w:ascii="Arial"/>
                <w:b/>
                <w:spacing w:val="-5"/>
                <w:sz w:val="16"/>
              </w:rPr>
              <w:t xml:space="preserve"> da</w:t>
            </w:r>
          </w:p>
          <w:p w14:paraId="506B233D" w14:textId="77777777" w:rsidR="00565F43" w:rsidRDefault="00C413C2">
            <w:pPr>
              <w:pStyle w:val="TableParagraph"/>
              <w:spacing w:line="182" w:lineRule="exact"/>
              <w:ind w:left="147" w:firstLine="208"/>
              <w:rPr>
                <w:rFonts w:ascii="Arial" w:hAnsi="Arial"/>
                <w:b/>
                <w:sz w:val="16"/>
              </w:rPr>
            </w:pPr>
            <w:r>
              <w:rPr>
                <w:rFonts w:ascii="Arial" w:hAnsi="Arial"/>
                <w:b/>
                <w:spacing w:val="-2"/>
                <w:sz w:val="16"/>
              </w:rPr>
              <w:t>Planilha Orçamentária</w:t>
            </w:r>
          </w:p>
        </w:tc>
        <w:tc>
          <w:tcPr>
            <w:tcW w:w="5141" w:type="dxa"/>
            <w:tcBorders>
              <w:bottom w:val="single" w:sz="12" w:space="0" w:color="92CDDC"/>
            </w:tcBorders>
          </w:tcPr>
          <w:p w14:paraId="3933C230" w14:textId="77777777" w:rsidR="00565F43" w:rsidRDefault="00C413C2">
            <w:pPr>
              <w:pStyle w:val="TableParagraph"/>
              <w:spacing w:before="1"/>
              <w:ind w:left="1655"/>
              <w:rPr>
                <w:rFonts w:ascii="Arial" w:hAnsi="Arial"/>
                <w:b/>
                <w:sz w:val="16"/>
              </w:rPr>
            </w:pPr>
            <w:r>
              <w:rPr>
                <w:rFonts w:ascii="Arial" w:hAnsi="Arial"/>
                <w:b/>
                <w:sz w:val="16"/>
              </w:rPr>
              <w:t>Descrição</w:t>
            </w:r>
            <w:r>
              <w:rPr>
                <w:rFonts w:ascii="Arial" w:hAnsi="Arial"/>
                <w:b/>
                <w:spacing w:val="-3"/>
                <w:sz w:val="16"/>
              </w:rPr>
              <w:t xml:space="preserve"> </w:t>
            </w:r>
            <w:r>
              <w:rPr>
                <w:rFonts w:ascii="Arial" w:hAnsi="Arial"/>
                <w:b/>
                <w:sz w:val="16"/>
              </w:rPr>
              <w:t>/</w:t>
            </w:r>
            <w:r>
              <w:rPr>
                <w:rFonts w:ascii="Arial" w:hAnsi="Arial"/>
                <w:b/>
                <w:spacing w:val="-3"/>
                <w:sz w:val="16"/>
              </w:rPr>
              <w:t xml:space="preserve"> </w:t>
            </w:r>
            <w:r>
              <w:rPr>
                <w:rFonts w:ascii="Arial" w:hAnsi="Arial"/>
                <w:b/>
                <w:spacing w:val="-2"/>
                <w:sz w:val="16"/>
              </w:rPr>
              <w:t>Semelhança</w:t>
            </w:r>
          </w:p>
        </w:tc>
        <w:tc>
          <w:tcPr>
            <w:tcW w:w="993" w:type="dxa"/>
            <w:tcBorders>
              <w:bottom w:val="single" w:sz="12" w:space="0" w:color="92CDDC"/>
            </w:tcBorders>
          </w:tcPr>
          <w:p w14:paraId="11AD7BEA" w14:textId="77777777" w:rsidR="00565F43" w:rsidRDefault="00C413C2">
            <w:pPr>
              <w:pStyle w:val="TableParagraph"/>
              <w:spacing w:before="1"/>
              <w:ind w:left="13" w:right="2"/>
              <w:jc w:val="center"/>
              <w:rPr>
                <w:rFonts w:ascii="Arial"/>
                <w:b/>
                <w:sz w:val="16"/>
              </w:rPr>
            </w:pPr>
            <w:r>
              <w:rPr>
                <w:rFonts w:ascii="Arial"/>
                <w:b/>
                <w:spacing w:val="-4"/>
                <w:sz w:val="16"/>
              </w:rPr>
              <w:t>Und.</w:t>
            </w:r>
          </w:p>
        </w:tc>
        <w:tc>
          <w:tcPr>
            <w:tcW w:w="1416" w:type="dxa"/>
            <w:tcBorders>
              <w:bottom w:val="single" w:sz="12" w:space="0" w:color="92CDDC"/>
            </w:tcBorders>
          </w:tcPr>
          <w:p w14:paraId="477776A1" w14:textId="77777777" w:rsidR="00565F43" w:rsidRDefault="00C413C2">
            <w:pPr>
              <w:pStyle w:val="TableParagraph"/>
              <w:spacing w:before="1"/>
              <w:ind w:left="15"/>
              <w:jc w:val="center"/>
              <w:rPr>
                <w:rFonts w:ascii="Arial"/>
                <w:b/>
                <w:sz w:val="16"/>
              </w:rPr>
            </w:pPr>
            <w:r>
              <w:rPr>
                <w:rFonts w:ascii="Arial"/>
                <w:b/>
                <w:spacing w:val="-2"/>
                <w:sz w:val="16"/>
              </w:rPr>
              <w:t>Quant.</w:t>
            </w:r>
          </w:p>
        </w:tc>
      </w:tr>
      <w:tr w:rsidR="00565F43" w14:paraId="70E3C392" w14:textId="77777777">
        <w:trPr>
          <w:trHeight w:val="1242"/>
        </w:trPr>
        <w:tc>
          <w:tcPr>
            <w:tcW w:w="972" w:type="dxa"/>
            <w:tcBorders>
              <w:top w:val="single" w:sz="12" w:space="0" w:color="92CDDC"/>
            </w:tcBorders>
          </w:tcPr>
          <w:p w14:paraId="4FF224A4" w14:textId="77777777" w:rsidR="00565F43" w:rsidRDefault="00565F43">
            <w:pPr>
              <w:pStyle w:val="TableParagraph"/>
              <w:rPr>
                <w:sz w:val="18"/>
              </w:rPr>
            </w:pPr>
          </w:p>
          <w:p w14:paraId="1774858A" w14:textId="77777777" w:rsidR="00565F43" w:rsidRDefault="00565F43">
            <w:pPr>
              <w:pStyle w:val="TableParagraph"/>
              <w:spacing w:before="105"/>
              <w:rPr>
                <w:sz w:val="18"/>
              </w:rPr>
            </w:pPr>
          </w:p>
          <w:p w14:paraId="6C33D06D" w14:textId="1F3A6C4E" w:rsidR="00565F43" w:rsidRDefault="00C413C2">
            <w:pPr>
              <w:pStyle w:val="TableParagraph"/>
              <w:ind w:left="12" w:right="3"/>
              <w:jc w:val="center"/>
              <w:rPr>
                <w:sz w:val="18"/>
              </w:rPr>
            </w:pPr>
            <w:r>
              <w:rPr>
                <w:spacing w:val="-2"/>
                <w:sz w:val="18"/>
              </w:rPr>
              <w:t>10332</w:t>
            </w:r>
            <w:r w:rsidR="004C039F">
              <w:rPr>
                <w:spacing w:val="-2"/>
                <w:sz w:val="18"/>
              </w:rPr>
              <w:t>4</w:t>
            </w:r>
          </w:p>
        </w:tc>
        <w:tc>
          <w:tcPr>
            <w:tcW w:w="808" w:type="dxa"/>
            <w:tcBorders>
              <w:top w:val="single" w:sz="12" w:space="0" w:color="92CDDC"/>
            </w:tcBorders>
          </w:tcPr>
          <w:p w14:paraId="1ACFE8E0" w14:textId="77777777" w:rsidR="00565F43" w:rsidRDefault="00565F43">
            <w:pPr>
              <w:pStyle w:val="TableParagraph"/>
              <w:rPr>
                <w:sz w:val="18"/>
              </w:rPr>
            </w:pPr>
          </w:p>
          <w:p w14:paraId="352595D8" w14:textId="77777777" w:rsidR="00565F43" w:rsidRDefault="00565F43">
            <w:pPr>
              <w:pStyle w:val="TableParagraph"/>
              <w:spacing w:before="105"/>
              <w:rPr>
                <w:sz w:val="18"/>
              </w:rPr>
            </w:pPr>
          </w:p>
          <w:p w14:paraId="7DF24958" w14:textId="77777777" w:rsidR="00565F43" w:rsidRDefault="00C413C2">
            <w:pPr>
              <w:pStyle w:val="TableParagraph"/>
              <w:ind w:left="9" w:right="1"/>
              <w:jc w:val="center"/>
              <w:rPr>
                <w:sz w:val="18"/>
              </w:rPr>
            </w:pPr>
            <w:r>
              <w:rPr>
                <w:spacing w:val="-2"/>
                <w:sz w:val="18"/>
              </w:rPr>
              <w:t>SINAPI</w:t>
            </w:r>
          </w:p>
        </w:tc>
        <w:tc>
          <w:tcPr>
            <w:tcW w:w="1332" w:type="dxa"/>
            <w:tcBorders>
              <w:top w:val="single" w:sz="12" w:space="0" w:color="92CDDC"/>
            </w:tcBorders>
          </w:tcPr>
          <w:p w14:paraId="52F4B8EB" w14:textId="77777777" w:rsidR="00565F43" w:rsidRDefault="00565F43">
            <w:pPr>
              <w:pStyle w:val="TableParagraph"/>
              <w:rPr>
                <w:sz w:val="18"/>
              </w:rPr>
            </w:pPr>
          </w:p>
          <w:p w14:paraId="1166E445" w14:textId="77777777" w:rsidR="00565F43" w:rsidRDefault="00565F43">
            <w:pPr>
              <w:pStyle w:val="TableParagraph"/>
              <w:spacing w:before="105"/>
              <w:rPr>
                <w:sz w:val="18"/>
              </w:rPr>
            </w:pPr>
          </w:p>
          <w:p w14:paraId="334FD6D3" w14:textId="0E2B40A0" w:rsidR="00565F43" w:rsidRDefault="004C039F">
            <w:pPr>
              <w:pStyle w:val="TableParagraph"/>
              <w:ind w:left="8"/>
              <w:jc w:val="center"/>
              <w:rPr>
                <w:sz w:val="18"/>
              </w:rPr>
            </w:pPr>
            <w:r>
              <w:rPr>
                <w:spacing w:val="-2"/>
                <w:sz w:val="18"/>
              </w:rPr>
              <w:t>4.1.2.</w:t>
            </w:r>
          </w:p>
        </w:tc>
        <w:tc>
          <w:tcPr>
            <w:tcW w:w="5141" w:type="dxa"/>
            <w:tcBorders>
              <w:top w:val="single" w:sz="12" w:space="0" w:color="92CDDC"/>
            </w:tcBorders>
          </w:tcPr>
          <w:p w14:paraId="5975E76E" w14:textId="361C20E0" w:rsidR="00565F43" w:rsidRDefault="00C413C2" w:rsidP="004C039F">
            <w:pPr>
              <w:pStyle w:val="TableParagraph"/>
              <w:spacing w:before="1"/>
              <w:ind w:left="107"/>
              <w:jc w:val="both"/>
              <w:rPr>
                <w:sz w:val="18"/>
              </w:rPr>
            </w:pPr>
            <w:r>
              <w:rPr>
                <w:sz w:val="18"/>
              </w:rPr>
              <w:t>ALVENARIA</w:t>
            </w:r>
            <w:r>
              <w:rPr>
                <w:spacing w:val="40"/>
                <w:sz w:val="18"/>
              </w:rPr>
              <w:t xml:space="preserve"> </w:t>
            </w:r>
            <w:r>
              <w:rPr>
                <w:sz w:val="18"/>
              </w:rPr>
              <w:t>DE</w:t>
            </w:r>
            <w:r>
              <w:rPr>
                <w:spacing w:val="40"/>
                <w:sz w:val="18"/>
              </w:rPr>
              <w:t xml:space="preserve"> </w:t>
            </w:r>
            <w:r>
              <w:rPr>
                <w:sz w:val="18"/>
              </w:rPr>
              <w:t>VEDAÇÃO</w:t>
            </w:r>
            <w:r>
              <w:rPr>
                <w:spacing w:val="80"/>
                <w:sz w:val="18"/>
              </w:rPr>
              <w:t xml:space="preserve"> </w:t>
            </w:r>
            <w:r>
              <w:rPr>
                <w:sz w:val="18"/>
              </w:rPr>
              <w:t>DE</w:t>
            </w:r>
            <w:r>
              <w:rPr>
                <w:spacing w:val="40"/>
                <w:sz w:val="18"/>
              </w:rPr>
              <w:t xml:space="preserve"> </w:t>
            </w:r>
            <w:r>
              <w:rPr>
                <w:sz w:val="18"/>
              </w:rPr>
              <w:t>BLOCOS</w:t>
            </w:r>
            <w:r>
              <w:rPr>
                <w:spacing w:val="40"/>
                <w:sz w:val="18"/>
              </w:rPr>
              <w:t xml:space="preserve"> </w:t>
            </w:r>
            <w:r>
              <w:rPr>
                <w:sz w:val="18"/>
              </w:rPr>
              <w:t>CERÂMICOS FURADOS NA</w:t>
            </w:r>
            <w:r w:rsidR="004C039F">
              <w:rPr>
                <w:sz w:val="18"/>
              </w:rPr>
              <w:t xml:space="preserve"> </w:t>
            </w:r>
            <w:r>
              <w:rPr>
                <w:sz w:val="18"/>
              </w:rPr>
              <w:t>VERTICAL</w:t>
            </w:r>
            <w:r>
              <w:rPr>
                <w:spacing w:val="40"/>
                <w:sz w:val="18"/>
              </w:rPr>
              <w:t xml:space="preserve"> </w:t>
            </w:r>
            <w:r>
              <w:rPr>
                <w:sz w:val="18"/>
              </w:rPr>
              <w:t>DE</w:t>
            </w:r>
            <w:r>
              <w:rPr>
                <w:spacing w:val="40"/>
                <w:sz w:val="18"/>
              </w:rPr>
              <w:t xml:space="preserve"> </w:t>
            </w:r>
            <w:r>
              <w:rPr>
                <w:sz w:val="18"/>
              </w:rPr>
              <w:t>14X19X39</w:t>
            </w:r>
            <w:r>
              <w:rPr>
                <w:spacing w:val="40"/>
                <w:sz w:val="18"/>
              </w:rPr>
              <w:t xml:space="preserve"> </w:t>
            </w:r>
            <w:r>
              <w:rPr>
                <w:sz w:val="18"/>
              </w:rPr>
              <w:t>CM</w:t>
            </w:r>
            <w:r>
              <w:rPr>
                <w:spacing w:val="40"/>
                <w:sz w:val="18"/>
              </w:rPr>
              <w:t xml:space="preserve"> </w:t>
            </w:r>
            <w:r>
              <w:rPr>
                <w:sz w:val="18"/>
              </w:rPr>
              <w:t>(ESPESSURA</w:t>
            </w:r>
            <w:r>
              <w:rPr>
                <w:spacing w:val="40"/>
                <w:sz w:val="18"/>
              </w:rPr>
              <w:t xml:space="preserve"> </w:t>
            </w:r>
            <w:r>
              <w:rPr>
                <w:sz w:val="18"/>
              </w:rPr>
              <w:t>14</w:t>
            </w:r>
            <w:r>
              <w:rPr>
                <w:spacing w:val="40"/>
                <w:sz w:val="18"/>
              </w:rPr>
              <w:t xml:space="preserve"> </w:t>
            </w:r>
            <w:r>
              <w:rPr>
                <w:sz w:val="18"/>
              </w:rPr>
              <w:t>CM)</w:t>
            </w:r>
            <w:r>
              <w:rPr>
                <w:spacing w:val="40"/>
                <w:sz w:val="18"/>
              </w:rPr>
              <w:t xml:space="preserve"> </w:t>
            </w:r>
            <w:r>
              <w:rPr>
                <w:sz w:val="18"/>
              </w:rPr>
              <w:t>E</w:t>
            </w:r>
            <w:r>
              <w:rPr>
                <w:spacing w:val="40"/>
                <w:sz w:val="18"/>
              </w:rPr>
              <w:t xml:space="preserve"> </w:t>
            </w:r>
            <w:r>
              <w:rPr>
                <w:sz w:val="18"/>
              </w:rPr>
              <w:t>ARGAMASSA DE</w:t>
            </w:r>
            <w:r w:rsidR="004C039F">
              <w:rPr>
                <w:sz w:val="18"/>
              </w:rPr>
              <w:t xml:space="preserve"> </w:t>
            </w:r>
            <w:r>
              <w:rPr>
                <w:sz w:val="18"/>
              </w:rPr>
              <w:t>ASSENTAMENTO</w:t>
            </w:r>
            <w:r>
              <w:rPr>
                <w:spacing w:val="80"/>
                <w:sz w:val="18"/>
              </w:rPr>
              <w:t xml:space="preserve"> </w:t>
            </w:r>
            <w:r>
              <w:rPr>
                <w:sz w:val="18"/>
              </w:rPr>
              <w:t>COM</w:t>
            </w:r>
            <w:r>
              <w:rPr>
                <w:spacing w:val="80"/>
                <w:sz w:val="18"/>
              </w:rPr>
              <w:t xml:space="preserve"> </w:t>
            </w:r>
            <w:r>
              <w:rPr>
                <w:sz w:val="18"/>
              </w:rPr>
              <w:t>PREPARO</w:t>
            </w:r>
            <w:r>
              <w:rPr>
                <w:spacing w:val="80"/>
                <w:sz w:val="18"/>
              </w:rPr>
              <w:t xml:space="preserve"> </w:t>
            </w:r>
            <w:r>
              <w:rPr>
                <w:sz w:val="18"/>
              </w:rPr>
              <w:t>EM</w:t>
            </w:r>
            <w:r>
              <w:rPr>
                <w:spacing w:val="80"/>
                <w:sz w:val="18"/>
              </w:rPr>
              <w:t xml:space="preserve"> </w:t>
            </w:r>
            <w:r>
              <w:rPr>
                <w:sz w:val="18"/>
              </w:rPr>
              <w:t>BETONEIRA.</w:t>
            </w:r>
            <w:r>
              <w:rPr>
                <w:spacing w:val="40"/>
                <w:sz w:val="18"/>
              </w:rPr>
              <w:t xml:space="preserve"> </w:t>
            </w:r>
            <w:r>
              <w:rPr>
                <w:spacing w:val="-2"/>
                <w:sz w:val="18"/>
              </w:rPr>
              <w:t>AF_12/2021</w:t>
            </w:r>
            <w:r w:rsidR="004C039F">
              <w:rPr>
                <w:spacing w:val="-2"/>
                <w:sz w:val="18"/>
              </w:rPr>
              <w:t>.</w:t>
            </w:r>
          </w:p>
        </w:tc>
        <w:tc>
          <w:tcPr>
            <w:tcW w:w="993" w:type="dxa"/>
            <w:tcBorders>
              <w:top w:val="single" w:sz="12" w:space="0" w:color="92CDDC"/>
            </w:tcBorders>
          </w:tcPr>
          <w:p w14:paraId="1B3C4440" w14:textId="77777777" w:rsidR="00565F43" w:rsidRDefault="00565F43">
            <w:pPr>
              <w:pStyle w:val="TableParagraph"/>
              <w:rPr>
                <w:sz w:val="18"/>
              </w:rPr>
            </w:pPr>
          </w:p>
          <w:p w14:paraId="72130431" w14:textId="77777777" w:rsidR="00565F43" w:rsidRDefault="00565F43">
            <w:pPr>
              <w:pStyle w:val="TableParagraph"/>
              <w:spacing w:before="105"/>
              <w:rPr>
                <w:sz w:val="18"/>
              </w:rPr>
            </w:pPr>
          </w:p>
          <w:p w14:paraId="5E94CDCD" w14:textId="77777777" w:rsidR="00565F43" w:rsidRDefault="00C413C2">
            <w:pPr>
              <w:pStyle w:val="TableParagraph"/>
              <w:ind w:left="13"/>
              <w:jc w:val="center"/>
              <w:rPr>
                <w:sz w:val="18"/>
              </w:rPr>
            </w:pPr>
            <w:r>
              <w:rPr>
                <w:spacing w:val="-5"/>
                <w:sz w:val="18"/>
              </w:rPr>
              <w:t>M2</w:t>
            </w:r>
          </w:p>
        </w:tc>
        <w:tc>
          <w:tcPr>
            <w:tcW w:w="1416" w:type="dxa"/>
            <w:tcBorders>
              <w:top w:val="single" w:sz="12" w:space="0" w:color="92CDDC"/>
            </w:tcBorders>
          </w:tcPr>
          <w:p w14:paraId="0DA81102" w14:textId="77777777" w:rsidR="00565F43" w:rsidRDefault="00565F43">
            <w:pPr>
              <w:pStyle w:val="TableParagraph"/>
              <w:rPr>
                <w:sz w:val="18"/>
              </w:rPr>
            </w:pPr>
          </w:p>
          <w:p w14:paraId="03A143E9" w14:textId="77777777" w:rsidR="00565F43" w:rsidRDefault="00565F43">
            <w:pPr>
              <w:pStyle w:val="TableParagraph"/>
              <w:spacing w:before="105"/>
              <w:rPr>
                <w:sz w:val="18"/>
              </w:rPr>
            </w:pPr>
          </w:p>
          <w:p w14:paraId="5CB6EE60" w14:textId="39C7ED76" w:rsidR="00565F43" w:rsidRDefault="004C039F">
            <w:pPr>
              <w:pStyle w:val="TableParagraph"/>
              <w:ind w:left="15"/>
              <w:jc w:val="center"/>
              <w:rPr>
                <w:sz w:val="18"/>
              </w:rPr>
            </w:pPr>
            <w:r>
              <w:rPr>
                <w:spacing w:val="-2"/>
                <w:sz w:val="18"/>
              </w:rPr>
              <w:t>504,98</w:t>
            </w:r>
          </w:p>
        </w:tc>
      </w:tr>
      <w:tr w:rsidR="00565F43" w14:paraId="30258611" w14:textId="77777777">
        <w:trPr>
          <w:trHeight w:val="1036"/>
        </w:trPr>
        <w:tc>
          <w:tcPr>
            <w:tcW w:w="972" w:type="dxa"/>
          </w:tcPr>
          <w:p w14:paraId="6CD2AB0D" w14:textId="77777777" w:rsidR="00565F43" w:rsidRDefault="00565F43">
            <w:pPr>
              <w:pStyle w:val="TableParagraph"/>
              <w:rPr>
                <w:sz w:val="18"/>
              </w:rPr>
            </w:pPr>
          </w:p>
          <w:p w14:paraId="68F90B08" w14:textId="77777777" w:rsidR="00565F43" w:rsidRDefault="00565F43">
            <w:pPr>
              <w:pStyle w:val="TableParagraph"/>
              <w:rPr>
                <w:sz w:val="18"/>
              </w:rPr>
            </w:pPr>
          </w:p>
          <w:p w14:paraId="35290EBE" w14:textId="477BF80A" w:rsidR="00565F43" w:rsidRDefault="00C413C2">
            <w:pPr>
              <w:pStyle w:val="TableParagraph"/>
              <w:ind w:left="12"/>
              <w:jc w:val="center"/>
              <w:rPr>
                <w:sz w:val="18"/>
              </w:rPr>
            </w:pPr>
            <w:r>
              <w:rPr>
                <w:spacing w:val="-2"/>
                <w:sz w:val="18"/>
              </w:rPr>
              <w:t>9</w:t>
            </w:r>
            <w:r w:rsidR="00FB4B6E">
              <w:rPr>
                <w:spacing w:val="-2"/>
                <w:sz w:val="18"/>
              </w:rPr>
              <w:t>4995</w:t>
            </w:r>
          </w:p>
        </w:tc>
        <w:tc>
          <w:tcPr>
            <w:tcW w:w="808" w:type="dxa"/>
          </w:tcPr>
          <w:p w14:paraId="03276AE4" w14:textId="77777777" w:rsidR="00565F43" w:rsidRDefault="00565F43">
            <w:pPr>
              <w:pStyle w:val="TableParagraph"/>
              <w:rPr>
                <w:sz w:val="18"/>
              </w:rPr>
            </w:pPr>
          </w:p>
          <w:p w14:paraId="1A3C5478" w14:textId="77777777" w:rsidR="00565F43" w:rsidRDefault="00565F43">
            <w:pPr>
              <w:pStyle w:val="TableParagraph"/>
              <w:rPr>
                <w:sz w:val="18"/>
              </w:rPr>
            </w:pPr>
          </w:p>
          <w:p w14:paraId="17813672" w14:textId="77777777" w:rsidR="00565F43" w:rsidRDefault="00C413C2">
            <w:pPr>
              <w:pStyle w:val="TableParagraph"/>
              <w:ind w:left="9" w:right="1"/>
              <w:jc w:val="center"/>
              <w:rPr>
                <w:sz w:val="18"/>
              </w:rPr>
            </w:pPr>
            <w:r>
              <w:rPr>
                <w:spacing w:val="-2"/>
                <w:sz w:val="18"/>
              </w:rPr>
              <w:t>SINAPI</w:t>
            </w:r>
          </w:p>
        </w:tc>
        <w:tc>
          <w:tcPr>
            <w:tcW w:w="1332" w:type="dxa"/>
          </w:tcPr>
          <w:p w14:paraId="53127C65" w14:textId="77777777" w:rsidR="00565F43" w:rsidRDefault="00565F43">
            <w:pPr>
              <w:pStyle w:val="TableParagraph"/>
              <w:rPr>
                <w:sz w:val="18"/>
              </w:rPr>
            </w:pPr>
          </w:p>
          <w:p w14:paraId="073B0563" w14:textId="77777777" w:rsidR="00565F43" w:rsidRDefault="00565F43">
            <w:pPr>
              <w:pStyle w:val="TableParagraph"/>
              <w:rPr>
                <w:sz w:val="18"/>
              </w:rPr>
            </w:pPr>
          </w:p>
          <w:p w14:paraId="7E4A6082" w14:textId="6E640546" w:rsidR="00565F43" w:rsidRDefault="00FB4B6E">
            <w:pPr>
              <w:pStyle w:val="TableParagraph"/>
              <w:ind w:left="8" w:right="2"/>
              <w:jc w:val="center"/>
              <w:rPr>
                <w:sz w:val="18"/>
              </w:rPr>
            </w:pPr>
            <w:r>
              <w:rPr>
                <w:spacing w:val="-2"/>
                <w:sz w:val="18"/>
              </w:rPr>
              <w:t>9.1.1.</w:t>
            </w:r>
          </w:p>
        </w:tc>
        <w:tc>
          <w:tcPr>
            <w:tcW w:w="5141" w:type="dxa"/>
          </w:tcPr>
          <w:p w14:paraId="700C0BCE" w14:textId="77777777" w:rsidR="00FB4B6E" w:rsidRPr="00FB4B6E" w:rsidRDefault="00FB4B6E" w:rsidP="00FB4B6E">
            <w:pPr>
              <w:pStyle w:val="Default"/>
              <w:jc w:val="both"/>
              <w:rPr>
                <w:sz w:val="18"/>
                <w:szCs w:val="18"/>
              </w:rPr>
            </w:pPr>
            <w:r w:rsidRPr="00FB4B6E">
              <w:rPr>
                <w:sz w:val="18"/>
                <w:szCs w:val="18"/>
              </w:rPr>
              <w:t>EXECUÇÃO DE PASSEIO (CALÇADA) OU PISO DE CONCRETO COM CONCRETO MOLDADO IN LOCO, USINADO, ACABAMENTO CONVENCIONAL, ESPESSURA 8 CM, ARMADO. AF_08/2022</w:t>
            </w:r>
          </w:p>
          <w:p w14:paraId="4694881A" w14:textId="4483F407" w:rsidR="00565F43" w:rsidRDefault="004C039F" w:rsidP="004C039F">
            <w:pPr>
              <w:pStyle w:val="TableParagraph"/>
              <w:spacing w:before="1"/>
              <w:ind w:left="107"/>
              <w:jc w:val="both"/>
              <w:rPr>
                <w:sz w:val="18"/>
              </w:rPr>
            </w:pPr>
            <w:r>
              <w:rPr>
                <w:spacing w:val="-2"/>
                <w:sz w:val="18"/>
              </w:rPr>
              <w:t>.</w:t>
            </w:r>
          </w:p>
        </w:tc>
        <w:tc>
          <w:tcPr>
            <w:tcW w:w="993" w:type="dxa"/>
          </w:tcPr>
          <w:p w14:paraId="4B362AE1" w14:textId="77777777" w:rsidR="00565F43" w:rsidRDefault="00565F43">
            <w:pPr>
              <w:pStyle w:val="TableParagraph"/>
              <w:rPr>
                <w:sz w:val="18"/>
              </w:rPr>
            </w:pPr>
          </w:p>
          <w:p w14:paraId="7817E6FB" w14:textId="77777777" w:rsidR="00565F43" w:rsidRDefault="00565F43">
            <w:pPr>
              <w:pStyle w:val="TableParagraph"/>
              <w:rPr>
                <w:sz w:val="18"/>
              </w:rPr>
            </w:pPr>
          </w:p>
          <w:p w14:paraId="480524F1" w14:textId="77777777" w:rsidR="00565F43" w:rsidRDefault="00C413C2">
            <w:pPr>
              <w:pStyle w:val="TableParagraph"/>
              <w:ind w:left="13"/>
              <w:jc w:val="center"/>
              <w:rPr>
                <w:sz w:val="18"/>
              </w:rPr>
            </w:pPr>
            <w:r>
              <w:rPr>
                <w:spacing w:val="-5"/>
                <w:sz w:val="18"/>
              </w:rPr>
              <w:t>M3</w:t>
            </w:r>
          </w:p>
        </w:tc>
        <w:tc>
          <w:tcPr>
            <w:tcW w:w="1416" w:type="dxa"/>
          </w:tcPr>
          <w:p w14:paraId="086711D6" w14:textId="77777777" w:rsidR="00565F43" w:rsidRDefault="00565F43">
            <w:pPr>
              <w:pStyle w:val="TableParagraph"/>
              <w:rPr>
                <w:sz w:val="18"/>
              </w:rPr>
            </w:pPr>
          </w:p>
          <w:p w14:paraId="752401E0" w14:textId="77777777" w:rsidR="00565F43" w:rsidRDefault="00565F43">
            <w:pPr>
              <w:pStyle w:val="TableParagraph"/>
              <w:rPr>
                <w:sz w:val="18"/>
              </w:rPr>
            </w:pPr>
          </w:p>
          <w:p w14:paraId="0168E4FE" w14:textId="3BCDD51E" w:rsidR="00565F43" w:rsidRDefault="00FB4B6E">
            <w:pPr>
              <w:pStyle w:val="TableParagraph"/>
              <w:ind w:left="15" w:right="2"/>
              <w:jc w:val="center"/>
              <w:rPr>
                <w:sz w:val="18"/>
              </w:rPr>
            </w:pPr>
            <w:r>
              <w:rPr>
                <w:spacing w:val="-2"/>
                <w:sz w:val="18"/>
              </w:rPr>
              <w:t>217,13</w:t>
            </w:r>
          </w:p>
        </w:tc>
      </w:tr>
      <w:tr w:rsidR="00565F43" w14:paraId="5BDBDF06" w14:textId="77777777">
        <w:trPr>
          <w:trHeight w:val="1033"/>
        </w:trPr>
        <w:tc>
          <w:tcPr>
            <w:tcW w:w="972" w:type="dxa"/>
          </w:tcPr>
          <w:p w14:paraId="2A9510F2" w14:textId="77777777" w:rsidR="00565F43" w:rsidRDefault="00565F43">
            <w:pPr>
              <w:pStyle w:val="TableParagraph"/>
              <w:spacing w:before="204"/>
              <w:rPr>
                <w:sz w:val="18"/>
              </w:rPr>
            </w:pPr>
          </w:p>
          <w:p w14:paraId="33B7DFEE" w14:textId="481E2312" w:rsidR="00565F43" w:rsidRDefault="00FB4B6E">
            <w:pPr>
              <w:pStyle w:val="TableParagraph"/>
              <w:ind w:left="12"/>
              <w:jc w:val="center"/>
              <w:rPr>
                <w:sz w:val="18"/>
              </w:rPr>
            </w:pPr>
            <w:r>
              <w:rPr>
                <w:spacing w:val="-2"/>
                <w:sz w:val="18"/>
              </w:rPr>
              <w:t>10168</w:t>
            </w:r>
          </w:p>
        </w:tc>
        <w:tc>
          <w:tcPr>
            <w:tcW w:w="808" w:type="dxa"/>
          </w:tcPr>
          <w:p w14:paraId="30167EA6" w14:textId="77777777" w:rsidR="00565F43" w:rsidRDefault="00565F43">
            <w:pPr>
              <w:pStyle w:val="TableParagraph"/>
              <w:spacing w:before="204"/>
              <w:rPr>
                <w:sz w:val="18"/>
              </w:rPr>
            </w:pPr>
          </w:p>
          <w:p w14:paraId="6A056594" w14:textId="77777777" w:rsidR="00565F43" w:rsidRDefault="00C413C2">
            <w:pPr>
              <w:pStyle w:val="TableParagraph"/>
              <w:ind w:left="9" w:right="1"/>
              <w:jc w:val="center"/>
              <w:rPr>
                <w:sz w:val="18"/>
              </w:rPr>
            </w:pPr>
            <w:r>
              <w:rPr>
                <w:spacing w:val="-2"/>
                <w:sz w:val="18"/>
              </w:rPr>
              <w:t>SINAPI</w:t>
            </w:r>
          </w:p>
        </w:tc>
        <w:tc>
          <w:tcPr>
            <w:tcW w:w="1332" w:type="dxa"/>
          </w:tcPr>
          <w:p w14:paraId="6C16DAF5" w14:textId="77777777" w:rsidR="00565F43" w:rsidRDefault="00565F43">
            <w:pPr>
              <w:pStyle w:val="TableParagraph"/>
              <w:spacing w:before="204"/>
              <w:rPr>
                <w:sz w:val="18"/>
              </w:rPr>
            </w:pPr>
          </w:p>
          <w:p w14:paraId="43DAD8A6" w14:textId="690E3FD7" w:rsidR="00565F43" w:rsidRDefault="00FB4B6E">
            <w:pPr>
              <w:pStyle w:val="TableParagraph"/>
              <w:ind w:left="8"/>
              <w:jc w:val="center"/>
              <w:rPr>
                <w:sz w:val="18"/>
              </w:rPr>
            </w:pPr>
            <w:r>
              <w:rPr>
                <w:spacing w:val="-2"/>
                <w:sz w:val="18"/>
              </w:rPr>
              <w:t>9.2.1.</w:t>
            </w:r>
          </w:p>
        </w:tc>
        <w:tc>
          <w:tcPr>
            <w:tcW w:w="5141" w:type="dxa"/>
          </w:tcPr>
          <w:p w14:paraId="7A309A46" w14:textId="5650D943" w:rsidR="00FB4B6E" w:rsidRPr="00FB4B6E" w:rsidRDefault="00FB4B6E" w:rsidP="00FB4B6E">
            <w:pPr>
              <w:pStyle w:val="Default"/>
              <w:rPr>
                <w:sz w:val="18"/>
                <w:szCs w:val="18"/>
              </w:rPr>
            </w:pPr>
            <w:r w:rsidRPr="00FB4B6E">
              <w:rPr>
                <w:sz w:val="18"/>
                <w:szCs w:val="18"/>
              </w:rPr>
              <w:t>PISO ALTA RESISTENCIA, COLORIDO, E=10MM, APLICADO COM JUNTAS, POLIDO ATÉ O ESMERIL 400 E ENCERADO</w:t>
            </w:r>
          </w:p>
          <w:p w14:paraId="65FFC89A" w14:textId="5231A5EB" w:rsidR="00565F43" w:rsidRPr="00FB4B6E" w:rsidRDefault="00565F43">
            <w:pPr>
              <w:pStyle w:val="TableParagraph"/>
              <w:spacing w:line="187" w:lineRule="exact"/>
              <w:ind w:left="107"/>
              <w:rPr>
                <w:sz w:val="18"/>
                <w:szCs w:val="18"/>
              </w:rPr>
            </w:pPr>
          </w:p>
        </w:tc>
        <w:tc>
          <w:tcPr>
            <w:tcW w:w="993" w:type="dxa"/>
          </w:tcPr>
          <w:p w14:paraId="20BFB9D4" w14:textId="77777777" w:rsidR="00565F43" w:rsidRDefault="00565F43">
            <w:pPr>
              <w:pStyle w:val="TableParagraph"/>
              <w:spacing w:before="204"/>
              <w:rPr>
                <w:sz w:val="18"/>
              </w:rPr>
            </w:pPr>
          </w:p>
          <w:p w14:paraId="7648B37C" w14:textId="77777777" w:rsidR="00565F43" w:rsidRDefault="00C413C2">
            <w:pPr>
              <w:pStyle w:val="TableParagraph"/>
              <w:ind w:left="13"/>
              <w:jc w:val="center"/>
              <w:rPr>
                <w:sz w:val="18"/>
              </w:rPr>
            </w:pPr>
            <w:r>
              <w:rPr>
                <w:spacing w:val="-5"/>
                <w:sz w:val="18"/>
              </w:rPr>
              <w:t>M2</w:t>
            </w:r>
          </w:p>
        </w:tc>
        <w:tc>
          <w:tcPr>
            <w:tcW w:w="1416" w:type="dxa"/>
          </w:tcPr>
          <w:p w14:paraId="5E1A8219" w14:textId="77777777" w:rsidR="00565F43" w:rsidRDefault="00565F43">
            <w:pPr>
              <w:pStyle w:val="TableParagraph"/>
              <w:spacing w:before="204"/>
              <w:rPr>
                <w:sz w:val="18"/>
              </w:rPr>
            </w:pPr>
          </w:p>
          <w:p w14:paraId="39FDE235" w14:textId="31D177D6" w:rsidR="00565F43" w:rsidRDefault="00FB4B6E">
            <w:pPr>
              <w:pStyle w:val="TableParagraph"/>
              <w:ind w:left="15"/>
              <w:jc w:val="center"/>
              <w:rPr>
                <w:sz w:val="18"/>
              </w:rPr>
            </w:pPr>
            <w:r>
              <w:rPr>
                <w:spacing w:val="-2"/>
                <w:sz w:val="18"/>
              </w:rPr>
              <w:t>183,14</w:t>
            </w:r>
          </w:p>
        </w:tc>
      </w:tr>
    </w:tbl>
    <w:p w14:paraId="1D07C5DE" w14:textId="77777777" w:rsidR="00565F43" w:rsidRDefault="00565F43">
      <w:pPr>
        <w:pStyle w:val="Corpodetexto"/>
        <w:spacing w:before="2"/>
        <w:ind w:left="0"/>
        <w:jc w:val="left"/>
      </w:pPr>
    </w:p>
    <w:p w14:paraId="4E3EA393" w14:textId="77777777" w:rsidR="00565F43" w:rsidRDefault="00C413C2">
      <w:pPr>
        <w:pStyle w:val="PargrafodaLista"/>
        <w:numPr>
          <w:ilvl w:val="2"/>
          <w:numId w:val="97"/>
        </w:numPr>
        <w:tabs>
          <w:tab w:val="left" w:pos="1530"/>
        </w:tabs>
        <w:ind w:right="302" w:firstLine="0"/>
        <w:rPr>
          <w:sz w:val="24"/>
        </w:rPr>
      </w:pPr>
      <w:r>
        <w:rPr>
          <w:sz w:val="24"/>
        </w:rPr>
        <w:t>O(s) responsável(is) técnico(s) deverão, obrigatoriamente, pertencer ao quadro permanente do licitante, na data prevista para a entrega da proposta. A comprovação do vínculo do(s) profissional(ais) qualificado(s) com a licitante poderá ser feita por meio de:</w:t>
      </w:r>
    </w:p>
    <w:p w14:paraId="541614A5" w14:textId="77777777" w:rsidR="00565F43" w:rsidRDefault="00C413C2">
      <w:pPr>
        <w:pStyle w:val="PargrafodaLista"/>
        <w:numPr>
          <w:ilvl w:val="0"/>
          <w:numId w:val="76"/>
        </w:numPr>
        <w:tabs>
          <w:tab w:val="left" w:pos="865"/>
        </w:tabs>
        <w:ind w:right="300" w:firstLine="0"/>
        <w:rPr>
          <w:sz w:val="24"/>
        </w:rPr>
      </w:pPr>
      <w:r>
        <w:rPr>
          <w:sz w:val="24"/>
        </w:rPr>
        <w:t>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w:t>
      </w:r>
    </w:p>
    <w:p w14:paraId="6E22DA67" w14:textId="77777777" w:rsidR="00565F43" w:rsidRDefault="00C413C2">
      <w:pPr>
        <w:pStyle w:val="PargrafodaLista"/>
        <w:numPr>
          <w:ilvl w:val="0"/>
          <w:numId w:val="76"/>
        </w:numPr>
        <w:tabs>
          <w:tab w:val="left" w:pos="875"/>
        </w:tabs>
        <w:spacing w:before="1"/>
        <w:ind w:right="293" w:firstLine="0"/>
        <w:rPr>
          <w:sz w:val="24"/>
        </w:rPr>
      </w:pPr>
      <w:r>
        <w:rPr>
          <w:sz w:val="24"/>
        </w:rPr>
        <w:t>No caso de profissional autônomo, por meio de cópia autenticada do Contrato ou Pré-Contrato de prestação de serviços, celebrado de acordo com a legislação civil comum.</w:t>
      </w:r>
    </w:p>
    <w:p w14:paraId="4A2180CD" w14:textId="77777777" w:rsidR="00565F43" w:rsidRDefault="00C413C2">
      <w:pPr>
        <w:pStyle w:val="PargrafodaLista"/>
        <w:numPr>
          <w:ilvl w:val="0"/>
          <w:numId w:val="76"/>
        </w:numPr>
        <w:tabs>
          <w:tab w:val="left" w:pos="890"/>
        </w:tabs>
        <w:ind w:right="304" w:firstLine="0"/>
        <w:rPr>
          <w:sz w:val="24"/>
        </w:rPr>
      </w:pPr>
      <w:r>
        <w:rPr>
          <w:sz w:val="24"/>
        </w:rPr>
        <w:t>No caso de sócio, por meio do Ato Constitutivo e alterações (Estatuto/Contrato Social etc.), bem ainda, com a Certidão de Registro do licitante no CREA/CAU onde deverá constar o nome</w:t>
      </w:r>
      <w:r>
        <w:rPr>
          <w:spacing w:val="40"/>
          <w:sz w:val="24"/>
        </w:rPr>
        <w:t xml:space="preserve"> </w:t>
      </w:r>
      <w:r>
        <w:rPr>
          <w:sz w:val="24"/>
        </w:rPr>
        <w:t>do profissional indicado.</w:t>
      </w:r>
    </w:p>
    <w:p w14:paraId="02571B28" w14:textId="77777777" w:rsidR="00565F43" w:rsidRDefault="00565F43">
      <w:pPr>
        <w:pStyle w:val="Corpodetexto"/>
        <w:ind w:left="0"/>
        <w:jc w:val="left"/>
      </w:pPr>
    </w:p>
    <w:p w14:paraId="62B98979" w14:textId="77777777" w:rsidR="00565F43" w:rsidRPr="00124F62" w:rsidRDefault="00C413C2">
      <w:pPr>
        <w:pStyle w:val="PargrafodaLista"/>
        <w:numPr>
          <w:ilvl w:val="1"/>
          <w:numId w:val="97"/>
        </w:numPr>
        <w:tabs>
          <w:tab w:val="left" w:pos="1204"/>
        </w:tabs>
        <w:ind w:right="298" w:firstLine="0"/>
        <w:rPr>
          <w:rFonts w:ascii="Arial" w:hAnsi="Arial"/>
          <w:b/>
          <w:sz w:val="24"/>
        </w:rPr>
      </w:pPr>
      <w:r w:rsidRPr="00124F62">
        <w:rPr>
          <w:color w:val="000000"/>
          <w:sz w:val="24"/>
        </w:rPr>
        <w:t xml:space="preserve">Apresentação de </w:t>
      </w:r>
      <w:r w:rsidRPr="00124F62">
        <w:rPr>
          <w:rFonts w:ascii="Arial" w:hAnsi="Arial"/>
          <w:b/>
          <w:color w:val="000000"/>
          <w:sz w:val="24"/>
        </w:rPr>
        <w:t>Declaração de Disponibilidade</w:t>
      </w:r>
      <w:r w:rsidRPr="00124F62">
        <w:rPr>
          <w:color w:val="000000"/>
          <w:sz w:val="24"/>
        </w:rPr>
        <w:t>, de que o licitante fornecerá máquinas,</w:t>
      </w:r>
      <w:r w:rsidRPr="00124F62">
        <w:rPr>
          <w:color w:val="000000"/>
          <w:spacing w:val="40"/>
          <w:sz w:val="24"/>
        </w:rPr>
        <w:t xml:space="preserve"> </w:t>
      </w:r>
      <w:r w:rsidRPr="00124F62">
        <w:rPr>
          <w:color w:val="000000"/>
          <w:sz w:val="24"/>
        </w:rPr>
        <w:t>materiais e todo o aparelhamento necessário para a realização da obra.</w:t>
      </w:r>
      <w:r w:rsidRPr="00124F62">
        <w:rPr>
          <w:color w:val="000000"/>
          <w:spacing w:val="40"/>
          <w:sz w:val="24"/>
        </w:rPr>
        <w:t xml:space="preserve"> </w:t>
      </w:r>
    </w:p>
    <w:p w14:paraId="02DBCCCA" w14:textId="77777777" w:rsidR="00565F43" w:rsidRPr="00124F62" w:rsidRDefault="00565F43">
      <w:pPr>
        <w:pStyle w:val="Corpodetexto"/>
        <w:ind w:left="0"/>
        <w:jc w:val="left"/>
      </w:pPr>
    </w:p>
    <w:p w14:paraId="454C2618" w14:textId="77777777" w:rsidR="00565F43" w:rsidRPr="00124F62" w:rsidRDefault="00C413C2">
      <w:pPr>
        <w:pStyle w:val="PargrafodaLista"/>
        <w:numPr>
          <w:ilvl w:val="1"/>
          <w:numId w:val="97"/>
        </w:numPr>
        <w:tabs>
          <w:tab w:val="left" w:pos="1197"/>
        </w:tabs>
        <w:ind w:right="295" w:firstLine="0"/>
        <w:rPr>
          <w:rFonts w:ascii="Arial" w:hAnsi="Arial"/>
          <w:b/>
          <w:sz w:val="24"/>
        </w:rPr>
      </w:pPr>
      <w:r w:rsidRPr="00124F62">
        <w:rPr>
          <w:color w:val="000000"/>
          <w:sz w:val="24"/>
        </w:rPr>
        <w:t xml:space="preserve">Apresentação de </w:t>
      </w:r>
      <w:r w:rsidRPr="00124F62">
        <w:rPr>
          <w:rFonts w:ascii="Arial" w:hAnsi="Arial"/>
          <w:b/>
          <w:color w:val="000000"/>
          <w:sz w:val="24"/>
        </w:rPr>
        <w:t>Declaração de Responsabilidade</w:t>
      </w:r>
      <w:r w:rsidRPr="00124F62">
        <w:rPr>
          <w:color w:val="000000"/>
          <w:sz w:val="24"/>
        </w:rPr>
        <w:t>, de que manterá o(s) profissional(ais) indicado(s) como responsável(eis) técnico(s), na direção e execução dos trabalhos no local da obra/serviços até a sua inteira conclusão.</w:t>
      </w:r>
    </w:p>
    <w:p w14:paraId="155E2FDB" w14:textId="77777777" w:rsidR="00565F43" w:rsidRDefault="00565F43">
      <w:pPr>
        <w:pStyle w:val="PargrafodaLista"/>
        <w:rPr>
          <w:rFonts w:ascii="Arial" w:hAnsi="Arial"/>
          <w:b/>
          <w:sz w:val="24"/>
        </w:rPr>
        <w:sectPr w:rsidR="00565F43">
          <w:pgSz w:w="11930" w:h="16860"/>
          <w:pgMar w:top="1640" w:right="141" w:bottom="1180" w:left="425" w:header="45" w:footer="877" w:gutter="0"/>
          <w:cols w:space="720"/>
        </w:sectPr>
      </w:pPr>
    </w:p>
    <w:p w14:paraId="595E9376" w14:textId="77777777" w:rsidR="00565F43" w:rsidRDefault="00C413C2">
      <w:pPr>
        <w:pStyle w:val="PargrafodaLista"/>
        <w:numPr>
          <w:ilvl w:val="2"/>
          <w:numId w:val="97"/>
        </w:numPr>
        <w:tabs>
          <w:tab w:val="left" w:pos="1566"/>
        </w:tabs>
        <w:spacing w:before="71"/>
        <w:ind w:right="298" w:firstLine="0"/>
        <w:rPr>
          <w:sz w:val="24"/>
        </w:rPr>
      </w:pPr>
      <w:r>
        <w:rPr>
          <w:sz w:val="24"/>
        </w:rPr>
        <w:lastRenderedPageBreak/>
        <w:t xml:space="preserve">O(s) responsável(is) técnico(s) indicado(s) pela proponente deverão assinar, obrigatoriamente, sob pena de inabilitação técnica, o termo de autorização/anuência contido na Declaração de Responsabilidades, </w:t>
      </w:r>
      <w:r>
        <w:rPr>
          <w:rFonts w:ascii="Arial" w:hAnsi="Arial"/>
          <w:b/>
          <w:sz w:val="24"/>
        </w:rPr>
        <w:t>ressalvada a hipótese de o(s) Responsável(eis) Técnico(s) referir-se à pessoa do seu representante legal</w:t>
      </w:r>
      <w:r>
        <w:rPr>
          <w:sz w:val="24"/>
        </w:rPr>
        <w:t>.</w:t>
      </w:r>
    </w:p>
    <w:p w14:paraId="1C4C0AD5" w14:textId="77777777" w:rsidR="00565F43" w:rsidRDefault="00565F43">
      <w:pPr>
        <w:pStyle w:val="Corpodetexto"/>
        <w:ind w:left="0"/>
        <w:jc w:val="left"/>
      </w:pPr>
    </w:p>
    <w:p w14:paraId="2C48559C" w14:textId="77777777" w:rsidR="00565F43" w:rsidRDefault="00C413C2">
      <w:pPr>
        <w:pStyle w:val="PargrafodaLista"/>
        <w:numPr>
          <w:ilvl w:val="2"/>
          <w:numId w:val="97"/>
        </w:numPr>
        <w:tabs>
          <w:tab w:val="left" w:pos="1379"/>
        </w:tabs>
        <w:spacing w:before="1"/>
        <w:ind w:right="304" w:firstLine="0"/>
        <w:rPr>
          <w:sz w:val="24"/>
        </w:rPr>
      </w:pPr>
      <w:r>
        <w:rPr>
          <w:sz w:val="24"/>
        </w:rPr>
        <w:t>O(s) atestado(s) e/ou certidão(ões) de capacidade técnica exigidos</w:t>
      </w:r>
      <w:r>
        <w:rPr>
          <w:spacing w:val="-1"/>
          <w:sz w:val="24"/>
        </w:rPr>
        <w:t xml:space="preserve"> </w:t>
      </w:r>
      <w:r>
        <w:rPr>
          <w:sz w:val="24"/>
        </w:rPr>
        <w:t>neste capítulo deverão constar, conforme o caso:</w:t>
      </w:r>
    </w:p>
    <w:p w14:paraId="6E091F68" w14:textId="77777777" w:rsidR="00565F43" w:rsidRDefault="00C413C2">
      <w:pPr>
        <w:pStyle w:val="PargrafodaLista"/>
        <w:numPr>
          <w:ilvl w:val="0"/>
          <w:numId w:val="75"/>
        </w:numPr>
        <w:tabs>
          <w:tab w:val="left" w:pos="855"/>
        </w:tabs>
        <w:spacing w:before="276"/>
        <w:ind w:left="855" w:hanging="280"/>
        <w:rPr>
          <w:sz w:val="24"/>
        </w:rPr>
      </w:pPr>
      <w:r>
        <w:rPr>
          <w:sz w:val="24"/>
        </w:rPr>
        <w:t>Nome</w:t>
      </w:r>
      <w:r>
        <w:rPr>
          <w:spacing w:val="-3"/>
          <w:sz w:val="24"/>
        </w:rPr>
        <w:t xml:space="preserve"> </w:t>
      </w:r>
      <w:r>
        <w:rPr>
          <w:sz w:val="24"/>
        </w:rPr>
        <w:t>do</w:t>
      </w:r>
      <w:r>
        <w:rPr>
          <w:spacing w:val="-5"/>
          <w:sz w:val="24"/>
        </w:rPr>
        <w:t xml:space="preserve"> </w:t>
      </w:r>
      <w:r>
        <w:rPr>
          <w:sz w:val="24"/>
        </w:rPr>
        <w:t>Contratado</w:t>
      </w:r>
      <w:r>
        <w:rPr>
          <w:spacing w:val="-3"/>
          <w:sz w:val="24"/>
        </w:rPr>
        <w:t xml:space="preserve"> </w:t>
      </w:r>
      <w:r>
        <w:rPr>
          <w:sz w:val="24"/>
        </w:rPr>
        <w:t>e</w:t>
      </w:r>
      <w:r>
        <w:rPr>
          <w:spacing w:val="-4"/>
          <w:sz w:val="24"/>
        </w:rPr>
        <w:t xml:space="preserve"> </w:t>
      </w:r>
      <w:r>
        <w:rPr>
          <w:sz w:val="24"/>
        </w:rPr>
        <w:t>do</w:t>
      </w:r>
      <w:r>
        <w:rPr>
          <w:spacing w:val="-3"/>
          <w:sz w:val="24"/>
        </w:rPr>
        <w:t xml:space="preserve"> </w:t>
      </w:r>
      <w:r>
        <w:rPr>
          <w:spacing w:val="-2"/>
          <w:sz w:val="24"/>
        </w:rPr>
        <w:t>Contratante;</w:t>
      </w:r>
    </w:p>
    <w:p w14:paraId="6F06BB89" w14:textId="77777777" w:rsidR="00565F43" w:rsidRDefault="00C413C2">
      <w:pPr>
        <w:pStyle w:val="PargrafodaLista"/>
        <w:numPr>
          <w:ilvl w:val="0"/>
          <w:numId w:val="75"/>
        </w:numPr>
        <w:tabs>
          <w:tab w:val="left" w:pos="868"/>
        </w:tabs>
        <w:spacing w:before="9"/>
        <w:ind w:left="868" w:hanging="293"/>
        <w:rPr>
          <w:sz w:val="24"/>
        </w:rPr>
      </w:pPr>
      <w:r>
        <w:rPr>
          <w:sz w:val="24"/>
        </w:rPr>
        <w:t>Identificação</w:t>
      </w:r>
      <w:r>
        <w:rPr>
          <w:spacing w:val="-5"/>
          <w:sz w:val="24"/>
        </w:rPr>
        <w:t xml:space="preserve"> </w:t>
      </w:r>
      <w:r>
        <w:rPr>
          <w:sz w:val="24"/>
        </w:rPr>
        <w:t>do</w:t>
      </w:r>
      <w:r>
        <w:rPr>
          <w:spacing w:val="-3"/>
          <w:sz w:val="24"/>
        </w:rPr>
        <w:t xml:space="preserve"> </w:t>
      </w:r>
      <w:r>
        <w:rPr>
          <w:sz w:val="24"/>
        </w:rPr>
        <w:t>contrato</w:t>
      </w:r>
      <w:r>
        <w:rPr>
          <w:spacing w:val="-2"/>
          <w:sz w:val="24"/>
        </w:rPr>
        <w:t xml:space="preserve"> </w:t>
      </w:r>
      <w:r>
        <w:rPr>
          <w:sz w:val="24"/>
        </w:rPr>
        <w:t>(tipo</w:t>
      </w:r>
      <w:r>
        <w:rPr>
          <w:spacing w:val="-3"/>
          <w:sz w:val="24"/>
        </w:rPr>
        <w:t xml:space="preserve"> </w:t>
      </w:r>
      <w:r>
        <w:rPr>
          <w:sz w:val="24"/>
        </w:rPr>
        <w:t>ou</w:t>
      </w:r>
      <w:r>
        <w:rPr>
          <w:spacing w:val="-3"/>
          <w:sz w:val="24"/>
        </w:rPr>
        <w:t xml:space="preserve"> </w:t>
      </w:r>
      <w:r>
        <w:rPr>
          <w:sz w:val="24"/>
        </w:rPr>
        <w:t>natureza</w:t>
      </w:r>
      <w:r>
        <w:rPr>
          <w:spacing w:val="-5"/>
          <w:sz w:val="24"/>
        </w:rPr>
        <w:t xml:space="preserve"> </w:t>
      </w:r>
      <w:r>
        <w:rPr>
          <w:sz w:val="24"/>
        </w:rPr>
        <w:t>da</w:t>
      </w:r>
      <w:r>
        <w:rPr>
          <w:spacing w:val="-2"/>
          <w:sz w:val="24"/>
        </w:rPr>
        <w:t xml:space="preserve"> obra);</w:t>
      </w:r>
    </w:p>
    <w:p w14:paraId="70556031" w14:textId="77777777" w:rsidR="00565F43" w:rsidRDefault="00C413C2">
      <w:pPr>
        <w:pStyle w:val="PargrafodaLista"/>
        <w:numPr>
          <w:ilvl w:val="0"/>
          <w:numId w:val="75"/>
        </w:numPr>
        <w:tabs>
          <w:tab w:val="left" w:pos="855"/>
        </w:tabs>
        <w:spacing w:before="12"/>
        <w:ind w:left="855" w:hanging="280"/>
        <w:rPr>
          <w:sz w:val="24"/>
        </w:rPr>
      </w:pPr>
      <w:r>
        <w:rPr>
          <w:sz w:val="24"/>
        </w:rPr>
        <w:t>Localização</w:t>
      </w:r>
      <w:r>
        <w:rPr>
          <w:spacing w:val="-7"/>
          <w:sz w:val="24"/>
        </w:rPr>
        <w:t xml:space="preserve"> </w:t>
      </w:r>
      <w:r>
        <w:rPr>
          <w:sz w:val="24"/>
        </w:rPr>
        <w:t>da</w:t>
      </w:r>
      <w:r>
        <w:rPr>
          <w:spacing w:val="-6"/>
          <w:sz w:val="24"/>
        </w:rPr>
        <w:t xml:space="preserve"> </w:t>
      </w:r>
      <w:r>
        <w:rPr>
          <w:spacing w:val="-4"/>
          <w:sz w:val="24"/>
        </w:rPr>
        <w:t>obra;</w:t>
      </w:r>
    </w:p>
    <w:p w14:paraId="16582786" w14:textId="77777777" w:rsidR="00565F43" w:rsidRDefault="00C413C2">
      <w:pPr>
        <w:pStyle w:val="PargrafodaLista"/>
        <w:numPr>
          <w:ilvl w:val="0"/>
          <w:numId w:val="75"/>
        </w:numPr>
        <w:tabs>
          <w:tab w:val="left" w:pos="868"/>
        </w:tabs>
        <w:spacing w:before="10"/>
        <w:ind w:left="868" w:hanging="293"/>
        <w:rPr>
          <w:sz w:val="24"/>
        </w:rPr>
      </w:pPr>
      <w:r>
        <w:rPr>
          <w:sz w:val="24"/>
        </w:rPr>
        <w:t>Nome</w:t>
      </w:r>
      <w:r>
        <w:rPr>
          <w:spacing w:val="-10"/>
          <w:sz w:val="24"/>
        </w:rPr>
        <w:t xml:space="preserve"> </w:t>
      </w:r>
      <w:r>
        <w:rPr>
          <w:sz w:val="24"/>
        </w:rPr>
        <w:t>do</w:t>
      </w:r>
      <w:r>
        <w:rPr>
          <w:spacing w:val="-8"/>
          <w:sz w:val="24"/>
        </w:rPr>
        <w:t xml:space="preserve"> </w:t>
      </w:r>
      <w:r>
        <w:rPr>
          <w:sz w:val="24"/>
        </w:rPr>
        <w:t>Responsável</w:t>
      </w:r>
      <w:r>
        <w:rPr>
          <w:spacing w:val="-7"/>
          <w:sz w:val="24"/>
        </w:rPr>
        <w:t xml:space="preserve"> </w:t>
      </w:r>
      <w:r>
        <w:rPr>
          <w:spacing w:val="-2"/>
          <w:sz w:val="24"/>
        </w:rPr>
        <w:t>Técnico;</w:t>
      </w:r>
    </w:p>
    <w:p w14:paraId="4EF0EC90" w14:textId="77777777" w:rsidR="00565F43" w:rsidRDefault="00C413C2">
      <w:pPr>
        <w:pStyle w:val="PargrafodaLista"/>
        <w:numPr>
          <w:ilvl w:val="0"/>
          <w:numId w:val="75"/>
        </w:numPr>
        <w:tabs>
          <w:tab w:val="left" w:pos="893"/>
        </w:tabs>
        <w:spacing w:before="12"/>
        <w:ind w:left="575" w:right="303" w:firstLine="0"/>
        <w:rPr>
          <w:sz w:val="24"/>
        </w:rPr>
      </w:pPr>
      <w:r>
        <w:rPr>
          <w:sz w:val="24"/>
        </w:rPr>
        <w:t>Descritivos</w:t>
      </w:r>
      <w:r>
        <w:rPr>
          <w:spacing w:val="36"/>
          <w:sz w:val="24"/>
        </w:rPr>
        <w:t xml:space="preserve"> </w:t>
      </w:r>
      <w:r>
        <w:rPr>
          <w:sz w:val="24"/>
        </w:rPr>
        <w:t>ou</w:t>
      </w:r>
      <w:r>
        <w:rPr>
          <w:spacing w:val="36"/>
          <w:sz w:val="24"/>
        </w:rPr>
        <w:t xml:space="preserve"> </w:t>
      </w:r>
      <w:r>
        <w:rPr>
          <w:sz w:val="24"/>
        </w:rPr>
        <w:t>estar</w:t>
      </w:r>
      <w:r>
        <w:rPr>
          <w:spacing w:val="35"/>
          <w:sz w:val="24"/>
        </w:rPr>
        <w:t xml:space="preserve"> </w:t>
      </w:r>
      <w:r>
        <w:rPr>
          <w:sz w:val="24"/>
        </w:rPr>
        <w:t>acompanhados</w:t>
      </w:r>
      <w:r>
        <w:rPr>
          <w:spacing w:val="36"/>
          <w:sz w:val="24"/>
        </w:rPr>
        <w:t xml:space="preserve"> </w:t>
      </w:r>
      <w:r>
        <w:rPr>
          <w:sz w:val="24"/>
        </w:rPr>
        <w:t>das</w:t>
      </w:r>
      <w:r>
        <w:rPr>
          <w:spacing w:val="33"/>
          <w:sz w:val="24"/>
        </w:rPr>
        <w:t xml:space="preserve"> </w:t>
      </w:r>
      <w:r>
        <w:rPr>
          <w:sz w:val="24"/>
        </w:rPr>
        <w:t>planilhas</w:t>
      </w:r>
      <w:r>
        <w:rPr>
          <w:spacing w:val="36"/>
          <w:sz w:val="24"/>
        </w:rPr>
        <w:t xml:space="preserve"> </w:t>
      </w:r>
      <w:r>
        <w:rPr>
          <w:sz w:val="24"/>
        </w:rPr>
        <w:t>descritivas</w:t>
      </w:r>
      <w:r>
        <w:rPr>
          <w:spacing w:val="36"/>
          <w:sz w:val="24"/>
        </w:rPr>
        <w:t xml:space="preserve"> </w:t>
      </w:r>
      <w:r>
        <w:rPr>
          <w:sz w:val="24"/>
        </w:rPr>
        <w:t>de</w:t>
      </w:r>
      <w:r>
        <w:rPr>
          <w:spacing w:val="36"/>
          <w:sz w:val="24"/>
        </w:rPr>
        <w:t xml:space="preserve"> </w:t>
      </w:r>
      <w:r>
        <w:rPr>
          <w:sz w:val="24"/>
        </w:rPr>
        <w:t>quantitativos</w:t>
      </w:r>
      <w:r>
        <w:rPr>
          <w:spacing w:val="36"/>
          <w:sz w:val="24"/>
        </w:rPr>
        <w:t xml:space="preserve"> </w:t>
      </w:r>
      <w:r>
        <w:rPr>
          <w:sz w:val="24"/>
        </w:rPr>
        <w:t>e</w:t>
      </w:r>
      <w:r>
        <w:rPr>
          <w:spacing w:val="36"/>
          <w:sz w:val="24"/>
        </w:rPr>
        <w:t xml:space="preserve"> </w:t>
      </w:r>
      <w:r>
        <w:rPr>
          <w:sz w:val="24"/>
        </w:rPr>
        <w:t>qualitativos, evidenciando claramente os itens objeto</w:t>
      </w:r>
      <w:r>
        <w:rPr>
          <w:spacing w:val="-1"/>
          <w:sz w:val="24"/>
        </w:rPr>
        <w:t xml:space="preserve"> </w:t>
      </w:r>
      <w:r>
        <w:rPr>
          <w:sz w:val="24"/>
        </w:rPr>
        <w:t>da</w:t>
      </w:r>
      <w:r>
        <w:rPr>
          <w:spacing w:val="-1"/>
          <w:sz w:val="24"/>
        </w:rPr>
        <w:t xml:space="preserve"> </w:t>
      </w:r>
      <w:r>
        <w:rPr>
          <w:sz w:val="24"/>
        </w:rPr>
        <w:t>capacidade</w:t>
      </w:r>
      <w:r>
        <w:rPr>
          <w:spacing w:val="-1"/>
          <w:sz w:val="24"/>
        </w:rPr>
        <w:t xml:space="preserve"> </w:t>
      </w:r>
      <w:r>
        <w:rPr>
          <w:sz w:val="24"/>
        </w:rPr>
        <w:t>técnico-operacional</w:t>
      </w:r>
      <w:r>
        <w:rPr>
          <w:spacing w:val="-2"/>
          <w:sz w:val="24"/>
        </w:rPr>
        <w:t xml:space="preserve"> </w:t>
      </w:r>
      <w:r>
        <w:rPr>
          <w:sz w:val="24"/>
        </w:rPr>
        <w:t>e técnico-profissional.</w:t>
      </w:r>
    </w:p>
    <w:p w14:paraId="0BB02296" w14:textId="77777777" w:rsidR="00565F43" w:rsidRDefault="00565F43">
      <w:pPr>
        <w:pStyle w:val="Corpodetexto"/>
        <w:spacing w:before="178"/>
        <w:ind w:left="0"/>
        <w:jc w:val="left"/>
      </w:pPr>
    </w:p>
    <w:p w14:paraId="7F2B98E6" w14:textId="77777777" w:rsidR="00565F43" w:rsidRDefault="00C413C2">
      <w:pPr>
        <w:pStyle w:val="Corpodetexto"/>
        <w:spacing w:line="278" w:lineRule="auto"/>
        <w:ind w:right="294"/>
      </w:pPr>
      <w:r>
        <w:rPr>
          <w:rFonts w:ascii="Arial" w:hAnsi="Arial"/>
          <w:b/>
        </w:rPr>
        <w:t xml:space="preserve">29.8 </w:t>
      </w:r>
      <w:r>
        <w:t>A Administração poderá adotar diligências tendentes a confirmar a autenticidade e correção dos atestados apresentados para comprovação da qualificação técnico-operacional, dentre estas a solicitação de CAT (Certidão de Acervo Técnico) com registro de atestado (atividade concluída ou em andamento), referente aos profissionais que integrarão sua equipe técnica, na qual conste a licitante como empresa vinculada à execução do contrato.</w:t>
      </w:r>
    </w:p>
    <w:p w14:paraId="4695A98A" w14:textId="77777777" w:rsidR="00565F43" w:rsidRDefault="00C413C2">
      <w:pPr>
        <w:pStyle w:val="Corpodetexto"/>
        <w:spacing w:before="156" w:line="278" w:lineRule="auto"/>
        <w:ind w:right="294"/>
      </w:pPr>
      <w:r>
        <w:rPr>
          <w:rFonts w:ascii="Arial" w:hAnsi="Arial"/>
          <w:b/>
        </w:rPr>
        <w:t xml:space="preserve">29.9 </w:t>
      </w:r>
      <w:r>
        <w:t>Será admitida, para fins de comprovação de quantitativo mínimo, a apresentação e o somatório de diferentes atestados executados de forma concomitante.</w:t>
      </w:r>
    </w:p>
    <w:p w14:paraId="7695E1E1" w14:textId="77777777" w:rsidR="00565F43" w:rsidRDefault="00565F43">
      <w:pPr>
        <w:pStyle w:val="Corpodetexto"/>
        <w:spacing w:before="159"/>
        <w:ind w:left="0"/>
        <w:jc w:val="left"/>
      </w:pPr>
    </w:p>
    <w:p w14:paraId="6F077144" w14:textId="77777777" w:rsidR="00565F43" w:rsidRDefault="00C413C2">
      <w:pPr>
        <w:pStyle w:val="Ttulo3"/>
        <w:numPr>
          <w:ilvl w:val="0"/>
          <w:numId w:val="97"/>
        </w:numPr>
        <w:tabs>
          <w:tab w:val="left" w:pos="929"/>
          <w:tab w:val="left" w:pos="11087"/>
        </w:tabs>
        <w:spacing w:before="1"/>
      </w:pPr>
      <w:bookmarkStart w:id="24" w:name="_TOC_250018"/>
      <w:r>
        <w:rPr>
          <w:color w:val="000000"/>
          <w:shd w:val="clear" w:color="auto" w:fill="8DB3E1"/>
        </w:rPr>
        <w:t>REGULARIDADE</w:t>
      </w:r>
      <w:r>
        <w:rPr>
          <w:color w:val="000000"/>
          <w:spacing w:val="-7"/>
          <w:shd w:val="clear" w:color="auto" w:fill="8DB3E1"/>
        </w:rPr>
        <w:t xml:space="preserve"> </w:t>
      </w:r>
      <w:r>
        <w:rPr>
          <w:color w:val="000000"/>
          <w:shd w:val="clear" w:color="auto" w:fill="8DB3E1"/>
        </w:rPr>
        <w:t>FISCAL,</w:t>
      </w:r>
      <w:r>
        <w:rPr>
          <w:color w:val="000000"/>
          <w:spacing w:val="-10"/>
          <w:shd w:val="clear" w:color="auto" w:fill="8DB3E1"/>
        </w:rPr>
        <w:t xml:space="preserve"> </w:t>
      </w:r>
      <w:r>
        <w:rPr>
          <w:color w:val="000000"/>
          <w:shd w:val="clear" w:color="auto" w:fill="8DB3E1"/>
        </w:rPr>
        <w:t>SOCIAL</w:t>
      </w:r>
      <w:r>
        <w:rPr>
          <w:color w:val="000000"/>
          <w:spacing w:val="-10"/>
          <w:shd w:val="clear" w:color="auto" w:fill="8DB3E1"/>
        </w:rPr>
        <w:t xml:space="preserve"> </w:t>
      </w:r>
      <w:r>
        <w:rPr>
          <w:color w:val="000000"/>
          <w:shd w:val="clear" w:color="auto" w:fill="8DB3E1"/>
        </w:rPr>
        <w:t>E</w:t>
      </w:r>
      <w:r>
        <w:rPr>
          <w:color w:val="000000"/>
          <w:spacing w:val="-12"/>
          <w:shd w:val="clear" w:color="auto" w:fill="8DB3E1"/>
        </w:rPr>
        <w:t xml:space="preserve"> </w:t>
      </w:r>
      <w:r>
        <w:rPr>
          <w:color w:val="000000"/>
          <w:spacing w:val="-2"/>
          <w:shd w:val="clear" w:color="auto" w:fill="8DB3E1"/>
        </w:rPr>
        <w:t>TRABALHISTA</w:t>
      </w:r>
      <w:bookmarkEnd w:id="24"/>
      <w:r>
        <w:rPr>
          <w:color w:val="000000"/>
          <w:shd w:val="clear" w:color="auto" w:fill="8DB3E1"/>
        </w:rPr>
        <w:tab/>
      </w:r>
    </w:p>
    <w:p w14:paraId="0B9139B7" w14:textId="77777777" w:rsidR="00565F43" w:rsidRDefault="00565F43">
      <w:pPr>
        <w:pStyle w:val="Corpodetexto"/>
        <w:spacing w:before="11"/>
        <w:ind w:left="0"/>
        <w:jc w:val="left"/>
        <w:rPr>
          <w:rFonts w:ascii="Arial"/>
          <w:b/>
        </w:rPr>
      </w:pPr>
    </w:p>
    <w:p w14:paraId="5D5FC645" w14:textId="77777777" w:rsidR="00565F43" w:rsidRDefault="00C413C2">
      <w:pPr>
        <w:pStyle w:val="PargrafodaLista"/>
        <w:numPr>
          <w:ilvl w:val="1"/>
          <w:numId w:val="97"/>
        </w:numPr>
        <w:tabs>
          <w:tab w:val="left" w:pos="2412"/>
        </w:tabs>
        <w:spacing w:before="1"/>
        <w:ind w:right="293" w:firstLine="0"/>
        <w:rPr>
          <w:sz w:val="24"/>
        </w:rPr>
      </w:pPr>
      <w:r>
        <w:rPr>
          <w:sz w:val="24"/>
        </w:rPr>
        <w:t>As habilitações fiscal, social e trabalhista serão aferidas mediante a verificação dos seguintes requisitos:</w:t>
      </w:r>
    </w:p>
    <w:p w14:paraId="3E462606" w14:textId="77777777" w:rsidR="00565F43" w:rsidRDefault="00C413C2">
      <w:pPr>
        <w:pStyle w:val="PargrafodaLista"/>
        <w:numPr>
          <w:ilvl w:val="0"/>
          <w:numId w:val="74"/>
        </w:numPr>
        <w:tabs>
          <w:tab w:val="left" w:pos="2359"/>
        </w:tabs>
        <w:spacing w:before="120"/>
        <w:rPr>
          <w:sz w:val="24"/>
        </w:rPr>
      </w:pPr>
      <w:r>
        <w:rPr>
          <w:sz w:val="24"/>
        </w:rPr>
        <w:t>a</w:t>
      </w:r>
      <w:r>
        <w:rPr>
          <w:spacing w:val="-9"/>
          <w:sz w:val="24"/>
        </w:rPr>
        <w:t xml:space="preserve"> </w:t>
      </w:r>
      <w:r>
        <w:rPr>
          <w:sz w:val="24"/>
        </w:rPr>
        <w:t>inscrição</w:t>
      </w:r>
      <w:r>
        <w:rPr>
          <w:spacing w:val="-7"/>
          <w:sz w:val="24"/>
        </w:rPr>
        <w:t xml:space="preserve"> </w:t>
      </w:r>
      <w:r>
        <w:rPr>
          <w:sz w:val="24"/>
        </w:rPr>
        <w:t>no</w:t>
      </w:r>
      <w:r>
        <w:rPr>
          <w:spacing w:val="-6"/>
          <w:sz w:val="24"/>
        </w:rPr>
        <w:t xml:space="preserve"> </w:t>
      </w:r>
      <w:r>
        <w:rPr>
          <w:sz w:val="24"/>
        </w:rPr>
        <w:t>Cadastro</w:t>
      </w:r>
      <w:r>
        <w:rPr>
          <w:spacing w:val="-5"/>
          <w:sz w:val="24"/>
        </w:rPr>
        <w:t xml:space="preserve"> </w:t>
      </w:r>
      <w:r>
        <w:rPr>
          <w:sz w:val="24"/>
        </w:rPr>
        <w:t>Nacional</w:t>
      </w:r>
      <w:r>
        <w:rPr>
          <w:spacing w:val="-7"/>
          <w:sz w:val="24"/>
        </w:rPr>
        <w:t xml:space="preserve"> </w:t>
      </w:r>
      <w:r>
        <w:rPr>
          <w:sz w:val="24"/>
        </w:rPr>
        <w:t>da</w:t>
      </w:r>
      <w:r>
        <w:rPr>
          <w:spacing w:val="-10"/>
          <w:sz w:val="24"/>
        </w:rPr>
        <w:t xml:space="preserve"> </w:t>
      </w:r>
      <w:r>
        <w:rPr>
          <w:sz w:val="24"/>
        </w:rPr>
        <w:t>Pessoa</w:t>
      </w:r>
      <w:r>
        <w:rPr>
          <w:spacing w:val="-10"/>
          <w:sz w:val="24"/>
        </w:rPr>
        <w:t xml:space="preserve"> </w:t>
      </w:r>
      <w:r>
        <w:rPr>
          <w:sz w:val="24"/>
        </w:rPr>
        <w:t>Jurídica</w:t>
      </w:r>
      <w:r>
        <w:rPr>
          <w:spacing w:val="-6"/>
          <w:sz w:val="24"/>
        </w:rPr>
        <w:t xml:space="preserve"> </w:t>
      </w:r>
      <w:r>
        <w:rPr>
          <w:spacing w:val="-2"/>
          <w:sz w:val="24"/>
        </w:rPr>
        <w:t>(CNPJ);</w:t>
      </w:r>
    </w:p>
    <w:p w14:paraId="242D8FAB" w14:textId="77777777" w:rsidR="00565F43" w:rsidRDefault="00C413C2">
      <w:pPr>
        <w:pStyle w:val="PargrafodaLista"/>
        <w:numPr>
          <w:ilvl w:val="0"/>
          <w:numId w:val="74"/>
        </w:numPr>
        <w:tabs>
          <w:tab w:val="left" w:pos="2359"/>
        </w:tabs>
        <w:spacing w:before="119"/>
        <w:ind w:left="575" w:right="292" w:firstLine="0"/>
        <w:rPr>
          <w:sz w:val="24"/>
        </w:rPr>
      </w:pPr>
      <w:r>
        <w:rPr>
          <w:sz w:val="24"/>
        </w:rPr>
        <w:t>a inscrição no cadastro de contribuintes estadual, relativo ao domicílio ou</w:t>
      </w:r>
      <w:r>
        <w:rPr>
          <w:spacing w:val="37"/>
          <w:sz w:val="24"/>
        </w:rPr>
        <w:t xml:space="preserve"> </w:t>
      </w:r>
      <w:r>
        <w:rPr>
          <w:sz w:val="24"/>
        </w:rPr>
        <w:t>sede</w:t>
      </w:r>
      <w:r>
        <w:rPr>
          <w:spacing w:val="40"/>
          <w:sz w:val="24"/>
        </w:rPr>
        <w:t xml:space="preserve"> </w:t>
      </w:r>
      <w:r>
        <w:rPr>
          <w:sz w:val="24"/>
        </w:rPr>
        <w:t>do licitante, pertinente ao seu ramo de atividade e compatível com o objeto contratual;</w:t>
      </w:r>
    </w:p>
    <w:p w14:paraId="02ED64A6" w14:textId="77777777" w:rsidR="00565F43" w:rsidRDefault="00C413C2">
      <w:pPr>
        <w:pStyle w:val="PargrafodaLista"/>
        <w:numPr>
          <w:ilvl w:val="0"/>
          <w:numId w:val="74"/>
        </w:numPr>
        <w:tabs>
          <w:tab w:val="left" w:pos="2359"/>
        </w:tabs>
        <w:spacing w:before="118" w:line="237" w:lineRule="auto"/>
        <w:ind w:left="575" w:right="296" w:firstLine="0"/>
        <w:rPr>
          <w:sz w:val="24"/>
        </w:rPr>
      </w:pPr>
      <w:r>
        <w:rPr>
          <w:sz w:val="24"/>
        </w:rPr>
        <w:t>a</w:t>
      </w:r>
      <w:r>
        <w:rPr>
          <w:spacing w:val="33"/>
          <w:sz w:val="24"/>
        </w:rPr>
        <w:t xml:space="preserve"> </w:t>
      </w:r>
      <w:r>
        <w:rPr>
          <w:sz w:val="24"/>
        </w:rPr>
        <w:t>regularidade</w:t>
      </w:r>
      <w:r>
        <w:rPr>
          <w:spacing w:val="33"/>
          <w:sz w:val="24"/>
        </w:rPr>
        <w:t xml:space="preserve"> </w:t>
      </w:r>
      <w:r>
        <w:rPr>
          <w:sz w:val="24"/>
        </w:rPr>
        <w:t>perante</w:t>
      </w:r>
      <w:r>
        <w:rPr>
          <w:spacing w:val="32"/>
          <w:sz w:val="24"/>
        </w:rPr>
        <w:t xml:space="preserve"> </w:t>
      </w:r>
      <w:r>
        <w:rPr>
          <w:sz w:val="24"/>
        </w:rPr>
        <w:t>a</w:t>
      </w:r>
      <w:r>
        <w:rPr>
          <w:spacing w:val="33"/>
          <w:sz w:val="24"/>
        </w:rPr>
        <w:t xml:space="preserve"> </w:t>
      </w:r>
      <w:r>
        <w:rPr>
          <w:sz w:val="24"/>
        </w:rPr>
        <w:t>Fazenda federal,</w:t>
      </w:r>
      <w:r>
        <w:rPr>
          <w:spacing w:val="31"/>
          <w:sz w:val="24"/>
        </w:rPr>
        <w:t xml:space="preserve"> </w:t>
      </w:r>
      <w:r>
        <w:rPr>
          <w:sz w:val="24"/>
        </w:rPr>
        <w:t>estadual</w:t>
      </w:r>
      <w:r>
        <w:rPr>
          <w:spacing w:val="31"/>
          <w:sz w:val="24"/>
        </w:rPr>
        <w:t xml:space="preserve"> </w:t>
      </w:r>
      <w:r>
        <w:rPr>
          <w:sz w:val="24"/>
        </w:rPr>
        <w:t>e municipal</w:t>
      </w:r>
      <w:r>
        <w:rPr>
          <w:spacing w:val="-1"/>
          <w:sz w:val="24"/>
        </w:rPr>
        <w:t xml:space="preserve"> </w:t>
      </w:r>
      <w:r>
        <w:rPr>
          <w:sz w:val="24"/>
        </w:rPr>
        <w:t>do</w:t>
      </w:r>
      <w:r>
        <w:rPr>
          <w:spacing w:val="-1"/>
          <w:sz w:val="24"/>
        </w:rPr>
        <w:t xml:space="preserve"> </w:t>
      </w:r>
      <w:r>
        <w:rPr>
          <w:sz w:val="24"/>
        </w:rPr>
        <w:t>domicílio ou sede do licitante, ou outra equivalente, na forma da lei;</w:t>
      </w:r>
    </w:p>
    <w:p w14:paraId="683AD964" w14:textId="77777777" w:rsidR="00565F43" w:rsidRDefault="00C413C2">
      <w:pPr>
        <w:pStyle w:val="PargrafodaLista"/>
        <w:numPr>
          <w:ilvl w:val="0"/>
          <w:numId w:val="74"/>
        </w:numPr>
        <w:tabs>
          <w:tab w:val="left" w:pos="2359"/>
        </w:tabs>
        <w:spacing w:before="121"/>
        <w:ind w:left="575" w:right="293" w:firstLine="0"/>
        <w:rPr>
          <w:sz w:val="24"/>
        </w:rPr>
      </w:pPr>
      <w:r>
        <w:rPr>
          <w:sz w:val="24"/>
        </w:rPr>
        <w:t>a regularidade relativa à Seguridade Social e ao FGTS, que demonstre cumprimento dos encargos sociais instituídos por lei;</w:t>
      </w:r>
    </w:p>
    <w:p w14:paraId="34B2CE29" w14:textId="77777777" w:rsidR="00565F43" w:rsidRDefault="00C413C2">
      <w:pPr>
        <w:pStyle w:val="PargrafodaLista"/>
        <w:numPr>
          <w:ilvl w:val="0"/>
          <w:numId w:val="74"/>
        </w:numPr>
        <w:tabs>
          <w:tab w:val="left" w:pos="2359"/>
        </w:tabs>
        <w:spacing w:before="117"/>
        <w:rPr>
          <w:sz w:val="24"/>
        </w:rPr>
      </w:pPr>
      <w:r>
        <w:rPr>
          <w:sz w:val="24"/>
        </w:rPr>
        <w:t>a</w:t>
      </w:r>
      <w:r>
        <w:rPr>
          <w:spacing w:val="-5"/>
          <w:sz w:val="24"/>
        </w:rPr>
        <w:t xml:space="preserve"> </w:t>
      </w:r>
      <w:r>
        <w:rPr>
          <w:sz w:val="24"/>
        </w:rPr>
        <w:t>regularidade</w:t>
      </w:r>
      <w:r>
        <w:rPr>
          <w:spacing w:val="-4"/>
          <w:sz w:val="24"/>
        </w:rPr>
        <w:t xml:space="preserve"> </w:t>
      </w:r>
      <w:r>
        <w:rPr>
          <w:sz w:val="24"/>
        </w:rPr>
        <w:t>perante</w:t>
      </w:r>
      <w:r>
        <w:rPr>
          <w:spacing w:val="-12"/>
          <w:sz w:val="24"/>
        </w:rPr>
        <w:t xml:space="preserve"> </w:t>
      </w:r>
      <w:r>
        <w:rPr>
          <w:sz w:val="24"/>
        </w:rPr>
        <w:t>a</w:t>
      </w:r>
      <w:r>
        <w:rPr>
          <w:spacing w:val="-5"/>
          <w:sz w:val="24"/>
        </w:rPr>
        <w:t xml:space="preserve"> </w:t>
      </w:r>
      <w:r>
        <w:rPr>
          <w:sz w:val="24"/>
        </w:rPr>
        <w:t>Justiça</w:t>
      </w:r>
      <w:r>
        <w:rPr>
          <w:spacing w:val="-7"/>
          <w:sz w:val="24"/>
        </w:rPr>
        <w:t xml:space="preserve"> </w:t>
      </w:r>
      <w:r>
        <w:rPr>
          <w:sz w:val="24"/>
        </w:rPr>
        <w:t>do</w:t>
      </w:r>
      <w:r>
        <w:rPr>
          <w:spacing w:val="-9"/>
          <w:sz w:val="24"/>
        </w:rPr>
        <w:t xml:space="preserve"> </w:t>
      </w:r>
      <w:r>
        <w:rPr>
          <w:spacing w:val="-2"/>
          <w:sz w:val="24"/>
        </w:rPr>
        <w:t>Trabalho;</w:t>
      </w:r>
    </w:p>
    <w:p w14:paraId="4A9BDCE7" w14:textId="77777777" w:rsidR="00565F43" w:rsidRDefault="00C413C2">
      <w:pPr>
        <w:pStyle w:val="PargrafodaLista"/>
        <w:numPr>
          <w:ilvl w:val="0"/>
          <w:numId w:val="74"/>
        </w:numPr>
        <w:tabs>
          <w:tab w:val="left" w:pos="2354"/>
        </w:tabs>
        <w:spacing w:before="90"/>
        <w:ind w:left="575" w:right="293" w:firstLine="0"/>
      </w:pPr>
      <w:r>
        <w:rPr>
          <w:sz w:val="24"/>
        </w:rPr>
        <w:t xml:space="preserve">o cumprimento do disposto no art. 7º, inc. XXXIII, da Constituição Federal </w:t>
      </w:r>
      <w:r>
        <w:t>de</w:t>
      </w:r>
      <w:r>
        <w:rPr>
          <w:spacing w:val="40"/>
        </w:rPr>
        <w:t xml:space="preserve"> </w:t>
      </w:r>
      <w:r>
        <w:rPr>
          <w:spacing w:val="-2"/>
        </w:rPr>
        <w:t>1988.</w:t>
      </w:r>
    </w:p>
    <w:p w14:paraId="587653DF" w14:textId="77777777" w:rsidR="00565F43" w:rsidRDefault="00C413C2">
      <w:pPr>
        <w:pStyle w:val="PargrafodaLista"/>
        <w:numPr>
          <w:ilvl w:val="1"/>
          <w:numId w:val="97"/>
        </w:numPr>
        <w:tabs>
          <w:tab w:val="left" w:pos="2412"/>
        </w:tabs>
        <w:spacing w:before="118"/>
        <w:ind w:left="2412" w:hanging="1837"/>
        <w:rPr>
          <w:sz w:val="24"/>
        </w:rPr>
      </w:pPr>
      <w:r>
        <w:rPr>
          <w:sz w:val="24"/>
        </w:rPr>
        <w:t>Serão</w:t>
      </w:r>
      <w:r>
        <w:rPr>
          <w:spacing w:val="-5"/>
          <w:sz w:val="24"/>
        </w:rPr>
        <w:t xml:space="preserve"> </w:t>
      </w:r>
      <w:r>
        <w:rPr>
          <w:sz w:val="24"/>
        </w:rPr>
        <w:t>aceitas</w:t>
      </w:r>
      <w:r>
        <w:rPr>
          <w:spacing w:val="-1"/>
          <w:sz w:val="24"/>
        </w:rPr>
        <w:t xml:space="preserve"> </w:t>
      </w:r>
      <w:r>
        <w:rPr>
          <w:sz w:val="24"/>
        </w:rPr>
        <w:t>certidões</w:t>
      </w:r>
      <w:r>
        <w:rPr>
          <w:spacing w:val="-2"/>
          <w:sz w:val="24"/>
        </w:rPr>
        <w:t xml:space="preserve"> </w:t>
      </w:r>
      <w:r>
        <w:rPr>
          <w:sz w:val="24"/>
        </w:rPr>
        <w:t>negativas</w:t>
      </w:r>
      <w:r>
        <w:rPr>
          <w:spacing w:val="-2"/>
          <w:sz w:val="24"/>
        </w:rPr>
        <w:t xml:space="preserve"> </w:t>
      </w:r>
      <w:r>
        <w:rPr>
          <w:sz w:val="24"/>
        </w:rPr>
        <w:t>e</w:t>
      </w:r>
      <w:r>
        <w:rPr>
          <w:spacing w:val="-2"/>
          <w:sz w:val="24"/>
        </w:rPr>
        <w:t xml:space="preserve"> </w:t>
      </w:r>
      <w:r>
        <w:rPr>
          <w:sz w:val="24"/>
        </w:rPr>
        <w:t>certidões</w:t>
      </w:r>
      <w:r>
        <w:rPr>
          <w:spacing w:val="-3"/>
          <w:sz w:val="24"/>
        </w:rPr>
        <w:t xml:space="preserve"> </w:t>
      </w:r>
      <w:r>
        <w:rPr>
          <w:sz w:val="24"/>
        </w:rPr>
        <w:t>positivas</w:t>
      </w:r>
      <w:r>
        <w:rPr>
          <w:spacing w:val="-1"/>
          <w:sz w:val="24"/>
        </w:rPr>
        <w:t xml:space="preserve"> </w:t>
      </w:r>
      <w:r>
        <w:rPr>
          <w:sz w:val="24"/>
        </w:rPr>
        <w:t>com</w:t>
      </w:r>
      <w:r>
        <w:rPr>
          <w:spacing w:val="-1"/>
          <w:sz w:val="24"/>
        </w:rPr>
        <w:t xml:space="preserve"> </w:t>
      </w:r>
      <w:r>
        <w:rPr>
          <w:sz w:val="24"/>
        </w:rPr>
        <w:t>efeito</w:t>
      </w:r>
      <w:r>
        <w:rPr>
          <w:spacing w:val="-4"/>
          <w:sz w:val="24"/>
        </w:rPr>
        <w:t xml:space="preserve"> </w:t>
      </w:r>
      <w:r>
        <w:rPr>
          <w:sz w:val="24"/>
        </w:rPr>
        <w:t>de</w:t>
      </w:r>
      <w:r>
        <w:rPr>
          <w:spacing w:val="-2"/>
          <w:sz w:val="24"/>
        </w:rPr>
        <w:t xml:space="preserve"> negativas.</w:t>
      </w:r>
    </w:p>
    <w:p w14:paraId="4E7C7691" w14:textId="77777777" w:rsidR="00565F43" w:rsidRDefault="00C413C2">
      <w:pPr>
        <w:pStyle w:val="PargrafodaLista"/>
        <w:numPr>
          <w:ilvl w:val="1"/>
          <w:numId w:val="97"/>
        </w:numPr>
        <w:tabs>
          <w:tab w:val="left" w:pos="2412"/>
        </w:tabs>
        <w:spacing w:before="120"/>
        <w:ind w:right="292" w:firstLine="0"/>
        <w:rPr>
          <w:sz w:val="24"/>
        </w:rPr>
      </w:pPr>
      <w:r>
        <w:rPr>
          <w:sz w:val="24"/>
        </w:rPr>
        <w:t>Caso a proposta mais vantajosa seja ofertada por licitante qualificada como microempresa (ME) ou empresa de pequeno porte (EPP), e uma vez constatada a existência de alguma restrição no que tange à</w:t>
      </w:r>
      <w:r>
        <w:rPr>
          <w:spacing w:val="40"/>
          <w:sz w:val="24"/>
        </w:rPr>
        <w:t xml:space="preserve"> </w:t>
      </w:r>
      <w:r>
        <w:rPr>
          <w:sz w:val="24"/>
        </w:rPr>
        <w:t>regularidade</w:t>
      </w:r>
      <w:r>
        <w:rPr>
          <w:spacing w:val="40"/>
          <w:sz w:val="24"/>
        </w:rPr>
        <w:t xml:space="preserve"> </w:t>
      </w:r>
      <w:r>
        <w:rPr>
          <w:sz w:val="24"/>
        </w:rPr>
        <w:t>fiscal,social e trabalhista,</w:t>
      </w:r>
      <w:r>
        <w:rPr>
          <w:spacing w:val="40"/>
          <w:sz w:val="24"/>
        </w:rPr>
        <w:t xml:space="preserve"> </w:t>
      </w:r>
      <w:r>
        <w:rPr>
          <w:sz w:val="24"/>
        </w:rPr>
        <w:t>a</w:t>
      </w:r>
      <w:r>
        <w:rPr>
          <w:spacing w:val="40"/>
          <w:sz w:val="24"/>
        </w:rPr>
        <w:t xml:space="preserve"> </w:t>
      </w:r>
      <w:r>
        <w:rPr>
          <w:sz w:val="24"/>
        </w:rPr>
        <w:t>mesma</w:t>
      </w:r>
      <w:r>
        <w:rPr>
          <w:spacing w:val="40"/>
          <w:sz w:val="24"/>
        </w:rPr>
        <w:t xml:space="preserve"> </w:t>
      </w:r>
      <w:r>
        <w:rPr>
          <w:sz w:val="24"/>
        </w:rPr>
        <w:t xml:space="preserve">será convocada para, no prazo de 5 (cinco) dias úteis, </w:t>
      </w:r>
      <w:r>
        <w:t>comprovar a regularização. O prazo poderá ser prorrogado</w:t>
      </w:r>
      <w:r>
        <w:rPr>
          <w:spacing w:val="-3"/>
        </w:rPr>
        <w:t xml:space="preserve"> </w:t>
      </w:r>
      <w:r>
        <w:t>por</w:t>
      </w:r>
      <w:r>
        <w:rPr>
          <w:spacing w:val="-2"/>
        </w:rPr>
        <w:t xml:space="preserve"> </w:t>
      </w:r>
      <w:r>
        <w:t>igual</w:t>
      </w:r>
      <w:r>
        <w:rPr>
          <w:spacing w:val="-4"/>
        </w:rPr>
        <w:t xml:space="preserve"> </w:t>
      </w:r>
      <w:r>
        <w:t>período, a critérioda Administração, quando requerida tempestivamente pelo licitante, mediante apresentação de justificativa.</w:t>
      </w:r>
    </w:p>
    <w:p w14:paraId="17DD6960" w14:textId="77777777" w:rsidR="00565F43" w:rsidRDefault="00565F43">
      <w:pPr>
        <w:pStyle w:val="PargrafodaLista"/>
        <w:rPr>
          <w:sz w:val="24"/>
        </w:rPr>
        <w:sectPr w:rsidR="00565F43">
          <w:pgSz w:w="11930" w:h="16860"/>
          <w:pgMar w:top="1640" w:right="141" w:bottom="1180" w:left="425" w:header="45" w:footer="877" w:gutter="0"/>
          <w:cols w:space="720"/>
        </w:sectPr>
      </w:pPr>
    </w:p>
    <w:p w14:paraId="24205368" w14:textId="77777777" w:rsidR="00565F43" w:rsidRDefault="00C413C2">
      <w:pPr>
        <w:pStyle w:val="PargrafodaLista"/>
        <w:numPr>
          <w:ilvl w:val="1"/>
          <w:numId w:val="97"/>
        </w:numPr>
        <w:tabs>
          <w:tab w:val="left" w:pos="2412"/>
        </w:tabs>
        <w:spacing w:before="71"/>
        <w:ind w:right="292" w:firstLine="0"/>
        <w:rPr>
          <w:sz w:val="24"/>
        </w:rPr>
      </w:pPr>
      <w:r>
        <w:rPr>
          <w:sz w:val="24"/>
        </w:rPr>
        <w:lastRenderedPageBreak/>
        <w:t>A não-regularização fiscal e trabalhista no prazo previsto no item anterior acarretará a inabilitação do licitante, sem prejuízo das sanções previstas nesteEdital, sendo facultada a convocação dos licitantes remanescentes, na ordem de classificação. Se, na ordem</w:t>
      </w:r>
      <w:r>
        <w:rPr>
          <w:spacing w:val="40"/>
          <w:sz w:val="24"/>
        </w:rPr>
        <w:t xml:space="preserve"> </w:t>
      </w:r>
      <w:r>
        <w:rPr>
          <w:sz w:val="24"/>
        </w:rPr>
        <w:t>de classificação, seguir-se outra microempresa (ME) ou empresa de pequeno porte (EPP) com alguma restrição na documentação fiscal, social e trabalhista, será concedido o mesmo prazo</w:t>
      </w:r>
      <w:r>
        <w:rPr>
          <w:spacing w:val="40"/>
          <w:sz w:val="24"/>
        </w:rPr>
        <w:t xml:space="preserve"> </w:t>
      </w:r>
      <w:r>
        <w:rPr>
          <w:sz w:val="24"/>
        </w:rPr>
        <w:t>para regularização.</w:t>
      </w:r>
    </w:p>
    <w:p w14:paraId="072C73DB" w14:textId="77777777" w:rsidR="00565F43" w:rsidRDefault="00565F43">
      <w:pPr>
        <w:pStyle w:val="Corpodetexto"/>
        <w:spacing w:before="3"/>
        <w:ind w:left="0"/>
        <w:jc w:val="left"/>
      </w:pPr>
    </w:p>
    <w:p w14:paraId="4F655F71" w14:textId="77777777" w:rsidR="00565F43" w:rsidRDefault="00C413C2">
      <w:pPr>
        <w:pStyle w:val="Ttulo3"/>
        <w:numPr>
          <w:ilvl w:val="0"/>
          <w:numId w:val="97"/>
        </w:numPr>
        <w:tabs>
          <w:tab w:val="left" w:pos="933"/>
          <w:tab w:val="left" w:pos="11087"/>
        </w:tabs>
        <w:ind w:left="933" w:hanging="358"/>
      </w:pPr>
      <w:bookmarkStart w:id="25" w:name="_TOC_250017"/>
      <w:r>
        <w:rPr>
          <w:color w:val="000000"/>
          <w:spacing w:val="-2"/>
          <w:shd w:val="clear" w:color="auto" w:fill="8DB3E1"/>
        </w:rPr>
        <w:t>HABILITAÇÃO</w:t>
      </w:r>
      <w:r>
        <w:rPr>
          <w:color w:val="000000"/>
          <w:spacing w:val="22"/>
          <w:shd w:val="clear" w:color="auto" w:fill="8DB3E1"/>
        </w:rPr>
        <w:t xml:space="preserve"> </w:t>
      </w:r>
      <w:r>
        <w:rPr>
          <w:color w:val="000000"/>
          <w:spacing w:val="-2"/>
          <w:shd w:val="clear" w:color="auto" w:fill="8DB3E1"/>
        </w:rPr>
        <w:t>ECONÔMICO-FINANCEIRA</w:t>
      </w:r>
      <w:bookmarkEnd w:id="25"/>
      <w:r>
        <w:rPr>
          <w:color w:val="000000"/>
          <w:shd w:val="clear" w:color="auto" w:fill="8DB3E1"/>
        </w:rPr>
        <w:tab/>
      </w:r>
    </w:p>
    <w:p w14:paraId="7F0B4571" w14:textId="77777777" w:rsidR="00565F43" w:rsidRDefault="00C413C2">
      <w:pPr>
        <w:pStyle w:val="Corpodetexto"/>
        <w:spacing w:before="151"/>
        <w:ind w:left="0"/>
        <w:jc w:val="left"/>
        <w:rPr>
          <w:rFonts w:ascii="Arial"/>
          <w:b/>
          <w:sz w:val="20"/>
        </w:rPr>
      </w:pPr>
      <w:r>
        <w:rPr>
          <w:rFonts w:ascii="Arial"/>
          <w:b/>
          <w:noProof/>
          <w:sz w:val="20"/>
          <w:lang w:val="pt-BR" w:eastAsia="pt-BR"/>
        </w:rPr>
        <mc:AlternateContent>
          <mc:Choice Requires="wpg">
            <w:drawing>
              <wp:anchor distT="0" distB="0" distL="0" distR="0" simplePos="0" relativeHeight="487597056" behindDoc="1" locked="0" layoutInCell="1" allowOverlap="1" wp14:anchorId="2766EBFE" wp14:editId="327847D7">
                <wp:simplePos x="0" y="0"/>
                <wp:positionH relativeFrom="page">
                  <wp:posOffset>635508</wp:posOffset>
                </wp:positionH>
                <wp:positionV relativeFrom="paragraph">
                  <wp:posOffset>257421</wp:posOffset>
                </wp:positionV>
                <wp:extent cx="6671309" cy="527050"/>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1309" cy="527050"/>
                          <a:chOff x="0" y="0"/>
                          <a:chExt cx="6671309" cy="527050"/>
                        </a:xfrm>
                      </wpg:grpSpPr>
                      <wps:wsp>
                        <wps:cNvPr id="51" name="Graphic 51"/>
                        <wps:cNvSpPr/>
                        <wps:spPr>
                          <a:xfrm>
                            <a:off x="0" y="0"/>
                            <a:ext cx="6657340" cy="526415"/>
                          </a:xfrm>
                          <a:custGeom>
                            <a:avLst/>
                            <a:gdLst/>
                            <a:ahLst/>
                            <a:cxnLst/>
                            <a:rect l="l" t="t" r="r" b="b"/>
                            <a:pathLst>
                              <a:path w="6657340" h="526415">
                                <a:moveTo>
                                  <a:pt x="6656819" y="350596"/>
                                </a:moveTo>
                                <a:lnTo>
                                  <a:pt x="0" y="350596"/>
                                </a:lnTo>
                                <a:lnTo>
                                  <a:pt x="0" y="526161"/>
                                </a:lnTo>
                                <a:lnTo>
                                  <a:pt x="6656819" y="526161"/>
                                </a:lnTo>
                                <a:lnTo>
                                  <a:pt x="6656819" y="350596"/>
                                </a:lnTo>
                                <a:close/>
                              </a:path>
                              <a:path w="6657340" h="526415">
                                <a:moveTo>
                                  <a:pt x="6656819" y="175272"/>
                                </a:moveTo>
                                <a:lnTo>
                                  <a:pt x="0" y="175272"/>
                                </a:lnTo>
                                <a:lnTo>
                                  <a:pt x="0" y="350520"/>
                                </a:lnTo>
                                <a:lnTo>
                                  <a:pt x="6656819" y="350520"/>
                                </a:lnTo>
                                <a:lnTo>
                                  <a:pt x="6656819" y="175272"/>
                                </a:lnTo>
                                <a:close/>
                              </a:path>
                              <a:path w="6657340" h="526415">
                                <a:moveTo>
                                  <a:pt x="6656819" y="0"/>
                                </a:moveTo>
                                <a:lnTo>
                                  <a:pt x="0" y="0"/>
                                </a:lnTo>
                                <a:lnTo>
                                  <a:pt x="0" y="175260"/>
                                </a:lnTo>
                                <a:lnTo>
                                  <a:pt x="6656819" y="175260"/>
                                </a:lnTo>
                                <a:lnTo>
                                  <a:pt x="6656819" y="0"/>
                                </a:lnTo>
                                <a:close/>
                              </a:path>
                            </a:pathLst>
                          </a:custGeom>
                          <a:solidFill>
                            <a:srgbClr val="FFFF00"/>
                          </a:solidFill>
                        </wps:spPr>
                        <wps:bodyPr wrap="square" lIns="0" tIns="0" rIns="0" bIns="0" rtlCol="0">
                          <a:prstTxWarp prst="textNoShape">
                            <a:avLst/>
                          </a:prstTxWarp>
                          <a:noAutofit/>
                        </wps:bodyPr>
                      </wps:wsp>
                      <wps:wsp>
                        <wps:cNvPr id="52" name="Textbox 52"/>
                        <wps:cNvSpPr txBox="1"/>
                        <wps:spPr>
                          <a:xfrm>
                            <a:off x="0" y="5292"/>
                            <a:ext cx="336550" cy="170815"/>
                          </a:xfrm>
                          <a:prstGeom prst="rect">
                            <a:avLst/>
                          </a:prstGeom>
                        </wps:spPr>
                        <wps:txbx>
                          <w:txbxContent>
                            <w:p w14:paraId="04D50EEF" w14:textId="77777777" w:rsidR="00A418C5" w:rsidRDefault="00A418C5">
                              <w:pPr>
                                <w:spacing w:line="268" w:lineRule="exact"/>
                                <w:rPr>
                                  <w:sz w:val="24"/>
                                </w:rPr>
                              </w:pPr>
                              <w:r>
                                <w:rPr>
                                  <w:spacing w:val="-4"/>
                                  <w:sz w:val="24"/>
                                </w:rPr>
                                <w:t>31.1.</w:t>
                              </w:r>
                            </w:p>
                          </w:txbxContent>
                        </wps:txbx>
                        <wps:bodyPr wrap="square" lIns="0" tIns="0" rIns="0" bIns="0" rtlCol="0">
                          <a:noAutofit/>
                        </wps:bodyPr>
                      </wps:wsp>
                      <wps:wsp>
                        <wps:cNvPr id="53" name="Textbox 53"/>
                        <wps:cNvSpPr txBox="1"/>
                        <wps:spPr>
                          <a:xfrm>
                            <a:off x="1166113" y="5292"/>
                            <a:ext cx="5505450" cy="170815"/>
                          </a:xfrm>
                          <a:prstGeom prst="rect">
                            <a:avLst/>
                          </a:prstGeom>
                        </wps:spPr>
                        <wps:txbx>
                          <w:txbxContent>
                            <w:p w14:paraId="39417E63" w14:textId="77777777" w:rsidR="00A418C5" w:rsidRDefault="00A418C5">
                              <w:pPr>
                                <w:spacing w:line="268" w:lineRule="exact"/>
                                <w:rPr>
                                  <w:sz w:val="24"/>
                                </w:rPr>
                              </w:pPr>
                              <w:r>
                                <w:rPr>
                                  <w:sz w:val="24"/>
                                </w:rPr>
                                <w:t>Certidão</w:t>
                              </w:r>
                              <w:r>
                                <w:rPr>
                                  <w:spacing w:val="-5"/>
                                  <w:sz w:val="24"/>
                                </w:rPr>
                                <w:t xml:space="preserve"> </w:t>
                              </w:r>
                              <w:r>
                                <w:rPr>
                                  <w:sz w:val="24"/>
                                </w:rPr>
                                <w:t>Negativa</w:t>
                              </w:r>
                              <w:r>
                                <w:rPr>
                                  <w:spacing w:val="-8"/>
                                  <w:sz w:val="24"/>
                                </w:rPr>
                                <w:t xml:space="preserve"> </w:t>
                              </w:r>
                              <w:r>
                                <w:rPr>
                                  <w:sz w:val="24"/>
                                </w:rPr>
                                <w:t>de</w:t>
                              </w:r>
                              <w:r>
                                <w:rPr>
                                  <w:spacing w:val="-8"/>
                                  <w:sz w:val="24"/>
                                </w:rPr>
                                <w:t xml:space="preserve"> </w:t>
                              </w:r>
                              <w:r>
                                <w:rPr>
                                  <w:sz w:val="24"/>
                                </w:rPr>
                                <w:t>feitos</w:t>
                              </w:r>
                              <w:r>
                                <w:rPr>
                                  <w:spacing w:val="-6"/>
                                  <w:sz w:val="24"/>
                                </w:rPr>
                                <w:t xml:space="preserve"> </w:t>
                              </w:r>
                              <w:r>
                                <w:rPr>
                                  <w:sz w:val="24"/>
                                </w:rPr>
                                <w:t>sobre</w:t>
                              </w:r>
                              <w:r>
                                <w:rPr>
                                  <w:spacing w:val="-6"/>
                                  <w:sz w:val="24"/>
                                </w:rPr>
                                <w:t xml:space="preserve"> </w:t>
                              </w:r>
                              <w:r>
                                <w:rPr>
                                  <w:sz w:val="24"/>
                                </w:rPr>
                                <w:t>falência</w:t>
                              </w:r>
                              <w:r>
                                <w:rPr>
                                  <w:spacing w:val="-8"/>
                                  <w:sz w:val="24"/>
                                </w:rPr>
                                <w:t xml:space="preserve"> </w:t>
                              </w:r>
                              <w:r>
                                <w:rPr>
                                  <w:sz w:val="24"/>
                                </w:rPr>
                                <w:t>expedida</w:t>
                              </w:r>
                              <w:r>
                                <w:rPr>
                                  <w:spacing w:val="-4"/>
                                  <w:sz w:val="24"/>
                                </w:rPr>
                                <w:t xml:space="preserve"> </w:t>
                              </w:r>
                              <w:r>
                                <w:rPr>
                                  <w:sz w:val="24"/>
                                </w:rPr>
                                <w:t>pelo</w:t>
                              </w:r>
                              <w:r>
                                <w:rPr>
                                  <w:spacing w:val="-6"/>
                                  <w:sz w:val="24"/>
                                </w:rPr>
                                <w:t xml:space="preserve"> </w:t>
                              </w:r>
                              <w:r>
                                <w:rPr>
                                  <w:sz w:val="24"/>
                                </w:rPr>
                                <w:t>Cartório</w:t>
                              </w:r>
                              <w:r>
                                <w:rPr>
                                  <w:spacing w:val="-6"/>
                                  <w:sz w:val="24"/>
                                </w:rPr>
                                <w:t xml:space="preserve"> </w:t>
                              </w:r>
                              <w:r>
                                <w:rPr>
                                  <w:sz w:val="24"/>
                                </w:rPr>
                                <w:t>Distribuidor</w:t>
                              </w:r>
                              <w:r>
                                <w:rPr>
                                  <w:spacing w:val="31"/>
                                  <w:sz w:val="24"/>
                                </w:rPr>
                                <w:t xml:space="preserve"> </w:t>
                              </w:r>
                              <w:r>
                                <w:rPr>
                                  <w:spacing w:val="-5"/>
                                  <w:sz w:val="24"/>
                                </w:rPr>
                                <w:t>da</w:t>
                              </w:r>
                            </w:p>
                          </w:txbxContent>
                        </wps:txbx>
                        <wps:bodyPr wrap="square" lIns="0" tIns="0" rIns="0" bIns="0" rtlCol="0">
                          <a:noAutofit/>
                        </wps:bodyPr>
                      </wps:wsp>
                      <wps:wsp>
                        <wps:cNvPr id="54" name="Textbox 54"/>
                        <wps:cNvSpPr txBox="1"/>
                        <wps:spPr>
                          <a:xfrm>
                            <a:off x="0" y="180552"/>
                            <a:ext cx="6670040" cy="346075"/>
                          </a:xfrm>
                          <a:prstGeom prst="rect">
                            <a:avLst/>
                          </a:prstGeom>
                        </wps:spPr>
                        <wps:txbx>
                          <w:txbxContent>
                            <w:p w14:paraId="5CB25F07" w14:textId="77777777" w:rsidR="00A418C5" w:rsidRDefault="00A418C5">
                              <w:pPr>
                                <w:ind w:right="18"/>
                                <w:rPr>
                                  <w:sz w:val="24"/>
                                </w:rPr>
                              </w:pPr>
                              <w:r>
                                <w:rPr>
                                  <w:sz w:val="24"/>
                                </w:rPr>
                                <w:t>sede</w:t>
                              </w:r>
                              <w:r>
                                <w:rPr>
                                  <w:spacing w:val="40"/>
                                  <w:sz w:val="24"/>
                                </w:rPr>
                                <w:t xml:space="preserve"> </w:t>
                              </w:r>
                              <w:r>
                                <w:rPr>
                                  <w:sz w:val="24"/>
                                </w:rPr>
                                <w:t>da</w:t>
                              </w:r>
                              <w:r>
                                <w:rPr>
                                  <w:spacing w:val="40"/>
                                  <w:sz w:val="24"/>
                                </w:rPr>
                                <w:t xml:space="preserve"> </w:t>
                              </w:r>
                              <w:r>
                                <w:rPr>
                                  <w:sz w:val="24"/>
                                </w:rPr>
                                <w:t>pessoa</w:t>
                              </w:r>
                              <w:r>
                                <w:rPr>
                                  <w:spacing w:val="40"/>
                                  <w:sz w:val="24"/>
                                </w:rPr>
                                <w:t xml:space="preserve"> </w:t>
                              </w:r>
                              <w:r>
                                <w:rPr>
                                  <w:sz w:val="24"/>
                                </w:rPr>
                                <w:t>jurídica</w:t>
                              </w:r>
                              <w:r>
                                <w:rPr>
                                  <w:spacing w:val="40"/>
                                  <w:sz w:val="24"/>
                                </w:rPr>
                                <w:t xml:space="preserve"> </w:t>
                              </w:r>
                              <w:r>
                                <w:rPr>
                                  <w:sz w:val="24"/>
                                </w:rPr>
                                <w:t>licitante,</w:t>
                              </w:r>
                              <w:r>
                                <w:rPr>
                                  <w:spacing w:val="40"/>
                                  <w:sz w:val="24"/>
                                </w:rPr>
                                <w:t xml:space="preserve"> </w:t>
                              </w:r>
                              <w:r>
                                <w:rPr>
                                  <w:sz w:val="24"/>
                                </w:rPr>
                                <w:t>com</w:t>
                              </w:r>
                              <w:r>
                                <w:rPr>
                                  <w:spacing w:val="40"/>
                                  <w:sz w:val="24"/>
                                </w:rPr>
                                <w:t xml:space="preserve"> </w:t>
                              </w:r>
                              <w:r>
                                <w:rPr>
                                  <w:sz w:val="24"/>
                                </w:rPr>
                                <w:t>validade</w:t>
                              </w:r>
                              <w:r>
                                <w:rPr>
                                  <w:spacing w:val="40"/>
                                  <w:sz w:val="24"/>
                                </w:rPr>
                                <w:t xml:space="preserve"> </w:t>
                              </w:r>
                              <w:r>
                                <w:rPr>
                                  <w:sz w:val="24"/>
                                </w:rPr>
                                <w:t>de</w:t>
                              </w:r>
                              <w:r>
                                <w:rPr>
                                  <w:spacing w:val="40"/>
                                  <w:sz w:val="24"/>
                                </w:rPr>
                                <w:t xml:space="preserve"> </w:t>
                              </w:r>
                              <w:r>
                                <w:rPr>
                                  <w:sz w:val="24"/>
                                </w:rPr>
                                <w:t>90</w:t>
                              </w:r>
                              <w:r>
                                <w:rPr>
                                  <w:spacing w:val="40"/>
                                  <w:sz w:val="24"/>
                                </w:rPr>
                                <w:t xml:space="preserve"> </w:t>
                              </w:r>
                              <w:r>
                                <w:rPr>
                                  <w:sz w:val="24"/>
                                </w:rPr>
                                <w:t>(noventa)</w:t>
                              </w:r>
                              <w:r>
                                <w:rPr>
                                  <w:spacing w:val="39"/>
                                  <w:sz w:val="24"/>
                                </w:rPr>
                                <w:t xml:space="preserve"> </w:t>
                              </w:r>
                              <w:r>
                                <w:rPr>
                                  <w:sz w:val="24"/>
                                </w:rPr>
                                <w:t>dias após</w:t>
                              </w:r>
                              <w:r>
                                <w:rPr>
                                  <w:spacing w:val="-2"/>
                                  <w:sz w:val="24"/>
                                </w:rPr>
                                <w:t xml:space="preserve"> </w:t>
                              </w:r>
                              <w:r>
                                <w:rPr>
                                  <w:sz w:val="24"/>
                                </w:rPr>
                                <w:t>a</w:t>
                              </w:r>
                              <w:r>
                                <w:rPr>
                                  <w:spacing w:val="-1"/>
                                  <w:sz w:val="24"/>
                                </w:rPr>
                                <w:t xml:space="preserve"> </w:t>
                              </w:r>
                              <w:r>
                                <w:rPr>
                                  <w:sz w:val="24"/>
                                </w:rPr>
                                <w:t xml:space="preserve">expedição, </w:t>
                              </w:r>
                              <w:r>
                                <w:rPr>
                                  <w:sz w:val="24"/>
                                  <w:u w:val="single"/>
                                </w:rPr>
                                <w:t>exceto</w:t>
                              </w:r>
                              <w:r>
                                <w:rPr>
                                  <w:sz w:val="24"/>
                                </w:rPr>
                                <w:t xml:space="preserve"> </w:t>
                              </w:r>
                              <w:r>
                                <w:rPr>
                                  <w:sz w:val="24"/>
                                  <w:u w:val="single"/>
                                </w:rPr>
                                <w:t>se</w:t>
                              </w:r>
                              <w:r>
                                <w:rPr>
                                  <w:spacing w:val="28"/>
                                  <w:sz w:val="24"/>
                                  <w:u w:val="single"/>
                                </w:rPr>
                                <w:t xml:space="preserve"> </w:t>
                              </w:r>
                              <w:r>
                                <w:rPr>
                                  <w:sz w:val="24"/>
                                  <w:u w:val="single"/>
                                </w:rPr>
                                <w:t>houver</w:t>
                              </w:r>
                              <w:r>
                                <w:rPr>
                                  <w:spacing w:val="27"/>
                                  <w:sz w:val="24"/>
                                  <w:u w:val="single"/>
                                </w:rPr>
                                <w:t xml:space="preserve"> </w:t>
                              </w:r>
                              <w:r>
                                <w:rPr>
                                  <w:sz w:val="24"/>
                                  <w:u w:val="single"/>
                                </w:rPr>
                                <w:t>prazo</w:t>
                              </w:r>
                              <w:r>
                                <w:rPr>
                                  <w:spacing w:val="29"/>
                                  <w:sz w:val="24"/>
                                  <w:u w:val="single"/>
                                </w:rPr>
                                <w:t xml:space="preserve"> </w:t>
                              </w:r>
                              <w:r>
                                <w:rPr>
                                  <w:sz w:val="24"/>
                                  <w:u w:val="single"/>
                                </w:rPr>
                                <w:t>de</w:t>
                              </w:r>
                              <w:r>
                                <w:rPr>
                                  <w:spacing w:val="29"/>
                                  <w:sz w:val="24"/>
                                  <w:u w:val="single"/>
                                </w:rPr>
                                <w:t xml:space="preserve"> </w:t>
                              </w:r>
                              <w:r>
                                <w:rPr>
                                  <w:sz w:val="24"/>
                                  <w:u w:val="single"/>
                                </w:rPr>
                                <w:t>validade</w:t>
                              </w:r>
                              <w:r>
                                <w:rPr>
                                  <w:spacing w:val="29"/>
                                  <w:sz w:val="24"/>
                                  <w:u w:val="single"/>
                                </w:rPr>
                                <w:t xml:space="preserve"> </w:t>
                              </w:r>
                              <w:r>
                                <w:rPr>
                                  <w:sz w:val="24"/>
                                  <w:u w:val="single"/>
                                </w:rPr>
                                <w:t>fixada</w:t>
                              </w:r>
                              <w:r>
                                <w:rPr>
                                  <w:spacing w:val="26"/>
                                  <w:sz w:val="24"/>
                                  <w:u w:val="single"/>
                                </w:rPr>
                                <w:t xml:space="preserve"> </w:t>
                              </w:r>
                              <w:r>
                                <w:rPr>
                                  <w:sz w:val="24"/>
                                  <w:u w:val="single"/>
                                </w:rPr>
                                <w:t>na</w:t>
                              </w:r>
                              <w:r>
                                <w:rPr>
                                  <w:spacing w:val="29"/>
                                  <w:sz w:val="24"/>
                                  <w:u w:val="single"/>
                                </w:rPr>
                                <w:t xml:space="preserve"> </w:t>
                              </w:r>
                              <w:r>
                                <w:rPr>
                                  <w:sz w:val="24"/>
                                  <w:u w:val="single"/>
                                </w:rPr>
                                <w:t>respectiva</w:t>
                              </w:r>
                              <w:r>
                                <w:rPr>
                                  <w:spacing w:val="29"/>
                                  <w:sz w:val="24"/>
                                  <w:u w:val="single"/>
                                </w:rPr>
                                <w:t xml:space="preserve"> </w:t>
                              </w:r>
                              <w:r>
                                <w:rPr>
                                  <w:sz w:val="24"/>
                                  <w:u w:val="single"/>
                                </w:rPr>
                                <w:t>certidão</w:t>
                              </w:r>
                              <w:r>
                                <w:rPr>
                                  <w:spacing w:val="38"/>
                                  <w:sz w:val="24"/>
                                </w:rPr>
                                <w:t xml:space="preserve"> </w:t>
                              </w:r>
                              <w:r>
                                <w:rPr>
                                  <w:color w:val="0000FF"/>
                                  <w:sz w:val="24"/>
                                  <w:u w:val="single" w:color="0000FF"/>
                                </w:rPr>
                                <w:t>art.</w:t>
                              </w:r>
                              <w:r>
                                <w:rPr>
                                  <w:color w:val="0000FF"/>
                                  <w:spacing w:val="26"/>
                                  <w:sz w:val="24"/>
                                  <w:u w:val="single" w:color="0000FF"/>
                                </w:rPr>
                                <w:t xml:space="preserve"> </w:t>
                              </w:r>
                              <w:r>
                                <w:rPr>
                                  <w:color w:val="0000FF"/>
                                  <w:sz w:val="24"/>
                                  <w:u w:val="single" w:color="0000FF"/>
                                </w:rPr>
                                <w:t>69</w:t>
                              </w:r>
                              <w:r>
                                <w:rPr>
                                  <w:color w:val="0000FF"/>
                                  <w:spacing w:val="27"/>
                                  <w:sz w:val="24"/>
                                  <w:u w:val="single" w:color="0000FF"/>
                                </w:rPr>
                                <w:t xml:space="preserve"> </w:t>
                              </w:r>
                              <w:r>
                                <w:rPr>
                                  <w:color w:val="0000FF"/>
                                  <w:sz w:val="24"/>
                                  <w:u w:val="single" w:color="0000FF"/>
                                </w:rPr>
                                <w:t>da</w:t>
                              </w:r>
                              <w:r>
                                <w:rPr>
                                  <w:color w:val="0000FF"/>
                                  <w:spacing w:val="27"/>
                                  <w:sz w:val="24"/>
                                  <w:u w:val="single" w:color="0000FF"/>
                                </w:rPr>
                                <w:t xml:space="preserve"> </w:t>
                              </w:r>
                              <w:r>
                                <w:rPr>
                                  <w:color w:val="0000FF"/>
                                  <w:sz w:val="24"/>
                                  <w:u w:val="single" w:color="0000FF"/>
                                </w:rPr>
                                <w:t>Lei</w:t>
                              </w:r>
                              <w:r>
                                <w:rPr>
                                  <w:color w:val="0000FF"/>
                                  <w:spacing w:val="27"/>
                                  <w:sz w:val="24"/>
                                  <w:u w:val="single" w:color="0000FF"/>
                                </w:rPr>
                                <w:t xml:space="preserve"> </w:t>
                              </w:r>
                              <w:r>
                                <w:rPr>
                                  <w:color w:val="0000FF"/>
                                  <w:sz w:val="24"/>
                                  <w:u w:val="single" w:color="0000FF"/>
                                </w:rPr>
                                <w:t>Federal</w:t>
                              </w:r>
                              <w:r>
                                <w:rPr>
                                  <w:color w:val="0000FF"/>
                                  <w:spacing w:val="24"/>
                                  <w:sz w:val="24"/>
                                  <w:u w:val="single" w:color="0000FF"/>
                                </w:rPr>
                                <w:t xml:space="preserve"> </w:t>
                              </w:r>
                              <w:r>
                                <w:rPr>
                                  <w:color w:val="0000FF"/>
                                  <w:sz w:val="24"/>
                                  <w:u w:val="single" w:color="0000FF"/>
                                </w:rPr>
                                <w:t>nº</w:t>
                              </w:r>
                              <w:r>
                                <w:rPr>
                                  <w:color w:val="0000FF"/>
                                  <w:spacing w:val="30"/>
                                  <w:sz w:val="24"/>
                                  <w:u w:val="single" w:color="0000FF"/>
                                </w:rPr>
                                <w:t xml:space="preserve"> </w:t>
                              </w:r>
                              <w:r>
                                <w:rPr>
                                  <w:color w:val="0000FF"/>
                                  <w:sz w:val="24"/>
                                  <w:u w:val="single" w:color="0000FF"/>
                                </w:rPr>
                                <w:t>14.133,</w:t>
                              </w:r>
                              <w:r>
                                <w:rPr>
                                  <w:color w:val="0000FF"/>
                                  <w:spacing w:val="28"/>
                                  <w:sz w:val="24"/>
                                  <w:u w:val="single" w:color="0000FF"/>
                                </w:rPr>
                                <w:t xml:space="preserve"> </w:t>
                              </w:r>
                              <w:r>
                                <w:rPr>
                                  <w:color w:val="0000FF"/>
                                  <w:spacing w:val="-5"/>
                                  <w:sz w:val="24"/>
                                  <w:u w:val="single" w:color="0000FF"/>
                                </w:rPr>
                                <w:t>de</w:t>
                              </w:r>
                            </w:p>
                          </w:txbxContent>
                        </wps:txbx>
                        <wps:bodyPr wrap="square" lIns="0" tIns="0" rIns="0" bIns="0" rtlCol="0">
                          <a:noAutofit/>
                        </wps:bodyPr>
                      </wps:wsp>
                    </wpg:wgp>
                  </a:graphicData>
                </a:graphic>
              </wp:anchor>
            </w:drawing>
          </mc:Choice>
          <mc:Fallback>
            <w:pict>
              <v:group w14:anchorId="2766EBFE" id="Group 50" o:spid="_x0000_s1055" style="position:absolute;margin-left:50.05pt;margin-top:20.25pt;width:525.3pt;height:41.5pt;z-index:-15719424;mso-wrap-distance-left:0;mso-wrap-distance-right:0;mso-position-horizontal-relative:page;mso-position-vertical-relative:text" coordsize="66713,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">
                <v:shape id="Graphic 51" o:spid="_x0000_s1056" style="position:absolute;width:66573;height:5264;visibility:visible;mso-wrap-style:square;v-text-anchor:top" coordsize="6657340,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" path="m6656819,350596l,350596,,526161r6656819,l6656819,350596xem6656819,175272l,175272,,350520r6656819,l6656819,175272xem6656819,l,,,175260r6656819,l6656819,xe" fillcolor="yellow" stroked="f">
                  <v:path arrowok="t"/>
                </v:shape>
                <v:shape id="Textbox 52" o:spid="_x0000_s1057" type="#_x0000_t202" style="position:absolute;top:52;width:3365;height:1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04D50EEF" w14:textId="77777777" w:rsidR="00A418C5" w:rsidRDefault="00A418C5">
                        <w:pPr>
                          <w:spacing w:line="268" w:lineRule="exact"/>
                          <w:rPr>
                            <w:sz w:val="24"/>
                          </w:rPr>
                        </w:pPr>
                        <w:r>
                          <w:rPr>
                            <w:spacing w:val="-4"/>
                            <w:sz w:val="24"/>
                          </w:rPr>
                          <w:t>31.1.</w:t>
                        </w:r>
                      </w:p>
                    </w:txbxContent>
                  </v:textbox>
                </v:shape>
                <v:shape id="Textbox 53" o:spid="_x0000_s1058" type="#_x0000_t202" style="position:absolute;left:11661;top:52;width:55054;height:1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39417E63" w14:textId="77777777" w:rsidR="00A418C5" w:rsidRDefault="00A418C5">
                        <w:pPr>
                          <w:spacing w:line="268" w:lineRule="exact"/>
                          <w:rPr>
                            <w:sz w:val="24"/>
                          </w:rPr>
                        </w:pPr>
                        <w:r>
                          <w:rPr>
                            <w:sz w:val="24"/>
                          </w:rPr>
                          <w:t>Certidão</w:t>
                        </w:r>
                        <w:r>
                          <w:rPr>
                            <w:spacing w:val="-5"/>
                            <w:sz w:val="24"/>
                          </w:rPr>
                          <w:t xml:space="preserve"> </w:t>
                        </w:r>
                        <w:r>
                          <w:rPr>
                            <w:sz w:val="24"/>
                          </w:rPr>
                          <w:t>Negativa</w:t>
                        </w:r>
                        <w:r>
                          <w:rPr>
                            <w:spacing w:val="-8"/>
                            <w:sz w:val="24"/>
                          </w:rPr>
                          <w:t xml:space="preserve"> </w:t>
                        </w:r>
                        <w:r>
                          <w:rPr>
                            <w:sz w:val="24"/>
                          </w:rPr>
                          <w:t>de</w:t>
                        </w:r>
                        <w:r>
                          <w:rPr>
                            <w:spacing w:val="-8"/>
                            <w:sz w:val="24"/>
                          </w:rPr>
                          <w:t xml:space="preserve"> </w:t>
                        </w:r>
                        <w:r>
                          <w:rPr>
                            <w:sz w:val="24"/>
                          </w:rPr>
                          <w:t>feitos</w:t>
                        </w:r>
                        <w:r>
                          <w:rPr>
                            <w:spacing w:val="-6"/>
                            <w:sz w:val="24"/>
                          </w:rPr>
                          <w:t xml:space="preserve"> </w:t>
                        </w:r>
                        <w:r>
                          <w:rPr>
                            <w:sz w:val="24"/>
                          </w:rPr>
                          <w:t>sobre</w:t>
                        </w:r>
                        <w:r>
                          <w:rPr>
                            <w:spacing w:val="-6"/>
                            <w:sz w:val="24"/>
                          </w:rPr>
                          <w:t xml:space="preserve"> </w:t>
                        </w:r>
                        <w:r>
                          <w:rPr>
                            <w:sz w:val="24"/>
                          </w:rPr>
                          <w:t>falência</w:t>
                        </w:r>
                        <w:r>
                          <w:rPr>
                            <w:spacing w:val="-8"/>
                            <w:sz w:val="24"/>
                          </w:rPr>
                          <w:t xml:space="preserve"> </w:t>
                        </w:r>
                        <w:r>
                          <w:rPr>
                            <w:sz w:val="24"/>
                          </w:rPr>
                          <w:t>expedida</w:t>
                        </w:r>
                        <w:r>
                          <w:rPr>
                            <w:spacing w:val="-4"/>
                            <w:sz w:val="24"/>
                          </w:rPr>
                          <w:t xml:space="preserve"> </w:t>
                        </w:r>
                        <w:r>
                          <w:rPr>
                            <w:sz w:val="24"/>
                          </w:rPr>
                          <w:t>pelo</w:t>
                        </w:r>
                        <w:r>
                          <w:rPr>
                            <w:spacing w:val="-6"/>
                            <w:sz w:val="24"/>
                          </w:rPr>
                          <w:t xml:space="preserve"> </w:t>
                        </w:r>
                        <w:r>
                          <w:rPr>
                            <w:sz w:val="24"/>
                          </w:rPr>
                          <w:t>Cartório</w:t>
                        </w:r>
                        <w:r>
                          <w:rPr>
                            <w:spacing w:val="-6"/>
                            <w:sz w:val="24"/>
                          </w:rPr>
                          <w:t xml:space="preserve"> </w:t>
                        </w:r>
                        <w:r>
                          <w:rPr>
                            <w:sz w:val="24"/>
                          </w:rPr>
                          <w:t>Distribuidor</w:t>
                        </w:r>
                        <w:r>
                          <w:rPr>
                            <w:spacing w:val="31"/>
                            <w:sz w:val="24"/>
                          </w:rPr>
                          <w:t xml:space="preserve"> </w:t>
                        </w:r>
                        <w:r>
                          <w:rPr>
                            <w:spacing w:val="-5"/>
                            <w:sz w:val="24"/>
                          </w:rPr>
                          <w:t>da</w:t>
                        </w:r>
                      </w:p>
                    </w:txbxContent>
                  </v:textbox>
                </v:shape>
                <v:shape id="Textbox 54" o:spid="_x0000_s1059" type="#_x0000_t202" style="position:absolute;top:1805;width:66700;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5CB25F07" w14:textId="77777777" w:rsidR="00A418C5" w:rsidRDefault="00A418C5">
                        <w:pPr>
                          <w:ind w:right="18"/>
                          <w:rPr>
                            <w:sz w:val="24"/>
                          </w:rPr>
                        </w:pPr>
                        <w:r>
                          <w:rPr>
                            <w:sz w:val="24"/>
                          </w:rPr>
                          <w:t>sede</w:t>
                        </w:r>
                        <w:r>
                          <w:rPr>
                            <w:spacing w:val="40"/>
                            <w:sz w:val="24"/>
                          </w:rPr>
                          <w:t xml:space="preserve"> </w:t>
                        </w:r>
                        <w:r>
                          <w:rPr>
                            <w:sz w:val="24"/>
                          </w:rPr>
                          <w:t>da</w:t>
                        </w:r>
                        <w:r>
                          <w:rPr>
                            <w:spacing w:val="40"/>
                            <w:sz w:val="24"/>
                          </w:rPr>
                          <w:t xml:space="preserve"> </w:t>
                        </w:r>
                        <w:r>
                          <w:rPr>
                            <w:sz w:val="24"/>
                          </w:rPr>
                          <w:t>pessoa</w:t>
                        </w:r>
                        <w:r>
                          <w:rPr>
                            <w:spacing w:val="40"/>
                            <w:sz w:val="24"/>
                          </w:rPr>
                          <w:t xml:space="preserve"> </w:t>
                        </w:r>
                        <w:r>
                          <w:rPr>
                            <w:sz w:val="24"/>
                          </w:rPr>
                          <w:t>jurídica</w:t>
                        </w:r>
                        <w:r>
                          <w:rPr>
                            <w:spacing w:val="40"/>
                            <w:sz w:val="24"/>
                          </w:rPr>
                          <w:t xml:space="preserve"> </w:t>
                        </w:r>
                        <w:r>
                          <w:rPr>
                            <w:sz w:val="24"/>
                          </w:rPr>
                          <w:t>licitante,</w:t>
                        </w:r>
                        <w:r>
                          <w:rPr>
                            <w:spacing w:val="40"/>
                            <w:sz w:val="24"/>
                          </w:rPr>
                          <w:t xml:space="preserve"> </w:t>
                        </w:r>
                        <w:r>
                          <w:rPr>
                            <w:sz w:val="24"/>
                          </w:rPr>
                          <w:t>com</w:t>
                        </w:r>
                        <w:r>
                          <w:rPr>
                            <w:spacing w:val="40"/>
                            <w:sz w:val="24"/>
                          </w:rPr>
                          <w:t xml:space="preserve"> </w:t>
                        </w:r>
                        <w:r>
                          <w:rPr>
                            <w:sz w:val="24"/>
                          </w:rPr>
                          <w:t>validade</w:t>
                        </w:r>
                        <w:r>
                          <w:rPr>
                            <w:spacing w:val="40"/>
                            <w:sz w:val="24"/>
                          </w:rPr>
                          <w:t xml:space="preserve"> </w:t>
                        </w:r>
                        <w:r>
                          <w:rPr>
                            <w:sz w:val="24"/>
                          </w:rPr>
                          <w:t>de</w:t>
                        </w:r>
                        <w:r>
                          <w:rPr>
                            <w:spacing w:val="40"/>
                            <w:sz w:val="24"/>
                          </w:rPr>
                          <w:t xml:space="preserve"> </w:t>
                        </w:r>
                        <w:r>
                          <w:rPr>
                            <w:sz w:val="24"/>
                          </w:rPr>
                          <w:t>90</w:t>
                        </w:r>
                        <w:r>
                          <w:rPr>
                            <w:spacing w:val="40"/>
                            <w:sz w:val="24"/>
                          </w:rPr>
                          <w:t xml:space="preserve"> </w:t>
                        </w:r>
                        <w:r>
                          <w:rPr>
                            <w:sz w:val="24"/>
                          </w:rPr>
                          <w:t>(noventa)</w:t>
                        </w:r>
                        <w:r>
                          <w:rPr>
                            <w:spacing w:val="39"/>
                            <w:sz w:val="24"/>
                          </w:rPr>
                          <w:t xml:space="preserve"> </w:t>
                        </w:r>
                        <w:r>
                          <w:rPr>
                            <w:sz w:val="24"/>
                          </w:rPr>
                          <w:t>dias após</w:t>
                        </w:r>
                        <w:r>
                          <w:rPr>
                            <w:spacing w:val="-2"/>
                            <w:sz w:val="24"/>
                          </w:rPr>
                          <w:t xml:space="preserve"> </w:t>
                        </w:r>
                        <w:r>
                          <w:rPr>
                            <w:sz w:val="24"/>
                          </w:rPr>
                          <w:t>a</w:t>
                        </w:r>
                        <w:r>
                          <w:rPr>
                            <w:spacing w:val="-1"/>
                            <w:sz w:val="24"/>
                          </w:rPr>
                          <w:t xml:space="preserve"> </w:t>
                        </w:r>
                        <w:r>
                          <w:rPr>
                            <w:sz w:val="24"/>
                          </w:rPr>
                          <w:t xml:space="preserve">expedição, </w:t>
                        </w:r>
                        <w:r>
                          <w:rPr>
                            <w:sz w:val="24"/>
                            <w:u w:val="single"/>
                          </w:rPr>
                          <w:t>exceto</w:t>
                        </w:r>
                        <w:r>
                          <w:rPr>
                            <w:sz w:val="24"/>
                          </w:rPr>
                          <w:t xml:space="preserve"> </w:t>
                        </w:r>
                        <w:r>
                          <w:rPr>
                            <w:sz w:val="24"/>
                            <w:u w:val="single"/>
                          </w:rPr>
                          <w:t>se</w:t>
                        </w:r>
                        <w:r>
                          <w:rPr>
                            <w:spacing w:val="28"/>
                            <w:sz w:val="24"/>
                            <w:u w:val="single"/>
                          </w:rPr>
                          <w:t xml:space="preserve"> </w:t>
                        </w:r>
                        <w:r>
                          <w:rPr>
                            <w:sz w:val="24"/>
                            <w:u w:val="single"/>
                          </w:rPr>
                          <w:t>houver</w:t>
                        </w:r>
                        <w:r>
                          <w:rPr>
                            <w:spacing w:val="27"/>
                            <w:sz w:val="24"/>
                            <w:u w:val="single"/>
                          </w:rPr>
                          <w:t xml:space="preserve"> </w:t>
                        </w:r>
                        <w:r>
                          <w:rPr>
                            <w:sz w:val="24"/>
                            <w:u w:val="single"/>
                          </w:rPr>
                          <w:t>prazo</w:t>
                        </w:r>
                        <w:r>
                          <w:rPr>
                            <w:spacing w:val="29"/>
                            <w:sz w:val="24"/>
                            <w:u w:val="single"/>
                          </w:rPr>
                          <w:t xml:space="preserve"> </w:t>
                        </w:r>
                        <w:r>
                          <w:rPr>
                            <w:sz w:val="24"/>
                            <w:u w:val="single"/>
                          </w:rPr>
                          <w:t>de</w:t>
                        </w:r>
                        <w:r>
                          <w:rPr>
                            <w:spacing w:val="29"/>
                            <w:sz w:val="24"/>
                            <w:u w:val="single"/>
                          </w:rPr>
                          <w:t xml:space="preserve"> </w:t>
                        </w:r>
                        <w:r>
                          <w:rPr>
                            <w:sz w:val="24"/>
                            <w:u w:val="single"/>
                          </w:rPr>
                          <w:t>validade</w:t>
                        </w:r>
                        <w:r>
                          <w:rPr>
                            <w:spacing w:val="29"/>
                            <w:sz w:val="24"/>
                            <w:u w:val="single"/>
                          </w:rPr>
                          <w:t xml:space="preserve"> </w:t>
                        </w:r>
                        <w:r>
                          <w:rPr>
                            <w:sz w:val="24"/>
                            <w:u w:val="single"/>
                          </w:rPr>
                          <w:t>fixada</w:t>
                        </w:r>
                        <w:r>
                          <w:rPr>
                            <w:spacing w:val="26"/>
                            <w:sz w:val="24"/>
                            <w:u w:val="single"/>
                          </w:rPr>
                          <w:t xml:space="preserve"> </w:t>
                        </w:r>
                        <w:r>
                          <w:rPr>
                            <w:sz w:val="24"/>
                            <w:u w:val="single"/>
                          </w:rPr>
                          <w:t>na</w:t>
                        </w:r>
                        <w:r>
                          <w:rPr>
                            <w:spacing w:val="29"/>
                            <w:sz w:val="24"/>
                            <w:u w:val="single"/>
                          </w:rPr>
                          <w:t xml:space="preserve"> </w:t>
                        </w:r>
                        <w:r>
                          <w:rPr>
                            <w:sz w:val="24"/>
                            <w:u w:val="single"/>
                          </w:rPr>
                          <w:t>respectiva</w:t>
                        </w:r>
                        <w:r>
                          <w:rPr>
                            <w:spacing w:val="29"/>
                            <w:sz w:val="24"/>
                            <w:u w:val="single"/>
                          </w:rPr>
                          <w:t xml:space="preserve"> </w:t>
                        </w:r>
                        <w:r>
                          <w:rPr>
                            <w:sz w:val="24"/>
                            <w:u w:val="single"/>
                          </w:rPr>
                          <w:t>certidão</w:t>
                        </w:r>
                        <w:r>
                          <w:rPr>
                            <w:spacing w:val="38"/>
                            <w:sz w:val="24"/>
                          </w:rPr>
                          <w:t xml:space="preserve"> </w:t>
                        </w:r>
                        <w:r>
                          <w:rPr>
                            <w:color w:val="0000FF"/>
                            <w:sz w:val="24"/>
                            <w:u w:val="single" w:color="0000FF"/>
                          </w:rPr>
                          <w:t>art.</w:t>
                        </w:r>
                        <w:r>
                          <w:rPr>
                            <w:color w:val="0000FF"/>
                            <w:spacing w:val="26"/>
                            <w:sz w:val="24"/>
                            <w:u w:val="single" w:color="0000FF"/>
                          </w:rPr>
                          <w:t xml:space="preserve"> </w:t>
                        </w:r>
                        <w:r>
                          <w:rPr>
                            <w:color w:val="0000FF"/>
                            <w:sz w:val="24"/>
                            <w:u w:val="single" w:color="0000FF"/>
                          </w:rPr>
                          <w:t>69</w:t>
                        </w:r>
                        <w:r>
                          <w:rPr>
                            <w:color w:val="0000FF"/>
                            <w:spacing w:val="27"/>
                            <w:sz w:val="24"/>
                            <w:u w:val="single" w:color="0000FF"/>
                          </w:rPr>
                          <w:t xml:space="preserve"> </w:t>
                        </w:r>
                        <w:r>
                          <w:rPr>
                            <w:color w:val="0000FF"/>
                            <w:sz w:val="24"/>
                            <w:u w:val="single" w:color="0000FF"/>
                          </w:rPr>
                          <w:t>da</w:t>
                        </w:r>
                        <w:r>
                          <w:rPr>
                            <w:color w:val="0000FF"/>
                            <w:spacing w:val="27"/>
                            <w:sz w:val="24"/>
                            <w:u w:val="single" w:color="0000FF"/>
                          </w:rPr>
                          <w:t xml:space="preserve"> </w:t>
                        </w:r>
                        <w:r>
                          <w:rPr>
                            <w:color w:val="0000FF"/>
                            <w:sz w:val="24"/>
                            <w:u w:val="single" w:color="0000FF"/>
                          </w:rPr>
                          <w:t>Lei</w:t>
                        </w:r>
                        <w:r>
                          <w:rPr>
                            <w:color w:val="0000FF"/>
                            <w:spacing w:val="27"/>
                            <w:sz w:val="24"/>
                            <w:u w:val="single" w:color="0000FF"/>
                          </w:rPr>
                          <w:t xml:space="preserve"> </w:t>
                        </w:r>
                        <w:r>
                          <w:rPr>
                            <w:color w:val="0000FF"/>
                            <w:sz w:val="24"/>
                            <w:u w:val="single" w:color="0000FF"/>
                          </w:rPr>
                          <w:t>Federal</w:t>
                        </w:r>
                        <w:r>
                          <w:rPr>
                            <w:color w:val="0000FF"/>
                            <w:spacing w:val="24"/>
                            <w:sz w:val="24"/>
                            <w:u w:val="single" w:color="0000FF"/>
                          </w:rPr>
                          <w:t xml:space="preserve"> </w:t>
                        </w:r>
                        <w:r>
                          <w:rPr>
                            <w:color w:val="0000FF"/>
                            <w:sz w:val="24"/>
                            <w:u w:val="single" w:color="0000FF"/>
                          </w:rPr>
                          <w:t>nº</w:t>
                        </w:r>
                        <w:r>
                          <w:rPr>
                            <w:color w:val="0000FF"/>
                            <w:spacing w:val="30"/>
                            <w:sz w:val="24"/>
                            <w:u w:val="single" w:color="0000FF"/>
                          </w:rPr>
                          <w:t xml:space="preserve"> </w:t>
                        </w:r>
                        <w:r>
                          <w:rPr>
                            <w:color w:val="0000FF"/>
                            <w:sz w:val="24"/>
                            <w:u w:val="single" w:color="0000FF"/>
                          </w:rPr>
                          <w:t>14.133,</w:t>
                        </w:r>
                        <w:r>
                          <w:rPr>
                            <w:color w:val="0000FF"/>
                            <w:spacing w:val="28"/>
                            <w:sz w:val="24"/>
                            <w:u w:val="single" w:color="0000FF"/>
                          </w:rPr>
                          <w:t xml:space="preserve"> </w:t>
                        </w:r>
                        <w:r>
                          <w:rPr>
                            <w:color w:val="0000FF"/>
                            <w:spacing w:val="-5"/>
                            <w:sz w:val="24"/>
                            <w:u w:val="single" w:color="0000FF"/>
                          </w:rPr>
                          <w:t>de</w:t>
                        </w:r>
                      </w:p>
                    </w:txbxContent>
                  </v:textbox>
                </v:shape>
                <w10:wrap type="topAndBottom" anchorx="page"/>
              </v:group>
            </w:pict>
          </mc:Fallback>
        </mc:AlternateContent>
      </w:r>
    </w:p>
    <w:p w14:paraId="6E74069F" w14:textId="77777777" w:rsidR="00565F43" w:rsidRPr="00124F62" w:rsidRDefault="00C413C2">
      <w:pPr>
        <w:pStyle w:val="Corpodetexto"/>
        <w:jc w:val="left"/>
      </w:pPr>
      <w:r w:rsidRPr="00124F62">
        <w:rPr>
          <w:color w:val="0000FF"/>
          <w:spacing w:val="-2"/>
          <w:u w:val="single" w:color="0000FF"/>
        </w:rPr>
        <w:t>2021</w:t>
      </w:r>
      <w:r w:rsidRPr="00124F62">
        <w:rPr>
          <w:color w:val="000000"/>
          <w:spacing w:val="-2"/>
        </w:rPr>
        <w:t>.</w:t>
      </w:r>
    </w:p>
    <w:p w14:paraId="742EE44A" w14:textId="77777777" w:rsidR="00565F43" w:rsidRDefault="00C413C2">
      <w:pPr>
        <w:pStyle w:val="PargrafodaLista"/>
        <w:numPr>
          <w:ilvl w:val="1"/>
          <w:numId w:val="73"/>
        </w:numPr>
        <w:tabs>
          <w:tab w:val="left" w:pos="2412"/>
        </w:tabs>
        <w:spacing w:before="117"/>
        <w:ind w:right="292" w:firstLine="0"/>
        <w:rPr>
          <w:sz w:val="24"/>
        </w:rPr>
      </w:pPr>
      <w:r w:rsidRPr="00124F62">
        <w:rPr>
          <w:sz w:val="24"/>
        </w:rPr>
        <w:t>Caso</w:t>
      </w:r>
      <w:r>
        <w:rPr>
          <w:sz w:val="24"/>
        </w:rPr>
        <w:t xml:space="preserve"> seja apresentada Certidão sem indicação expressa do prazo de</w:t>
      </w:r>
      <w:r>
        <w:rPr>
          <w:spacing w:val="26"/>
          <w:sz w:val="24"/>
        </w:rPr>
        <w:t xml:space="preserve"> </w:t>
      </w:r>
      <w:r>
        <w:rPr>
          <w:sz w:val="24"/>
        </w:rPr>
        <w:t>validade,</w:t>
      </w:r>
      <w:r>
        <w:rPr>
          <w:spacing w:val="40"/>
          <w:sz w:val="24"/>
        </w:rPr>
        <w:t xml:space="preserve"> </w:t>
      </w:r>
      <w:r>
        <w:rPr>
          <w:sz w:val="24"/>
        </w:rPr>
        <w:t>a mesma não será aceita</w:t>
      </w:r>
      <w:r>
        <w:rPr>
          <w:spacing w:val="40"/>
          <w:sz w:val="24"/>
        </w:rPr>
        <w:t xml:space="preserve"> </w:t>
      </w:r>
      <w:r>
        <w:rPr>
          <w:sz w:val="24"/>
        </w:rPr>
        <w:t>se a data de sua expedição for anterior a 03 (três) meses da data de abertura do certame.</w:t>
      </w:r>
    </w:p>
    <w:p w14:paraId="45F8E5B1" w14:textId="77777777" w:rsidR="00565F43" w:rsidRDefault="00C413C2">
      <w:pPr>
        <w:pStyle w:val="PargrafodaLista"/>
        <w:numPr>
          <w:ilvl w:val="1"/>
          <w:numId w:val="73"/>
        </w:numPr>
        <w:tabs>
          <w:tab w:val="left" w:pos="2692"/>
        </w:tabs>
        <w:spacing w:before="274"/>
        <w:ind w:right="292" w:firstLine="0"/>
        <w:rPr>
          <w:sz w:val="24"/>
        </w:rPr>
      </w:pPr>
      <w:r>
        <w:rPr>
          <w:sz w:val="24"/>
        </w:rPr>
        <w:t>No caso de certidão positiva de recuperação judicial ou extrajudicial, a</w:t>
      </w:r>
      <w:r>
        <w:rPr>
          <w:spacing w:val="80"/>
          <w:sz w:val="24"/>
        </w:rPr>
        <w:t xml:space="preserve"> </w:t>
      </w:r>
      <w:r>
        <w:rPr>
          <w:sz w:val="24"/>
        </w:rPr>
        <w:t>licitante deverá apresentar a comprovação de que o respectivo plano derecuperação foi acolhido judicialmente, na forma do art. 58, da Lei n. 11.101/05, sob pena de inabilitação, devendo, ainda, comprovar todos os demais requisitos de habilitação.</w:t>
      </w:r>
    </w:p>
    <w:p w14:paraId="7890860C" w14:textId="77777777" w:rsidR="00565F43" w:rsidRDefault="00565F43">
      <w:pPr>
        <w:pStyle w:val="Corpodetexto"/>
        <w:ind w:left="0"/>
        <w:jc w:val="left"/>
      </w:pPr>
    </w:p>
    <w:p w14:paraId="5B7376E4" w14:textId="77777777" w:rsidR="00565F43" w:rsidRDefault="00C413C2">
      <w:pPr>
        <w:pStyle w:val="PargrafodaLista"/>
        <w:numPr>
          <w:ilvl w:val="1"/>
          <w:numId w:val="73"/>
        </w:numPr>
        <w:tabs>
          <w:tab w:val="left" w:pos="2692"/>
        </w:tabs>
        <w:ind w:right="292" w:firstLine="0"/>
        <w:rPr>
          <w:sz w:val="24"/>
        </w:rPr>
      </w:pPr>
      <w:r>
        <w:rPr>
          <w:sz w:val="24"/>
        </w:rPr>
        <w:t xml:space="preserve">Ao solicitar as Certidões de Falência e Concordata, ou Recuperação Judicial ou Extrajudicial, perante o Poder Judiciário do Estado do Tocantins, devem ser selecionadas as opções </w:t>
      </w:r>
      <w:r>
        <w:rPr>
          <w:rFonts w:ascii="Arial" w:hAnsi="Arial"/>
          <w:b/>
          <w:sz w:val="24"/>
        </w:rPr>
        <w:t>AUTOR e REU</w:t>
      </w:r>
      <w:r>
        <w:rPr>
          <w:sz w:val="24"/>
        </w:rPr>
        <w:t xml:space="preserve">, para o cumprimento do </w:t>
      </w:r>
      <w:r>
        <w:rPr>
          <w:color w:val="0000FF"/>
          <w:u w:val="single" w:color="0000FF"/>
        </w:rPr>
        <w:t>art. 69 daLei</w:t>
      </w:r>
      <w:r>
        <w:rPr>
          <w:color w:val="0000FF"/>
        </w:rPr>
        <w:t xml:space="preserve"> </w:t>
      </w:r>
      <w:r>
        <w:rPr>
          <w:color w:val="0000FF"/>
          <w:u w:val="single" w:color="0000FF"/>
        </w:rPr>
        <w:t>Federal nº 14.133, de 2021</w:t>
      </w:r>
      <w:r>
        <w:rPr>
          <w:sz w:val="24"/>
        </w:rPr>
        <w:t>. Para os licitantes dos demais estados, caso não contenha os termos acima, deverão certificar que as certidões</w:t>
      </w:r>
      <w:r>
        <w:rPr>
          <w:spacing w:val="-1"/>
          <w:sz w:val="24"/>
        </w:rPr>
        <w:t xml:space="preserve"> </w:t>
      </w:r>
      <w:r>
        <w:rPr>
          <w:sz w:val="24"/>
        </w:rPr>
        <w:t>expedidas</w:t>
      </w:r>
      <w:r>
        <w:rPr>
          <w:spacing w:val="-1"/>
          <w:sz w:val="24"/>
        </w:rPr>
        <w:t xml:space="preserve"> </w:t>
      </w:r>
      <w:r>
        <w:rPr>
          <w:sz w:val="24"/>
        </w:rPr>
        <w:t>em suas</w:t>
      </w:r>
      <w:r>
        <w:rPr>
          <w:spacing w:val="-1"/>
          <w:sz w:val="24"/>
        </w:rPr>
        <w:t xml:space="preserve"> </w:t>
      </w:r>
      <w:r>
        <w:rPr>
          <w:sz w:val="24"/>
        </w:rPr>
        <w:t>comarcas atestam</w:t>
      </w:r>
      <w:r>
        <w:rPr>
          <w:spacing w:val="-7"/>
          <w:sz w:val="24"/>
        </w:rPr>
        <w:t xml:space="preserve"> </w:t>
      </w:r>
      <w:r>
        <w:rPr>
          <w:sz w:val="24"/>
        </w:rPr>
        <w:t>a</w:t>
      </w:r>
      <w:r>
        <w:rPr>
          <w:spacing w:val="-9"/>
          <w:sz w:val="24"/>
        </w:rPr>
        <w:t xml:space="preserve"> </w:t>
      </w:r>
      <w:r>
        <w:rPr>
          <w:sz w:val="24"/>
        </w:rPr>
        <w:t>inexistência</w:t>
      </w:r>
      <w:r>
        <w:rPr>
          <w:spacing w:val="-10"/>
          <w:sz w:val="24"/>
        </w:rPr>
        <w:t xml:space="preserve"> </w:t>
      </w:r>
      <w:r>
        <w:rPr>
          <w:sz w:val="24"/>
        </w:rPr>
        <w:t>de</w:t>
      </w:r>
      <w:r>
        <w:rPr>
          <w:spacing w:val="-9"/>
          <w:sz w:val="24"/>
        </w:rPr>
        <w:t xml:space="preserve"> </w:t>
      </w:r>
      <w:r>
        <w:rPr>
          <w:sz w:val="24"/>
        </w:rPr>
        <w:t>ações</w:t>
      </w:r>
      <w:r>
        <w:rPr>
          <w:spacing w:val="-10"/>
          <w:sz w:val="24"/>
        </w:rPr>
        <w:t xml:space="preserve"> </w:t>
      </w:r>
      <w:r>
        <w:rPr>
          <w:sz w:val="24"/>
        </w:rPr>
        <w:t>de</w:t>
      </w:r>
      <w:r>
        <w:rPr>
          <w:spacing w:val="-9"/>
          <w:sz w:val="24"/>
        </w:rPr>
        <w:t xml:space="preserve"> </w:t>
      </w:r>
      <w:r>
        <w:rPr>
          <w:sz w:val="24"/>
        </w:rPr>
        <w:t>Falência</w:t>
      </w:r>
      <w:r>
        <w:rPr>
          <w:spacing w:val="-9"/>
          <w:sz w:val="24"/>
        </w:rPr>
        <w:t xml:space="preserve"> </w:t>
      </w:r>
      <w:r>
        <w:rPr>
          <w:sz w:val="24"/>
        </w:rPr>
        <w:t>e</w:t>
      </w:r>
      <w:r>
        <w:rPr>
          <w:spacing w:val="-7"/>
          <w:sz w:val="24"/>
        </w:rPr>
        <w:t xml:space="preserve"> </w:t>
      </w:r>
      <w:r>
        <w:rPr>
          <w:sz w:val="24"/>
        </w:rPr>
        <w:t>Concordata movidas ou emdesfavor daempresa solicitante. Podendo o Pregoeiro realizar diligência a fim de verificar o atendimento da Lei n° 14.133/2021, em vistas do art. 97 da Lei n°11.101/05.</w:t>
      </w:r>
    </w:p>
    <w:p w14:paraId="77A4DE78" w14:textId="77777777" w:rsidR="00565F43" w:rsidRDefault="00565F43">
      <w:pPr>
        <w:pStyle w:val="Corpodetexto"/>
        <w:spacing w:before="137"/>
        <w:ind w:left="0"/>
        <w:jc w:val="left"/>
      </w:pPr>
    </w:p>
    <w:p w14:paraId="0AF7930A" w14:textId="77777777" w:rsidR="00565F43" w:rsidRDefault="00C413C2">
      <w:pPr>
        <w:pStyle w:val="PargrafodaLista"/>
        <w:numPr>
          <w:ilvl w:val="1"/>
          <w:numId w:val="73"/>
        </w:numPr>
        <w:tabs>
          <w:tab w:val="left" w:pos="2692"/>
        </w:tabs>
        <w:spacing w:before="1"/>
        <w:ind w:right="290" w:firstLine="0"/>
      </w:pPr>
      <w:r>
        <w:rPr>
          <w:sz w:val="24"/>
        </w:rPr>
        <w:t xml:space="preserve">Balanço patrimonial, demonstração de resultado de exercício e demais demonstrações </w:t>
      </w:r>
      <w:r w:rsidRPr="00124F62">
        <w:rPr>
          <w:b/>
          <w:bCs/>
          <w:color w:val="000000"/>
          <w:sz w:val="24"/>
        </w:rPr>
        <w:t>contábeis dos 2 (dois) últimos exercícios sociais</w:t>
      </w:r>
      <w:r w:rsidRPr="00124F62">
        <w:rPr>
          <w:color w:val="000000"/>
          <w:sz w:val="24"/>
        </w:rPr>
        <w:t>,</w:t>
      </w:r>
      <w:r>
        <w:rPr>
          <w:color w:val="000000"/>
          <w:sz w:val="24"/>
        </w:rPr>
        <w:t xml:space="preserve"> já exigíveis e apresentados na forma</w:t>
      </w:r>
      <w:r>
        <w:rPr>
          <w:color w:val="000000"/>
          <w:spacing w:val="-6"/>
          <w:sz w:val="24"/>
        </w:rPr>
        <w:t xml:space="preserve"> </w:t>
      </w:r>
      <w:r>
        <w:rPr>
          <w:color w:val="000000"/>
          <w:sz w:val="24"/>
        </w:rPr>
        <w:t>de lei, que comprovem a boa situação financeira</w:t>
      </w:r>
      <w:r>
        <w:rPr>
          <w:color w:val="000000"/>
          <w:spacing w:val="40"/>
          <w:sz w:val="24"/>
        </w:rPr>
        <w:t xml:space="preserve"> </w:t>
      </w:r>
      <w:r>
        <w:rPr>
          <w:color w:val="000000"/>
          <w:sz w:val="24"/>
        </w:rPr>
        <w:t>da empresa,</w:t>
      </w:r>
      <w:r>
        <w:rPr>
          <w:color w:val="000000"/>
          <w:spacing w:val="-17"/>
          <w:sz w:val="24"/>
        </w:rPr>
        <w:t xml:space="preserve"> </w:t>
      </w:r>
      <w:r>
        <w:rPr>
          <w:color w:val="000000"/>
          <w:sz w:val="24"/>
        </w:rPr>
        <w:t>vedada a sua situação por balancetes</w:t>
      </w:r>
      <w:r>
        <w:rPr>
          <w:color w:val="000000"/>
          <w:spacing w:val="29"/>
          <w:sz w:val="24"/>
        </w:rPr>
        <w:t xml:space="preserve"> </w:t>
      </w:r>
      <w:r>
        <w:rPr>
          <w:color w:val="000000"/>
          <w:sz w:val="24"/>
        </w:rPr>
        <w:t>ou</w:t>
      </w:r>
      <w:r>
        <w:rPr>
          <w:color w:val="000000"/>
          <w:spacing w:val="30"/>
          <w:sz w:val="24"/>
        </w:rPr>
        <w:t xml:space="preserve"> </w:t>
      </w:r>
      <w:r>
        <w:rPr>
          <w:color w:val="000000"/>
          <w:sz w:val="24"/>
        </w:rPr>
        <w:t>balanços</w:t>
      </w:r>
      <w:r>
        <w:rPr>
          <w:color w:val="000000"/>
          <w:spacing w:val="26"/>
          <w:sz w:val="24"/>
        </w:rPr>
        <w:t xml:space="preserve"> </w:t>
      </w:r>
      <w:r>
        <w:rPr>
          <w:color w:val="000000"/>
          <w:sz w:val="24"/>
        </w:rPr>
        <w:t>provisórios,</w:t>
      </w:r>
      <w:r>
        <w:rPr>
          <w:color w:val="000000"/>
          <w:spacing w:val="31"/>
          <w:sz w:val="24"/>
        </w:rPr>
        <w:t xml:space="preserve"> </w:t>
      </w:r>
      <w:r>
        <w:rPr>
          <w:color w:val="000000"/>
          <w:sz w:val="24"/>
        </w:rPr>
        <w:t>inclusive</w:t>
      </w:r>
      <w:r>
        <w:rPr>
          <w:color w:val="000000"/>
          <w:spacing w:val="35"/>
          <w:sz w:val="24"/>
        </w:rPr>
        <w:t xml:space="preserve"> </w:t>
      </w:r>
      <w:r>
        <w:rPr>
          <w:color w:val="000000"/>
          <w:sz w:val="24"/>
        </w:rPr>
        <w:t xml:space="preserve">para </w:t>
      </w:r>
      <w:r>
        <w:rPr>
          <w:color w:val="000000"/>
        </w:rPr>
        <w:t>microempresas</w:t>
      </w:r>
      <w:r>
        <w:rPr>
          <w:color w:val="000000"/>
          <w:spacing w:val="72"/>
        </w:rPr>
        <w:t xml:space="preserve"> </w:t>
      </w:r>
      <w:r>
        <w:rPr>
          <w:color w:val="000000"/>
        </w:rPr>
        <w:t>e</w:t>
      </w:r>
      <w:r>
        <w:rPr>
          <w:color w:val="000000"/>
          <w:spacing w:val="77"/>
        </w:rPr>
        <w:t xml:space="preserve"> </w:t>
      </w:r>
      <w:r>
        <w:rPr>
          <w:color w:val="000000"/>
        </w:rPr>
        <w:t>empresas</w:t>
      </w:r>
      <w:r>
        <w:rPr>
          <w:color w:val="000000"/>
          <w:spacing w:val="76"/>
        </w:rPr>
        <w:t xml:space="preserve"> </w:t>
      </w:r>
      <w:r>
        <w:rPr>
          <w:color w:val="000000"/>
        </w:rPr>
        <w:t>de</w:t>
      </w:r>
      <w:r>
        <w:rPr>
          <w:color w:val="000000"/>
          <w:spacing w:val="73"/>
        </w:rPr>
        <w:t xml:space="preserve"> </w:t>
      </w:r>
      <w:r>
        <w:rPr>
          <w:color w:val="000000"/>
        </w:rPr>
        <w:t>pequeno</w:t>
      </w:r>
      <w:r>
        <w:rPr>
          <w:color w:val="000000"/>
          <w:spacing w:val="75"/>
        </w:rPr>
        <w:t xml:space="preserve"> </w:t>
      </w:r>
      <w:r>
        <w:rPr>
          <w:color w:val="000000"/>
        </w:rPr>
        <w:t>porte e</w:t>
      </w:r>
      <w:r>
        <w:rPr>
          <w:color w:val="000000"/>
          <w:spacing w:val="40"/>
        </w:rPr>
        <w:t xml:space="preserve"> </w:t>
      </w:r>
      <w:r>
        <w:rPr>
          <w:color w:val="000000"/>
        </w:rPr>
        <w:t>demonstração</w:t>
      </w:r>
      <w:r>
        <w:rPr>
          <w:color w:val="000000"/>
          <w:spacing w:val="40"/>
        </w:rPr>
        <w:t xml:space="preserve"> </w:t>
      </w:r>
      <w:r>
        <w:rPr>
          <w:color w:val="000000"/>
        </w:rPr>
        <w:t>de</w:t>
      </w:r>
      <w:r>
        <w:rPr>
          <w:color w:val="000000"/>
          <w:spacing w:val="40"/>
        </w:rPr>
        <w:t xml:space="preserve"> </w:t>
      </w:r>
      <w:r>
        <w:rPr>
          <w:color w:val="000000"/>
        </w:rPr>
        <w:t>resultado</w:t>
      </w:r>
      <w:r>
        <w:rPr>
          <w:color w:val="000000"/>
          <w:spacing w:val="40"/>
        </w:rPr>
        <w:t xml:space="preserve"> </w:t>
      </w:r>
      <w:r>
        <w:rPr>
          <w:color w:val="000000"/>
        </w:rPr>
        <w:t>deexercício dos 2 (dois) últimos exercícios sociais.</w:t>
      </w:r>
    </w:p>
    <w:p w14:paraId="56D09A68" w14:textId="77777777" w:rsidR="00565F43" w:rsidRDefault="00565F43">
      <w:pPr>
        <w:pStyle w:val="Corpodetexto"/>
        <w:spacing w:before="1"/>
        <w:ind w:left="0"/>
        <w:jc w:val="left"/>
      </w:pPr>
    </w:p>
    <w:p w14:paraId="1BC07554" w14:textId="77777777" w:rsidR="00565F43" w:rsidRDefault="00C413C2">
      <w:pPr>
        <w:pStyle w:val="PargrafodaLista"/>
        <w:numPr>
          <w:ilvl w:val="1"/>
          <w:numId w:val="83"/>
        </w:numPr>
        <w:tabs>
          <w:tab w:val="left" w:pos="2188"/>
        </w:tabs>
        <w:spacing w:before="1"/>
        <w:ind w:right="303" w:firstLine="0"/>
        <w:rPr>
          <w:sz w:val="24"/>
        </w:rPr>
      </w:pPr>
      <w:r>
        <w:rPr>
          <w:sz w:val="24"/>
        </w:rPr>
        <w:t>As empresas criadas no exercício financeiro da licitação ficam autorizadas a substituir os demonstrativos contábeis pelo balanço de abertura.</w:t>
      </w:r>
    </w:p>
    <w:p w14:paraId="4161E06C" w14:textId="77777777" w:rsidR="00565F43" w:rsidRDefault="00C413C2">
      <w:pPr>
        <w:pStyle w:val="PargrafodaLista"/>
        <w:numPr>
          <w:ilvl w:val="1"/>
          <w:numId w:val="83"/>
        </w:numPr>
        <w:tabs>
          <w:tab w:val="left" w:pos="2200"/>
        </w:tabs>
        <w:spacing w:before="271"/>
        <w:ind w:right="293" w:firstLine="0"/>
        <w:rPr>
          <w:sz w:val="24"/>
        </w:rPr>
      </w:pPr>
      <w:r>
        <w:rPr>
          <w:sz w:val="24"/>
        </w:rPr>
        <w:t>O balanço patrimonial das sociedades anônimas ou por ações deverá ser o aprovado em assembleia e</w:t>
      </w:r>
      <w:r>
        <w:rPr>
          <w:spacing w:val="-1"/>
          <w:sz w:val="24"/>
        </w:rPr>
        <w:t xml:space="preserve"> </w:t>
      </w:r>
      <w:r>
        <w:rPr>
          <w:sz w:val="24"/>
        </w:rPr>
        <w:t>a</w:t>
      </w:r>
      <w:r>
        <w:rPr>
          <w:spacing w:val="-1"/>
          <w:sz w:val="24"/>
        </w:rPr>
        <w:t xml:space="preserve"> </w:t>
      </w:r>
      <w:r>
        <w:rPr>
          <w:sz w:val="24"/>
        </w:rPr>
        <w:t>respectiva ata registrada</w:t>
      </w:r>
      <w:r>
        <w:rPr>
          <w:spacing w:val="-1"/>
          <w:sz w:val="24"/>
        </w:rPr>
        <w:t xml:space="preserve"> </w:t>
      </w:r>
      <w:r>
        <w:rPr>
          <w:sz w:val="24"/>
        </w:rPr>
        <w:t>na</w:t>
      </w:r>
      <w:r>
        <w:rPr>
          <w:spacing w:val="-1"/>
          <w:sz w:val="24"/>
        </w:rPr>
        <w:t xml:space="preserve"> </w:t>
      </w:r>
      <w:r>
        <w:rPr>
          <w:sz w:val="24"/>
        </w:rPr>
        <w:t>junta comercial,</w:t>
      </w:r>
      <w:r>
        <w:rPr>
          <w:spacing w:val="-1"/>
          <w:sz w:val="24"/>
        </w:rPr>
        <w:t xml:space="preserve"> </w:t>
      </w:r>
      <w:r>
        <w:rPr>
          <w:sz w:val="24"/>
        </w:rPr>
        <w:t>devidamente</w:t>
      </w:r>
      <w:r>
        <w:rPr>
          <w:spacing w:val="-1"/>
          <w:sz w:val="24"/>
        </w:rPr>
        <w:t xml:space="preserve"> </w:t>
      </w:r>
      <w:r>
        <w:rPr>
          <w:sz w:val="24"/>
        </w:rPr>
        <w:t xml:space="preserve">publicada, sendo que o das de capital aberto deverá, ainda, vir acompanhado de parecer de auditor </w:t>
      </w:r>
      <w:r>
        <w:rPr>
          <w:spacing w:val="-2"/>
          <w:sz w:val="24"/>
        </w:rPr>
        <w:t>independente.</w:t>
      </w:r>
    </w:p>
    <w:p w14:paraId="62EB5EF5" w14:textId="77777777" w:rsidR="00565F43" w:rsidRDefault="00565F43">
      <w:pPr>
        <w:pStyle w:val="Corpodetexto"/>
        <w:ind w:left="0"/>
        <w:jc w:val="left"/>
      </w:pPr>
    </w:p>
    <w:p w14:paraId="7AA6C108" w14:textId="77777777" w:rsidR="00565F43" w:rsidRDefault="00C413C2">
      <w:pPr>
        <w:pStyle w:val="PargrafodaLista"/>
        <w:numPr>
          <w:ilvl w:val="1"/>
          <w:numId w:val="83"/>
        </w:numPr>
        <w:tabs>
          <w:tab w:val="left" w:pos="2198"/>
        </w:tabs>
        <w:ind w:right="292" w:firstLine="0"/>
        <w:rPr>
          <w:sz w:val="24"/>
        </w:rPr>
      </w:pPr>
      <w:r>
        <w:rPr>
          <w:sz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w:t>
      </w:r>
      <w:r>
        <w:rPr>
          <w:spacing w:val="-17"/>
          <w:sz w:val="24"/>
        </w:rPr>
        <w:t xml:space="preserve"> </w:t>
      </w:r>
      <w:r>
        <w:rPr>
          <w:sz w:val="24"/>
        </w:rPr>
        <w:t>de títulos e documentos ou no Sistema Público de Escrituração Digital - SPED, com seu respectivo Recibo de Entrega de Escrituração Contábil Digital.</w:t>
      </w:r>
    </w:p>
    <w:p w14:paraId="6A483C8D" w14:textId="77777777" w:rsidR="00565F43" w:rsidRDefault="00565F43">
      <w:pPr>
        <w:pStyle w:val="PargrafodaLista"/>
        <w:rPr>
          <w:sz w:val="24"/>
        </w:rPr>
        <w:sectPr w:rsidR="00565F43">
          <w:pgSz w:w="11930" w:h="16860"/>
          <w:pgMar w:top="1640" w:right="141" w:bottom="1160" w:left="425" w:header="45" w:footer="877" w:gutter="0"/>
          <w:cols w:space="720"/>
        </w:sectPr>
      </w:pPr>
    </w:p>
    <w:p w14:paraId="7047D5BF" w14:textId="77777777" w:rsidR="00565F43" w:rsidRDefault="00565F43">
      <w:pPr>
        <w:pStyle w:val="Corpodetexto"/>
        <w:spacing w:before="71"/>
        <w:ind w:left="0"/>
        <w:jc w:val="left"/>
      </w:pPr>
    </w:p>
    <w:p w14:paraId="0EDFE924" w14:textId="77777777" w:rsidR="00565F43" w:rsidRDefault="00C413C2">
      <w:pPr>
        <w:pStyle w:val="PargrafodaLista"/>
        <w:numPr>
          <w:ilvl w:val="1"/>
          <w:numId w:val="83"/>
        </w:numPr>
        <w:tabs>
          <w:tab w:val="left" w:pos="2212"/>
        </w:tabs>
        <w:ind w:right="293" w:firstLine="0"/>
        <w:rPr>
          <w:sz w:val="24"/>
        </w:rPr>
      </w:pPr>
      <w:r>
        <w:rPr>
          <w:sz w:val="24"/>
        </w:rPr>
        <w:t>Os documentos previstos</w:t>
      </w:r>
      <w:r>
        <w:rPr>
          <w:spacing w:val="-1"/>
          <w:sz w:val="24"/>
        </w:rPr>
        <w:t xml:space="preserve"> </w:t>
      </w:r>
      <w:r>
        <w:rPr>
          <w:sz w:val="24"/>
        </w:rPr>
        <w:t>na alínea</w:t>
      </w:r>
      <w:r>
        <w:rPr>
          <w:spacing w:val="-2"/>
          <w:sz w:val="24"/>
        </w:rPr>
        <w:t xml:space="preserve"> </w:t>
      </w:r>
      <w:r>
        <w:rPr>
          <w:sz w:val="24"/>
        </w:rPr>
        <w:t>“a”</w:t>
      </w:r>
      <w:r>
        <w:rPr>
          <w:spacing w:val="-1"/>
          <w:sz w:val="24"/>
        </w:rPr>
        <w:t xml:space="preserve"> </w:t>
      </w:r>
      <w:r>
        <w:rPr>
          <w:sz w:val="24"/>
        </w:rPr>
        <w:t>limitar-se-ão ao último</w:t>
      </w:r>
      <w:r>
        <w:rPr>
          <w:spacing w:val="-3"/>
          <w:sz w:val="24"/>
        </w:rPr>
        <w:t xml:space="preserve"> </w:t>
      </w:r>
      <w:r>
        <w:rPr>
          <w:sz w:val="24"/>
        </w:rPr>
        <w:t>exercício no caso</w:t>
      </w:r>
      <w:r>
        <w:rPr>
          <w:spacing w:val="-2"/>
          <w:sz w:val="24"/>
        </w:rPr>
        <w:t xml:space="preserve"> </w:t>
      </w:r>
      <w:r>
        <w:rPr>
          <w:sz w:val="24"/>
        </w:rPr>
        <w:t>de a pessoa jurídica ter sido constituída há menos de 2 (dois) anos.</w:t>
      </w:r>
    </w:p>
    <w:p w14:paraId="3EFFBB28" w14:textId="77777777" w:rsidR="00565F43" w:rsidRDefault="00565F43">
      <w:pPr>
        <w:pStyle w:val="Corpodetexto"/>
        <w:spacing w:before="120"/>
        <w:ind w:left="0"/>
        <w:jc w:val="left"/>
      </w:pPr>
    </w:p>
    <w:p w14:paraId="73BBC665" w14:textId="77777777" w:rsidR="00565F43" w:rsidRDefault="00C413C2">
      <w:pPr>
        <w:pStyle w:val="PargrafodaLista"/>
        <w:numPr>
          <w:ilvl w:val="0"/>
          <w:numId w:val="83"/>
        </w:numPr>
        <w:tabs>
          <w:tab w:val="left" w:pos="2032"/>
        </w:tabs>
        <w:ind w:right="293" w:firstLine="0"/>
        <w:rPr>
          <w:sz w:val="24"/>
        </w:rPr>
      </w:pPr>
      <w:r>
        <w:rPr>
          <w:sz w:val="24"/>
        </w:rPr>
        <w:t>Comprovação de capital social integralizado ou de patrimônio líquido de no mínimo 10% (dez por cento) do valor estimado da obra, comprovado por certidão</w:t>
      </w:r>
      <w:r>
        <w:rPr>
          <w:spacing w:val="-16"/>
          <w:sz w:val="24"/>
        </w:rPr>
        <w:t xml:space="preserve"> </w:t>
      </w:r>
      <w:r>
        <w:rPr>
          <w:sz w:val="24"/>
        </w:rPr>
        <w:t>expedida pela junta comercial, ou contrato social e alterações contratuais, se for</w:t>
      </w:r>
      <w:r>
        <w:rPr>
          <w:spacing w:val="30"/>
          <w:sz w:val="24"/>
        </w:rPr>
        <w:t xml:space="preserve"> </w:t>
      </w:r>
      <w:r>
        <w:rPr>
          <w:sz w:val="24"/>
        </w:rPr>
        <w:t>o caso, ou consolidação contratual</w:t>
      </w:r>
      <w:r>
        <w:rPr>
          <w:spacing w:val="40"/>
          <w:sz w:val="24"/>
        </w:rPr>
        <w:t xml:space="preserve"> </w:t>
      </w:r>
      <w:r>
        <w:rPr>
          <w:sz w:val="24"/>
        </w:rPr>
        <w:t>ou balanço patrimonial, tudo devidamente registrado na junta comercial;</w:t>
      </w:r>
    </w:p>
    <w:p w14:paraId="05B6FADE" w14:textId="77777777" w:rsidR="00565F43" w:rsidRDefault="00C413C2">
      <w:pPr>
        <w:pStyle w:val="PargrafodaLista"/>
        <w:numPr>
          <w:ilvl w:val="1"/>
          <w:numId w:val="72"/>
        </w:numPr>
        <w:tabs>
          <w:tab w:val="left" w:pos="1065"/>
        </w:tabs>
        <w:spacing w:before="183"/>
        <w:ind w:left="1065" w:hanging="490"/>
        <w:rPr>
          <w:rFonts w:ascii="Arial"/>
          <w:b/>
        </w:rPr>
      </w:pPr>
      <w:r>
        <w:rPr>
          <w:rFonts w:ascii="Arial"/>
          <w:b/>
        </w:rPr>
        <w:t>DA</w:t>
      </w:r>
      <w:r>
        <w:rPr>
          <w:rFonts w:ascii="Arial"/>
          <w:b/>
          <w:spacing w:val="-5"/>
        </w:rPr>
        <w:t xml:space="preserve"> </w:t>
      </w:r>
      <w:r>
        <w:rPr>
          <w:rFonts w:ascii="Arial"/>
          <w:b/>
        </w:rPr>
        <w:t>GARANTIA</w:t>
      </w:r>
      <w:r>
        <w:rPr>
          <w:rFonts w:ascii="Arial"/>
          <w:b/>
          <w:spacing w:val="-5"/>
        </w:rPr>
        <w:t xml:space="preserve"> </w:t>
      </w:r>
      <w:r>
        <w:rPr>
          <w:rFonts w:ascii="Arial"/>
          <w:b/>
          <w:spacing w:val="-2"/>
        </w:rPr>
        <w:t>CONTRATUAL</w:t>
      </w:r>
    </w:p>
    <w:p w14:paraId="57C2D8F5" w14:textId="77777777" w:rsidR="00565F43" w:rsidRDefault="00565F43">
      <w:pPr>
        <w:pStyle w:val="Corpodetexto"/>
        <w:spacing w:before="24"/>
        <w:ind w:left="0"/>
        <w:jc w:val="left"/>
        <w:rPr>
          <w:rFonts w:ascii="Arial"/>
          <w:b/>
          <w:sz w:val="22"/>
        </w:rPr>
      </w:pPr>
    </w:p>
    <w:p w14:paraId="690A25B0" w14:textId="77777777" w:rsidR="00565F43" w:rsidRDefault="00C413C2">
      <w:pPr>
        <w:pStyle w:val="PargrafodaLista"/>
        <w:numPr>
          <w:ilvl w:val="2"/>
          <w:numId w:val="72"/>
        </w:numPr>
        <w:tabs>
          <w:tab w:val="left" w:pos="1319"/>
        </w:tabs>
        <w:ind w:right="291" w:firstLine="0"/>
        <w:rPr>
          <w:sz w:val="24"/>
        </w:rPr>
      </w:pPr>
      <w:r>
        <w:rPr>
          <w:sz w:val="24"/>
        </w:rPr>
        <w:t>Art. 96, § 3º e 98, da Lei Federal nº 14.133, de 2021 - No prazo de 1 (um)mês, contado da data de homologação da licitação e anterior à assinatura do contrato, o contratado deverá prestar garantia correspondente a 1% (um por cento) do valor do contrato, devendo optar por uma das seguintes modalidades:</w:t>
      </w:r>
    </w:p>
    <w:p w14:paraId="4554C65A" w14:textId="77777777" w:rsidR="00565F43" w:rsidRDefault="00565F43">
      <w:pPr>
        <w:pStyle w:val="Corpodetexto"/>
        <w:spacing w:before="1"/>
        <w:ind w:left="0"/>
        <w:jc w:val="left"/>
      </w:pPr>
    </w:p>
    <w:p w14:paraId="604A365F" w14:textId="77777777" w:rsidR="00565F43" w:rsidRDefault="00C413C2">
      <w:pPr>
        <w:pStyle w:val="PargrafodaLista"/>
        <w:numPr>
          <w:ilvl w:val="0"/>
          <w:numId w:val="71"/>
        </w:numPr>
        <w:tabs>
          <w:tab w:val="left" w:pos="2032"/>
        </w:tabs>
        <w:ind w:right="292" w:firstLine="0"/>
        <w:rPr>
          <w:sz w:val="24"/>
        </w:rPr>
      </w:pPr>
      <w:r>
        <w:rPr>
          <w:sz w:val="24"/>
        </w:rPr>
        <w:t>caução em dinheiro ou em títulos da dívida pública emitidos sob a forma escritural, mediante registro em sistema centralizado de liquidação e de custódia autorizado pelo Banco Central</w:t>
      </w:r>
      <w:r>
        <w:rPr>
          <w:spacing w:val="-4"/>
          <w:sz w:val="24"/>
        </w:rPr>
        <w:t xml:space="preserve"> </w:t>
      </w:r>
      <w:r>
        <w:rPr>
          <w:sz w:val="24"/>
        </w:rPr>
        <w:t>do Brasil, e avaliados por seus valores econômicos,</w:t>
      </w:r>
      <w:r>
        <w:rPr>
          <w:spacing w:val="-17"/>
          <w:sz w:val="24"/>
        </w:rPr>
        <w:t xml:space="preserve"> </w:t>
      </w:r>
      <w:r>
        <w:rPr>
          <w:sz w:val="24"/>
        </w:rPr>
        <w:t xml:space="preserve">conforme definido pelo Ministério da </w:t>
      </w:r>
      <w:r>
        <w:rPr>
          <w:spacing w:val="-2"/>
          <w:sz w:val="24"/>
        </w:rPr>
        <w:t>Economia;</w:t>
      </w:r>
    </w:p>
    <w:p w14:paraId="1A14C5E3" w14:textId="77777777" w:rsidR="00565F43" w:rsidRDefault="00C413C2">
      <w:pPr>
        <w:pStyle w:val="PargrafodaLista"/>
        <w:numPr>
          <w:ilvl w:val="0"/>
          <w:numId w:val="71"/>
        </w:numPr>
        <w:tabs>
          <w:tab w:val="left" w:pos="2032"/>
        </w:tabs>
        <w:ind w:left="2032" w:hanging="1457"/>
        <w:rPr>
          <w:sz w:val="24"/>
        </w:rPr>
      </w:pPr>
      <w:r>
        <w:rPr>
          <w:spacing w:val="-2"/>
          <w:sz w:val="24"/>
        </w:rPr>
        <w:t>seguro-garantia;</w:t>
      </w:r>
    </w:p>
    <w:p w14:paraId="29F8541B" w14:textId="77777777" w:rsidR="00565F43" w:rsidRDefault="00C413C2">
      <w:pPr>
        <w:pStyle w:val="PargrafodaLista"/>
        <w:numPr>
          <w:ilvl w:val="0"/>
          <w:numId w:val="71"/>
        </w:numPr>
        <w:tabs>
          <w:tab w:val="left" w:pos="2032"/>
        </w:tabs>
        <w:ind w:right="292" w:firstLine="0"/>
        <w:rPr>
          <w:sz w:val="24"/>
        </w:rPr>
      </w:pPr>
      <w:r>
        <w:rPr>
          <w:sz w:val="24"/>
        </w:rPr>
        <w:t>fiança</w:t>
      </w:r>
      <w:r>
        <w:rPr>
          <w:spacing w:val="-2"/>
          <w:sz w:val="24"/>
        </w:rPr>
        <w:t xml:space="preserve"> </w:t>
      </w:r>
      <w:r>
        <w:rPr>
          <w:sz w:val="24"/>
        </w:rPr>
        <w:t>bancária emitida por</w:t>
      </w:r>
      <w:r>
        <w:rPr>
          <w:spacing w:val="-4"/>
          <w:sz w:val="24"/>
        </w:rPr>
        <w:t xml:space="preserve"> </w:t>
      </w:r>
      <w:r>
        <w:rPr>
          <w:sz w:val="24"/>
        </w:rPr>
        <w:t>banco</w:t>
      </w:r>
      <w:r>
        <w:rPr>
          <w:spacing w:val="-2"/>
          <w:sz w:val="24"/>
        </w:rPr>
        <w:t xml:space="preserve"> </w:t>
      </w:r>
      <w:r>
        <w:rPr>
          <w:sz w:val="24"/>
        </w:rPr>
        <w:t>ou</w:t>
      </w:r>
      <w:r>
        <w:rPr>
          <w:spacing w:val="-1"/>
          <w:sz w:val="24"/>
        </w:rPr>
        <w:t xml:space="preserve"> </w:t>
      </w:r>
      <w:r>
        <w:rPr>
          <w:sz w:val="24"/>
        </w:rPr>
        <w:t>instituição financeira devidamente</w:t>
      </w:r>
      <w:r>
        <w:rPr>
          <w:spacing w:val="-1"/>
          <w:sz w:val="24"/>
        </w:rPr>
        <w:t xml:space="preserve"> </w:t>
      </w:r>
      <w:r>
        <w:rPr>
          <w:sz w:val="24"/>
        </w:rPr>
        <w:t>autorizada</w:t>
      </w:r>
      <w:r>
        <w:rPr>
          <w:spacing w:val="-5"/>
          <w:sz w:val="24"/>
        </w:rPr>
        <w:t xml:space="preserve"> </w:t>
      </w:r>
      <w:r>
        <w:rPr>
          <w:sz w:val="24"/>
        </w:rPr>
        <w:t>a operar no País pelo Banco Central do Brasil.</w:t>
      </w:r>
    </w:p>
    <w:p w14:paraId="36BF63F4" w14:textId="77777777" w:rsidR="00565F43" w:rsidRDefault="00C413C2">
      <w:pPr>
        <w:pStyle w:val="PargrafodaLista"/>
        <w:numPr>
          <w:ilvl w:val="0"/>
          <w:numId w:val="71"/>
        </w:numPr>
        <w:tabs>
          <w:tab w:val="left" w:pos="1948"/>
        </w:tabs>
        <w:ind w:left="1948" w:hanging="1373"/>
        <w:rPr>
          <w:sz w:val="24"/>
        </w:rPr>
      </w:pPr>
      <w:r>
        <w:rPr>
          <w:sz w:val="24"/>
        </w:rPr>
        <w:t>título</w:t>
      </w:r>
      <w:r>
        <w:rPr>
          <w:spacing w:val="7"/>
          <w:sz w:val="24"/>
        </w:rPr>
        <w:t xml:space="preserve"> </w:t>
      </w:r>
      <w:r>
        <w:rPr>
          <w:sz w:val="24"/>
        </w:rPr>
        <w:t>de</w:t>
      </w:r>
      <w:r>
        <w:rPr>
          <w:spacing w:val="11"/>
          <w:sz w:val="24"/>
        </w:rPr>
        <w:t xml:space="preserve"> </w:t>
      </w:r>
      <w:r>
        <w:rPr>
          <w:sz w:val="24"/>
        </w:rPr>
        <w:t>capitalização</w:t>
      </w:r>
      <w:r>
        <w:rPr>
          <w:spacing w:val="12"/>
          <w:sz w:val="24"/>
        </w:rPr>
        <w:t xml:space="preserve"> </w:t>
      </w:r>
      <w:r>
        <w:rPr>
          <w:sz w:val="24"/>
        </w:rPr>
        <w:t>custeado</w:t>
      </w:r>
      <w:r>
        <w:rPr>
          <w:spacing w:val="10"/>
          <w:sz w:val="24"/>
        </w:rPr>
        <w:t xml:space="preserve"> </w:t>
      </w:r>
      <w:r>
        <w:rPr>
          <w:sz w:val="24"/>
        </w:rPr>
        <w:t>por</w:t>
      </w:r>
      <w:r>
        <w:rPr>
          <w:spacing w:val="8"/>
          <w:sz w:val="24"/>
        </w:rPr>
        <w:t xml:space="preserve"> </w:t>
      </w:r>
      <w:r>
        <w:rPr>
          <w:sz w:val="24"/>
        </w:rPr>
        <w:t>pagamento</w:t>
      </w:r>
      <w:r>
        <w:rPr>
          <w:spacing w:val="9"/>
          <w:sz w:val="24"/>
        </w:rPr>
        <w:t xml:space="preserve"> </w:t>
      </w:r>
      <w:r>
        <w:rPr>
          <w:sz w:val="24"/>
        </w:rPr>
        <w:t>único,</w:t>
      </w:r>
      <w:r>
        <w:rPr>
          <w:spacing w:val="10"/>
          <w:sz w:val="24"/>
        </w:rPr>
        <w:t xml:space="preserve"> </w:t>
      </w:r>
      <w:r>
        <w:rPr>
          <w:sz w:val="24"/>
        </w:rPr>
        <w:t>com</w:t>
      </w:r>
      <w:r>
        <w:rPr>
          <w:spacing w:val="11"/>
          <w:sz w:val="24"/>
        </w:rPr>
        <w:t xml:space="preserve"> </w:t>
      </w:r>
      <w:r>
        <w:rPr>
          <w:sz w:val="24"/>
        </w:rPr>
        <w:t>resgate</w:t>
      </w:r>
      <w:r>
        <w:rPr>
          <w:spacing w:val="12"/>
          <w:sz w:val="24"/>
        </w:rPr>
        <w:t xml:space="preserve"> </w:t>
      </w:r>
      <w:r>
        <w:rPr>
          <w:sz w:val="24"/>
        </w:rPr>
        <w:t>pelo</w:t>
      </w:r>
      <w:r>
        <w:rPr>
          <w:spacing w:val="10"/>
          <w:sz w:val="24"/>
        </w:rPr>
        <w:t xml:space="preserve"> </w:t>
      </w:r>
      <w:r>
        <w:rPr>
          <w:sz w:val="24"/>
        </w:rPr>
        <w:t xml:space="preserve">valor </w:t>
      </w:r>
      <w:r>
        <w:rPr>
          <w:spacing w:val="-2"/>
          <w:sz w:val="24"/>
        </w:rPr>
        <w:t>total.</w:t>
      </w:r>
    </w:p>
    <w:p w14:paraId="676A60CE" w14:textId="77777777" w:rsidR="00565F43" w:rsidRDefault="00565F43">
      <w:pPr>
        <w:pStyle w:val="Corpodetexto"/>
        <w:spacing w:before="96"/>
        <w:ind w:left="0"/>
        <w:jc w:val="left"/>
      </w:pPr>
    </w:p>
    <w:p w14:paraId="77109E84" w14:textId="77777777" w:rsidR="00565F43" w:rsidRDefault="00C413C2">
      <w:pPr>
        <w:pStyle w:val="PargrafodaLista"/>
        <w:numPr>
          <w:ilvl w:val="1"/>
          <w:numId w:val="72"/>
        </w:numPr>
        <w:tabs>
          <w:tab w:val="left" w:pos="1296"/>
        </w:tabs>
        <w:ind w:left="1296" w:hanging="721"/>
        <w:rPr>
          <w:rFonts w:ascii="Arial" w:hAnsi="Arial"/>
          <w:b/>
        </w:rPr>
      </w:pPr>
      <w:r>
        <w:rPr>
          <w:rFonts w:ascii="Arial" w:hAnsi="Arial"/>
          <w:b/>
        </w:rPr>
        <w:t>DAS</w:t>
      </w:r>
      <w:r>
        <w:rPr>
          <w:rFonts w:ascii="Arial" w:hAnsi="Arial"/>
          <w:b/>
          <w:spacing w:val="-7"/>
        </w:rPr>
        <w:t xml:space="preserve"> </w:t>
      </w:r>
      <w:r>
        <w:rPr>
          <w:rFonts w:ascii="Arial" w:hAnsi="Arial"/>
          <w:b/>
        </w:rPr>
        <w:t>ALTERAÇÕES</w:t>
      </w:r>
      <w:r>
        <w:rPr>
          <w:rFonts w:ascii="Arial" w:hAnsi="Arial"/>
          <w:b/>
          <w:spacing w:val="-4"/>
        </w:rPr>
        <w:t xml:space="preserve"> </w:t>
      </w:r>
      <w:r>
        <w:rPr>
          <w:rFonts w:ascii="Arial" w:hAnsi="Arial"/>
          <w:b/>
          <w:spacing w:val="-2"/>
        </w:rPr>
        <w:t>CONTRATUAIS</w:t>
      </w:r>
    </w:p>
    <w:p w14:paraId="539E2C6E" w14:textId="77777777" w:rsidR="00565F43" w:rsidRDefault="00565F43">
      <w:pPr>
        <w:pStyle w:val="Corpodetexto"/>
        <w:spacing w:before="1"/>
        <w:ind w:left="0"/>
        <w:jc w:val="left"/>
        <w:rPr>
          <w:rFonts w:ascii="Arial"/>
          <w:b/>
          <w:sz w:val="22"/>
        </w:rPr>
      </w:pPr>
    </w:p>
    <w:p w14:paraId="761B692D" w14:textId="77777777" w:rsidR="00565F43" w:rsidRDefault="00C413C2">
      <w:pPr>
        <w:pStyle w:val="PargrafodaLista"/>
        <w:numPr>
          <w:ilvl w:val="2"/>
          <w:numId w:val="72"/>
        </w:numPr>
        <w:tabs>
          <w:tab w:val="left" w:pos="1309"/>
        </w:tabs>
        <w:ind w:right="1133" w:firstLine="0"/>
        <w:rPr>
          <w:sz w:val="24"/>
        </w:rPr>
      </w:pPr>
      <w:r>
        <w:rPr>
          <w:sz w:val="24"/>
        </w:rPr>
        <w:t>Eventuais</w:t>
      </w:r>
      <w:r>
        <w:rPr>
          <w:spacing w:val="-16"/>
          <w:sz w:val="24"/>
        </w:rPr>
        <w:t xml:space="preserve"> </w:t>
      </w:r>
      <w:r>
        <w:rPr>
          <w:sz w:val="24"/>
        </w:rPr>
        <w:t>alterações</w:t>
      </w:r>
      <w:r>
        <w:rPr>
          <w:spacing w:val="-7"/>
          <w:sz w:val="24"/>
        </w:rPr>
        <w:t xml:space="preserve"> </w:t>
      </w:r>
      <w:r>
        <w:rPr>
          <w:sz w:val="24"/>
        </w:rPr>
        <w:t>contratuais</w:t>
      </w:r>
      <w:r>
        <w:rPr>
          <w:spacing w:val="-11"/>
          <w:sz w:val="24"/>
        </w:rPr>
        <w:t xml:space="preserve"> </w:t>
      </w:r>
      <w:r>
        <w:rPr>
          <w:sz w:val="24"/>
        </w:rPr>
        <w:t>reger-se-ão</w:t>
      </w:r>
      <w:r>
        <w:rPr>
          <w:spacing w:val="-13"/>
          <w:sz w:val="24"/>
        </w:rPr>
        <w:t xml:space="preserve"> </w:t>
      </w:r>
      <w:r>
        <w:rPr>
          <w:sz w:val="24"/>
        </w:rPr>
        <w:t>pela</w:t>
      </w:r>
      <w:r>
        <w:rPr>
          <w:spacing w:val="-13"/>
          <w:sz w:val="24"/>
        </w:rPr>
        <w:t xml:space="preserve"> </w:t>
      </w:r>
      <w:r>
        <w:rPr>
          <w:sz w:val="24"/>
        </w:rPr>
        <w:t>disciplina</w:t>
      </w:r>
      <w:r>
        <w:rPr>
          <w:spacing w:val="-12"/>
          <w:sz w:val="24"/>
        </w:rPr>
        <w:t xml:space="preserve"> </w:t>
      </w:r>
      <w:r>
        <w:rPr>
          <w:sz w:val="24"/>
        </w:rPr>
        <w:t>dos</w:t>
      </w:r>
      <w:r>
        <w:rPr>
          <w:spacing w:val="-14"/>
          <w:sz w:val="24"/>
        </w:rPr>
        <w:t xml:space="preserve"> </w:t>
      </w:r>
      <w:r>
        <w:rPr>
          <w:sz w:val="24"/>
        </w:rPr>
        <w:t>art.</w:t>
      </w:r>
      <w:r>
        <w:rPr>
          <w:spacing w:val="-16"/>
          <w:sz w:val="24"/>
        </w:rPr>
        <w:t xml:space="preserve"> </w:t>
      </w:r>
      <w:r>
        <w:rPr>
          <w:sz w:val="24"/>
        </w:rPr>
        <w:t>124</w:t>
      </w:r>
      <w:r>
        <w:rPr>
          <w:spacing w:val="-15"/>
          <w:sz w:val="24"/>
        </w:rPr>
        <w:t xml:space="preserve"> </w:t>
      </w:r>
      <w:r>
        <w:rPr>
          <w:sz w:val="24"/>
        </w:rPr>
        <w:t>a136</w:t>
      </w:r>
      <w:r>
        <w:rPr>
          <w:spacing w:val="-6"/>
          <w:sz w:val="24"/>
        </w:rPr>
        <w:t xml:space="preserve"> </w:t>
      </w:r>
      <w:r>
        <w:rPr>
          <w:sz w:val="24"/>
        </w:rPr>
        <w:t>da</w:t>
      </w:r>
      <w:r>
        <w:rPr>
          <w:spacing w:val="-4"/>
          <w:sz w:val="24"/>
        </w:rPr>
        <w:t xml:space="preserve"> </w:t>
      </w:r>
      <w:r>
        <w:rPr>
          <w:sz w:val="24"/>
        </w:rPr>
        <w:t>Lei Federal nº 14.133, de 2021.</w:t>
      </w:r>
    </w:p>
    <w:p w14:paraId="149ECECC" w14:textId="77777777" w:rsidR="00565F43" w:rsidRDefault="00565F43">
      <w:pPr>
        <w:pStyle w:val="Corpodetexto"/>
        <w:spacing w:before="3"/>
        <w:ind w:left="0"/>
        <w:jc w:val="left"/>
      </w:pPr>
    </w:p>
    <w:p w14:paraId="2B702DDF" w14:textId="77777777" w:rsidR="00565F43" w:rsidRDefault="00C413C2">
      <w:pPr>
        <w:pStyle w:val="PargrafodaLista"/>
        <w:numPr>
          <w:ilvl w:val="3"/>
          <w:numId w:val="72"/>
        </w:numPr>
        <w:tabs>
          <w:tab w:val="left" w:pos="2359"/>
        </w:tabs>
        <w:spacing w:before="1" w:line="237" w:lineRule="auto"/>
        <w:ind w:right="289"/>
      </w:pPr>
      <w:r>
        <w:t>A</w:t>
      </w:r>
      <w:r>
        <w:rPr>
          <w:spacing w:val="-2"/>
        </w:rPr>
        <w:t xml:space="preserve"> </w:t>
      </w:r>
      <w:r>
        <w:t>Contratada</w:t>
      </w:r>
      <w:r>
        <w:rPr>
          <w:spacing w:val="-2"/>
        </w:rPr>
        <w:t xml:space="preserve"> </w:t>
      </w:r>
      <w:r>
        <w:t>é</w:t>
      </w:r>
      <w:r>
        <w:rPr>
          <w:spacing w:val="-1"/>
        </w:rPr>
        <w:t xml:space="preserve"> </w:t>
      </w:r>
      <w:r>
        <w:t>obrigada</w:t>
      </w:r>
      <w:r>
        <w:rPr>
          <w:spacing w:val="-2"/>
        </w:rPr>
        <w:t xml:space="preserve"> </w:t>
      </w:r>
      <w:r>
        <w:t>a</w:t>
      </w:r>
      <w:r>
        <w:rPr>
          <w:spacing w:val="-2"/>
        </w:rPr>
        <w:t xml:space="preserve"> </w:t>
      </w:r>
      <w:r>
        <w:t>aceitar, nas</w:t>
      </w:r>
      <w:r>
        <w:rPr>
          <w:spacing w:val="-4"/>
        </w:rPr>
        <w:t xml:space="preserve"> </w:t>
      </w:r>
      <w:r>
        <w:t>mesmas</w:t>
      </w:r>
      <w:r>
        <w:rPr>
          <w:spacing w:val="-4"/>
        </w:rPr>
        <w:t xml:space="preserve"> </w:t>
      </w:r>
      <w:r>
        <w:t>condições</w:t>
      </w:r>
      <w:r>
        <w:rPr>
          <w:spacing w:val="-1"/>
        </w:rPr>
        <w:t xml:space="preserve"> </w:t>
      </w:r>
      <w:r>
        <w:t>contratuais,</w:t>
      </w:r>
      <w:r>
        <w:rPr>
          <w:spacing w:val="-3"/>
        </w:rPr>
        <w:t xml:space="preserve"> </w:t>
      </w:r>
      <w:r>
        <w:t>os acréscimos</w:t>
      </w:r>
      <w:r>
        <w:rPr>
          <w:spacing w:val="-8"/>
        </w:rPr>
        <w:t xml:space="preserve"> </w:t>
      </w:r>
      <w:r>
        <w:t>ou supressões que se fizerem necessários, até o limite de 50% (cinquenta por cento) do valor inicial atualizado do contrato art. 125, da Lei Federal nº 14.133/2021.</w:t>
      </w:r>
    </w:p>
    <w:p w14:paraId="099C7B9D" w14:textId="77777777" w:rsidR="00565F43" w:rsidRDefault="00565F43">
      <w:pPr>
        <w:pStyle w:val="Corpodetexto"/>
        <w:spacing w:before="13"/>
        <w:ind w:left="0"/>
        <w:jc w:val="left"/>
        <w:rPr>
          <w:sz w:val="22"/>
        </w:rPr>
      </w:pPr>
    </w:p>
    <w:p w14:paraId="533EE0F8" w14:textId="77777777" w:rsidR="00565F43" w:rsidRDefault="00C413C2">
      <w:pPr>
        <w:pStyle w:val="Ttulo3"/>
        <w:numPr>
          <w:ilvl w:val="1"/>
          <w:numId w:val="70"/>
        </w:numPr>
        <w:tabs>
          <w:tab w:val="left" w:pos="1241"/>
        </w:tabs>
        <w:ind w:left="1241" w:hanging="666"/>
      </w:pPr>
      <w:r>
        <w:t>DO</w:t>
      </w:r>
      <w:r>
        <w:rPr>
          <w:spacing w:val="-3"/>
        </w:rPr>
        <w:t xml:space="preserve"> </w:t>
      </w:r>
      <w:r>
        <w:rPr>
          <w:spacing w:val="-2"/>
        </w:rPr>
        <w:t>REAJUSTE</w:t>
      </w:r>
    </w:p>
    <w:p w14:paraId="2E496702" w14:textId="77777777" w:rsidR="00565F43" w:rsidRDefault="00C413C2">
      <w:pPr>
        <w:pStyle w:val="PargrafodaLista"/>
        <w:numPr>
          <w:ilvl w:val="2"/>
          <w:numId w:val="70"/>
        </w:numPr>
        <w:tabs>
          <w:tab w:val="left" w:pos="1446"/>
        </w:tabs>
        <w:spacing w:before="96"/>
        <w:ind w:right="291" w:firstLine="0"/>
        <w:rPr>
          <w:sz w:val="24"/>
        </w:rPr>
      </w:pPr>
      <w:r>
        <w:rPr>
          <w:sz w:val="24"/>
        </w:rPr>
        <w:t>Os</w:t>
      </w:r>
      <w:r>
        <w:rPr>
          <w:spacing w:val="-2"/>
          <w:sz w:val="24"/>
        </w:rPr>
        <w:t xml:space="preserve"> </w:t>
      </w:r>
      <w:r>
        <w:rPr>
          <w:sz w:val="24"/>
        </w:rPr>
        <w:t>preços inicialmente contratados são</w:t>
      </w:r>
      <w:r>
        <w:rPr>
          <w:spacing w:val="-1"/>
          <w:sz w:val="24"/>
        </w:rPr>
        <w:t xml:space="preserve"> </w:t>
      </w:r>
      <w:r>
        <w:rPr>
          <w:sz w:val="24"/>
        </w:rPr>
        <w:t>fixos</w:t>
      </w:r>
      <w:r>
        <w:rPr>
          <w:spacing w:val="-2"/>
          <w:sz w:val="24"/>
        </w:rPr>
        <w:t xml:space="preserve"> </w:t>
      </w:r>
      <w:r>
        <w:rPr>
          <w:sz w:val="24"/>
        </w:rPr>
        <w:t xml:space="preserve">e irreajustáveis no prazo de um ano contado da data da apresentação da proposta, salvo as exceções previstas no art. 134, da Lei Federal nº </w:t>
      </w:r>
      <w:r>
        <w:rPr>
          <w:spacing w:val="-2"/>
          <w:sz w:val="24"/>
        </w:rPr>
        <w:t>14.133/2021.</w:t>
      </w:r>
    </w:p>
    <w:p w14:paraId="51017431" w14:textId="77777777" w:rsidR="00565F43" w:rsidRDefault="00565F43">
      <w:pPr>
        <w:pStyle w:val="Corpodetexto"/>
        <w:spacing w:before="5"/>
        <w:ind w:left="0"/>
        <w:jc w:val="left"/>
      </w:pPr>
    </w:p>
    <w:p w14:paraId="3FD36C0B" w14:textId="77777777" w:rsidR="00565F43" w:rsidRDefault="00C413C2">
      <w:pPr>
        <w:pStyle w:val="Ttulo3"/>
        <w:numPr>
          <w:ilvl w:val="0"/>
          <w:numId w:val="97"/>
        </w:numPr>
        <w:tabs>
          <w:tab w:val="left" w:pos="926"/>
          <w:tab w:val="left" w:pos="11087"/>
        </w:tabs>
        <w:spacing w:before="1"/>
        <w:ind w:left="926" w:hanging="351"/>
      </w:pPr>
      <w:bookmarkStart w:id="26" w:name="_TOC_250016"/>
      <w:r>
        <w:rPr>
          <w:color w:val="000000"/>
          <w:shd w:val="clear" w:color="auto" w:fill="8DB3E1"/>
        </w:rPr>
        <w:t>OUTROS</w:t>
      </w:r>
      <w:r>
        <w:rPr>
          <w:color w:val="000000"/>
          <w:spacing w:val="-1"/>
          <w:shd w:val="clear" w:color="auto" w:fill="8DB3E1"/>
        </w:rPr>
        <w:t xml:space="preserve"> </w:t>
      </w:r>
      <w:r>
        <w:rPr>
          <w:color w:val="000000"/>
          <w:spacing w:val="-2"/>
          <w:shd w:val="clear" w:color="auto" w:fill="8DB3E1"/>
        </w:rPr>
        <w:t>DOCUMENTOS</w:t>
      </w:r>
      <w:bookmarkEnd w:id="26"/>
      <w:r>
        <w:rPr>
          <w:color w:val="000000"/>
          <w:shd w:val="clear" w:color="auto" w:fill="8DB3E1"/>
        </w:rPr>
        <w:tab/>
      </w:r>
    </w:p>
    <w:p w14:paraId="2CE4BF95" w14:textId="77777777" w:rsidR="00565F43" w:rsidRDefault="00565F43">
      <w:pPr>
        <w:pStyle w:val="Corpodetexto"/>
        <w:spacing w:before="4"/>
        <w:ind w:left="0"/>
        <w:jc w:val="left"/>
        <w:rPr>
          <w:rFonts w:ascii="Arial"/>
          <w:b/>
        </w:rPr>
      </w:pPr>
    </w:p>
    <w:p w14:paraId="5E968BF2" w14:textId="77777777" w:rsidR="00565F43" w:rsidRDefault="00C413C2">
      <w:pPr>
        <w:pStyle w:val="PargrafodaLista"/>
        <w:numPr>
          <w:ilvl w:val="1"/>
          <w:numId w:val="69"/>
        </w:numPr>
        <w:tabs>
          <w:tab w:val="left" w:pos="1183"/>
        </w:tabs>
        <w:spacing w:before="1"/>
        <w:ind w:right="296" w:firstLine="0"/>
        <w:rPr>
          <w:sz w:val="24"/>
        </w:rPr>
      </w:pPr>
      <w:r>
        <w:rPr>
          <w:sz w:val="24"/>
        </w:rPr>
        <w:t>Sob</w:t>
      </w:r>
      <w:r>
        <w:rPr>
          <w:spacing w:val="40"/>
          <w:sz w:val="24"/>
        </w:rPr>
        <w:t xml:space="preserve"> </w:t>
      </w:r>
      <w:r>
        <w:rPr>
          <w:sz w:val="24"/>
        </w:rPr>
        <w:t>pena</w:t>
      </w:r>
      <w:r>
        <w:rPr>
          <w:spacing w:val="40"/>
          <w:sz w:val="24"/>
        </w:rPr>
        <w:t xml:space="preserve"> </w:t>
      </w:r>
      <w:r>
        <w:rPr>
          <w:sz w:val="24"/>
        </w:rPr>
        <w:t>de</w:t>
      </w:r>
      <w:r>
        <w:rPr>
          <w:spacing w:val="40"/>
          <w:sz w:val="24"/>
        </w:rPr>
        <w:t xml:space="preserve"> </w:t>
      </w:r>
      <w:r>
        <w:rPr>
          <w:sz w:val="24"/>
        </w:rPr>
        <w:t>inabilitação,</w:t>
      </w:r>
      <w:r>
        <w:rPr>
          <w:spacing w:val="40"/>
          <w:sz w:val="24"/>
        </w:rPr>
        <w:t xml:space="preserve"> </w:t>
      </w:r>
      <w:r>
        <w:rPr>
          <w:sz w:val="24"/>
        </w:rPr>
        <w:t>o</w:t>
      </w:r>
      <w:r>
        <w:rPr>
          <w:spacing w:val="40"/>
          <w:sz w:val="24"/>
        </w:rPr>
        <w:t xml:space="preserve"> </w:t>
      </w:r>
      <w:r>
        <w:rPr>
          <w:sz w:val="24"/>
        </w:rPr>
        <w:t>licitante</w:t>
      </w:r>
      <w:r>
        <w:rPr>
          <w:spacing w:val="40"/>
          <w:sz w:val="24"/>
        </w:rPr>
        <w:t xml:space="preserve"> </w:t>
      </w:r>
      <w:r>
        <w:rPr>
          <w:sz w:val="24"/>
        </w:rPr>
        <w:t>deverá</w:t>
      </w:r>
      <w:r>
        <w:rPr>
          <w:spacing w:val="40"/>
          <w:sz w:val="24"/>
        </w:rPr>
        <w:t xml:space="preserve"> </w:t>
      </w:r>
      <w:r>
        <w:rPr>
          <w:sz w:val="24"/>
        </w:rPr>
        <w:t>apresentar</w:t>
      </w:r>
      <w:r>
        <w:rPr>
          <w:spacing w:val="40"/>
          <w:sz w:val="24"/>
        </w:rPr>
        <w:t xml:space="preserve"> </w:t>
      </w:r>
      <w:r>
        <w:rPr>
          <w:sz w:val="24"/>
        </w:rPr>
        <w:t>declarações,</w:t>
      </w:r>
      <w:r>
        <w:rPr>
          <w:spacing w:val="40"/>
          <w:sz w:val="24"/>
        </w:rPr>
        <w:t xml:space="preserve"> </w:t>
      </w:r>
      <w:r>
        <w:rPr>
          <w:sz w:val="24"/>
        </w:rPr>
        <w:t>conforme</w:t>
      </w:r>
      <w:r>
        <w:rPr>
          <w:spacing w:val="40"/>
          <w:sz w:val="24"/>
        </w:rPr>
        <w:t xml:space="preserve"> </w:t>
      </w:r>
      <w:r>
        <w:rPr>
          <w:sz w:val="24"/>
        </w:rPr>
        <w:t>modelo</w:t>
      </w:r>
      <w:r>
        <w:rPr>
          <w:spacing w:val="80"/>
          <w:sz w:val="24"/>
        </w:rPr>
        <w:t xml:space="preserve"> </w:t>
      </w:r>
      <w:r>
        <w:rPr>
          <w:sz w:val="24"/>
        </w:rPr>
        <w:t xml:space="preserve">constante no </w:t>
      </w:r>
      <w:r>
        <w:rPr>
          <w:color w:val="0000FF"/>
          <w:sz w:val="24"/>
          <w:u w:val="single" w:color="0000FF"/>
        </w:rPr>
        <w:t>Anexo II - Modelo de Declarações</w:t>
      </w:r>
      <w:r>
        <w:rPr>
          <w:sz w:val="24"/>
        </w:rPr>
        <w:t>, de que:</w:t>
      </w:r>
    </w:p>
    <w:p w14:paraId="5083B46E" w14:textId="77777777" w:rsidR="00565F43" w:rsidRDefault="00C413C2">
      <w:pPr>
        <w:pStyle w:val="PargrafodaLista"/>
        <w:numPr>
          <w:ilvl w:val="2"/>
          <w:numId w:val="69"/>
        </w:numPr>
        <w:tabs>
          <w:tab w:val="left" w:pos="2359"/>
        </w:tabs>
        <w:spacing w:before="120"/>
        <w:ind w:right="293"/>
        <w:rPr>
          <w:sz w:val="24"/>
        </w:rPr>
      </w:pPr>
      <w:r>
        <w:rPr>
          <w:sz w:val="24"/>
        </w:rPr>
        <w:t>está ciente e concorda com as condições contidas no Edital e</w:t>
      </w:r>
      <w:r>
        <w:rPr>
          <w:spacing w:val="40"/>
          <w:sz w:val="24"/>
        </w:rPr>
        <w:t xml:space="preserve"> </w:t>
      </w:r>
      <w:r>
        <w:rPr>
          <w:sz w:val="24"/>
        </w:rPr>
        <w:t>seus anexos,</w:t>
      </w:r>
      <w:r>
        <w:rPr>
          <w:spacing w:val="-44"/>
          <w:sz w:val="24"/>
        </w:rPr>
        <w:t xml:space="preserve"> </w:t>
      </w:r>
      <w:r>
        <w:rPr>
          <w:sz w:val="24"/>
        </w:rPr>
        <w:t>bem como de que cumpre plenamente os requisitos de habilitaçãodefinidosno Edital;</w:t>
      </w:r>
    </w:p>
    <w:p w14:paraId="67ADC0EB" w14:textId="77777777" w:rsidR="00565F43" w:rsidRDefault="00C413C2">
      <w:pPr>
        <w:pStyle w:val="PargrafodaLista"/>
        <w:numPr>
          <w:ilvl w:val="2"/>
          <w:numId w:val="69"/>
        </w:numPr>
        <w:tabs>
          <w:tab w:val="left" w:pos="2357"/>
          <w:tab w:val="left" w:pos="2359"/>
          <w:tab w:val="left" w:pos="3577"/>
          <w:tab w:val="left" w:pos="4301"/>
          <w:tab w:val="left" w:pos="5707"/>
          <w:tab w:val="left" w:pos="6390"/>
          <w:tab w:val="left" w:pos="6982"/>
          <w:tab w:val="left" w:pos="8331"/>
          <w:tab w:val="left" w:pos="8804"/>
          <w:tab w:val="left" w:pos="9940"/>
          <w:tab w:val="left" w:pos="10784"/>
        </w:tabs>
        <w:spacing w:before="118" w:line="237" w:lineRule="auto"/>
        <w:ind w:right="302"/>
        <w:rPr>
          <w:sz w:val="24"/>
        </w:rPr>
      </w:pPr>
      <w:r>
        <w:rPr>
          <w:spacing w:val="-2"/>
          <w:sz w:val="24"/>
        </w:rPr>
        <w:t>inexistem</w:t>
      </w:r>
      <w:r>
        <w:rPr>
          <w:sz w:val="24"/>
        </w:rPr>
        <w:tab/>
      </w:r>
      <w:r>
        <w:rPr>
          <w:spacing w:val="-4"/>
          <w:sz w:val="24"/>
        </w:rPr>
        <w:t>fatos</w:t>
      </w:r>
      <w:r>
        <w:rPr>
          <w:sz w:val="24"/>
        </w:rPr>
        <w:tab/>
      </w:r>
      <w:r>
        <w:rPr>
          <w:spacing w:val="-2"/>
          <w:sz w:val="24"/>
        </w:rPr>
        <w:t>impeditivos</w:t>
      </w:r>
      <w:r>
        <w:rPr>
          <w:sz w:val="24"/>
        </w:rPr>
        <w:tab/>
      </w:r>
      <w:r>
        <w:rPr>
          <w:spacing w:val="-4"/>
          <w:sz w:val="24"/>
        </w:rPr>
        <w:t>para</w:t>
      </w:r>
      <w:r>
        <w:rPr>
          <w:sz w:val="24"/>
        </w:rPr>
        <w:tab/>
      </w:r>
      <w:r>
        <w:rPr>
          <w:spacing w:val="-4"/>
          <w:sz w:val="24"/>
        </w:rPr>
        <w:t>sua</w:t>
      </w:r>
      <w:r>
        <w:rPr>
          <w:sz w:val="24"/>
        </w:rPr>
        <w:tab/>
      </w:r>
      <w:r>
        <w:rPr>
          <w:spacing w:val="-2"/>
          <w:sz w:val="24"/>
        </w:rPr>
        <w:t>habilitação</w:t>
      </w:r>
      <w:r>
        <w:rPr>
          <w:sz w:val="24"/>
        </w:rPr>
        <w:tab/>
      </w:r>
      <w:r>
        <w:rPr>
          <w:spacing w:val="-6"/>
          <w:sz w:val="24"/>
        </w:rPr>
        <w:t>no</w:t>
      </w:r>
      <w:r>
        <w:rPr>
          <w:sz w:val="24"/>
        </w:rPr>
        <w:tab/>
      </w:r>
      <w:r>
        <w:rPr>
          <w:spacing w:val="-2"/>
          <w:sz w:val="24"/>
        </w:rPr>
        <w:t>certame,</w:t>
      </w:r>
      <w:r>
        <w:rPr>
          <w:sz w:val="24"/>
        </w:rPr>
        <w:tab/>
      </w:r>
      <w:r>
        <w:rPr>
          <w:spacing w:val="-2"/>
          <w:sz w:val="24"/>
        </w:rPr>
        <w:t>ciente</w:t>
      </w:r>
      <w:r>
        <w:rPr>
          <w:sz w:val="24"/>
        </w:rPr>
        <w:tab/>
      </w:r>
      <w:r>
        <w:rPr>
          <w:spacing w:val="-6"/>
          <w:sz w:val="24"/>
        </w:rPr>
        <w:t xml:space="preserve">da </w:t>
      </w:r>
      <w:r>
        <w:rPr>
          <w:sz w:val="24"/>
        </w:rPr>
        <w:t>obrigatoriedade de declarar ocorrências posteriores;</w:t>
      </w:r>
    </w:p>
    <w:p w14:paraId="0FCED2DD" w14:textId="77777777" w:rsidR="00565F43" w:rsidRDefault="00C413C2">
      <w:pPr>
        <w:pStyle w:val="PargrafodaLista"/>
        <w:numPr>
          <w:ilvl w:val="2"/>
          <w:numId w:val="69"/>
        </w:numPr>
        <w:tabs>
          <w:tab w:val="left" w:pos="2358"/>
        </w:tabs>
        <w:spacing w:before="121"/>
        <w:ind w:left="2358" w:hanging="359"/>
        <w:rPr>
          <w:sz w:val="24"/>
        </w:rPr>
      </w:pPr>
      <w:r>
        <w:rPr>
          <w:sz w:val="24"/>
        </w:rPr>
        <w:t>não</w:t>
      </w:r>
      <w:r>
        <w:rPr>
          <w:spacing w:val="-6"/>
          <w:sz w:val="24"/>
        </w:rPr>
        <w:t xml:space="preserve"> </w:t>
      </w:r>
      <w:r>
        <w:rPr>
          <w:sz w:val="24"/>
        </w:rPr>
        <w:t>emprega</w:t>
      </w:r>
      <w:r>
        <w:rPr>
          <w:spacing w:val="-4"/>
          <w:sz w:val="24"/>
        </w:rPr>
        <w:t xml:space="preserve"> </w:t>
      </w:r>
      <w:r>
        <w:rPr>
          <w:sz w:val="24"/>
        </w:rPr>
        <w:t>menor</w:t>
      </w:r>
      <w:r>
        <w:rPr>
          <w:spacing w:val="-7"/>
          <w:sz w:val="24"/>
        </w:rPr>
        <w:t xml:space="preserve"> </w:t>
      </w:r>
      <w:r>
        <w:rPr>
          <w:sz w:val="24"/>
        </w:rPr>
        <w:t>de</w:t>
      </w:r>
      <w:r>
        <w:rPr>
          <w:spacing w:val="-2"/>
          <w:sz w:val="24"/>
        </w:rPr>
        <w:t xml:space="preserve"> </w:t>
      </w:r>
      <w:r>
        <w:rPr>
          <w:sz w:val="24"/>
        </w:rPr>
        <w:t>18</w:t>
      </w:r>
      <w:r>
        <w:rPr>
          <w:spacing w:val="-8"/>
          <w:sz w:val="24"/>
        </w:rPr>
        <w:t xml:space="preserve"> </w:t>
      </w:r>
      <w:r>
        <w:rPr>
          <w:sz w:val="24"/>
        </w:rPr>
        <w:t>anos</w:t>
      </w:r>
      <w:r>
        <w:rPr>
          <w:spacing w:val="-9"/>
          <w:sz w:val="24"/>
        </w:rPr>
        <w:t xml:space="preserve"> </w:t>
      </w:r>
      <w:r>
        <w:rPr>
          <w:sz w:val="24"/>
        </w:rPr>
        <w:t>em</w:t>
      </w:r>
      <w:r>
        <w:rPr>
          <w:spacing w:val="-3"/>
          <w:sz w:val="24"/>
        </w:rPr>
        <w:t xml:space="preserve"> </w:t>
      </w:r>
      <w:r>
        <w:rPr>
          <w:sz w:val="24"/>
        </w:rPr>
        <w:t>trabalho</w:t>
      </w:r>
      <w:r>
        <w:rPr>
          <w:spacing w:val="-6"/>
          <w:sz w:val="24"/>
        </w:rPr>
        <w:t xml:space="preserve"> </w:t>
      </w:r>
      <w:r>
        <w:rPr>
          <w:sz w:val="24"/>
        </w:rPr>
        <w:t>noturno,</w:t>
      </w:r>
      <w:r>
        <w:rPr>
          <w:spacing w:val="-5"/>
          <w:sz w:val="24"/>
        </w:rPr>
        <w:t xml:space="preserve"> </w:t>
      </w:r>
      <w:r>
        <w:rPr>
          <w:sz w:val="24"/>
        </w:rPr>
        <w:t>perigoso</w:t>
      </w:r>
      <w:r>
        <w:rPr>
          <w:spacing w:val="49"/>
          <w:sz w:val="24"/>
        </w:rPr>
        <w:t xml:space="preserve"> </w:t>
      </w:r>
      <w:r>
        <w:rPr>
          <w:sz w:val="24"/>
        </w:rPr>
        <w:t>ou</w:t>
      </w:r>
      <w:r>
        <w:rPr>
          <w:spacing w:val="-6"/>
          <w:sz w:val="24"/>
        </w:rPr>
        <w:t xml:space="preserve"> </w:t>
      </w:r>
      <w:r>
        <w:rPr>
          <w:sz w:val="24"/>
        </w:rPr>
        <w:t>insalubree</w:t>
      </w:r>
      <w:r>
        <w:rPr>
          <w:spacing w:val="8"/>
          <w:sz w:val="24"/>
        </w:rPr>
        <w:t xml:space="preserve"> </w:t>
      </w:r>
      <w:r>
        <w:rPr>
          <w:spacing w:val="-5"/>
          <w:sz w:val="24"/>
        </w:rPr>
        <w:t>não</w:t>
      </w:r>
    </w:p>
    <w:p w14:paraId="0C7C1373" w14:textId="77777777" w:rsidR="00565F43" w:rsidRDefault="00565F43">
      <w:pPr>
        <w:pStyle w:val="PargrafodaLista"/>
        <w:jc w:val="left"/>
        <w:rPr>
          <w:sz w:val="24"/>
        </w:rPr>
        <w:sectPr w:rsidR="00565F43">
          <w:pgSz w:w="11930" w:h="16860"/>
          <w:pgMar w:top="1640" w:right="141" w:bottom="1180" w:left="425" w:header="45" w:footer="877" w:gutter="0"/>
          <w:cols w:space="720"/>
        </w:sectPr>
      </w:pPr>
    </w:p>
    <w:p w14:paraId="0F02C7DF" w14:textId="77777777" w:rsidR="00565F43" w:rsidRDefault="00C413C2">
      <w:pPr>
        <w:pStyle w:val="Corpodetexto"/>
        <w:spacing w:before="71"/>
        <w:ind w:left="2359" w:right="293"/>
      </w:pPr>
      <w:r>
        <w:lastRenderedPageBreak/>
        <w:t>emprega menor de 16 anos, salvo menor, a partir de 14 anos, na condição de aprendiz, nos</w:t>
      </w:r>
      <w:r>
        <w:rPr>
          <w:spacing w:val="-2"/>
        </w:rPr>
        <w:t xml:space="preserve"> </w:t>
      </w:r>
      <w:r>
        <w:t>termos</w:t>
      </w:r>
      <w:r>
        <w:rPr>
          <w:spacing w:val="-7"/>
        </w:rPr>
        <w:t xml:space="preserve"> </w:t>
      </w:r>
      <w:r>
        <w:t xml:space="preserve">do </w:t>
      </w:r>
      <w:r>
        <w:rPr>
          <w:color w:val="0000FF"/>
          <w:u w:val="single" w:color="0000FF"/>
        </w:rPr>
        <w:t>art. 7°,</w:t>
      </w:r>
      <w:r>
        <w:rPr>
          <w:color w:val="0000FF"/>
          <w:spacing w:val="-4"/>
          <w:u w:val="single" w:color="0000FF"/>
        </w:rPr>
        <w:t xml:space="preserve"> </w:t>
      </w:r>
      <w:r>
        <w:rPr>
          <w:color w:val="0000FF"/>
          <w:u w:val="single" w:color="0000FF"/>
        </w:rPr>
        <w:t>XXXIII, da Constituição Federalde 1988</w:t>
      </w:r>
      <w:r>
        <w:t>;</w:t>
      </w:r>
    </w:p>
    <w:p w14:paraId="78BA661D" w14:textId="77777777" w:rsidR="00565F43" w:rsidRDefault="00C413C2">
      <w:pPr>
        <w:pStyle w:val="PargrafodaLista"/>
        <w:numPr>
          <w:ilvl w:val="2"/>
          <w:numId w:val="69"/>
        </w:numPr>
        <w:tabs>
          <w:tab w:val="left" w:pos="2357"/>
          <w:tab w:val="left" w:pos="2359"/>
        </w:tabs>
        <w:spacing w:before="118"/>
        <w:ind w:right="291"/>
        <w:rPr>
          <w:sz w:val="24"/>
        </w:rPr>
      </w:pPr>
      <w:r>
        <w:rPr>
          <w:sz w:val="24"/>
        </w:rPr>
        <w:t>não</w:t>
      </w:r>
      <w:r>
        <w:rPr>
          <w:spacing w:val="-1"/>
          <w:sz w:val="24"/>
        </w:rPr>
        <w:t xml:space="preserve"> </w:t>
      </w:r>
      <w:r>
        <w:rPr>
          <w:sz w:val="24"/>
        </w:rPr>
        <w:t>possui</w:t>
      </w:r>
      <w:r>
        <w:rPr>
          <w:spacing w:val="-1"/>
          <w:sz w:val="24"/>
        </w:rPr>
        <w:t xml:space="preserve"> </w:t>
      </w:r>
      <w:r>
        <w:rPr>
          <w:sz w:val="24"/>
        </w:rPr>
        <w:t>empregados</w:t>
      </w:r>
      <w:r>
        <w:rPr>
          <w:spacing w:val="-1"/>
          <w:sz w:val="24"/>
        </w:rPr>
        <w:t xml:space="preserve"> </w:t>
      </w:r>
      <w:r>
        <w:rPr>
          <w:sz w:val="24"/>
        </w:rPr>
        <w:t>executando trabalho</w:t>
      </w:r>
      <w:r>
        <w:rPr>
          <w:spacing w:val="-2"/>
          <w:sz w:val="24"/>
        </w:rPr>
        <w:t xml:space="preserve"> </w:t>
      </w:r>
      <w:r>
        <w:rPr>
          <w:sz w:val="24"/>
        </w:rPr>
        <w:t>degradante ou</w:t>
      </w:r>
      <w:r>
        <w:rPr>
          <w:spacing w:val="-1"/>
          <w:sz w:val="24"/>
        </w:rPr>
        <w:t xml:space="preserve"> </w:t>
      </w:r>
      <w:r>
        <w:rPr>
          <w:sz w:val="24"/>
        </w:rPr>
        <w:t xml:space="preserve">forçado, observando o disposto nos </w:t>
      </w:r>
      <w:r>
        <w:rPr>
          <w:color w:val="0000FF"/>
          <w:sz w:val="24"/>
          <w:u w:val="single" w:color="0000FF"/>
        </w:rPr>
        <w:t>incisos III e IV do art. 1º e no inciso III do art. 5º</w:t>
      </w:r>
      <w:r>
        <w:rPr>
          <w:color w:val="0000FF"/>
          <w:spacing w:val="-17"/>
          <w:sz w:val="24"/>
          <w:u w:val="single" w:color="0000FF"/>
        </w:rPr>
        <w:t xml:space="preserve"> </w:t>
      </w:r>
      <w:r>
        <w:rPr>
          <w:color w:val="0000FF"/>
          <w:sz w:val="24"/>
          <w:u w:val="single" w:color="0000FF"/>
        </w:rPr>
        <w:t>da Constituição</w:t>
      </w:r>
      <w:r>
        <w:rPr>
          <w:color w:val="0000FF"/>
          <w:sz w:val="24"/>
        </w:rPr>
        <w:t xml:space="preserve"> </w:t>
      </w:r>
      <w:r>
        <w:rPr>
          <w:color w:val="0000FF"/>
          <w:sz w:val="24"/>
          <w:u w:val="single" w:color="0000FF"/>
        </w:rPr>
        <w:t>Federal de 1988</w:t>
      </w:r>
      <w:r>
        <w:rPr>
          <w:sz w:val="24"/>
        </w:rPr>
        <w:t>;</w:t>
      </w:r>
    </w:p>
    <w:p w14:paraId="21EC57E7" w14:textId="21DC85B1" w:rsidR="00565F43" w:rsidRDefault="00C413C2">
      <w:pPr>
        <w:pStyle w:val="PargrafodaLista"/>
        <w:numPr>
          <w:ilvl w:val="2"/>
          <w:numId w:val="69"/>
        </w:numPr>
        <w:tabs>
          <w:tab w:val="left" w:pos="2359"/>
        </w:tabs>
        <w:spacing w:before="119"/>
        <w:ind w:right="290"/>
        <w:rPr>
          <w:sz w:val="24"/>
        </w:rPr>
      </w:pPr>
      <w:r>
        <w:rPr>
          <w:sz w:val="24"/>
        </w:rPr>
        <w:t xml:space="preserve">não mantém vínculo de natureza técnica, comercial, econômica, financeira, trabalhista ou civil com dirigente do FUNDO MUNICIPAL DE SAÚDE DE </w:t>
      </w:r>
      <w:r w:rsidR="002534CD">
        <w:rPr>
          <w:sz w:val="24"/>
        </w:rPr>
        <w:t>MARIANÓPOLIS</w:t>
      </w:r>
      <w:r>
        <w:rPr>
          <w:sz w:val="24"/>
        </w:rPr>
        <w:t xml:space="preserve"> DO TOCANTINS ou que deles seja cônjuge, companheiro ou parente em linha reta, colateral ou por afinidade, até o terceiro grau (</w:t>
      </w:r>
      <w:r>
        <w:rPr>
          <w:color w:val="0000FF"/>
          <w:sz w:val="24"/>
          <w:u w:val="single" w:color="0000FF"/>
        </w:rPr>
        <w:t>art. 14, IV,</w:t>
      </w:r>
      <w:r>
        <w:rPr>
          <w:color w:val="0000FF"/>
          <w:sz w:val="24"/>
        </w:rPr>
        <w:t xml:space="preserve"> </w:t>
      </w:r>
      <w:r>
        <w:rPr>
          <w:color w:val="0000FF"/>
          <w:sz w:val="24"/>
          <w:u w:val="single" w:color="0000FF"/>
        </w:rPr>
        <w:t>da Lei</w:t>
      </w:r>
      <w:r>
        <w:rPr>
          <w:color w:val="0000FF"/>
          <w:sz w:val="24"/>
        </w:rPr>
        <w:t xml:space="preserve"> </w:t>
      </w:r>
      <w:r>
        <w:rPr>
          <w:color w:val="0000FF"/>
          <w:sz w:val="24"/>
          <w:u w:val="single" w:color="0000FF"/>
        </w:rPr>
        <w:t>Federal nº</w:t>
      </w:r>
      <w:r>
        <w:rPr>
          <w:color w:val="0000FF"/>
          <w:sz w:val="24"/>
        </w:rPr>
        <w:t xml:space="preserve"> </w:t>
      </w:r>
      <w:r>
        <w:rPr>
          <w:color w:val="0000FF"/>
          <w:sz w:val="24"/>
          <w:u w:val="single" w:color="0000FF"/>
        </w:rPr>
        <w:t>14.133, de 2021</w:t>
      </w:r>
      <w:r>
        <w:rPr>
          <w:sz w:val="24"/>
        </w:rPr>
        <w:t>);</w:t>
      </w:r>
    </w:p>
    <w:p w14:paraId="02F50C04" w14:textId="77777777" w:rsidR="00565F43" w:rsidRDefault="00C413C2">
      <w:pPr>
        <w:pStyle w:val="PargrafodaLista"/>
        <w:numPr>
          <w:ilvl w:val="2"/>
          <w:numId w:val="69"/>
        </w:numPr>
        <w:tabs>
          <w:tab w:val="left" w:pos="2357"/>
          <w:tab w:val="left" w:pos="2359"/>
        </w:tabs>
        <w:spacing w:before="115"/>
        <w:ind w:right="290"/>
      </w:pPr>
      <w:r>
        <w:rPr>
          <w:sz w:val="24"/>
        </w:rPr>
        <w:t>cumpre as exigências de reserva de cargos para pessoa com deficiência e</w:t>
      </w:r>
      <w:r>
        <w:rPr>
          <w:spacing w:val="-17"/>
          <w:sz w:val="24"/>
        </w:rPr>
        <w:t xml:space="preserve"> </w:t>
      </w:r>
      <w:r>
        <w:rPr>
          <w:sz w:val="24"/>
        </w:rPr>
        <w:t>para reabilitado</w:t>
      </w:r>
      <w:r>
        <w:rPr>
          <w:spacing w:val="40"/>
          <w:sz w:val="24"/>
        </w:rPr>
        <w:t xml:space="preserve"> </w:t>
      </w:r>
      <w:r>
        <w:rPr>
          <w:sz w:val="24"/>
        </w:rPr>
        <w:t>da</w:t>
      </w:r>
      <w:r>
        <w:rPr>
          <w:spacing w:val="40"/>
          <w:sz w:val="24"/>
        </w:rPr>
        <w:t xml:space="preserve"> </w:t>
      </w:r>
      <w:r>
        <w:rPr>
          <w:sz w:val="24"/>
        </w:rPr>
        <w:t>Previdência</w:t>
      </w:r>
      <w:r>
        <w:rPr>
          <w:spacing w:val="40"/>
          <w:sz w:val="24"/>
        </w:rPr>
        <w:t xml:space="preserve"> </w:t>
      </w:r>
      <w:r>
        <w:rPr>
          <w:sz w:val="24"/>
        </w:rPr>
        <w:t>Social,</w:t>
      </w:r>
      <w:r>
        <w:rPr>
          <w:spacing w:val="40"/>
          <w:sz w:val="24"/>
        </w:rPr>
        <w:t xml:space="preserve"> </w:t>
      </w:r>
      <w:r>
        <w:rPr>
          <w:sz w:val="24"/>
        </w:rPr>
        <w:t>previstas</w:t>
      </w:r>
      <w:r>
        <w:rPr>
          <w:spacing w:val="40"/>
          <w:sz w:val="24"/>
        </w:rPr>
        <w:t xml:space="preserve"> </w:t>
      </w:r>
      <w:r>
        <w:rPr>
          <w:sz w:val="24"/>
        </w:rPr>
        <w:t>em</w:t>
      </w:r>
      <w:r>
        <w:rPr>
          <w:spacing w:val="40"/>
          <w:sz w:val="24"/>
        </w:rPr>
        <w:t xml:space="preserve"> </w:t>
      </w:r>
      <w:r>
        <w:rPr>
          <w:sz w:val="24"/>
        </w:rPr>
        <w:t>lei</w:t>
      </w:r>
      <w:r>
        <w:rPr>
          <w:spacing w:val="40"/>
          <w:sz w:val="24"/>
        </w:rPr>
        <w:t xml:space="preserve"> </w:t>
      </w:r>
      <w:r>
        <w:rPr>
          <w:sz w:val="24"/>
        </w:rPr>
        <w:t>e</w:t>
      </w:r>
      <w:r>
        <w:rPr>
          <w:spacing w:val="40"/>
          <w:sz w:val="24"/>
        </w:rPr>
        <w:t xml:space="preserve"> </w:t>
      </w:r>
      <w:r>
        <w:rPr>
          <w:sz w:val="24"/>
        </w:rPr>
        <w:t>em</w:t>
      </w:r>
      <w:r>
        <w:rPr>
          <w:spacing w:val="40"/>
          <w:sz w:val="24"/>
        </w:rPr>
        <w:t xml:space="preserve"> </w:t>
      </w:r>
      <w:r>
        <w:rPr>
          <w:sz w:val="24"/>
        </w:rPr>
        <w:t xml:space="preserve">outras </w:t>
      </w:r>
      <w:r>
        <w:t>normas específicas,</w:t>
      </w:r>
      <w:r>
        <w:rPr>
          <w:spacing w:val="-8"/>
        </w:rPr>
        <w:t xml:space="preserve"> </w:t>
      </w:r>
      <w:r>
        <w:t xml:space="preserve">em especial no </w:t>
      </w:r>
      <w:r>
        <w:rPr>
          <w:color w:val="0000FF"/>
          <w:u w:val="single" w:color="0000FF"/>
        </w:rPr>
        <w:t>art. 93 da Lei Federal nº 8.213, de 1991</w:t>
      </w:r>
      <w:r>
        <w:rPr>
          <w:color w:val="0000FF"/>
          <w:spacing w:val="-16"/>
        </w:rPr>
        <w:t xml:space="preserve"> </w:t>
      </w:r>
      <w:r>
        <w:t>(</w:t>
      </w:r>
      <w:r>
        <w:rPr>
          <w:color w:val="0000FF"/>
          <w:u w:val="single" w:color="0000FF"/>
        </w:rPr>
        <w:t>art. 63, IV, da Lei</w:t>
      </w:r>
      <w:r>
        <w:rPr>
          <w:color w:val="0000FF"/>
        </w:rPr>
        <w:t xml:space="preserve"> </w:t>
      </w:r>
      <w:r>
        <w:rPr>
          <w:color w:val="0000FF"/>
          <w:u w:val="single" w:color="0000FF"/>
        </w:rPr>
        <w:t>Federal nº 14.133, de 2021</w:t>
      </w:r>
      <w:r>
        <w:t>).</w:t>
      </w:r>
    </w:p>
    <w:p w14:paraId="0DDAB9CB" w14:textId="77777777" w:rsidR="00565F43" w:rsidRDefault="00C413C2">
      <w:pPr>
        <w:pStyle w:val="PargrafodaLista"/>
        <w:numPr>
          <w:ilvl w:val="1"/>
          <w:numId w:val="69"/>
        </w:numPr>
        <w:tabs>
          <w:tab w:val="left" w:pos="2412"/>
        </w:tabs>
        <w:spacing w:before="119"/>
        <w:ind w:right="292" w:firstLine="0"/>
        <w:rPr>
          <w:sz w:val="24"/>
        </w:rPr>
      </w:pPr>
      <w:r>
        <w:rPr>
          <w:sz w:val="24"/>
        </w:rPr>
        <w:t>O fornecedor enquadrado como microempresa ou empresa de pequeno porte deverá declarar, ainda, em campo próprio</w:t>
      </w:r>
      <w:r>
        <w:rPr>
          <w:spacing w:val="40"/>
          <w:sz w:val="24"/>
        </w:rPr>
        <w:t xml:space="preserve"> </w:t>
      </w:r>
      <w:r>
        <w:rPr>
          <w:sz w:val="24"/>
        </w:rPr>
        <w:t xml:space="preserve">do sistema eletrônico, que cumpre os requisitos estabelecidos no </w:t>
      </w:r>
      <w:r>
        <w:rPr>
          <w:color w:val="0000FF"/>
          <w:sz w:val="24"/>
          <w:u w:val="single" w:color="0000FF"/>
        </w:rPr>
        <w:t>artigo 3° da Lei Complementar Federal nº 123, de</w:t>
      </w:r>
      <w:r>
        <w:rPr>
          <w:color w:val="0000FF"/>
          <w:sz w:val="24"/>
        </w:rPr>
        <w:t xml:space="preserve"> </w:t>
      </w:r>
      <w:r>
        <w:rPr>
          <w:color w:val="0000FF"/>
          <w:sz w:val="24"/>
          <w:u w:val="single" w:color="0000FF"/>
        </w:rPr>
        <w:t>2006</w:t>
      </w:r>
      <w:r>
        <w:rPr>
          <w:sz w:val="24"/>
        </w:rPr>
        <w:t>, estando apto a usufruir do tratamento favorecido</w:t>
      </w:r>
      <w:r>
        <w:rPr>
          <w:spacing w:val="80"/>
          <w:sz w:val="24"/>
        </w:rPr>
        <w:t xml:space="preserve"> </w:t>
      </w:r>
      <w:r>
        <w:rPr>
          <w:sz w:val="24"/>
        </w:rPr>
        <w:t xml:space="preserve">estabelecido em seus </w:t>
      </w:r>
      <w:r>
        <w:rPr>
          <w:color w:val="0000FF"/>
          <w:sz w:val="24"/>
          <w:u w:val="single" w:color="0000FF"/>
        </w:rPr>
        <w:t>arts.</w:t>
      </w:r>
      <w:r>
        <w:rPr>
          <w:color w:val="0000FF"/>
          <w:sz w:val="24"/>
        </w:rPr>
        <w:t xml:space="preserve"> </w:t>
      </w:r>
      <w:r>
        <w:rPr>
          <w:color w:val="0000FF"/>
          <w:sz w:val="24"/>
          <w:u w:val="single" w:color="0000FF"/>
        </w:rPr>
        <w:t>42 a 49</w:t>
      </w:r>
      <w:r>
        <w:rPr>
          <w:sz w:val="24"/>
        </w:rPr>
        <w:t xml:space="preserve">,observado o disposto nos </w:t>
      </w:r>
      <w:r>
        <w:rPr>
          <w:color w:val="0000FF"/>
          <w:sz w:val="24"/>
          <w:u w:val="single" w:color="0000FF"/>
        </w:rPr>
        <w:t>§§ 1º ao</w:t>
      </w:r>
      <w:r>
        <w:rPr>
          <w:color w:val="0000FF"/>
          <w:sz w:val="24"/>
        </w:rPr>
        <w:t xml:space="preserve"> </w:t>
      </w:r>
      <w:r>
        <w:rPr>
          <w:color w:val="0000FF"/>
          <w:sz w:val="24"/>
          <w:u w:val="single" w:color="0000FF"/>
        </w:rPr>
        <w:t>3º do art. 4º, da Lei</w:t>
      </w:r>
      <w:r>
        <w:rPr>
          <w:color w:val="0000FF"/>
          <w:spacing w:val="40"/>
          <w:sz w:val="24"/>
          <w:u w:val="single" w:color="0000FF"/>
        </w:rPr>
        <w:t xml:space="preserve"> </w:t>
      </w:r>
      <w:r>
        <w:rPr>
          <w:color w:val="0000FF"/>
          <w:sz w:val="24"/>
          <w:u w:val="single" w:color="0000FF"/>
        </w:rPr>
        <w:t>Federal nº 14.133,</w:t>
      </w:r>
      <w:r>
        <w:rPr>
          <w:color w:val="0000FF"/>
          <w:sz w:val="24"/>
        </w:rPr>
        <w:t xml:space="preserve"> </w:t>
      </w:r>
      <w:r>
        <w:rPr>
          <w:color w:val="0000FF"/>
          <w:sz w:val="24"/>
          <w:u w:val="single" w:color="0000FF"/>
        </w:rPr>
        <w:t>de 2021.</w:t>
      </w:r>
    </w:p>
    <w:p w14:paraId="1B16470A" w14:textId="77777777" w:rsidR="00565F43" w:rsidRDefault="00C413C2">
      <w:pPr>
        <w:pStyle w:val="PargrafodaLista"/>
        <w:numPr>
          <w:ilvl w:val="1"/>
          <w:numId w:val="69"/>
        </w:numPr>
        <w:tabs>
          <w:tab w:val="left" w:pos="2412"/>
        </w:tabs>
        <w:spacing w:before="92"/>
        <w:ind w:right="538" w:firstLine="0"/>
      </w:pPr>
      <w:r>
        <w:rPr>
          <w:sz w:val="24"/>
        </w:rPr>
        <w:t>A declaração falsa relativa ao cumprimento de qualquer condição sujeitaráo licitante às sanções previstas em lei e neste Edital, em especial a infração</w:t>
      </w:r>
      <w:r>
        <w:rPr>
          <w:spacing w:val="-3"/>
          <w:sz w:val="24"/>
        </w:rPr>
        <w:t xml:space="preserve"> </w:t>
      </w:r>
      <w:r>
        <w:t>administrativa</w:t>
      </w:r>
      <w:r>
        <w:rPr>
          <w:spacing w:val="-4"/>
        </w:rPr>
        <w:t xml:space="preserve"> </w:t>
      </w:r>
      <w:r>
        <w:t xml:space="preserve">prevista no </w:t>
      </w:r>
      <w:r>
        <w:rPr>
          <w:color w:val="0000FF"/>
          <w:u w:val="single" w:color="0000FF"/>
        </w:rPr>
        <w:t>art. 156, IV, da Lei Federal nº 14.133, de 2021</w:t>
      </w:r>
      <w:r>
        <w:t>.</w:t>
      </w:r>
    </w:p>
    <w:p w14:paraId="40B00E25" w14:textId="77777777" w:rsidR="00565F43" w:rsidRDefault="00565F43">
      <w:pPr>
        <w:pStyle w:val="Corpodetexto"/>
        <w:spacing w:before="49"/>
        <w:ind w:left="0"/>
        <w:jc w:val="left"/>
      </w:pPr>
    </w:p>
    <w:p w14:paraId="3D1B6E2B" w14:textId="77777777" w:rsidR="00565F43" w:rsidRDefault="00C413C2">
      <w:pPr>
        <w:pStyle w:val="Ttulo3"/>
        <w:numPr>
          <w:ilvl w:val="0"/>
          <w:numId w:val="97"/>
        </w:numPr>
        <w:tabs>
          <w:tab w:val="left" w:pos="926"/>
          <w:tab w:val="left" w:pos="11087"/>
        </w:tabs>
        <w:spacing w:before="1"/>
        <w:ind w:left="926" w:hanging="351"/>
      </w:pPr>
      <w:bookmarkStart w:id="27" w:name="_TOC_250015"/>
      <w:r>
        <w:rPr>
          <w:color w:val="000000"/>
          <w:shd w:val="clear" w:color="auto" w:fill="8DB3E1"/>
        </w:rPr>
        <w:t>ENCAMINHAMENTO</w:t>
      </w:r>
      <w:r>
        <w:rPr>
          <w:color w:val="000000"/>
          <w:spacing w:val="-11"/>
          <w:shd w:val="clear" w:color="auto" w:fill="8DB3E1"/>
        </w:rPr>
        <w:t xml:space="preserve"> </w:t>
      </w:r>
      <w:r>
        <w:rPr>
          <w:color w:val="000000"/>
          <w:shd w:val="clear" w:color="auto" w:fill="8DB3E1"/>
        </w:rPr>
        <w:t>DA</w:t>
      </w:r>
      <w:r>
        <w:rPr>
          <w:color w:val="000000"/>
          <w:spacing w:val="-17"/>
          <w:shd w:val="clear" w:color="auto" w:fill="8DB3E1"/>
        </w:rPr>
        <w:t xml:space="preserve"> </w:t>
      </w:r>
      <w:r>
        <w:rPr>
          <w:color w:val="000000"/>
          <w:shd w:val="clear" w:color="auto" w:fill="8DB3E1"/>
        </w:rPr>
        <w:t>PROPOSTA</w:t>
      </w:r>
      <w:r>
        <w:rPr>
          <w:color w:val="000000"/>
          <w:spacing w:val="-15"/>
          <w:shd w:val="clear" w:color="auto" w:fill="8DB3E1"/>
        </w:rPr>
        <w:t xml:space="preserve"> </w:t>
      </w:r>
      <w:r>
        <w:rPr>
          <w:color w:val="000000"/>
          <w:spacing w:val="-2"/>
          <w:shd w:val="clear" w:color="auto" w:fill="8DB3E1"/>
        </w:rPr>
        <w:t>VENCEDORA</w:t>
      </w:r>
      <w:bookmarkEnd w:id="27"/>
      <w:r>
        <w:rPr>
          <w:color w:val="000000"/>
          <w:shd w:val="clear" w:color="auto" w:fill="8DB3E1"/>
        </w:rPr>
        <w:tab/>
      </w:r>
    </w:p>
    <w:p w14:paraId="605E4175" w14:textId="77777777" w:rsidR="00565F43" w:rsidRDefault="00565F43">
      <w:pPr>
        <w:pStyle w:val="Corpodetexto"/>
        <w:spacing w:before="38"/>
        <w:ind w:left="0"/>
        <w:jc w:val="left"/>
        <w:rPr>
          <w:rFonts w:ascii="Arial"/>
          <w:b/>
        </w:rPr>
      </w:pPr>
    </w:p>
    <w:p w14:paraId="1B021D8B" w14:textId="77777777" w:rsidR="00565F43" w:rsidRDefault="00C413C2">
      <w:pPr>
        <w:pStyle w:val="PargrafodaLista"/>
        <w:numPr>
          <w:ilvl w:val="1"/>
          <w:numId w:val="68"/>
        </w:numPr>
        <w:tabs>
          <w:tab w:val="left" w:pos="2412"/>
        </w:tabs>
        <w:ind w:right="291" w:firstLine="0"/>
        <w:rPr>
          <w:sz w:val="24"/>
        </w:rPr>
      </w:pPr>
      <w:r>
        <w:rPr>
          <w:sz w:val="24"/>
        </w:rPr>
        <w:t>A proposta final do licitante habilitado e declarado vencedor deverá ser encaminhada no prazo mínimo de 2 (duas) horas, a contar da solicitação do(a) Agente de Contratação no sistema eletrônico e deverá:</w:t>
      </w:r>
    </w:p>
    <w:p w14:paraId="3B341086" w14:textId="77777777" w:rsidR="00565F43" w:rsidRDefault="00C413C2">
      <w:pPr>
        <w:pStyle w:val="PargrafodaLista"/>
        <w:numPr>
          <w:ilvl w:val="0"/>
          <w:numId w:val="67"/>
        </w:numPr>
        <w:tabs>
          <w:tab w:val="left" w:pos="2359"/>
        </w:tabs>
        <w:spacing w:before="120"/>
        <w:ind w:right="293" w:firstLine="0"/>
        <w:rPr>
          <w:rFonts w:ascii="Times New Roman" w:hAnsi="Times New Roman"/>
          <w:sz w:val="24"/>
        </w:rPr>
      </w:pPr>
      <w:r>
        <w:rPr>
          <w:sz w:val="24"/>
        </w:rPr>
        <w:t>ser redigida em língua portuguesa, datilografada ou digitada, em uma via, sem emendas, rasuras, entrelinhas ou ressalvas, devendo a última folha ser</w:t>
      </w:r>
      <w:r>
        <w:rPr>
          <w:spacing w:val="-13"/>
          <w:sz w:val="24"/>
        </w:rPr>
        <w:t xml:space="preserve"> </w:t>
      </w:r>
      <w:r>
        <w:rPr>
          <w:sz w:val="24"/>
        </w:rPr>
        <w:t>assinada e as demais rubricadas pelo licitante ou seu representante legal, se a assinatura não for digital;</w:t>
      </w:r>
    </w:p>
    <w:p w14:paraId="576AB2E7" w14:textId="77777777" w:rsidR="00565F43" w:rsidRDefault="00C413C2">
      <w:pPr>
        <w:pStyle w:val="PargrafodaLista"/>
        <w:numPr>
          <w:ilvl w:val="0"/>
          <w:numId w:val="67"/>
        </w:numPr>
        <w:tabs>
          <w:tab w:val="left" w:pos="2359"/>
        </w:tabs>
        <w:spacing w:before="114"/>
        <w:ind w:right="292" w:firstLine="0"/>
        <w:rPr>
          <w:rFonts w:ascii="Times New Roman" w:hAnsi="Times New Roman"/>
          <w:sz w:val="24"/>
        </w:rPr>
      </w:pPr>
      <w:r>
        <w:rPr>
          <w:sz w:val="24"/>
        </w:rPr>
        <w:t>conter a indicação do banco, número da conta e agência do licitante</w:t>
      </w:r>
      <w:r>
        <w:rPr>
          <w:spacing w:val="-17"/>
          <w:sz w:val="24"/>
        </w:rPr>
        <w:t xml:space="preserve"> </w:t>
      </w:r>
      <w:r>
        <w:rPr>
          <w:sz w:val="24"/>
        </w:rPr>
        <w:t>vencedor, para fins de pagamento;</w:t>
      </w:r>
    </w:p>
    <w:p w14:paraId="335E3A09" w14:textId="77777777" w:rsidR="00565F43" w:rsidRDefault="00C413C2">
      <w:pPr>
        <w:pStyle w:val="PargrafodaLista"/>
        <w:numPr>
          <w:ilvl w:val="0"/>
          <w:numId w:val="67"/>
        </w:numPr>
        <w:tabs>
          <w:tab w:val="left" w:pos="2359"/>
        </w:tabs>
        <w:spacing w:before="120"/>
        <w:ind w:right="292" w:firstLine="0"/>
        <w:rPr>
          <w:rFonts w:ascii="Times New Roman" w:hAnsi="Times New Roman"/>
          <w:sz w:val="24"/>
        </w:rPr>
      </w:pPr>
      <w:r>
        <w:rPr>
          <w:sz w:val="24"/>
        </w:rPr>
        <w:t xml:space="preserve">conter os dados pessoais do responsável pela assinatura da contratação, devendo ser enviado cópia dos documentos pessoais e documento que comprove a </w:t>
      </w:r>
      <w:r>
        <w:rPr>
          <w:spacing w:val="-2"/>
          <w:sz w:val="24"/>
        </w:rPr>
        <w:t>representatividade.</w:t>
      </w:r>
    </w:p>
    <w:p w14:paraId="40E5373F" w14:textId="77777777" w:rsidR="00565F43" w:rsidRDefault="00C413C2">
      <w:pPr>
        <w:pStyle w:val="PargrafodaLista"/>
        <w:numPr>
          <w:ilvl w:val="1"/>
          <w:numId w:val="68"/>
        </w:numPr>
        <w:tabs>
          <w:tab w:val="left" w:pos="2412"/>
        </w:tabs>
        <w:spacing w:before="119"/>
        <w:ind w:right="293" w:firstLine="0"/>
        <w:rPr>
          <w:sz w:val="24"/>
        </w:rPr>
      </w:pPr>
      <w:r>
        <w:rPr>
          <w:sz w:val="24"/>
        </w:rPr>
        <w:t>Também deverão ser enviadas/anexadas no sistema as planilhas abaixo relacionadas, assinadas pelo responsável técnico indicado pelo licitante, nos moldes e observada a ordem estabelecida pela Administração:</w:t>
      </w:r>
    </w:p>
    <w:p w14:paraId="34854CC5" w14:textId="77777777" w:rsidR="00565F43" w:rsidRDefault="00C413C2">
      <w:pPr>
        <w:pStyle w:val="PargrafodaLista"/>
        <w:numPr>
          <w:ilvl w:val="0"/>
          <w:numId w:val="67"/>
        </w:numPr>
        <w:tabs>
          <w:tab w:val="left" w:pos="2349"/>
        </w:tabs>
        <w:spacing w:before="274"/>
        <w:ind w:left="2349" w:hanging="1774"/>
        <w:rPr>
          <w:sz w:val="24"/>
        </w:rPr>
      </w:pPr>
      <w:r>
        <w:rPr>
          <w:sz w:val="24"/>
        </w:rPr>
        <w:t>Cronograma</w:t>
      </w:r>
      <w:r>
        <w:rPr>
          <w:spacing w:val="-17"/>
          <w:sz w:val="24"/>
        </w:rPr>
        <w:t xml:space="preserve"> </w:t>
      </w:r>
      <w:r>
        <w:rPr>
          <w:sz w:val="24"/>
        </w:rPr>
        <w:t>físico-financeiro</w:t>
      </w:r>
      <w:r>
        <w:rPr>
          <w:spacing w:val="-16"/>
          <w:sz w:val="24"/>
        </w:rPr>
        <w:t xml:space="preserve"> </w:t>
      </w:r>
      <w:r>
        <w:rPr>
          <w:sz w:val="24"/>
        </w:rPr>
        <w:t>(Não</w:t>
      </w:r>
      <w:r>
        <w:rPr>
          <w:spacing w:val="-16"/>
          <w:sz w:val="24"/>
        </w:rPr>
        <w:t xml:space="preserve"> </w:t>
      </w:r>
      <w:r>
        <w:rPr>
          <w:spacing w:val="-2"/>
          <w:sz w:val="24"/>
        </w:rPr>
        <w:t>desonerado);</w:t>
      </w:r>
    </w:p>
    <w:p w14:paraId="78DEF615" w14:textId="77777777" w:rsidR="00565F43" w:rsidRDefault="00C413C2">
      <w:pPr>
        <w:pStyle w:val="PargrafodaLista"/>
        <w:numPr>
          <w:ilvl w:val="0"/>
          <w:numId w:val="67"/>
        </w:numPr>
        <w:tabs>
          <w:tab w:val="left" w:pos="2349"/>
        </w:tabs>
        <w:ind w:left="2349" w:hanging="1774"/>
        <w:rPr>
          <w:sz w:val="24"/>
        </w:rPr>
      </w:pPr>
      <w:r>
        <w:rPr>
          <w:sz w:val="24"/>
        </w:rPr>
        <w:t>Orçamento</w:t>
      </w:r>
      <w:r>
        <w:rPr>
          <w:spacing w:val="-10"/>
          <w:sz w:val="24"/>
        </w:rPr>
        <w:t xml:space="preserve"> </w:t>
      </w:r>
      <w:r>
        <w:rPr>
          <w:sz w:val="24"/>
        </w:rPr>
        <w:t>resumido</w:t>
      </w:r>
      <w:r>
        <w:rPr>
          <w:spacing w:val="-11"/>
          <w:sz w:val="24"/>
        </w:rPr>
        <w:t xml:space="preserve"> </w:t>
      </w:r>
      <w:r>
        <w:rPr>
          <w:sz w:val="24"/>
        </w:rPr>
        <w:t>(Não</w:t>
      </w:r>
      <w:r>
        <w:rPr>
          <w:spacing w:val="-8"/>
          <w:sz w:val="24"/>
        </w:rPr>
        <w:t xml:space="preserve"> </w:t>
      </w:r>
      <w:r>
        <w:rPr>
          <w:spacing w:val="-2"/>
          <w:sz w:val="24"/>
        </w:rPr>
        <w:t>desonerado);</w:t>
      </w:r>
    </w:p>
    <w:p w14:paraId="1C937FA3" w14:textId="77777777" w:rsidR="00565F43" w:rsidRDefault="00C413C2">
      <w:pPr>
        <w:pStyle w:val="PargrafodaLista"/>
        <w:numPr>
          <w:ilvl w:val="0"/>
          <w:numId w:val="67"/>
        </w:numPr>
        <w:tabs>
          <w:tab w:val="left" w:pos="2337"/>
        </w:tabs>
        <w:spacing w:before="4"/>
        <w:ind w:left="2337" w:hanging="1762"/>
        <w:rPr>
          <w:sz w:val="24"/>
        </w:rPr>
      </w:pPr>
      <w:r>
        <w:rPr>
          <w:sz w:val="24"/>
        </w:rPr>
        <w:t>Orçamento</w:t>
      </w:r>
      <w:r>
        <w:rPr>
          <w:spacing w:val="-9"/>
          <w:sz w:val="24"/>
        </w:rPr>
        <w:t xml:space="preserve"> </w:t>
      </w:r>
      <w:r>
        <w:rPr>
          <w:sz w:val="24"/>
        </w:rPr>
        <w:t>(Não</w:t>
      </w:r>
      <w:r>
        <w:rPr>
          <w:spacing w:val="-13"/>
          <w:sz w:val="24"/>
        </w:rPr>
        <w:t xml:space="preserve"> </w:t>
      </w:r>
      <w:r>
        <w:rPr>
          <w:spacing w:val="-2"/>
          <w:sz w:val="24"/>
        </w:rPr>
        <w:t>desonerado);</w:t>
      </w:r>
    </w:p>
    <w:p w14:paraId="61945B5E" w14:textId="77777777" w:rsidR="00565F43" w:rsidRDefault="00C413C2">
      <w:pPr>
        <w:pStyle w:val="PargrafodaLista"/>
        <w:numPr>
          <w:ilvl w:val="0"/>
          <w:numId w:val="66"/>
        </w:numPr>
        <w:tabs>
          <w:tab w:val="left" w:pos="2349"/>
        </w:tabs>
        <w:rPr>
          <w:sz w:val="24"/>
        </w:rPr>
      </w:pPr>
      <w:r>
        <w:rPr>
          <w:spacing w:val="-2"/>
          <w:sz w:val="24"/>
        </w:rPr>
        <w:t>Cronograma</w:t>
      </w:r>
    </w:p>
    <w:p w14:paraId="1382061C" w14:textId="77777777" w:rsidR="00565F43" w:rsidRDefault="00C413C2">
      <w:pPr>
        <w:pStyle w:val="PargrafodaLista"/>
        <w:numPr>
          <w:ilvl w:val="0"/>
          <w:numId w:val="66"/>
        </w:numPr>
        <w:tabs>
          <w:tab w:val="left" w:pos="2349"/>
        </w:tabs>
        <w:rPr>
          <w:sz w:val="24"/>
        </w:rPr>
      </w:pPr>
      <w:r>
        <w:rPr>
          <w:sz w:val="24"/>
        </w:rPr>
        <w:t>Planilha</w:t>
      </w:r>
      <w:r>
        <w:rPr>
          <w:spacing w:val="-14"/>
          <w:sz w:val="24"/>
        </w:rPr>
        <w:t xml:space="preserve"> </w:t>
      </w:r>
      <w:r>
        <w:rPr>
          <w:sz w:val="24"/>
        </w:rPr>
        <w:t>de</w:t>
      </w:r>
      <w:r>
        <w:rPr>
          <w:spacing w:val="-13"/>
          <w:sz w:val="24"/>
        </w:rPr>
        <w:t xml:space="preserve"> </w:t>
      </w:r>
      <w:r>
        <w:rPr>
          <w:sz w:val="24"/>
        </w:rPr>
        <w:t>composição</w:t>
      </w:r>
      <w:r>
        <w:rPr>
          <w:spacing w:val="-10"/>
          <w:sz w:val="24"/>
        </w:rPr>
        <w:t xml:space="preserve"> </w:t>
      </w:r>
      <w:r>
        <w:rPr>
          <w:sz w:val="24"/>
        </w:rPr>
        <w:t>do</w:t>
      </w:r>
      <w:r>
        <w:rPr>
          <w:spacing w:val="-11"/>
          <w:sz w:val="24"/>
        </w:rPr>
        <w:t xml:space="preserve"> </w:t>
      </w:r>
      <w:r>
        <w:rPr>
          <w:sz w:val="24"/>
        </w:rPr>
        <w:t>BDI</w:t>
      </w:r>
      <w:r>
        <w:rPr>
          <w:spacing w:val="-15"/>
          <w:sz w:val="24"/>
        </w:rPr>
        <w:t xml:space="preserve"> </w:t>
      </w:r>
      <w:r>
        <w:rPr>
          <w:sz w:val="24"/>
        </w:rPr>
        <w:t>(Não</w:t>
      </w:r>
      <w:r>
        <w:rPr>
          <w:spacing w:val="-14"/>
          <w:sz w:val="24"/>
        </w:rPr>
        <w:t xml:space="preserve"> </w:t>
      </w:r>
      <w:r>
        <w:rPr>
          <w:spacing w:val="-2"/>
          <w:sz w:val="24"/>
        </w:rPr>
        <w:t>desonerado);</w:t>
      </w:r>
    </w:p>
    <w:p w14:paraId="7E31154B" w14:textId="77777777" w:rsidR="00565F43" w:rsidRDefault="00C413C2">
      <w:pPr>
        <w:pStyle w:val="PargrafodaLista"/>
        <w:numPr>
          <w:ilvl w:val="0"/>
          <w:numId w:val="66"/>
        </w:numPr>
        <w:tabs>
          <w:tab w:val="left" w:pos="2349"/>
        </w:tabs>
        <w:spacing w:before="1"/>
        <w:rPr>
          <w:sz w:val="24"/>
        </w:rPr>
      </w:pPr>
      <w:r>
        <w:rPr>
          <w:spacing w:val="-2"/>
          <w:sz w:val="24"/>
        </w:rPr>
        <w:t>Encargos</w:t>
      </w:r>
      <w:r>
        <w:rPr>
          <w:spacing w:val="-1"/>
          <w:sz w:val="24"/>
        </w:rPr>
        <w:t xml:space="preserve"> </w:t>
      </w:r>
      <w:r>
        <w:rPr>
          <w:spacing w:val="-2"/>
          <w:sz w:val="24"/>
        </w:rPr>
        <w:t>Sociais;</w:t>
      </w:r>
    </w:p>
    <w:p w14:paraId="3C0AD622" w14:textId="77777777" w:rsidR="00565F43" w:rsidRDefault="00565F43">
      <w:pPr>
        <w:pStyle w:val="PargrafodaLista"/>
        <w:jc w:val="left"/>
        <w:rPr>
          <w:sz w:val="24"/>
        </w:rPr>
        <w:sectPr w:rsidR="00565F43">
          <w:pgSz w:w="11930" w:h="16860"/>
          <w:pgMar w:top="1640" w:right="141" w:bottom="1180" w:left="425" w:header="45" w:footer="877" w:gutter="0"/>
          <w:cols w:space="720"/>
        </w:sectPr>
      </w:pPr>
    </w:p>
    <w:p w14:paraId="06C5A1CF" w14:textId="77777777" w:rsidR="00565F43" w:rsidRDefault="00C413C2">
      <w:pPr>
        <w:pStyle w:val="PargrafodaLista"/>
        <w:numPr>
          <w:ilvl w:val="1"/>
          <w:numId w:val="68"/>
        </w:numPr>
        <w:tabs>
          <w:tab w:val="left" w:pos="2412"/>
        </w:tabs>
        <w:spacing w:before="71"/>
        <w:ind w:right="293" w:firstLine="0"/>
        <w:rPr>
          <w:sz w:val="24"/>
        </w:rPr>
      </w:pPr>
      <w:r>
        <w:rPr>
          <w:sz w:val="24"/>
        </w:rPr>
        <w:lastRenderedPageBreak/>
        <w:t>A proposta final deverá ser documentada nos autos e será levada em consideração no decorrer da execução do contrato e aplicação de eventual sanção administrativa à futura contratada, se for o caso.</w:t>
      </w:r>
    </w:p>
    <w:p w14:paraId="66DD324D" w14:textId="77777777" w:rsidR="00565F43" w:rsidRDefault="00C413C2">
      <w:pPr>
        <w:pStyle w:val="PargrafodaLista"/>
        <w:numPr>
          <w:ilvl w:val="1"/>
          <w:numId w:val="68"/>
        </w:numPr>
        <w:tabs>
          <w:tab w:val="left" w:pos="2412"/>
        </w:tabs>
        <w:spacing w:before="219"/>
        <w:ind w:right="302" w:firstLine="0"/>
        <w:rPr>
          <w:sz w:val="24"/>
        </w:rPr>
      </w:pPr>
      <w:r>
        <w:rPr>
          <w:sz w:val="24"/>
        </w:rPr>
        <w:t>Todas as especificações do objeto contidas na proposta, tais como marca, modelo, tipo, fabricante e procedência, vinculam a futura contratada.</w:t>
      </w:r>
    </w:p>
    <w:p w14:paraId="4EDFA557" w14:textId="77777777" w:rsidR="00565F43" w:rsidRDefault="00C413C2">
      <w:pPr>
        <w:pStyle w:val="PargrafodaLista"/>
        <w:numPr>
          <w:ilvl w:val="1"/>
          <w:numId w:val="68"/>
        </w:numPr>
        <w:tabs>
          <w:tab w:val="left" w:pos="2412"/>
        </w:tabs>
        <w:spacing w:before="221"/>
        <w:ind w:right="293" w:firstLine="0"/>
        <w:rPr>
          <w:sz w:val="24"/>
        </w:rPr>
      </w:pPr>
      <w:r>
        <w:rPr>
          <w:sz w:val="24"/>
        </w:rPr>
        <w:t>Os preços deverão ser expressos em moeda corrente nacional, o valor unitário em algarismos e o valor global em algarismos (</w:t>
      </w:r>
      <w:r>
        <w:rPr>
          <w:color w:val="0000FF"/>
          <w:sz w:val="24"/>
          <w:u w:val="single" w:color="0000FF"/>
        </w:rPr>
        <w:t>art. 12, II, da Lei Federal nº</w:t>
      </w:r>
      <w:r>
        <w:rPr>
          <w:color w:val="0000FF"/>
          <w:sz w:val="24"/>
        </w:rPr>
        <w:t xml:space="preserve"> </w:t>
      </w:r>
      <w:r>
        <w:rPr>
          <w:color w:val="0000FF"/>
          <w:sz w:val="24"/>
          <w:u w:val="single" w:color="0000FF"/>
        </w:rPr>
        <w:t>14.133, de 2021</w:t>
      </w:r>
      <w:r>
        <w:rPr>
          <w:sz w:val="24"/>
        </w:rPr>
        <w:t>).</w:t>
      </w:r>
    </w:p>
    <w:p w14:paraId="74D6CDA0" w14:textId="77777777" w:rsidR="00565F43" w:rsidRDefault="00C413C2">
      <w:pPr>
        <w:pStyle w:val="PargrafodaLista"/>
        <w:numPr>
          <w:ilvl w:val="1"/>
          <w:numId w:val="68"/>
        </w:numPr>
        <w:tabs>
          <w:tab w:val="left" w:pos="2412"/>
        </w:tabs>
        <w:spacing w:before="221"/>
        <w:ind w:right="291" w:firstLine="0"/>
        <w:rPr>
          <w:sz w:val="24"/>
        </w:rPr>
      </w:pPr>
      <w:r>
        <w:rPr>
          <w:sz w:val="24"/>
        </w:rPr>
        <w:t>A</w:t>
      </w:r>
      <w:r>
        <w:rPr>
          <w:spacing w:val="-13"/>
          <w:sz w:val="24"/>
        </w:rPr>
        <w:t xml:space="preserve"> </w:t>
      </w:r>
      <w:r>
        <w:rPr>
          <w:sz w:val="24"/>
        </w:rPr>
        <w:t>oferta</w:t>
      </w:r>
      <w:r>
        <w:rPr>
          <w:spacing w:val="-15"/>
          <w:sz w:val="24"/>
        </w:rPr>
        <w:t xml:space="preserve"> </w:t>
      </w:r>
      <w:r>
        <w:rPr>
          <w:sz w:val="24"/>
        </w:rPr>
        <w:t>deverá</w:t>
      </w:r>
      <w:r>
        <w:rPr>
          <w:spacing w:val="-12"/>
          <w:sz w:val="24"/>
        </w:rPr>
        <w:t xml:space="preserve"> </w:t>
      </w:r>
      <w:r>
        <w:rPr>
          <w:sz w:val="24"/>
        </w:rPr>
        <w:t>ser</w:t>
      </w:r>
      <w:r>
        <w:rPr>
          <w:spacing w:val="-15"/>
          <w:sz w:val="24"/>
        </w:rPr>
        <w:t xml:space="preserve"> </w:t>
      </w:r>
      <w:r>
        <w:rPr>
          <w:sz w:val="24"/>
        </w:rPr>
        <w:t>firme</w:t>
      </w:r>
      <w:r>
        <w:rPr>
          <w:spacing w:val="-13"/>
          <w:sz w:val="24"/>
        </w:rPr>
        <w:t xml:space="preserve"> </w:t>
      </w:r>
      <w:r>
        <w:rPr>
          <w:sz w:val="24"/>
        </w:rPr>
        <w:t>e</w:t>
      </w:r>
      <w:r>
        <w:rPr>
          <w:spacing w:val="-12"/>
          <w:sz w:val="24"/>
        </w:rPr>
        <w:t xml:space="preserve"> </w:t>
      </w:r>
      <w:r>
        <w:rPr>
          <w:sz w:val="24"/>
        </w:rPr>
        <w:t>precisa,</w:t>
      </w:r>
      <w:r>
        <w:rPr>
          <w:spacing w:val="-13"/>
          <w:sz w:val="24"/>
        </w:rPr>
        <w:t xml:space="preserve"> </w:t>
      </w:r>
      <w:r>
        <w:rPr>
          <w:sz w:val="24"/>
        </w:rPr>
        <w:t>limitada,</w:t>
      </w:r>
      <w:r>
        <w:rPr>
          <w:spacing w:val="-12"/>
          <w:sz w:val="24"/>
        </w:rPr>
        <w:t xml:space="preserve"> </w:t>
      </w:r>
      <w:r>
        <w:rPr>
          <w:sz w:val="24"/>
        </w:rPr>
        <w:t>rigorosamente,</w:t>
      </w:r>
      <w:r>
        <w:rPr>
          <w:spacing w:val="-15"/>
          <w:sz w:val="24"/>
        </w:rPr>
        <w:t xml:space="preserve"> </w:t>
      </w:r>
      <w:r>
        <w:rPr>
          <w:sz w:val="24"/>
        </w:rPr>
        <w:t>ao</w:t>
      </w:r>
      <w:r>
        <w:rPr>
          <w:spacing w:val="-13"/>
          <w:sz w:val="24"/>
        </w:rPr>
        <w:t xml:space="preserve"> </w:t>
      </w:r>
      <w:r>
        <w:rPr>
          <w:sz w:val="24"/>
        </w:rPr>
        <w:t>objeto</w:t>
      </w:r>
      <w:r>
        <w:rPr>
          <w:spacing w:val="-5"/>
          <w:sz w:val="24"/>
        </w:rPr>
        <w:t xml:space="preserve"> </w:t>
      </w:r>
      <w:r>
        <w:rPr>
          <w:sz w:val="24"/>
        </w:rPr>
        <w:t>desteEdital, sem conter alternativas de preço ou de qualquer outra condição que induza o</w:t>
      </w:r>
      <w:r>
        <w:rPr>
          <w:spacing w:val="27"/>
          <w:sz w:val="24"/>
        </w:rPr>
        <w:t xml:space="preserve"> </w:t>
      </w:r>
      <w:r>
        <w:rPr>
          <w:sz w:val="24"/>
        </w:rPr>
        <w:t>julgamento a mais de um resultado, sob pena de desclassificação.</w:t>
      </w:r>
    </w:p>
    <w:p w14:paraId="6F9B56DA" w14:textId="77777777" w:rsidR="00565F43" w:rsidRDefault="00C413C2">
      <w:pPr>
        <w:pStyle w:val="PargrafodaLista"/>
        <w:numPr>
          <w:ilvl w:val="1"/>
          <w:numId w:val="68"/>
        </w:numPr>
        <w:tabs>
          <w:tab w:val="left" w:pos="2412"/>
        </w:tabs>
        <w:spacing w:before="219"/>
        <w:ind w:right="292" w:firstLine="0"/>
        <w:rPr>
          <w:sz w:val="24"/>
        </w:rPr>
      </w:pPr>
      <w:r>
        <w:rPr>
          <w:sz w:val="24"/>
        </w:rPr>
        <w:t>A proposta deverá obedecer aos termos deste Edital e seus Anexos, não sendo considerada</w:t>
      </w:r>
      <w:r>
        <w:rPr>
          <w:spacing w:val="-1"/>
          <w:sz w:val="24"/>
        </w:rPr>
        <w:t xml:space="preserve"> </w:t>
      </w:r>
      <w:r>
        <w:rPr>
          <w:sz w:val="24"/>
        </w:rPr>
        <w:t>aquela que não</w:t>
      </w:r>
      <w:r>
        <w:rPr>
          <w:spacing w:val="-2"/>
          <w:sz w:val="24"/>
        </w:rPr>
        <w:t xml:space="preserve"> </w:t>
      </w:r>
      <w:r>
        <w:rPr>
          <w:sz w:val="24"/>
        </w:rPr>
        <w:t>corresponda</w:t>
      </w:r>
      <w:r>
        <w:rPr>
          <w:spacing w:val="-1"/>
          <w:sz w:val="24"/>
        </w:rPr>
        <w:t xml:space="preserve"> </w:t>
      </w:r>
      <w:r>
        <w:rPr>
          <w:sz w:val="24"/>
        </w:rPr>
        <w:t>às</w:t>
      </w:r>
      <w:r>
        <w:rPr>
          <w:spacing w:val="-5"/>
          <w:sz w:val="24"/>
        </w:rPr>
        <w:t xml:space="preserve"> </w:t>
      </w:r>
      <w:r>
        <w:rPr>
          <w:sz w:val="24"/>
        </w:rPr>
        <w:t>especificações</w:t>
      </w:r>
      <w:r>
        <w:rPr>
          <w:spacing w:val="-5"/>
          <w:sz w:val="24"/>
        </w:rPr>
        <w:t xml:space="preserve"> </w:t>
      </w:r>
      <w:r>
        <w:rPr>
          <w:sz w:val="24"/>
        </w:rPr>
        <w:t>ali</w:t>
      </w:r>
      <w:r>
        <w:rPr>
          <w:spacing w:val="-4"/>
          <w:sz w:val="24"/>
        </w:rPr>
        <w:t xml:space="preserve"> </w:t>
      </w:r>
      <w:r>
        <w:rPr>
          <w:sz w:val="24"/>
        </w:rPr>
        <w:t>contidas</w:t>
      </w:r>
      <w:r>
        <w:rPr>
          <w:spacing w:val="-2"/>
          <w:sz w:val="24"/>
        </w:rPr>
        <w:t xml:space="preserve"> </w:t>
      </w:r>
      <w:r>
        <w:rPr>
          <w:sz w:val="24"/>
        </w:rPr>
        <w:t>ou queestabeleça vínculo à proposta de outro licitante.</w:t>
      </w:r>
    </w:p>
    <w:p w14:paraId="355FE068" w14:textId="77777777" w:rsidR="00565F43" w:rsidRDefault="00565F43">
      <w:pPr>
        <w:pStyle w:val="Corpodetexto"/>
        <w:spacing w:before="48"/>
        <w:ind w:left="0"/>
        <w:jc w:val="left"/>
      </w:pPr>
    </w:p>
    <w:p w14:paraId="3A30CF52" w14:textId="77777777" w:rsidR="00565F43" w:rsidRDefault="00C413C2">
      <w:pPr>
        <w:pStyle w:val="Ttulo3"/>
        <w:numPr>
          <w:ilvl w:val="0"/>
          <w:numId w:val="97"/>
        </w:numPr>
        <w:tabs>
          <w:tab w:val="left" w:pos="931"/>
          <w:tab w:val="left" w:pos="11087"/>
        </w:tabs>
        <w:ind w:left="931" w:hanging="356"/>
      </w:pPr>
      <w:bookmarkStart w:id="28" w:name="_TOC_250014"/>
      <w:r>
        <w:rPr>
          <w:color w:val="000000"/>
          <w:shd w:val="clear" w:color="auto" w:fill="8DB3E1"/>
        </w:rPr>
        <w:t>RECURSO(S)</w:t>
      </w:r>
      <w:r>
        <w:rPr>
          <w:color w:val="000000"/>
          <w:spacing w:val="-10"/>
          <w:shd w:val="clear" w:color="auto" w:fill="8DB3E1"/>
        </w:rPr>
        <w:t xml:space="preserve"> </w:t>
      </w:r>
      <w:r>
        <w:rPr>
          <w:color w:val="000000"/>
          <w:spacing w:val="-2"/>
          <w:shd w:val="clear" w:color="auto" w:fill="8DB3E1"/>
        </w:rPr>
        <w:t>ADMINISTRATIVO(S)</w:t>
      </w:r>
      <w:bookmarkEnd w:id="28"/>
      <w:r>
        <w:rPr>
          <w:color w:val="000000"/>
          <w:shd w:val="clear" w:color="auto" w:fill="8DB3E1"/>
        </w:rPr>
        <w:tab/>
      </w:r>
    </w:p>
    <w:p w14:paraId="7D8E58F3" w14:textId="77777777" w:rsidR="00565F43" w:rsidRDefault="00565F43">
      <w:pPr>
        <w:pStyle w:val="Corpodetexto"/>
        <w:spacing w:before="136"/>
        <w:ind w:left="0"/>
        <w:jc w:val="left"/>
        <w:rPr>
          <w:rFonts w:ascii="Arial"/>
          <w:b/>
        </w:rPr>
      </w:pPr>
    </w:p>
    <w:p w14:paraId="58F74C26" w14:textId="77777777" w:rsidR="00565F43" w:rsidRDefault="00C413C2">
      <w:pPr>
        <w:pStyle w:val="PargrafodaLista"/>
        <w:numPr>
          <w:ilvl w:val="1"/>
          <w:numId w:val="65"/>
        </w:numPr>
        <w:tabs>
          <w:tab w:val="left" w:pos="2412"/>
          <w:tab w:val="left" w:pos="2419"/>
        </w:tabs>
        <w:spacing w:before="1"/>
        <w:ind w:right="292" w:hanging="1844"/>
        <w:rPr>
          <w:sz w:val="24"/>
        </w:rPr>
      </w:pPr>
      <w:r>
        <w:rPr>
          <w:sz w:val="24"/>
        </w:rPr>
        <w:t xml:space="preserve">A interposição de recurso referente ao julgamento das propostas, à habilitação ou inabilitação de licitantes, à anulação ou revogação da licitação, observará o disposto no </w:t>
      </w:r>
      <w:r>
        <w:rPr>
          <w:color w:val="0000FF"/>
          <w:sz w:val="24"/>
          <w:u w:val="single" w:color="0000FF"/>
        </w:rPr>
        <w:t>art. 165 da Lei Federal nº 14.133, de 2021</w:t>
      </w:r>
      <w:r>
        <w:rPr>
          <w:sz w:val="24"/>
        </w:rPr>
        <w:t>.</w:t>
      </w:r>
    </w:p>
    <w:p w14:paraId="223140F9" w14:textId="77777777" w:rsidR="00565F43" w:rsidRDefault="00C413C2">
      <w:pPr>
        <w:pStyle w:val="PargrafodaLista"/>
        <w:numPr>
          <w:ilvl w:val="1"/>
          <w:numId w:val="65"/>
        </w:numPr>
        <w:tabs>
          <w:tab w:val="left" w:pos="2412"/>
          <w:tab w:val="left" w:pos="2419"/>
        </w:tabs>
        <w:spacing w:before="93"/>
        <w:ind w:right="290" w:hanging="1844"/>
        <w:rPr>
          <w:sz w:val="24"/>
        </w:rPr>
      </w:pPr>
      <w:r>
        <w:rPr>
          <w:sz w:val="24"/>
        </w:rPr>
        <w:t>Qualquer licitante poderá, durante o prazo concedido na sessão pública, não inferior a 10 (dez) minutos, de forma imediata após o término do julgamento das propostas e do ato de habilitação ou inabilitação, em campo próprio do sistema, manifestar sua INTENÇÃO DE RECORRER, com registro da síntese de</w:t>
      </w:r>
      <w:r>
        <w:rPr>
          <w:spacing w:val="40"/>
          <w:sz w:val="24"/>
        </w:rPr>
        <w:t xml:space="preserve"> </w:t>
      </w:r>
      <w:r>
        <w:rPr>
          <w:sz w:val="24"/>
        </w:rPr>
        <w:t>suas razões,</w:t>
      </w:r>
      <w:r>
        <w:rPr>
          <w:spacing w:val="-10"/>
          <w:sz w:val="24"/>
        </w:rPr>
        <w:t xml:space="preserve"> </w:t>
      </w:r>
      <w:r>
        <w:rPr>
          <w:sz w:val="24"/>
        </w:rPr>
        <w:t>isto é, indicando contra qual(is) decisão(ões) pretende recorrer e por qual(is) motivo(s), sob pena de preclusão, ficando a autoridade superior autorizada a adjudicaro objeto à licitante vencedora.</w:t>
      </w:r>
    </w:p>
    <w:p w14:paraId="56964AE6" w14:textId="77777777" w:rsidR="00565F43" w:rsidRDefault="00C413C2">
      <w:pPr>
        <w:pStyle w:val="PargrafodaLista"/>
        <w:numPr>
          <w:ilvl w:val="1"/>
          <w:numId w:val="65"/>
        </w:numPr>
        <w:tabs>
          <w:tab w:val="left" w:pos="2412"/>
          <w:tab w:val="left" w:pos="2419"/>
        </w:tabs>
        <w:spacing w:before="92"/>
        <w:ind w:right="293" w:hanging="1844"/>
        <w:rPr>
          <w:sz w:val="24"/>
        </w:rPr>
      </w:pPr>
      <w:r>
        <w:rPr>
          <w:sz w:val="24"/>
        </w:rPr>
        <w:t>A aceitação de intenção de recurso apenas suspenderá a tramitação do</w:t>
      </w:r>
      <w:r>
        <w:rPr>
          <w:spacing w:val="40"/>
          <w:sz w:val="24"/>
        </w:rPr>
        <w:t xml:space="preserve"> </w:t>
      </w:r>
      <w:r>
        <w:rPr>
          <w:sz w:val="24"/>
        </w:rPr>
        <w:t>processo licitatório em relação ao(s) item(ns) recorrido(s), inclusive quanto ao prazo de validade da proposta, o qual somente recomeçará a contar quando da decisão final da autoridade competente, sendo realizado o encerramento da sessão e adjudicação</w:t>
      </w:r>
      <w:r>
        <w:rPr>
          <w:spacing w:val="-9"/>
          <w:sz w:val="24"/>
        </w:rPr>
        <w:t xml:space="preserve"> </w:t>
      </w:r>
      <w:r>
        <w:rPr>
          <w:sz w:val="24"/>
        </w:rPr>
        <w:t>do objeto pelo(a) Agente de Contratação em face dos demais itens do objeto da licitação.</w:t>
      </w:r>
    </w:p>
    <w:p w14:paraId="5EC44D78" w14:textId="77777777" w:rsidR="00565F43" w:rsidRDefault="00C413C2">
      <w:pPr>
        <w:pStyle w:val="PargrafodaLista"/>
        <w:numPr>
          <w:ilvl w:val="1"/>
          <w:numId w:val="65"/>
        </w:numPr>
        <w:tabs>
          <w:tab w:val="left" w:pos="2412"/>
          <w:tab w:val="left" w:pos="2419"/>
        </w:tabs>
        <w:spacing w:before="92"/>
        <w:ind w:right="292" w:hanging="1844"/>
        <w:rPr>
          <w:sz w:val="24"/>
        </w:rPr>
      </w:pPr>
      <w:r>
        <w:rPr>
          <w:sz w:val="24"/>
        </w:rPr>
        <w:t>Os recursos e as contrarrazões deverão ser encaminhados em campo próprio</w:t>
      </w:r>
      <w:r>
        <w:rPr>
          <w:spacing w:val="80"/>
          <w:sz w:val="24"/>
        </w:rPr>
        <w:t xml:space="preserve"> </w:t>
      </w:r>
      <w:r>
        <w:rPr>
          <w:sz w:val="24"/>
        </w:rPr>
        <w:t>do sistema, e será dirigido à autoridade que tiver editado o ato ou proferido a decisão recorrida, a qual poderá reconsiderar sua decisão no prazo de 3 (três) dias úteis, ou, nesse mesmo prazo, encaminhar recurso para a autoridade superior,</w:t>
      </w:r>
      <w:r>
        <w:rPr>
          <w:spacing w:val="40"/>
          <w:sz w:val="24"/>
        </w:rPr>
        <w:t xml:space="preserve"> </w:t>
      </w:r>
      <w:r>
        <w:rPr>
          <w:sz w:val="24"/>
        </w:rPr>
        <w:t>a</w:t>
      </w:r>
      <w:r>
        <w:rPr>
          <w:spacing w:val="-17"/>
          <w:sz w:val="24"/>
        </w:rPr>
        <w:t xml:space="preserve"> </w:t>
      </w:r>
      <w:r>
        <w:rPr>
          <w:sz w:val="24"/>
        </w:rPr>
        <w:t>qual deverá proferir sua decisão no prazo de 10 (dez) dias úteis, contado do recebimento dos autos.</w:t>
      </w:r>
    </w:p>
    <w:p w14:paraId="2BDCCE5C" w14:textId="77777777" w:rsidR="00565F43" w:rsidRDefault="00C413C2">
      <w:pPr>
        <w:pStyle w:val="PargrafodaLista"/>
        <w:numPr>
          <w:ilvl w:val="1"/>
          <w:numId w:val="65"/>
        </w:numPr>
        <w:tabs>
          <w:tab w:val="left" w:pos="2412"/>
          <w:tab w:val="left" w:pos="2419"/>
        </w:tabs>
        <w:spacing w:before="91"/>
        <w:ind w:right="292" w:hanging="1844"/>
        <w:rPr>
          <w:sz w:val="24"/>
        </w:rPr>
      </w:pPr>
      <w:r>
        <w:rPr>
          <w:sz w:val="24"/>
        </w:rPr>
        <w:t xml:space="preserve">O RECURSO ADMINISTRATIVO poderá atacar qualquer ato decisório ou procedimento adotado pelo(a) Agente de Contratação durante todo o certame licitatório, não sendo meio adequado para impugnar regras do Edital e seus </w:t>
      </w:r>
      <w:r>
        <w:rPr>
          <w:spacing w:val="-2"/>
          <w:sz w:val="24"/>
        </w:rPr>
        <w:t>Anexos.</w:t>
      </w:r>
    </w:p>
    <w:p w14:paraId="50E56A20" w14:textId="77777777" w:rsidR="00565F43" w:rsidRDefault="00C413C2">
      <w:pPr>
        <w:pStyle w:val="PargrafodaLista"/>
        <w:numPr>
          <w:ilvl w:val="1"/>
          <w:numId w:val="65"/>
        </w:numPr>
        <w:tabs>
          <w:tab w:val="left" w:pos="2409"/>
          <w:tab w:val="left" w:pos="2419"/>
        </w:tabs>
        <w:spacing w:before="94"/>
        <w:ind w:right="292" w:hanging="1844"/>
        <w:rPr>
          <w:sz w:val="24"/>
        </w:rPr>
      </w:pPr>
      <w:r>
        <w:rPr>
          <w:sz w:val="24"/>
        </w:rPr>
        <w:t>Havendo registro de INTENÇÃO DE RECURSO, o(a) Agente de</w:t>
      </w:r>
      <w:r>
        <w:rPr>
          <w:spacing w:val="-14"/>
          <w:sz w:val="24"/>
        </w:rPr>
        <w:t xml:space="preserve"> </w:t>
      </w:r>
      <w:r>
        <w:rPr>
          <w:sz w:val="24"/>
        </w:rPr>
        <w:t>Contratação</w:t>
      </w:r>
      <w:r>
        <w:rPr>
          <w:spacing w:val="40"/>
          <w:sz w:val="24"/>
        </w:rPr>
        <w:t xml:space="preserve"> </w:t>
      </w:r>
      <w:r>
        <w:rPr>
          <w:sz w:val="24"/>
        </w:rPr>
        <w:t>fará JUÍZO DE ADMISSIBILIDADE da intenção de recorrer manifestada, aceitando-a</w:t>
      </w:r>
      <w:r>
        <w:rPr>
          <w:spacing w:val="40"/>
          <w:sz w:val="24"/>
        </w:rPr>
        <w:t xml:space="preserve"> </w:t>
      </w:r>
      <w:r>
        <w:rPr>
          <w:sz w:val="24"/>
        </w:rPr>
        <w:t>ou,</w:t>
      </w:r>
      <w:r>
        <w:rPr>
          <w:spacing w:val="40"/>
          <w:sz w:val="24"/>
        </w:rPr>
        <w:t xml:space="preserve"> </w:t>
      </w:r>
      <w:r>
        <w:rPr>
          <w:sz w:val="24"/>
        </w:rPr>
        <w:t>motivadamente,</w:t>
      </w:r>
      <w:r>
        <w:rPr>
          <w:spacing w:val="70"/>
          <w:sz w:val="24"/>
        </w:rPr>
        <w:t xml:space="preserve"> </w:t>
      </w:r>
      <w:r>
        <w:rPr>
          <w:sz w:val="24"/>
        </w:rPr>
        <w:t>rejeitando-a,</w:t>
      </w:r>
      <w:r>
        <w:rPr>
          <w:spacing w:val="68"/>
          <w:sz w:val="24"/>
        </w:rPr>
        <w:t xml:space="preserve"> </w:t>
      </w:r>
      <w:r>
        <w:rPr>
          <w:sz w:val="24"/>
        </w:rPr>
        <w:t>em</w:t>
      </w:r>
      <w:r>
        <w:rPr>
          <w:spacing w:val="71"/>
          <w:sz w:val="24"/>
        </w:rPr>
        <w:t xml:space="preserve"> </w:t>
      </w:r>
      <w:r>
        <w:rPr>
          <w:sz w:val="24"/>
        </w:rPr>
        <w:t>campo</w:t>
      </w:r>
      <w:r>
        <w:rPr>
          <w:spacing w:val="40"/>
          <w:sz w:val="24"/>
        </w:rPr>
        <w:t xml:space="preserve"> </w:t>
      </w:r>
      <w:r>
        <w:rPr>
          <w:sz w:val="24"/>
        </w:rPr>
        <w:t>próprio</w:t>
      </w:r>
      <w:r>
        <w:rPr>
          <w:spacing w:val="69"/>
          <w:sz w:val="24"/>
        </w:rPr>
        <w:t xml:space="preserve"> </w:t>
      </w:r>
      <w:r>
        <w:rPr>
          <w:sz w:val="24"/>
        </w:rPr>
        <w:t>do sistema,</w:t>
      </w:r>
    </w:p>
    <w:p w14:paraId="0C252B24" w14:textId="77777777" w:rsidR="00565F43" w:rsidRDefault="00565F43">
      <w:pPr>
        <w:pStyle w:val="PargrafodaLista"/>
        <w:rPr>
          <w:sz w:val="24"/>
        </w:rPr>
        <w:sectPr w:rsidR="00565F43">
          <w:pgSz w:w="11930" w:h="16860"/>
          <w:pgMar w:top="1640" w:right="141" w:bottom="1100" w:left="425" w:header="45" w:footer="877" w:gutter="0"/>
          <w:cols w:space="720"/>
        </w:sectPr>
      </w:pPr>
    </w:p>
    <w:p w14:paraId="08F4AB92" w14:textId="77777777" w:rsidR="00565F43" w:rsidRDefault="00C413C2">
      <w:pPr>
        <w:pStyle w:val="Corpodetexto"/>
        <w:spacing w:before="71"/>
        <w:ind w:left="2419"/>
        <w:jc w:val="left"/>
      </w:pPr>
      <w:r>
        <w:rPr>
          <w:spacing w:val="-2"/>
        </w:rPr>
        <w:lastRenderedPageBreak/>
        <w:t>em</w:t>
      </w:r>
      <w:r>
        <w:rPr>
          <w:spacing w:val="-10"/>
        </w:rPr>
        <w:t xml:space="preserve"> </w:t>
      </w:r>
      <w:r>
        <w:rPr>
          <w:spacing w:val="-2"/>
        </w:rPr>
        <w:t>razão</w:t>
      </w:r>
      <w:r>
        <w:rPr>
          <w:spacing w:val="-12"/>
        </w:rPr>
        <w:t xml:space="preserve"> </w:t>
      </w:r>
      <w:r>
        <w:rPr>
          <w:spacing w:val="-2"/>
        </w:rPr>
        <w:t>da</w:t>
      </w:r>
      <w:r>
        <w:rPr>
          <w:spacing w:val="-11"/>
        </w:rPr>
        <w:t xml:space="preserve"> </w:t>
      </w:r>
      <w:r>
        <w:rPr>
          <w:spacing w:val="-2"/>
        </w:rPr>
        <w:t>não</w:t>
      </w:r>
      <w:r>
        <w:rPr>
          <w:spacing w:val="-7"/>
        </w:rPr>
        <w:t xml:space="preserve"> </w:t>
      </w:r>
      <w:r>
        <w:rPr>
          <w:spacing w:val="-2"/>
        </w:rPr>
        <w:t>observância</w:t>
      </w:r>
      <w:r>
        <w:rPr>
          <w:spacing w:val="-10"/>
        </w:rPr>
        <w:t xml:space="preserve"> </w:t>
      </w:r>
      <w:r>
        <w:rPr>
          <w:spacing w:val="-2"/>
        </w:rPr>
        <w:t>dos</w:t>
      </w:r>
      <w:r>
        <w:rPr>
          <w:spacing w:val="-9"/>
        </w:rPr>
        <w:t xml:space="preserve"> </w:t>
      </w:r>
      <w:r>
        <w:rPr>
          <w:spacing w:val="-2"/>
        </w:rPr>
        <w:t>pressupostos</w:t>
      </w:r>
      <w:r>
        <w:rPr>
          <w:spacing w:val="-5"/>
        </w:rPr>
        <w:t xml:space="preserve"> </w:t>
      </w:r>
      <w:r>
        <w:rPr>
          <w:spacing w:val="-2"/>
        </w:rPr>
        <w:t>recursais</w:t>
      </w:r>
      <w:r>
        <w:rPr>
          <w:spacing w:val="-9"/>
        </w:rPr>
        <w:t xml:space="preserve"> </w:t>
      </w:r>
      <w:r>
        <w:rPr>
          <w:spacing w:val="-2"/>
        </w:rPr>
        <w:t>de</w:t>
      </w:r>
      <w:r>
        <w:rPr>
          <w:spacing w:val="-10"/>
        </w:rPr>
        <w:t xml:space="preserve"> </w:t>
      </w:r>
      <w:r>
        <w:rPr>
          <w:spacing w:val="-2"/>
        </w:rPr>
        <w:t>admissibilidade.</w:t>
      </w:r>
    </w:p>
    <w:p w14:paraId="2D66A8F4" w14:textId="77777777" w:rsidR="00565F43" w:rsidRDefault="00C413C2">
      <w:pPr>
        <w:pStyle w:val="PargrafodaLista"/>
        <w:numPr>
          <w:ilvl w:val="1"/>
          <w:numId w:val="65"/>
        </w:numPr>
        <w:tabs>
          <w:tab w:val="left" w:pos="2409"/>
        </w:tabs>
        <w:spacing w:before="92"/>
        <w:ind w:left="2409" w:hanging="1834"/>
        <w:rPr>
          <w:sz w:val="24"/>
        </w:rPr>
      </w:pPr>
      <w:r>
        <w:rPr>
          <w:sz w:val="24"/>
        </w:rPr>
        <w:t>Será</w:t>
      </w:r>
      <w:r>
        <w:rPr>
          <w:spacing w:val="-6"/>
          <w:sz w:val="24"/>
        </w:rPr>
        <w:t xml:space="preserve"> </w:t>
      </w:r>
      <w:r>
        <w:rPr>
          <w:sz w:val="24"/>
        </w:rPr>
        <w:t>rejeitada</w:t>
      </w:r>
      <w:r>
        <w:rPr>
          <w:spacing w:val="-7"/>
          <w:sz w:val="24"/>
        </w:rPr>
        <w:t xml:space="preserve"> </w:t>
      </w:r>
      <w:r>
        <w:rPr>
          <w:sz w:val="24"/>
        </w:rPr>
        <w:t>a</w:t>
      </w:r>
      <w:r>
        <w:rPr>
          <w:spacing w:val="-9"/>
          <w:sz w:val="24"/>
        </w:rPr>
        <w:t xml:space="preserve"> </w:t>
      </w:r>
      <w:r>
        <w:rPr>
          <w:sz w:val="24"/>
        </w:rPr>
        <w:t>INTENÇÃO</w:t>
      </w:r>
      <w:r>
        <w:rPr>
          <w:spacing w:val="-4"/>
          <w:sz w:val="24"/>
        </w:rPr>
        <w:t xml:space="preserve"> </w:t>
      </w:r>
      <w:r>
        <w:rPr>
          <w:sz w:val="24"/>
        </w:rPr>
        <w:t>DE</w:t>
      </w:r>
      <w:r>
        <w:rPr>
          <w:spacing w:val="-6"/>
          <w:sz w:val="24"/>
        </w:rPr>
        <w:t xml:space="preserve"> </w:t>
      </w:r>
      <w:r>
        <w:rPr>
          <w:sz w:val="24"/>
        </w:rPr>
        <w:t>RECURSO</w:t>
      </w:r>
      <w:r>
        <w:rPr>
          <w:spacing w:val="-13"/>
          <w:sz w:val="24"/>
        </w:rPr>
        <w:t xml:space="preserve"> </w:t>
      </w:r>
      <w:r>
        <w:rPr>
          <w:sz w:val="24"/>
        </w:rPr>
        <w:t>de</w:t>
      </w:r>
      <w:r>
        <w:rPr>
          <w:spacing w:val="-6"/>
          <w:sz w:val="24"/>
        </w:rPr>
        <w:t xml:space="preserve"> </w:t>
      </w:r>
      <w:r>
        <w:rPr>
          <w:sz w:val="24"/>
        </w:rPr>
        <w:t>caráter</w:t>
      </w:r>
      <w:r>
        <w:rPr>
          <w:spacing w:val="-8"/>
          <w:sz w:val="24"/>
        </w:rPr>
        <w:t xml:space="preserve"> </w:t>
      </w:r>
      <w:r>
        <w:rPr>
          <w:sz w:val="24"/>
        </w:rPr>
        <w:t>protelatório</w:t>
      </w:r>
      <w:r>
        <w:rPr>
          <w:spacing w:val="-12"/>
          <w:sz w:val="24"/>
        </w:rPr>
        <w:t xml:space="preserve"> </w:t>
      </w:r>
      <w:r>
        <w:rPr>
          <w:spacing w:val="-4"/>
          <w:sz w:val="24"/>
        </w:rPr>
        <w:t>que:</w:t>
      </w:r>
    </w:p>
    <w:p w14:paraId="566C52DC" w14:textId="77777777" w:rsidR="00565F43" w:rsidRDefault="00C413C2">
      <w:pPr>
        <w:pStyle w:val="PargrafodaLista"/>
        <w:numPr>
          <w:ilvl w:val="0"/>
          <w:numId w:val="64"/>
        </w:numPr>
        <w:tabs>
          <w:tab w:val="left" w:pos="2359"/>
        </w:tabs>
        <w:spacing w:before="120"/>
        <w:rPr>
          <w:sz w:val="24"/>
        </w:rPr>
      </w:pPr>
      <w:r>
        <w:rPr>
          <w:sz w:val="24"/>
        </w:rPr>
        <w:t>seja</w:t>
      </w:r>
      <w:r>
        <w:rPr>
          <w:spacing w:val="-10"/>
          <w:sz w:val="24"/>
        </w:rPr>
        <w:t xml:space="preserve"> </w:t>
      </w:r>
      <w:r>
        <w:rPr>
          <w:sz w:val="24"/>
        </w:rPr>
        <w:t>registrada</w:t>
      </w:r>
      <w:r>
        <w:rPr>
          <w:spacing w:val="-7"/>
          <w:sz w:val="24"/>
        </w:rPr>
        <w:t xml:space="preserve"> </w:t>
      </w:r>
      <w:r>
        <w:rPr>
          <w:sz w:val="24"/>
        </w:rPr>
        <w:t>por</w:t>
      </w:r>
      <w:r>
        <w:rPr>
          <w:spacing w:val="-8"/>
          <w:sz w:val="24"/>
        </w:rPr>
        <w:t xml:space="preserve"> </w:t>
      </w:r>
      <w:r>
        <w:rPr>
          <w:sz w:val="24"/>
        </w:rPr>
        <w:t>quem</w:t>
      </w:r>
      <w:r>
        <w:rPr>
          <w:spacing w:val="-4"/>
          <w:sz w:val="24"/>
        </w:rPr>
        <w:t xml:space="preserve"> </w:t>
      </w:r>
      <w:r>
        <w:rPr>
          <w:sz w:val="24"/>
        </w:rPr>
        <w:t>não</w:t>
      </w:r>
      <w:r>
        <w:rPr>
          <w:spacing w:val="-10"/>
          <w:sz w:val="24"/>
        </w:rPr>
        <w:t xml:space="preserve"> </w:t>
      </w:r>
      <w:r>
        <w:rPr>
          <w:sz w:val="24"/>
        </w:rPr>
        <w:t>tenha</w:t>
      </w:r>
      <w:r>
        <w:rPr>
          <w:spacing w:val="-5"/>
          <w:sz w:val="24"/>
        </w:rPr>
        <w:t xml:space="preserve"> </w:t>
      </w:r>
      <w:r>
        <w:rPr>
          <w:sz w:val="24"/>
        </w:rPr>
        <w:t>legítimo</w:t>
      </w:r>
      <w:r>
        <w:rPr>
          <w:spacing w:val="-4"/>
          <w:sz w:val="24"/>
        </w:rPr>
        <w:t xml:space="preserve"> </w:t>
      </w:r>
      <w:r>
        <w:rPr>
          <w:spacing w:val="-2"/>
          <w:sz w:val="24"/>
        </w:rPr>
        <w:t>interesse;</w:t>
      </w:r>
    </w:p>
    <w:p w14:paraId="14B3A0EF" w14:textId="77777777" w:rsidR="00565F43" w:rsidRDefault="00C413C2">
      <w:pPr>
        <w:pStyle w:val="PargrafodaLista"/>
        <w:numPr>
          <w:ilvl w:val="0"/>
          <w:numId w:val="64"/>
        </w:numPr>
        <w:tabs>
          <w:tab w:val="left" w:pos="2359"/>
        </w:tabs>
        <w:spacing w:before="119"/>
        <w:rPr>
          <w:sz w:val="24"/>
        </w:rPr>
      </w:pPr>
      <w:r>
        <w:rPr>
          <w:sz w:val="24"/>
        </w:rPr>
        <w:t>seja</w:t>
      </w:r>
      <w:r>
        <w:rPr>
          <w:spacing w:val="-6"/>
          <w:sz w:val="24"/>
        </w:rPr>
        <w:t xml:space="preserve"> </w:t>
      </w:r>
      <w:r>
        <w:rPr>
          <w:spacing w:val="-2"/>
          <w:sz w:val="24"/>
        </w:rPr>
        <w:t>intempestiva;</w:t>
      </w:r>
    </w:p>
    <w:p w14:paraId="4A31B097" w14:textId="77777777" w:rsidR="00565F43" w:rsidRDefault="00C413C2">
      <w:pPr>
        <w:pStyle w:val="PargrafodaLista"/>
        <w:numPr>
          <w:ilvl w:val="0"/>
          <w:numId w:val="64"/>
        </w:numPr>
        <w:tabs>
          <w:tab w:val="left" w:pos="2359"/>
        </w:tabs>
        <w:spacing w:before="121" w:line="235" w:lineRule="auto"/>
        <w:ind w:left="575" w:right="303" w:firstLine="0"/>
        <w:rPr>
          <w:sz w:val="24"/>
        </w:rPr>
      </w:pPr>
      <w:r>
        <w:rPr>
          <w:sz w:val="24"/>
        </w:rPr>
        <w:t>não</w:t>
      </w:r>
      <w:r>
        <w:rPr>
          <w:spacing w:val="80"/>
          <w:w w:val="150"/>
          <w:sz w:val="24"/>
        </w:rPr>
        <w:t xml:space="preserve"> </w:t>
      </w:r>
      <w:r>
        <w:rPr>
          <w:sz w:val="24"/>
        </w:rPr>
        <w:t>ataque</w:t>
      </w:r>
      <w:r>
        <w:rPr>
          <w:spacing w:val="80"/>
          <w:w w:val="150"/>
          <w:sz w:val="24"/>
        </w:rPr>
        <w:t xml:space="preserve"> </w:t>
      </w:r>
      <w:r>
        <w:rPr>
          <w:sz w:val="24"/>
        </w:rPr>
        <w:t>ato</w:t>
      </w:r>
      <w:r>
        <w:rPr>
          <w:spacing w:val="80"/>
          <w:w w:val="150"/>
          <w:sz w:val="24"/>
        </w:rPr>
        <w:t xml:space="preserve"> </w:t>
      </w:r>
      <w:r>
        <w:rPr>
          <w:sz w:val="24"/>
        </w:rPr>
        <w:t>decisório</w:t>
      </w:r>
      <w:r>
        <w:rPr>
          <w:spacing w:val="80"/>
          <w:w w:val="150"/>
          <w:sz w:val="24"/>
        </w:rPr>
        <w:t xml:space="preserve"> </w:t>
      </w:r>
      <w:r>
        <w:rPr>
          <w:sz w:val="24"/>
        </w:rPr>
        <w:t>ou</w:t>
      </w:r>
      <w:r>
        <w:rPr>
          <w:spacing w:val="80"/>
          <w:w w:val="150"/>
          <w:sz w:val="24"/>
        </w:rPr>
        <w:t xml:space="preserve"> </w:t>
      </w:r>
      <w:r>
        <w:rPr>
          <w:sz w:val="24"/>
        </w:rPr>
        <w:t>procedimental</w:t>
      </w:r>
      <w:r>
        <w:rPr>
          <w:spacing w:val="80"/>
          <w:w w:val="150"/>
          <w:sz w:val="24"/>
        </w:rPr>
        <w:t xml:space="preserve"> </w:t>
      </w:r>
      <w:r>
        <w:rPr>
          <w:sz w:val="24"/>
        </w:rPr>
        <w:t>praticado</w:t>
      </w:r>
      <w:r>
        <w:rPr>
          <w:spacing w:val="80"/>
          <w:w w:val="150"/>
          <w:sz w:val="24"/>
        </w:rPr>
        <w:t xml:space="preserve"> </w:t>
      </w:r>
      <w:r>
        <w:rPr>
          <w:sz w:val="24"/>
        </w:rPr>
        <w:t>pelo(a)</w:t>
      </w:r>
      <w:r>
        <w:rPr>
          <w:spacing w:val="80"/>
          <w:w w:val="150"/>
          <w:sz w:val="24"/>
        </w:rPr>
        <w:t xml:space="preserve"> </w:t>
      </w:r>
      <w:r>
        <w:rPr>
          <w:sz w:val="24"/>
        </w:rPr>
        <w:t>Agente</w:t>
      </w:r>
      <w:r>
        <w:rPr>
          <w:spacing w:val="80"/>
          <w:w w:val="150"/>
          <w:sz w:val="24"/>
        </w:rPr>
        <w:t xml:space="preserve"> </w:t>
      </w:r>
      <w:r>
        <w:rPr>
          <w:sz w:val="24"/>
        </w:rPr>
        <w:t>de Contratação no certame; e/ou</w:t>
      </w:r>
    </w:p>
    <w:p w14:paraId="6F505A6F" w14:textId="77777777" w:rsidR="00565F43" w:rsidRDefault="00C413C2">
      <w:pPr>
        <w:pStyle w:val="PargrafodaLista"/>
        <w:numPr>
          <w:ilvl w:val="0"/>
          <w:numId w:val="64"/>
        </w:numPr>
        <w:tabs>
          <w:tab w:val="left" w:pos="2359"/>
        </w:tabs>
        <w:spacing w:before="120"/>
        <w:ind w:left="575" w:right="291" w:firstLine="0"/>
        <w:rPr>
          <w:sz w:val="24"/>
        </w:rPr>
      </w:pPr>
      <w:r>
        <w:rPr>
          <w:sz w:val="24"/>
        </w:rPr>
        <w:t>seja fundamentada em mera insatisfação do licitante, sem alegação de qualquer fato prejudicial ou desconforme com o presente Edital e/ou com alegislação vigente.</w:t>
      </w:r>
    </w:p>
    <w:p w14:paraId="78AA3C66" w14:textId="77777777" w:rsidR="00565F43" w:rsidRDefault="00C413C2">
      <w:pPr>
        <w:pStyle w:val="PargrafodaLista"/>
        <w:numPr>
          <w:ilvl w:val="1"/>
          <w:numId w:val="65"/>
        </w:numPr>
        <w:tabs>
          <w:tab w:val="left" w:pos="2412"/>
        </w:tabs>
        <w:spacing w:before="91"/>
        <w:ind w:left="575" w:right="291" w:firstLine="0"/>
      </w:pPr>
      <w:r>
        <w:rPr>
          <w:sz w:val="24"/>
        </w:rPr>
        <w:t>A apresentação das razões pela recorrente e de eventuais contrarrazões pelas demais</w:t>
      </w:r>
      <w:r>
        <w:rPr>
          <w:spacing w:val="-17"/>
          <w:sz w:val="24"/>
        </w:rPr>
        <w:t xml:space="preserve"> </w:t>
      </w:r>
      <w:r>
        <w:rPr>
          <w:sz w:val="24"/>
        </w:rPr>
        <w:t>licitantes</w:t>
      </w:r>
      <w:r>
        <w:rPr>
          <w:spacing w:val="-17"/>
          <w:sz w:val="24"/>
        </w:rPr>
        <w:t xml:space="preserve"> </w:t>
      </w:r>
      <w:r>
        <w:rPr>
          <w:sz w:val="24"/>
        </w:rPr>
        <w:t>será</w:t>
      </w:r>
      <w:r>
        <w:rPr>
          <w:spacing w:val="-16"/>
          <w:sz w:val="24"/>
        </w:rPr>
        <w:t xml:space="preserve"> </w:t>
      </w:r>
      <w:r>
        <w:rPr>
          <w:sz w:val="24"/>
        </w:rPr>
        <w:t>realizada</w:t>
      </w:r>
      <w:r>
        <w:rPr>
          <w:spacing w:val="-15"/>
          <w:sz w:val="24"/>
        </w:rPr>
        <w:t xml:space="preserve"> </w:t>
      </w:r>
      <w:r>
        <w:rPr>
          <w:sz w:val="24"/>
        </w:rPr>
        <w:t>exclusivamente</w:t>
      </w:r>
      <w:r>
        <w:rPr>
          <w:spacing w:val="-12"/>
          <w:sz w:val="24"/>
        </w:rPr>
        <w:t xml:space="preserve"> </w:t>
      </w:r>
      <w:r>
        <w:rPr>
          <w:sz w:val="24"/>
        </w:rPr>
        <w:t>no</w:t>
      </w:r>
      <w:r>
        <w:rPr>
          <w:spacing w:val="-14"/>
          <w:sz w:val="24"/>
        </w:rPr>
        <w:t xml:space="preserve"> </w:t>
      </w:r>
      <w:r>
        <w:rPr>
          <w:sz w:val="24"/>
        </w:rPr>
        <w:t>âmbito</w:t>
      </w:r>
      <w:r>
        <w:rPr>
          <w:spacing w:val="-14"/>
          <w:sz w:val="24"/>
        </w:rPr>
        <w:t xml:space="preserve"> </w:t>
      </w:r>
      <w:r>
        <w:rPr>
          <w:sz w:val="24"/>
        </w:rPr>
        <w:t>do</w:t>
      </w:r>
      <w:r>
        <w:rPr>
          <w:spacing w:val="-16"/>
          <w:sz w:val="24"/>
        </w:rPr>
        <w:t xml:space="preserve"> </w:t>
      </w:r>
      <w:r>
        <w:rPr>
          <w:sz w:val="24"/>
        </w:rPr>
        <w:t>sistema</w:t>
      </w:r>
      <w:r>
        <w:rPr>
          <w:spacing w:val="-13"/>
          <w:sz w:val="24"/>
        </w:rPr>
        <w:t xml:space="preserve"> </w:t>
      </w:r>
      <w:r>
        <w:rPr>
          <w:sz w:val="24"/>
        </w:rPr>
        <w:t>eletrônico,em campo</w:t>
      </w:r>
      <w:r>
        <w:rPr>
          <w:spacing w:val="-3"/>
          <w:sz w:val="24"/>
        </w:rPr>
        <w:t xml:space="preserve"> </w:t>
      </w:r>
      <w:r>
        <w:rPr>
          <w:sz w:val="24"/>
        </w:rPr>
        <w:t xml:space="preserve">próprio, no prazo de 3 (três) dias úteis, contados a partir da data de intimação ou de lavratura da ata e da data de intimação pessoal ou de divulgação dainterposição do recurso, respectivamente, sendo- lhes asseguradavista imediata dos </w:t>
      </w:r>
      <w:r>
        <w:t>elementos indispensáveis à defesa dos seus interesses.</w:t>
      </w:r>
    </w:p>
    <w:p w14:paraId="35DBFA6F" w14:textId="77777777" w:rsidR="00565F43" w:rsidRDefault="00C413C2">
      <w:pPr>
        <w:pStyle w:val="PargrafodaLista"/>
        <w:numPr>
          <w:ilvl w:val="1"/>
          <w:numId w:val="65"/>
        </w:numPr>
        <w:tabs>
          <w:tab w:val="left" w:pos="2412"/>
        </w:tabs>
        <w:spacing w:before="123"/>
        <w:ind w:left="575" w:right="293" w:firstLine="0"/>
        <w:rPr>
          <w:sz w:val="24"/>
        </w:rPr>
      </w:pPr>
      <w:r>
        <w:rPr>
          <w:sz w:val="24"/>
        </w:rPr>
        <w:t>Não é imprescindível haver total correspondência entre os fatos e fundamentos indicados na intenção de recurso e as razões escritas do respectivo recurso.</w:t>
      </w:r>
    </w:p>
    <w:p w14:paraId="53234505" w14:textId="77777777" w:rsidR="00565F43" w:rsidRDefault="00C413C2">
      <w:pPr>
        <w:pStyle w:val="PargrafodaLista"/>
        <w:numPr>
          <w:ilvl w:val="1"/>
          <w:numId w:val="65"/>
        </w:numPr>
        <w:tabs>
          <w:tab w:val="left" w:pos="2412"/>
        </w:tabs>
        <w:spacing w:before="120"/>
        <w:ind w:left="575" w:right="290" w:firstLine="0"/>
        <w:rPr>
          <w:sz w:val="24"/>
        </w:rPr>
      </w:pPr>
      <w:r>
        <w:rPr>
          <w:sz w:val="24"/>
        </w:rPr>
        <w:t xml:space="preserve">Para justificar sua intenção de recorrer e fundamentar suas razões ou contrarrazões de recurso administrativo, o licitante interessado poderá solicitar vistasdos autos ou consultar as informações do certame disponíveis no próprio Portal bnc, disponível no endereço eletrônico: </w:t>
      </w:r>
      <w:r>
        <w:rPr>
          <w:color w:val="0000FF"/>
          <w:u w:val="single" w:color="0000FF"/>
        </w:rPr>
        <w:t>https://</w:t>
      </w:r>
      <w:hyperlink r:id="rId61">
        <w:r w:rsidR="00565F43">
          <w:rPr>
            <w:color w:val="0000FF"/>
            <w:u w:val="single" w:color="0000FF"/>
          </w:rPr>
          <w:t>www.bnc.org.br</w:t>
        </w:r>
        <w:r w:rsidR="00565F43">
          <w:t>.</w:t>
        </w:r>
      </w:hyperlink>
    </w:p>
    <w:p w14:paraId="0B1BC2B6" w14:textId="2C527E18" w:rsidR="00565F43" w:rsidRDefault="00C413C2">
      <w:pPr>
        <w:pStyle w:val="PargrafodaLista"/>
        <w:numPr>
          <w:ilvl w:val="1"/>
          <w:numId w:val="65"/>
        </w:numPr>
        <w:tabs>
          <w:tab w:val="left" w:pos="2692"/>
        </w:tabs>
        <w:spacing w:before="120"/>
        <w:ind w:left="575" w:right="292" w:firstLine="0"/>
        <w:rPr>
          <w:sz w:val="24"/>
        </w:rPr>
      </w:pPr>
      <w:r>
        <w:rPr>
          <w:sz w:val="24"/>
        </w:rPr>
        <w:t xml:space="preserve">Os autos do procedimento permanecerão com vista franqueada aos interessados. Para tanto, as empresas interessadas deverão entrar em contato com o(a) Agente de Contratação por intermédio do e-mail </w:t>
      </w:r>
      <w:hyperlink r:id="rId62" w:history="1">
        <w:r w:rsidR="00A370D5" w:rsidRPr="00A370D5">
          <w:rPr>
            <w:rStyle w:val="Hyperlink"/>
          </w:rPr>
          <w:t>comprasmarianopolisto1@gmail.com</w:t>
        </w:r>
      </w:hyperlink>
      <w:r>
        <w:rPr>
          <w:color w:val="0000FF"/>
          <w:sz w:val="24"/>
        </w:rPr>
        <w:t xml:space="preserve"> </w:t>
      </w:r>
      <w:r>
        <w:rPr>
          <w:sz w:val="24"/>
        </w:rPr>
        <w:t>ou,</w:t>
      </w:r>
      <w:r>
        <w:rPr>
          <w:spacing w:val="-6"/>
          <w:sz w:val="24"/>
        </w:rPr>
        <w:t xml:space="preserve"> </w:t>
      </w:r>
      <w:r>
        <w:rPr>
          <w:sz w:val="24"/>
        </w:rPr>
        <w:t xml:space="preserve">nos dias úteis e no horário de funcionamento da Prefeitura, pelo(s) telefone(s): (63) </w:t>
      </w:r>
      <w:bookmarkStart w:id="29" w:name="_Hlk193531824"/>
      <w:r w:rsidR="00A370D5" w:rsidRPr="00A370D5">
        <w:rPr>
          <w:sz w:val="24"/>
        </w:rPr>
        <w:t>98462 5680</w:t>
      </w:r>
      <w:bookmarkEnd w:id="29"/>
      <w:r>
        <w:rPr>
          <w:sz w:val="24"/>
        </w:rPr>
        <w:t>;</w:t>
      </w:r>
    </w:p>
    <w:p w14:paraId="43097731" w14:textId="77777777" w:rsidR="00565F43" w:rsidRDefault="00C413C2">
      <w:pPr>
        <w:pStyle w:val="PargrafodaLista"/>
        <w:numPr>
          <w:ilvl w:val="1"/>
          <w:numId w:val="65"/>
        </w:numPr>
        <w:tabs>
          <w:tab w:val="left" w:pos="2692"/>
        </w:tabs>
        <w:spacing w:before="120"/>
        <w:ind w:left="575" w:right="291" w:firstLine="0"/>
        <w:rPr>
          <w:sz w:val="24"/>
        </w:rPr>
      </w:pPr>
      <w:r>
        <w:rPr>
          <w:sz w:val="24"/>
        </w:rPr>
        <w:t>A não apresentação das razões referente à intenção de recurso registrada no sistema,</w:t>
      </w:r>
      <w:r>
        <w:rPr>
          <w:spacing w:val="-1"/>
          <w:sz w:val="24"/>
        </w:rPr>
        <w:t xml:space="preserve"> </w:t>
      </w:r>
      <w:r>
        <w:rPr>
          <w:sz w:val="24"/>
        </w:rPr>
        <w:t>no prazo legal, importa preclusão do direito de recurso,</w:t>
      </w:r>
      <w:r>
        <w:rPr>
          <w:spacing w:val="-17"/>
          <w:sz w:val="24"/>
        </w:rPr>
        <w:t xml:space="preserve"> </w:t>
      </w:r>
      <w:r>
        <w:rPr>
          <w:sz w:val="24"/>
        </w:rPr>
        <w:t>possibilitando a adjudicação do objeto e homologação do certame. A critério do(a) Agente de Contratação ou da Autoridade Superior, e considerando eventuais indícios</w:t>
      </w:r>
      <w:r>
        <w:rPr>
          <w:spacing w:val="-17"/>
          <w:sz w:val="24"/>
        </w:rPr>
        <w:t xml:space="preserve"> </w:t>
      </w:r>
      <w:r>
        <w:rPr>
          <w:sz w:val="24"/>
        </w:rPr>
        <w:t>de ilegalidades ou irregularidades no julgamento do certame apontados na própria intenção de recurso, poderá haver a análise de mérito do recurso independente da apresentação das respectivas razões (ou de sua apresentação forado prazo legal), como mero exercício do direito constitucional de petição (</w:t>
      </w:r>
      <w:r>
        <w:rPr>
          <w:color w:val="0000FF"/>
          <w:sz w:val="24"/>
          <w:u w:val="single" w:color="0000FF"/>
        </w:rPr>
        <w:t>art. 5º,</w:t>
      </w:r>
      <w:r>
        <w:rPr>
          <w:color w:val="0000FF"/>
          <w:sz w:val="24"/>
        </w:rPr>
        <w:t xml:space="preserve"> </w:t>
      </w:r>
      <w:r>
        <w:rPr>
          <w:color w:val="0000FF"/>
          <w:sz w:val="24"/>
          <w:u w:val="single" w:color="0000FF"/>
        </w:rPr>
        <w:t>XXXIV, "a",</w:t>
      </w:r>
      <w:r>
        <w:rPr>
          <w:color w:val="0000FF"/>
          <w:sz w:val="24"/>
        </w:rPr>
        <w:t xml:space="preserve"> </w:t>
      </w:r>
      <w:r>
        <w:rPr>
          <w:color w:val="0000FF"/>
          <w:sz w:val="24"/>
          <w:u w:val="single" w:color="0000FF"/>
        </w:rPr>
        <w:t>Constituição</w:t>
      </w:r>
      <w:r>
        <w:rPr>
          <w:color w:val="0000FF"/>
          <w:sz w:val="24"/>
        </w:rPr>
        <w:t xml:space="preserve"> </w:t>
      </w:r>
      <w:r>
        <w:rPr>
          <w:color w:val="0000FF"/>
          <w:sz w:val="24"/>
          <w:u w:val="single" w:color="0000FF"/>
        </w:rPr>
        <w:t>Federal de 1988</w:t>
      </w:r>
      <w:r>
        <w:rPr>
          <w:sz w:val="24"/>
        </w:rPr>
        <w:t>).</w:t>
      </w:r>
    </w:p>
    <w:p w14:paraId="5D2E59AE" w14:textId="77777777" w:rsidR="00565F43" w:rsidRDefault="00C413C2">
      <w:pPr>
        <w:pStyle w:val="PargrafodaLista"/>
        <w:numPr>
          <w:ilvl w:val="1"/>
          <w:numId w:val="65"/>
        </w:numPr>
        <w:tabs>
          <w:tab w:val="left" w:pos="2692"/>
        </w:tabs>
        <w:spacing w:before="120" w:line="237" w:lineRule="auto"/>
        <w:ind w:left="575" w:right="291" w:firstLine="0"/>
      </w:pPr>
      <w:r>
        <w:rPr>
          <w:sz w:val="24"/>
        </w:rPr>
        <w:t>Mesmo que o recurso administrativo não seja conhecida, a Administração pode</w:t>
      </w:r>
      <w:r>
        <w:rPr>
          <w:spacing w:val="-1"/>
          <w:sz w:val="24"/>
        </w:rPr>
        <w:t xml:space="preserve"> </w:t>
      </w:r>
      <w:r>
        <w:rPr>
          <w:sz w:val="24"/>
        </w:rPr>
        <w:t>anular</w:t>
      </w:r>
      <w:r>
        <w:rPr>
          <w:spacing w:val="-1"/>
          <w:sz w:val="24"/>
        </w:rPr>
        <w:t xml:space="preserve"> </w:t>
      </w:r>
      <w:r>
        <w:rPr>
          <w:sz w:val="24"/>
        </w:rPr>
        <w:t>seus</w:t>
      </w:r>
      <w:r>
        <w:rPr>
          <w:spacing w:val="-3"/>
          <w:sz w:val="24"/>
        </w:rPr>
        <w:t xml:space="preserve"> </w:t>
      </w:r>
      <w:r>
        <w:rPr>
          <w:sz w:val="24"/>
        </w:rPr>
        <w:t>próprios</w:t>
      </w:r>
      <w:r>
        <w:rPr>
          <w:spacing w:val="-1"/>
          <w:sz w:val="24"/>
        </w:rPr>
        <w:t xml:space="preserve"> </w:t>
      </w:r>
      <w:r>
        <w:rPr>
          <w:sz w:val="24"/>
        </w:rPr>
        <w:t>atos,</w:t>
      </w:r>
      <w:r>
        <w:rPr>
          <w:spacing w:val="-3"/>
          <w:sz w:val="24"/>
        </w:rPr>
        <w:t xml:space="preserve"> </w:t>
      </w:r>
      <w:r>
        <w:rPr>
          <w:sz w:val="24"/>
        </w:rPr>
        <w:t>quando</w:t>
      </w:r>
      <w:r>
        <w:rPr>
          <w:spacing w:val="-3"/>
          <w:sz w:val="24"/>
        </w:rPr>
        <w:t xml:space="preserve"> </w:t>
      </w:r>
      <w:r>
        <w:rPr>
          <w:sz w:val="24"/>
        </w:rPr>
        <w:t>eivados</w:t>
      </w:r>
      <w:r>
        <w:rPr>
          <w:spacing w:val="-1"/>
          <w:sz w:val="24"/>
        </w:rPr>
        <w:t xml:space="preserve"> </w:t>
      </w:r>
      <w:r>
        <w:rPr>
          <w:sz w:val="24"/>
        </w:rPr>
        <w:t>de</w:t>
      </w:r>
      <w:r>
        <w:rPr>
          <w:spacing w:val="-1"/>
          <w:sz w:val="24"/>
        </w:rPr>
        <w:t xml:space="preserve"> </w:t>
      </w:r>
      <w:r>
        <w:rPr>
          <w:sz w:val="24"/>
        </w:rPr>
        <w:t>vícios</w:t>
      </w:r>
      <w:r>
        <w:rPr>
          <w:spacing w:val="-1"/>
          <w:sz w:val="24"/>
        </w:rPr>
        <w:t xml:space="preserve"> </w:t>
      </w:r>
      <w:r>
        <w:rPr>
          <w:sz w:val="24"/>
        </w:rPr>
        <w:t>que</w:t>
      </w:r>
      <w:r>
        <w:rPr>
          <w:spacing w:val="-3"/>
          <w:sz w:val="24"/>
        </w:rPr>
        <w:t xml:space="preserve"> </w:t>
      </w:r>
      <w:r>
        <w:rPr>
          <w:sz w:val="24"/>
        </w:rPr>
        <w:t>os tornam ilegais,</w:t>
      </w:r>
      <w:r>
        <w:rPr>
          <w:spacing w:val="-3"/>
          <w:sz w:val="24"/>
        </w:rPr>
        <w:t xml:space="preserve"> </w:t>
      </w:r>
      <w:r>
        <w:rPr>
          <w:sz w:val="24"/>
        </w:rPr>
        <w:t>porque</w:t>
      </w:r>
      <w:r>
        <w:rPr>
          <w:spacing w:val="-3"/>
          <w:sz w:val="24"/>
        </w:rPr>
        <w:t xml:space="preserve"> </w:t>
      </w:r>
      <w:r>
        <w:rPr>
          <w:sz w:val="24"/>
        </w:rPr>
        <w:t>deles</w:t>
      </w:r>
      <w:r>
        <w:rPr>
          <w:spacing w:val="-1"/>
          <w:sz w:val="24"/>
        </w:rPr>
        <w:t xml:space="preserve"> </w:t>
      </w:r>
      <w:r>
        <w:rPr>
          <w:sz w:val="24"/>
        </w:rPr>
        <w:t>não se originam direitos; ou revogá-los, por motivo de conveniência ou oportunidade, respeitados os direitos</w:t>
      </w:r>
      <w:r>
        <w:rPr>
          <w:spacing w:val="40"/>
          <w:sz w:val="24"/>
        </w:rPr>
        <w:t xml:space="preserve"> </w:t>
      </w:r>
      <w:r>
        <w:rPr>
          <w:sz w:val="24"/>
        </w:rPr>
        <w:t>adquiridos</w:t>
      </w:r>
      <w:r>
        <w:rPr>
          <w:spacing w:val="40"/>
          <w:sz w:val="24"/>
        </w:rPr>
        <w:t xml:space="preserve"> </w:t>
      </w:r>
      <w:r>
        <w:rPr>
          <w:sz w:val="24"/>
        </w:rPr>
        <w:t>e</w:t>
      </w:r>
      <w:r>
        <w:rPr>
          <w:spacing w:val="40"/>
          <w:sz w:val="24"/>
        </w:rPr>
        <w:t xml:space="preserve"> </w:t>
      </w:r>
      <w:r>
        <w:rPr>
          <w:sz w:val="24"/>
        </w:rPr>
        <w:t>assegurando</w:t>
      </w:r>
      <w:r>
        <w:rPr>
          <w:spacing w:val="40"/>
          <w:sz w:val="24"/>
        </w:rPr>
        <w:t xml:space="preserve"> </w:t>
      </w:r>
      <w:r>
        <w:rPr>
          <w:sz w:val="24"/>
        </w:rPr>
        <w:t xml:space="preserve">a </w:t>
      </w:r>
      <w:r>
        <w:t>prévia manifestação dos interessados (</w:t>
      </w:r>
      <w:r>
        <w:rPr>
          <w:color w:val="0000FF"/>
          <w:u w:val="single" w:color="0000FF"/>
        </w:rPr>
        <w:t>Súmula nº 473 do STF</w:t>
      </w:r>
      <w:r>
        <w:rPr>
          <w:color w:val="0000FF"/>
        </w:rPr>
        <w:t xml:space="preserve"> </w:t>
      </w:r>
      <w:r>
        <w:t xml:space="preserve">e </w:t>
      </w:r>
      <w:r>
        <w:rPr>
          <w:color w:val="0000FF"/>
          <w:u w:val="single" w:color="0000FF"/>
        </w:rPr>
        <w:t>art. 71, § 3º, da LeiFederal nº 14.133, de 2021</w:t>
      </w:r>
    </w:p>
    <w:p w14:paraId="563361F8" w14:textId="77777777" w:rsidR="00565F43" w:rsidRDefault="00C413C2">
      <w:pPr>
        <w:pStyle w:val="PargrafodaLista"/>
        <w:numPr>
          <w:ilvl w:val="1"/>
          <w:numId w:val="65"/>
        </w:numPr>
        <w:tabs>
          <w:tab w:val="left" w:pos="2692"/>
        </w:tabs>
        <w:spacing w:before="117" w:line="242" w:lineRule="auto"/>
        <w:ind w:left="575" w:right="294" w:firstLine="0"/>
        <w:rPr>
          <w:sz w:val="24"/>
        </w:rPr>
      </w:pPr>
      <w:r>
        <w:rPr>
          <w:sz w:val="24"/>
        </w:rPr>
        <w:t>Os recursos</w:t>
      </w:r>
      <w:r>
        <w:rPr>
          <w:spacing w:val="-1"/>
          <w:sz w:val="24"/>
        </w:rPr>
        <w:t xml:space="preserve"> </w:t>
      </w:r>
      <w:r>
        <w:rPr>
          <w:sz w:val="24"/>
        </w:rPr>
        <w:t>serão apreciados</w:t>
      </w:r>
      <w:r>
        <w:rPr>
          <w:spacing w:val="-3"/>
          <w:sz w:val="24"/>
        </w:rPr>
        <w:t xml:space="preserve"> </w:t>
      </w:r>
      <w:r>
        <w:rPr>
          <w:sz w:val="24"/>
        </w:rPr>
        <w:t>em fase única, conforme disposto</w:t>
      </w:r>
      <w:r>
        <w:rPr>
          <w:spacing w:val="-2"/>
          <w:sz w:val="24"/>
        </w:rPr>
        <w:t xml:space="preserve"> </w:t>
      </w:r>
      <w:r>
        <w:rPr>
          <w:sz w:val="24"/>
        </w:rPr>
        <w:t xml:space="preserve">no </w:t>
      </w:r>
      <w:r>
        <w:rPr>
          <w:color w:val="0000FF"/>
          <w:sz w:val="24"/>
          <w:u w:val="single" w:color="0000FF"/>
        </w:rPr>
        <w:t>art.</w:t>
      </w:r>
      <w:r>
        <w:rPr>
          <w:color w:val="0000FF"/>
          <w:sz w:val="24"/>
        </w:rPr>
        <w:t xml:space="preserve"> </w:t>
      </w:r>
      <w:r>
        <w:rPr>
          <w:color w:val="0000FF"/>
          <w:sz w:val="24"/>
          <w:u w:val="single" w:color="0000FF"/>
        </w:rPr>
        <w:t>165,</w:t>
      </w:r>
      <w:r>
        <w:rPr>
          <w:color w:val="0000FF"/>
          <w:spacing w:val="-7"/>
          <w:sz w:val="24"/>
          <w:u w:val="single" w:color="0000FF"/>
        </w:rPr>
        <w:t xml:space="preserve"> </w:t>
      </w:r>
      <w:r>
        <w:rPr>
          <w:color w:val="0000FF"/>
          <w:sz w:val="24"/>
          <w:u w:val="single" w:color="0000FF"/>
        </w:rPr>
        <w:t>§</w:t>
      </w:r>
      <w:r>
        <w:rPr>
          <w:color w:val="0000FF"/>
          <w:sz w:val="24"/>
        </w:rPr>
        <w:t xml:space="preserve"> </w:t>
      </w:r>
      <w:r>
        <w:rPr>
          <w:color w:val="0000FF"/>
          <w:sz w:val="24"/>
          <w:u w:val="single" w:color="0000FF"/>
        </w:rPr>
        <w:t>2º, da Lei Federal nº 14.133, de 2021</w:t>
      </w:r>
      <w:r>
        <w:rPr>
          <w:sz w:val="24"/>
        </w:rPr>
        <w:t>.</w:t>
      </w:r>
    </w:p>
    <w:p w14:paraId="0C42474E" w14:textId="77777777" w:rsidR="00565F43" w:rsidRDefault="00C413C2">
      <w:pPr>
        <w:pStyle w:val="PargrafodaLista"/>
        <w:numPr>
          <w:ilvl w:val="1"/>
          <w:numId w:val="65"/>
        </w:numPr>
        <w:tabs>
          <w:tab w:val="left" w:pos="2692"/>
        </w:tabs>
        <w:spacing w:before="117"/>
        <w:ind w:left="575" w:right="292" w:firstLine="0"/>
        <w:rPr>
          <w:sz w:val="24"/>
        </w:rPr>
      </w:pPr>
      <w:r>
        <w:rPr>
          <w:sz w:val="24"/>
        </w:rPr>
        <w:t>Na análise e julgamento do recurso administrativo, poderá o(a) Agente de Contratação baixar em diligência os autos para fins de pronunciamento da unidade técnica competente, bem como para Assessoria Jurídica e/ou Assessoria Contábil.</w:t>
      </w:r>
    </w:p>
    <w:p w14:paraId="65B63780" w14:textId="77777777" w:rsidR="00565F43" w:rsidRDefault="00C413C2">
      <w:pPr>
        <w:pStyle w:val="PargrafodaLista"/>
        <w:numPr>
          <w:ilvl w:val="1"/>
          <w:numId w:val="65"/>
        </w:numPr>
        <w:tabs>
          <w:tab w:val="left" w:pos="2692"/>
        </w:tabs>
        <w:spacing w:before="122"/>
        <w:ind w:left="575" w:right="291" w:firstLine="0"/>
        <w:rPr>
          <w:sz w:val="24"/>
        </w:rPr>
      </w:pPr>
      <w:r>
        <w:rPr>
          <w:sz w:val="24"/>
        </w:rPr>
        <w:t>Decorridos os prazos de apresentação de razões e contrarrazões, o(a)</w:t>
      </w:r>
      <w:r>
        <w:rPr>
          <w:spacing w:val="80"/>
          <w:sz w:val="24"/>
        </w:rPr>
        <w:t xml:space="preserve"> </w:t>
      </w:r>
      <w:r>
        <w:rPr>
          <w:sz w:val="24"/>
        </w:rPr>
        <w:t>Agente de Contratação deverá analisar fundamentadamente os fatos e fundamentos arguidos pelo(s) recorrente(s), podendo, em sede de JUÍZO DE RETRATAÇÃO:</w:t>
      </w:r>
    </w:p>
    <w:p w14:paraId="1A7C243C" w14:textId="77777777" w:rsidR="00565F43" w:rsidRDefault="00565F43">
      <w:pPr>
        <w:pStyle w:val="PargrafodaLista"/>
        <w:rPr>
          <w:sz w:val="24"/>
        </w:rPr>
        <w:sectPr w:rsidR="00565F43">
          <w:pgSz w:w="11930" w:h="16860"/>
          <w:pgMar w:top="1640" w:right="141" w:bottom="1180" w:left="425" w:header="45" w:footer="877" w:gutter="0"/>
          <w:cols w:space="720"/>
        </w:sectPr>
      </w:pPr>
    </w:p>
    <w:p w14:paraId="2786D981" w14:textId="77777777" w:rsidR="00565F43" w:rsidRDefault="00C413C2">
      <w:pPr>
        <w:pStyle w:val="PargrafodaLista"/>
        <w:numPr>
          <w:ilvl w:val="2"/>
          <w:numId w:val="65"/>
        </w:numPr>
        <w:tabs>
          <w:tab w:val="left" w:pos="2359"/>
        </w:tabs>
        <w:spacing w:before="71"/>
        <w:rPr>
          <w:sz w:val="24"/>
        </w:rPr>
      </w:pPr>
      <w:r>
        <w:rPr>
          <w:sz w:val="24"/>
        </w:rPr>
        <w:lastRenderedPageBreak/>
        <w:t>reconsiderar,</w:t>
      </w:r>
      <w:r>
        <w:rPr>
          <w:spacing w:val="-14"/>
          <w:sz w:val="24"/>
        </w:rPr>
        <w:t xml:space="preserve"> </w:t>
      </w:r>
      <w:r>
        <w:rPr>
          <w:sz w:val="24"/>
        </w:rPr>
        <w:t>total</w:t>
      </w:r>
      <w:r>
        <w:rPr>
          <w:spacing w:val="-10"/>
          <w:sz w:val="24"/>
        </w:rPr>
        <w:t xml:space="preserve"> </w:t>
      </w:r>
      <w:r>
        <w:rPr>
          <w:sz w:val="24"/>
        </w:rPr>
        <w:t>ou</w:t>
      </w:r>
      <w:r>
        <w:rPr>
          <w:spacing w:val="-5"/>
          <w:sz w:val="24"/>
        </w:rPr>
        <w:t xml:space="preserve"> </w:t>
      </w:r>
      <w:r>
        <w:rPr>
          <w:sz w:val="24"/>
        </w:rPr>
        <w:t>parcialmente,</w:t>
      </w:r>
      <w:r>
        <w:rPr>
          <w:spacing w:val="-11"/>
          <w:sz w:val="24"/>
        </w:rPr>
        <w:t xml:space="preserve"> </w:t>
      </w:r>
      <w:r>
        <w:rPr>
          <w:sz w:val="24"/>
        </w:rPr>
        <w:t>a</w:t>
      </w:r>
      <w:r>
        <w:rPr>
          <w:spacing w:val="-8"/>
          <w:sz w:val="24"/>
        </w:rPr>
        <w:t xml:space="preserve"> </w:t>
      </w:r>
      <w:r>
        <w:rPr>
          <w:sz w:val="24"/>
        </w:rPr>
        <w:t>decisão</w:t>
      </w:r>
      <w:r>
        <w:rPr>
          <w:spacing w:val="-8"/>
          <w:sz w:val="24"/>
        </w:rPr>
        <w:t xml:space="preserve"> </w:t>
      </w:r>
      <w:r>
        <w:rPr>
          <w:sz w:val="24"/>
        </w:rPr>
        <w:t>recorrida,</w:t>
      </w:r>
      <w:r>
        <w:rPr>
          <w:spacing w:val="-5"/>
          <w:sz w:val="24"/>
        </w:rPr>
        <w:t xml:space="preserve"> </w:t>
      </w:r>
      <w:r>
        <w:rPr>
          <w:sz w:val="24"/>
        </w:rPr>
        <w:t>reformando-a;</w:t>
      </w:r>
      <w:r>
        <w:rPr>
          <w:spacing w:val="-6"/>
          <w:sz w:val="24"/>
        </w:rPr>
        <w:t xml:space="preserve"> </w:t>
      </w:r>
      <w:r>
        <w:rPr>
          <w:spacing w:val="-5"/>
          <w:sz w:val="24"/>
        </w:rPr>
        <w:t>ou</w:t>
      </w:r>
    </w:p>
    <w:p w14:paraId="7B52FD2E" w14:textId="77777777" w:rsidR="00565F43" w:rsidRDefault="00C413C2">
      <w:pPr>
        <w:pStyle w:val="PargrafodaLista"/>
        <w:numPr>
          <w:ilvl w:val="2"/>
          <w:numId w:val="65"/>
        </w:numPr>
        <w:tabs>
          <w:tab w:val="left" w:pos="2359"/>
        </w:tabs>
        <w:spacing w:before="118"/>
        <w:rPr>
          <w:sz w:val="24"/>
        </w:rPr>
      </w:pPr>
      <w:r>
        <w:rPr>
          <w:sz w:val="24"/>
        </w:rPr>
        <w:t>manter</w:t>
      </w:r>
      <w:r>
        <w:rPr>
          <w:spacing w:val="-8"/>
          <w:sz w:val="24"/>
        </w:rPr>
        <w:t xml:space="preserve"> </w:t>
      </w:r>
      <w:r>
        <w:rPr>
          <w:sz w:val="24"/>
        </w:rPr>
        <w:t>inalterada</w:t>
      </w:r>
      <w:r>
        <w:rPr>
          <w:spacing w:val="-6"/>
          <w:sz w:val="24"/>
        </w:rPr>
        <w:t xml:space="preserve"> </w:t>
      </w:r>
      <w:r>
        <w:rPr>
          <w:sz w:val="24"/>
        </w:rPr>
        <w:t>a</w:t>
      </w:r>
      <w:r>
        <w:rPr>
          <w:spacing w:val="-7"/>
          <w:sz w:val="24"/>
        </w:rPr>
        <w:t xml:space="preserve"> </w:t>
      </w:r>
      <w:r>
        <w:rPr>
          <w:sz w:val="24"/>
        </w:rPr>
        <w:t>decisão</w:t>
      </w:r>
      <w:r>
        <w:rPr>
          <w:spacing w:val="-1"/>
          <w:sz w:val="24"/>
        </w:rPr>
        <w:t xml:space="preserve"> </w:t>
      </w:r>
      <w:r>
        <w:rPr>
          <w:spacing w:val="-2"/>
          <w:sz w:val="24"/>
        </w:rPr>
        <w:t>recorrida.</w:t>
      </w:r>
    </w:p>
    <w:p w14:paraId="39C7CD51" w14:textId="77777777" w:rsidR="00565F43" w:rsidRDefault="00C413C2">
      <w:pPr>
        <w:pStyle w:val="PargrafodaLista"/>
        <w:numPr>
          <w:ilvl w:val="1"/>
          <w:numId w:val="65"/>
        </w:numPr>
        <w:tabs>
          <w:tab w:val="left" w:pos="2692"/>
        </w:tabs>
        <w:spacing w:before="91"/>
        <w:ind w:left="575" w:right="291" w:firstLine="0"/>
      </w:pPr>
      <w:r>
        <w:rPr>
          <w:sz w:val="24"/>
        </w:rPr>
        <w:t>Qualquer que seja a decisão do(a) Agente de Contratação, o processo será submetido, depois de devidamente instruído pelo(a) Agente de Contratação, à apreciação da Autoridade Superior (</w:t>
      </w:r>
      <w:r>
        <w:rPr>
          <w:color w:val="0000FF"/>
          <w:sz w:val="24"/>
          <w:u w:val="single" w:color="0000FF"/>
        </w:rPr>
        <w:t>art.</w:t>
      </w:r>
      <w:r>
        <w:rPr>
          <w:color w:val="0000FF"/>
          <w:spacing w:val="-1"/>
          <w:sz w:val="24"/>
          <w:u w:val="single" w:color="0000FF"/>
        </w:rPr>
        <w:t xml:space="preserve"> </w:t>
      </w:r>
      <w:r>
        <w:rPr>
          <w:color w:val="0000FF"/>
          <w:sz w:val="24"/>
          <w:u w:val="single" w:color="0000FF"/>
        </w:rPr>
        <w:t>165,</w:t>
      </w:r>
      <w:r>
        <w:rPr>
          <w:color w:val="0000FF"/>
          <w:spacing w:val="-3"/>
          <w:sz w:val="24"/>
          <w:u w:val="single" w:color="0000FF"/>
        </w:rPr>
        <w:t xml:space="preserve"> </w:t>
      </w:r>
      <w:r>
        <w:rPr>
          <w:color w:val="0000FF"/>
          <w:sz w:val="24"/>
          <w:u w:val="single" w:color="0000FF"/>
        </w:rPr>
        <w:t>§</w:t>
      </w:r>
      <w:r>
        <w:rPr>
          <w:color w:val="0000FF"/>
          <w:spacing w:val="-3"/>
          <w:sz w:val="24"/>
          <w:u w:val="single" w:color="0000FF"/>
        </w:rPr>
        <w:t xml:space="preserve"> </w:t>
      </w:r>
      <w:r>
        <w:rPr>
          <w:color w:val="0000FF"/>
          <w:sz w:val="24"/>
          <w:u w:val="single" w:color="0000FF"/>
        </w:rPr>
        <w:t>2º,</w:t>
      </w:r>
      <w:r>
        <w:rPr>
          <w:color w:val="0000FF"/>
          <w:spacing w:val="-3"/>
          <w:sz w:val="24"/>
          <w:u w:val="single" w:color="0000FF"/>
        </w:rPr>
        <w:t xml:space="preserve"> </w:t>
      </w:r>
      <w:r>
        <w:rPr>
          <w:color w:val="0000FF"/>
          <w:sz w:val="24"/>
          <w:u w:val="single" w:color="0000FF"/>
        </w:rPr>
        <w:t>da</w:t>
      </w:r>
      <w:r>
        <w:rPr>
          <w:color w:val="0000FF"/>
          <w:spacing w:val="-1"/>
          <w:sz w:val="24"/>
          <w:u w:val="single" w:color="0000FF"/>
        </w:rPr>
        <w:t xml:space="preserve"> </w:t>
      </w:r>
      <w:r>
        <w:rPr>
          <w:color w:val="0000FF"/>
          <w:sz w:val="24"/>
          <w:u w:val="single" w:color="0000FF"/>
        </w:rPr>
        <w:t>Lei</w:t>
      </w:r>
      <w:r>
        <w:rPr>
          <w:color w:val="0000FF"/>
          <w:spacing w:val="40"/>
          <w:sz w:val="24"/>
          <w:u w:val="single" w:color="0000FF"/>
        </w:rPr>
        <w:t xml:space="preserve"> </w:t>
      </w:r>
      <w:r>
        <w:rPr>
          <w:color w:val="0000FF"/>
          <w:sz w:val="24"/>
          <w:u w:val="single" w:color="0000FF"/>
        </w:rPr>
        <w:t>Federal</w:t>
      </w:r>
      <w:r>
        <w:rPr>
          <w:color w:val="0000FF"/>
          <w:spacing w:val="-1"/>
          <w:sz w:val="24"/>
          <w:u w:val="single" w:color="0000FF"/>
        </w:rPr>
        <w:t xml:space="preserve"> </w:t>
      </w:r>
      <w:r>
        <w:rPr>
          <w:color w:val="0000FF"/>
          <w:sz w:val="24"/>
          <w:u w:val="single" w:color="0000FF"/>
        </w:rPr>
        <w:t>nº</w:t>
      </w:r>
      <w:r>
        <w:rPr>
          <w:color w:val="0000FF"/>
          <w:spacing w:val="-3"/>
          <w:sz w:val="24"/>
          <w:u w:val="single" w:color="0000FF"/>
        </w:rPr>
        <w:t xml:space="preserve"> </w:t>
      </w:r>
      <w:r>
        <w:rPr>
          <w:color w:val="0000FF"/>
          <w:sz w:val="24"/>
          <w:u w:val="single" w:color="0000FF"/>
        </w:rPr>
        <w:t>14.133,</w:t>
      </w:r>
      <w:r>
        <w:rPr>
          <w:color w:val="0000FF"/>
          <w:spacing w:val="-3"/>
          <w:sz w:val="24"/>
          <w:u w:val="single" w:color="0000FF"/>
        </w:rPr>
        <w:t xml:space="preserve"> </w:t>
      </w:r>
      <w:r>
        <w:rPr>
          <w:color w:val="0000FF"/>
          <w:sz w:val="24"/>
          <w:u w:val="single" w:color="0000FF"/>
        </w:rPr>
        <w:t>de</w:t>
      </w:r>
      <w:r>
        <w:rPr>
          <w:color w:val="0000FF"/>
          <w:spacing w:val="-1"/>
          <w:sz w:val="24"/>
          <w:u w:val="single" w:color="0000FF"/>
        </w:rPr>
        <w:t xml:space="preserve"> </w:t>
      </w:r>
      <w:r>
        <w:rPr>
          <w:color w:val="0000FF"/>
          <w:sz w:val="24"/>
          <w:u w:val="single" w:color="0000FF"/>
        </w:rPr>
        <w:t>2021</w:t>
      </w:r>
      <w:r>
        <w:rPr>
          <w:sz w:val="24"/>
        </w:rPr>
        <w:t xml:space="preserve">), </w:t>
      </w:r>
      <w:r>
        <w:t>que poderá:</w:t>
      </w:r>
    </w:p>
    <w:p w14:paraId="411C5CCA" w14:textId="77777777" w:rsidR="00565F43" w:rsidRDefault="00C413C2">
      <w:pPr>
        <w:pStyle w:val="PargrafodaLista"/>
        <w:numPr>
          <w:ilvl w:val="2"/>
          <w:numId w:val="65"/>
        </w:numPr>
        <w:tabs>
          <w:tab w:val="left" w:pos="2419"/>
        </w:tabs>
        <w:spacing w:before="123"/>
        <w:ind w:left="575" w:right="292" w:firstLine="0"/>
        <w:rPr>
          <w:sz w:val="24"/>
        </w:rPr>
      </w:pPr>
      <w:r>
        <w:rPr>
          <w:sz w:val="24"/>
        </w:rPr>
        <w:t>decidir de pronto o mérito do recurso, segundo os documentos e informações contidas</w:t>
      </w:r>
      <w:r>
        <w:rPr>
          <w:spacing w:val="-5"/>
          <w:sz w:val="24"/>
        </w:rPr>
        <w:t xml:space="preserve"> </w:t>
      </w:r>
      <w:r>
        <w:rPr>
          <w:sz w:val="24"/>
        </w:rPr>
        <w:t>nos</w:t>
      </w:r>
      <w:r>
        <w:rPr>
          <w:spacing w:val="-7"/>
          <w:sz w:val="24"/>
        </w:rPr>
        <w:t xml:space="preserve"> </w:t>
      </w:r>
      <w:r>
        <w:rPr>
          <w:sz w:val="24"/>
        </w:rPr>
        <w:t>autos,</w:t>
      </w:r>
      <w:r>
        <w:rPr>
          <w:spacing w:val="-2"/>
          <w:sz w:val="24"/>
        </w:rPr>
        <w:t xml:space="preserve"> </w:t>
      </w:r>
      <w:r>
        <w:rPr>
          <w:sz w:val="24"/>
        </w:rPr>
        <w:t>como</w:t>
      </w:r>
      <w:r>
        <w:rPr>
          <w:spacing w:val="-5"/>
          <w:sz w:val="24"/>
        </w:rPr>
        <w:t xml:space="preserve"> </w:t>
      </w:r>
      <w:r>
        <w:rPr>
          <w:sz w:val="24"/>
        </w:rPr>
        <w:t>também</w:t>
      </w:r>
      <w:r>
        <w:rPr>
          <w:spacing w:val="-3"/>
          <w:sz w:val="24"/>
        </w:rPr>
        <w:t xml:space="preserve"> </w:t>
      </w:r>
      <w:r>
        <w:rPr>
          <w:sz w:val="24"/>
        </w:rPr>
        <w:t>os</w:t>
      </w:r>
      <w:r>
        <w:rPr>
          <w:spacing w:val="-3"/>
          <w:sz w:val="24"/>
        </w:rPr>
        <w:t xml:space="preserve"> </w:t>
      </w:r>
      <w:r>
        <w:rPr>
          <w:sz w:val="24"/>
        </w:rPr>
        <w:t>fundamentos</w:t>
      </w:r>
      <w:r>
        <w:rPr>
          <w:spacing w:val="40"/>
          <w:sz w:val="24"/>
        </w:rPr>
        <w:t xml:space="preserve"> </w:t>
      </w:r>
      <w:r>
        <w:rPr>
          <w:sz w:val="24"/>
        </w:rPr>
        <w:t>da</w:t>
      </w:r>
      <w:r>
        <w:rPr>
          <w:spacing w:val="-5"/>
          <w:sz w:val="24"/>
        </w:rPr>
        <w:t xml:space="preserve"> </w:t>
      </w:r>
      <w:r>
        <w:rPr>
          <w:sz w:val="24"/>
        </w:rPr>
        <w:t>decisãodo(a) Agente de Contratação; OU</w:t>
      </w:r>
    </w:p>
    <w:p w14:paraId="78208C58" w14:textId="77777777" w:rsidR="00565F43" w:rsidRDefault="00C413C2">
      <w:pPr>
        <w:pStyle w:val="PargrafodaLista"/>
        <w:numPr>
          <w:ilvl w:val="2"/>
          <w:numId w:val="65"/>
        </w:numPr>
        <w:tabs>
          <w:tab w:val="left" w:pos="2419"/>
        </w:tabs>
        <w:spacing w:before="122" w:line="235" w:lineRule="auto"/>
        <w:ind w:left="575" w:right="304" w:firstLine="0"/>
        <w:rPr>
          <w:sz w:val="24"/>
        </w:rPr>
      </w:pPr>
      <w:r>
        <w:rPr>
          <w:sz w:val="24"/>
        </w:rPr>
        <w:t>determinar prévia emissão de parecer da área técnica e/ou jurídico para subsidiar sua decisão.</w:t>
      </w:r>
    </w:p>
    <w:p w14:paraId="13B4F971" w14:textId="77777777" w:rsidR="00565F43" w:rsidRDefault="00C413C2">
      <w:pPr>
        <w:pStyle w:val="PargrafodaLista"/>
        <w:numPr>
          <w:ilvl w:val="1"/>
          <w:numId w:val="65"/>
        </w:numPr>
        <w:tabs>
          <w:tab w:val="left" w:pos="2419"/>
        </w:tabs>
        <w:spacing w:before="122"/>
        <w:ind w:left="575" w:right="293" w:firstLine="0"/>
        <w:rPr>
          <w:sz w:val="24"/>
        </w:rPr>
      </w:pPr>
      <w:r>
        <w:rPr>
          <w:sz w:val="24"/>
        </w:rPr>
        <w:t>O acolhimento do recurso importará na invalidação apenas dos atos que</w:t>
      </w:r>
      <w:r>
        <w:rPr>
          <w:spacing w:val="-13"/>
          <w:sz w:val="24"/>
        </w:rPr>
        <w:t xml:space="preserve"> </w:t>
      </w:r>
      <w:r>
        <w:rPr>
          <w:sz w:val="24"/>
        </w:rPr>
        <w:t>não possam ser aproveitados. (</w:t>
      </w:r>
      <w:r>
        <w:rPr>
          <w:color w:val="0000FF"/>
          <w:sz w:val="24"/>
          <w:u w:val="single" w:color="0000FF"/>
        </w:rPr>
        <w:t>art. 165, § 3º, da Lei Federal nº 14.133, de 2021</w:t>
      </w:r>
      <w:r>
        <w:rPr>
          <w:sz w:val="24"/>
        </w:rPr>
        <w:t>)</w:t>
      </w:r>
    </w:p>
    <w:p w14:paraId="20D22611" w14:textId="6B0A7C64" w:rsidR="00565F43" w:rsidRDefault="00C413C2">
      <w:pPr>
        <w:pStyle w:val="PargrafodaLista"/>
        <w:numPr>
          <w:ilvl w:val="1"/>
          <w:numId w:val="65"/>
        </w:numPr>
        <w:tabs>
          <w:tab w:val="left" w:pos="2419"/>
        </w:tabs>
        <w:spacing w:before="120"/>
        <w:ind w:left="575" w:right="291" w:firstLine="0"/>
        <w:rPr>
          <w:sz w:val="24"/>
        </w:rPr>
      </w:pPr>
      <w:r>
        <w:rPr>
          <w:sz w:val="24"/>
        </w:rPr>
        <w:t>Após decididos os recursos e constatada a regularidade dos atos praticados, o processo</w:t>
      </w:r>
      <w:r>
        <w:rPr>
          <w:spacing w:val="-1"/>
          <w:sz w:val="24"/>
        </w:rPr>
        <w:t xml:space="preserve"> </w:t>
      </w:r>
      <w:r>
        <w:rPr>
          <w:sz w:val="24"/>
        </w:rPr>
        <w:t>licitatório</w:t>
      </w:r>
      <w:r>
        <w:rPr>
          <w:spacing w:val="-1"/>
          <w:sz w:val="24"/>
        </w:rPr>
        <w:t xml:space="preserve"> </w:t>
      </w:r>
      <w:r>
        <w:rPr>
          <w:sz w:val="24"/>
        </w:rPr>
        <w:t>será</w:t>
      </w:r>
      <w:r>
        <w:rPr>
          <w:spacing w:val="-1"/>
          <w:sz w:val="24"/>
        </w:rPr>
        <w:t xml:space="preserve"> </w:t>
      </w:r>
      <w:r>
        <w:rPr>
          <w:sz w:val="24"/>
        </w:rPr>
        <w:t>enviado</w:t>
      </w:r>
      <w:r>
        <w:rPr>
          <w:spacing w:val="-1"/>
          <w:sz w:val="24"/>
        </w:rPr>
        <w:t xml:space="preserve"> </w:t>
      </w:r>
      <w:r>
        <w:rPr>
          <w:sz w:val="24"/>
        </w:rPr>
        <w:t>à</w:t>
      </w:r>
      <w:r>
        <w:rPr>
          <w:spacing w:val="-2"/>
          <w:sz w:val="24"/>
        </w:rPr>
        <w:t xml:space="preserve"> </w:t>
      </w:r>
      <w:r>
        <w:rPr>
          <w:sz w:val="24"/>
        </w:rPr>
        <w:t>autoridade</w:t>
      </w:r>
      <w:r>
        <w:rPr>
          <w:spacing w:val="-3"/>
          <w:sz w:val="24"/>
        </w:rPr>
        <w:t xml:space="preserve"> </w:t>
      </w:r>
      <w:r>
        <w:rPr>
          <w:sz w:val="24"/>
        </w:rPr>
        <w:t>competente</w:t>
      </w:r>
      <w:r>
        <w:rPr>
          <w:spacing w:val="-2"/>
          <w:sz w:val="24"/>
        </w:rPr>
        <w:t xml:space="preserve"> </w:t>
      </w:r>
      <w:r>
        <w:rPr>
          <w:sz w:val="24"/>
        </w:rPr>
        <w:t>do FUNDO</w:t>
      </w:r>
      <w:r>
        <w:rPr>
          <w:spacing w:val="-1"/>
          <w:sz w:val="24"/>
        </w:rPr>
        <w:t xml:space="preserve"> </w:t>
      </w:r>
      <w:r>
        <w:rPr>
          <w:sz w:val="24"/>
        </w:rPr>
        <w:t>MUNICIPAL</w:t>
      </w:r>
      <w:r>
        <w:rPr>
          <w:spacing w:val="-1"/>
          <w:sz w:val="24"/>
        </w:rPr>
        <w:t xml:space="preserve"> </w:t>
      </w:r>
      <w:r>
        <w:rPr>
          <w:sz w:val="24"/>
        </w:rPr>
        <w:t>DE</w:t>
      </w:r>
      <w:r>
        <w:rPr>
          <w:spacing w:val="-1"/>
          <w:sz w:val="24"/>
        </w:rPr>
        <w:t xml:space="preserve"> </w:t>
      </w:r>
      <w:r>
        <w:rPr>
          <w:sz w:val="24"/>
        </w:rPr>
        <w:t>SAÚDE</w:t>
      </w:r>
      <w:r>
        <w:rPr>
          <w:spacing w:val="-1"/>
          <w:sz w:val="24"/>
        </w:rPr>
        <w:t xml:space="preserve"> </w:t>
      </w:r>
      <w:r>
        <w:rPr>
          <w:sz w:val="24"/>
        </w:rPr>
        <w:t xml:space="preserve">DE </w:t>
      </w:r>
      <w:r w:rsidR="002534CD">
        <w:rPr>
          <w:sz w:val="24"/>
        </w:rPr>
        <w:t>MARIANÓPOLIS</w:t>
      </w:r>
      <w:r>
        <w:rPr>
          <w:sz w:val="24"/>
        </w:rPr>
        <w:t xml:space="preserve"> DO TOCANTINS para adjudicar o objeto e homologar o procedimento</w:t>
      </w:r>
      <w:r>
        <w:rPr>
          <w:spacing w:val="-13"/>
          <w:sz w:val="24"/>
        </w:rPr>
        <w:t xml:space="preserve"> </w:t>
      </w:r>
      <w:r>
        <w:rPr>
          <w:sz w:val="24"/>
        </w:rPr>
        <w:t xml:space="preserve">licitatório, observado o disposto no </w:t>
      </w:r>
      <w:r>
        <w:rPr>
          <w:color w:val="0000FF"/>
          <w:sz w:val="24"/>
          <w:u w:val="single" w:color="0000FF"/>
        </w:rPr>
        <w:t>art. 71 da Lei Federal nº 14.133, de 2021</w:t>
      </w:r>
      <w:r>
        <w:rPr>
          <w:sz w:val="24"/>
        </w:rPr>
        <w:t>.</w:t>
      </w:r>
    </w:p>
    <w:p w14:paraId="390B0EA0" w14:textId="77777777" w:rsidR="00565F43" w:rsidRDefault="00565F43">
      <w:pPr>
        <w:pStyle w:val="Corpodetexto"/>
        <w:spacing w:before="48"/>
        <w:ind w:left="0"/>
        <w:jc w:val="left"/>
      </w:pPr>
    </w:p>
    <w:p w14:paraId="783CEFA8" w14:textId="77777777" w:rsidR="00565F43" w:rsidRDefault="00C413C2">
      <w:pPr>
        <w:pStyle w:val="Ttulo3"/>
        <w:numPr>
          <w:ilvl w:val="0"/>
          <w:numId w:val="97"/>
        </w:numPr>
        <w:tabs>
          <w:tab w:val="left" w:pos="929"/>
          <w:tab w:val="left" w:pos="11087"/>
        </w:tabs>
      </w:pPr>
      <w:bookmarkStart w:id="30" w:name="_TOC_250013"/>
      <w:r>
        <w:rPr>
          <w:color w:val="000000"/>
          <w:shd w:val="clear" w:color="auto" w:fill="8DB3E1"/>
        </w:rPr>
        <w:t>REABERTURA</w:t>
      </w:r>
      <w:r>
        <w:rPr>
          <w:color w:val="000000"/>
          <w:spacing w:val="-13"/>
          <w:shd w:val="clear" w:color="auto" w:fill="8DB3E1"/>
        </w:rPr>
        <w:t xml:space="preserve"> </w:t>
      </w:r>
      <w:r>
        <w:rPr>
          <w:color w:val="000000"/>
          <w:shd w:val="clear" w:color="auto" w:fill="8DB3E1"/>
        </w:rPr>
        <w:t>DA</w:t>
      </w:r>
      <w:r>
        <w:rPr>
          <w:color w:val="000000"/>
          <w:spacing w:val="-12"/>
          <w:shd w:val="clear" w:color="auto" w:fill="8DB3E1"/>
        </w:rPr>
        <w:t xml:space="preserve"> </w:t>
      </w:r>
      <w:r>
        <w:rPr>
          <w:color w:val="000000"/>
          <w:shd w:val="clear" w:color="auto" w:fill="8DB3E1"/>
        </w:rPr>
        <w:t>SESSÃO</w:t>
      </w:r>
      <w:r>
        <w:rPr>
          <w:color w:val="000000"/>
          <w:spacing w:val="-10"/>
          <w:shd w:val="clear" w:color="auto" w:fill="8DB3E1"/>
        </w:rPr>
        <w:t xml:space="preserve"> </w:t>
      </w:r>
      <w:r>
        <w:rPr>
          <w:color w:val="000000"/>
          <w:spacing w:val="-2"/>
          <w:shd w:val="clear" w:color="auto" w:fill="8DB3E1"/>
        </w:rPr>
        <w:t>PÚBLICA</w:t>
      </w:r>
      <w:bookmarkEnd w:id="30"/>
      <w:r>
        <w:rPr>
          <w:color w:val="000000"/>
          <w:shd w:val="clear" w:color="auto" w:fill="8DB3E1"/>
        </w:rPr>
        <w:tab/>
      </w:r>
    </w:p>
    <w:p w14:paraId="54C2F093" w14:textId="77777777" w:rsidR="00565F43" w:rsidRDefault="00565F43">
      <w:pPr>
        <w:pStyle w:val="Corpodetexto"/>
        <w:spacing w:before="111"/>
        <w:ind w:left="0"/>
        <w:jc w:val="left"/>
        <w:rPr>
          <w:rFonts w:ascii="Arial"/>
          <w:b/>
        </w:rPr>
      </w:pPr>
    </w:p>
    <w:p w14:paraId="55940AA6" w14:textId="77777777" w:rsidR="00565F43" w:rsidRDefault="00C413C2">
      <w:pPr>
        <w:pStyle w:val="PargrafodaLista"/>
        <w:numPr>
          <w:ilvl w:val="1"/>
          <w:numId w:val="97"/>
        </w:numPr>
        <w:tabs>
          <w:tab w:val="left" w:pos="1294"/>
        </w:tabs>
        <w:ind w:left="1294" w:hanging="719"/>
        <w:rPr>
          <w:sz w:val="24"/>
        </w:rPr>
      </w:pPr>
      <w:r>
        <w:rPr>
          <w:sz w:val="24"/>
        </w:rPr>
        <w:t>A</w:t>
      </w:r>
      <w:r>
        <w:rPr>
          <w:spacing w:val="-8"/>
          <w:sz w:val="24"/>
        </w:rPr>
        <w:t xml:space="preserve"> </w:t>
      </w:r>
      <w:r>
        <w:rPr>
          <w:sz w:val="24"/>
        </w:rPr>
        <w:t>sessão</w:t>
      </w:r>
      <w:r>
        <w:rPr>
          <w:spacing w:val="-7"/>
          <w:sz w:val="24"/>
        </w:rPr>
        <w:t xml:space="preserve"> </w:t>
      </w:r>
      <w:r>
        <w:rPr>
          <w:sz w:val="24"/>
        </w:rPr>
        <w:t>pública</w:t>
      </w:r>
      <w:r>
        <w:rPr>
          <w:spacing w:val="-6"/>
          <w:sz w:val="24"/>
        </w:rPr>
        <w:t xml:space="preserve"> </w:t>
      </w:r>
      <w:r>
        <w:rPr>
          <w:sz w:val="24"/>
        </w:rPr>
        <w:t>poderá</w:t>
      </w:r>
      <w:r>
        <w:rPr>
          <w:spacing w:val="-7"/>
          <w:sz w:val="24"/>
        </w:rPr>
        <w:t xml:space="preserve"> </w:t>
      </w:r>
      <w:r>
        <w:rPr>
          <w:sz w:val="24"/>
        </w:rPr>
        <w:t>ser</w:t>
      </w:r>
      <w:r>
        <w:rPr>
          <w:spacing w:val="-6"/>
          <w:sz w:val="24"/>
        </w:rPr>
        <w:t xml:space="preserve"> </w:t>
      </w:r>
      <w:r>
        <w:rPr>
          <w:spacing w:val="-2"/>
          <w:sz w:val="24"/>
        </w:rPr>
        <w:t>reaberta:</w:t>
      </w:r>
    </w:p>
    <w:p w14:paraId="2B695494" w14:textId="77777777" w:rsidR="00565F43" w:rsidRDefault="00C413C2">
      <w:pPr>
        <w:pStyle w:val="PargrafodaLista"/>
        <w:numPr>
          <w:ilvl w:val="0"/>
          <w:numId w:val="63"/>
        </w:numPr>
        <w:tabs>
          <w:tab w:val="left" w:pos="2359"/>
        </w:tabs>
        <w:spacing w:before="120"/>
        <w:ind w:right="292" w:firstLine="0"/>
        <w:rPr>
          <w:sz w:val="24"/>
        </w:rPr>
      </w:pPr>
      <w:r>
        <w:rPr>
          <w:sz w:val="24"/>
        </w:rPr>
        <w:t>Nas hipóteses de provimento de recurso que leve à anulação de atos</w:t>
      </w:r>
      <w:r>
        <w:rPr>
          <w:spacing w:val="24"/>
          <w:sz w:val="24"/>
        </w:rPr>
        <w:t xml:space="preserve"> </w:t>
      </w:r>
      <w:r>
        <w:rPr>
          <w:sz w:val="24"/>
        </w:rPr>
        <w:t>anteriores</w:t>
      </w:r>
      <w:r>
        <w:rPr>
          <w:spacing w:val="40"/>
          <w:sz w:val="24"/>
        </w:rPr>
        <w:t xml:space="preserve"> </w:t>
      </w:r>
      <w:r>
        <w:rPr>
          <w:sz w:val="24"/>
        </w:rPr>
        <w:t>à realização da sessão pública precedente ou em que seja anulada a própria sessão pública, situação em que serão repetidos os atosanulados e os que dele dependam;</w:t>
      </w:r>
    </w:p>
    <w:p w14:paraId="02DE762E" w14:textId="77777777" w:rsidR="00565F43" w:rsidRDefault="00C413C2">
      <w:pPr>
        <w:pStyle w:val="PargrafodaLista"/>
        <w:numPr>
          <w:ilvl w:val="0"/>
          <w:numId w:val="63"/>
        </w:numPr>
        <w:tabs>
          <w:tab w:val="left" w:pos="2359"/>
        </w:tabs>
        <w:spacing w:before="6"/>
        <w:ind w:right="289" w:firstLine="0"/>
      </w:pPr>
      <w:r>
        <w:rPr>
          <w:sz w:val="24"/>
        </w:rPr>
        <w:t xml:space="preserve">Quando houver erro na aceitação do preço melhor classificado ou quando o licitante declarado vencedor não assinar o contrato, não retirar o instrumento equivalente ou não comprovar a regularização fiscal, social e </w:t>
      </w:r>
      <w:r>
        <w:t>trabalhista,</w:t>
      </w:r>
      <w:r>
        <w:rPr>
          <w:spacing w:val="-2"/>
        </w:rPr>
        <w:t xml:space="preserve"> </w:t>
      </w:r>
      <w:r>
        <w:t>nos</w:t>
      </w:r>
      <w:r>
        <w:rPr>
          <w:spacing w:val="-5"/>
        </w:rPr>
        <w:t xml:space="preserve"> </w:t>
      </w:r>
      <w:r>
        <w:t>termos</w:t>
      </w:r>
      <w:r>
        <w:rPr>
          <w:spacing w:val="-4"/>
        </w:rPr>
        <w:t xml:space="preserve"> </w:t>
      </w:r>
      <w:r>
        <w:t xml:space="preserve">do </w:t>
      </w:r>
      <w:r>
        <w:rPr>
          <w:color w:val="0000FF"/>
          <w:u w:val="single" w:color="0000FF"/>
        </w:rPr>
        <w:t>art.</w:t>
      </w:r>
      <w:r>
        <w:rPr>
          <w:color w:val="0000FF"/>
          <w:spacing w:val="-2"/>
          <w:u w:val="single" w:color="0000FF"/>
        </w:rPr>
        <w:t xml:space="preserve"> </w:t>
      </w:r>
      <w:r>
        <w:rPr>
          <w:color w:val="0000FF"/>
          <w:u w:val="single" w:color="0000FF"/>
        </w:rPr>
        <w:t>43,</w:t>
      </w:r>
      <w:r>
        <w:rPr>
          <w:color w:val="0000FF"/>
          <w:spacing w:val="-4"/>
          <w:u w:val="single" w:color="0000FF"/>
        </w:rPr>
        <w:t xml:space="preserve"> </w:t>
      </w:r>
      <w:r>
        <w:rPr>
          <w:color w:val="0000FF"/>
          <w:u w:val="single" w:color="0000FF"/>
        </w:rPr>
        <w:t>§1º,</w:t>
      </w:r>
      <w:r>
        <w:rPr>
          <w:color w:val="0000FF"/>
          <w:spacing w:val="-2"/>
          <w:u w:val="single" w:color="0000FF"/>
        </w:rPr>
        <w:t xml:space="preserve"> </w:t>
      </w:r>
      <w:r>
        <w:rPr>
          <w:color w:val="0000FF"/>
          <w:u w:val="single" w:color="0000FF"/>
        </w:rPr>
        <w:t>da</w:t>
      </w:r>
      <w:r>
        <w:rPr>
          <w:color w:val="0000FF"/>
          <w:spacing w:val="-3"/>
          <w:u w:val="single" w:color="0000FF"/>
        </w:rPr>
        <w:t xml:space="preserve"> </w:t>
      </w:r>
      <w:r>
        <w:rPr>
          <w:color w:val="0000FF"/>
          <w:u w:val="single" w:color="0000FF"/>
        </w:rPr>
        <w:t>Lei</w:t>
      </w:r>
      <w:r>
        <w:rPr>
          <w:color w:val="0000FF"/>
          <w:spacing w:val="-8"/>
          <w:u w:val="single" w:color="0000FF"/>
        </w:rPr>
        <w:t xml:space="preserve"> </w:t>
      </w:r>
      <w:r>
        <w:rPr>
          <w:color w:val="0000FF"/>
          <w:u w:val="single" w:color="0000FF"/>
        </w:rPr>
        <w:t>Complementar</w:t>
      </w:r>
      <w:r>
        <w:rPr>
          <w:color w:val="0000FF"/>
        </w:rPr>
        <w:t xml:space="preserve"> </w:t>
      </w:r>
      <w:r>
        <w:rPr>
          <w:color w:val="0000FF"/>
          <w:u w:val="single" w:color="0000FF"/>
        </w:rPr>
        <w:t>Federal</w:t>
      </w:r>
      <w:r>
        <w:rPr>
          <w:color w:val="0000FF"/>
          <w:spacing w:val="-14"/>
          <w:u w:val="single" w:color="0000FF"/>
        </w:rPr>
        <w:t xml:space="preserve"> </w:t>
      </w:r>
      <w:r>
        <w:rPr>
          <w:color w:val="0000FF"/>
          <w:u w:val="single" w:color="0000FF"/>
        </w:rPr>
        <w:t>nº 123,</w:t>
      </w:r>
      <w:r>
        <w:rPr>
          <w:color w:val="0000FF"/>
          <w:spacing w:val="-16"/>
          <w:u w:val="single" w:color="0000FF"/>
        </w:rPr>
        <w:t xml:space="preserve"> </w:t>
      </w:r>
      <w:r>
        <w:rPr>
          <w:color w:val="0000FF"/>
          <w:u w:val="single" w:color="0000FF"/>
        </w:rPr>
        <w:t>de 2006</w:t>
      </w:r>
      <w:r>
        <w:t>. Nessas hipóteses, serão adotados os procedimentos imediatamente posteriores ao encerramento da etapa de lances.</w:t>
      </w:r>
    </w:p>
    <w:p w14:paraId="2B686FF8" w14:textId="77777777" w:rsidR="00565F43" w:rsidRDefault="00C413C2">
      <w:pPr>
        <w:pStyle w:val="PargrafodaLista"/>
        <w:numPr>
          <w:ilvl w:val="1"/>
          <w:numId w:val="97"/>
        </w:numPr>
        <w:tabs>
          <w:tab w:val="left" w:pos="1294"/>
        </w:tabs>
        <w:spacing w:before="118"/>
        <w:ind w:right="295" w:firstLine="0"/>
        <w:rPr>
          <w:sz w:val="24"/>
        </w:rPr>
      </w:pPr>
      <w:r>
        <w:rPr>
          <w:sz w:val="24"/>
        </w:rPr>
        <w:t xml:space="preserve">Todos os licitantes remanescentes deverão ser convocados para acompanhar a sessão </w:t>
      </w:r>
      <w:r>
        <w:rPr>
          <w:spacing w:val="-2"/>
          <w:sz w:val="24"/>
        </w:rPr>
        <w:t>reaberta.</w:t>
      </w:r>
    </w:p>
    <w:p w14:paraId="609C4BD8" w14:textId="77777777" w:rsidR="00565F43" w:rsidRDefault="00C413C2">
      <w:pPr>
        <w:pStyle w:val="PargrafodaLista"/>
        <w:numPr>
          <w:ilvl w:val="1"/>
          <w:numId w:val="97"/>
        </w:numPr>
        <w:tabs>
          <w:tab w:val="left" w:pos="1294"/>
        </w:tabs>
        <w:spacing w:before="117"/>
        <w:ind w:right="292" w:firstLine="0"/>
        <w:rPr>
          <w:sz w:val="24"/>
        </w:rPr>
      </w:pPr>
      <w:r>
        <w:rPr>
          <w:sz w:val="24"/>
        </w:rPr>
        <w:t>A convocação se dará por meio do</w:t>
      </w:r>
      <w:r>
        <w:rPr>
          <w:spacing w:val="40"/>
          <w:sz w:val="24"/>
        </w:rPr>
        <w:t xml:space="preserve"> </w:t>
      </w:r>
      <w:r>
        <w:rPr>
          <w:sz w:val="24"/>
        </w:rPr>
        <w:t>sistema eletrônico (“</w:t>
      </w:r>
      <w:r>
        <w:rPr>
          <w:rFonts w:ascii="Arial" w:hAnsi="Arial"/>
          <w:i/>
          <w:sz w:val="24"/>
        </w:rPr>
        <w:t>chat</w:t>
      </w:r>
      <w:r>
        <w:rPr>
          <w:sz w:val="24"/>
        </w:rPr>
        <w:t xml:space="preserve">”) ou </w:t>
      </w:r>
      <w:r>
        <w:rPr>
          <w:rFonts w:ascii="Arial" w:hAnsi="Arial"/>
          <w:i/>
          <w:sz w:val="24"/>
        </w:rPr>
        <w:t>e-mail</w:t>
      </w:r>
      <w:r>
        <w:rPr>
          <w:sz w:val="24"/>
        </w:rPr>
        <w:t>, de</w:t>
      </w:r>
      <w:r>
        <w:rPr>
          <w:spacing w:val="-6"/>
          <w:sz w:val="24"/>
        </w:rPr>
        <w:t xml:space="preserve"> </w:t>
      </w:r>
      <w:r>
        <w:rPr>
          <w:sz w:val="24"/>
        </w:rPr>
        <w:t>acordo com</w:t>
      </w:r>
      <w:r>
        <w:rPr>
          <w:spacing w:val="-3"/>
          <w:sz w:val="24"/>
        </w:rPr>
        <w:t xml:space="preserve"> </w:t>
      </w:r>
      <w:r>
        <w:rPr>
          <w:sz w:val="24"/>
        </w:rPr>
        <w:t>a fase</w:t>
      </w:r>
      <w:r>
        <w:rPr>
          <w:spacing w:val="-5"/>
          <w:sz w:val="24"/>
        </w:rPr>
        <w:t xml:space="preserve"> </w:t>
      </w:r>
      <w:r>
        <w:rPr>
          <w:sz w:val="24"/>
        </w:rPr>
        <w:t>do</w:t>
      </w:r>
      <w:r>
        <w:rPr>
          <w:spacing w:val="-11"/>
          <w:sz w:val="24"/>
        </w:rPr>
        <w:t xml:space="preserve"> </w:t>
      </w:r>
      <w:r>
        <w:rPr>
          <w:sz w:val="24"/>
        </w:rPr>
        <w:t>procedimento</w:t>
      </w:r>
      <w:r>
        <w:rPr>
          <w:spacing w:val="-5"/>
          <w:sz w:val="24"/>
        </w:rPr>
        <w:t xml:space="preserve"> </w:t>
      </w:r>
      <w:r>
        <w:rPr>
          <w:sz w:val="24"/>
        </w:rPr>
        <w:t>licitatório,</w:t>
      </w:r>
      <w:r>
        <w:rPr>
          <w:spacing w:val="-7"/>
          <w:sz w:val="24"/>
        </w:rPr>
        <w:t xml:space="preserve"> </w:t>
      </w:r>
      <w:r>
        <w:rPr>
          <w:sz w:val="24"/>
        </w:rPr>
        <w:t>de</w:t>
      </w:r>
      <w:r>
        <w:rPr>
          <w:spacing w:val="-8"/>
          <w:sz w:val="24"/>
        </w:rPr>
        <w:t xml:space="preserve"> </w:t>
      </w:r>
      <w:r>
        <w:rPr>
          <w:sz w:val="24"/>
        </w:rPr>
        <w:t>acordo</w:t>
      </w:r>
      <w:r>
        <w:rPr>
          <w:spacing w:val="-5"/>
          <w:sz w:val="24"/>
        </w:rPr>
        <w:t xml:space="preserve"> </w:t>
      </w:r>
      <w:r>
        <w:rPr>
          <w:sz w:val="24"/>
        </w:rPr>
        <w:t>com</w:t>
      </w:r>
      <w:r>
        <w:rPr>
          <w:spacing w:val="-4"/>
          <w:sz w:val="24"/>
        </w:rPr>
        <w:t xml:space="preserve"> </w:t>
      </w:r>
      <w:r>
        <w:rPr>
          <w:sz w:val="24"/>
        </w:rPr>
        <w:t>o</w:t>
      </w:r>
      <w:r>
        <w:rPr>
          <w:spacing w:val="-8"/>
          <w:sz w:val="24"/>
        </w:rPr>
        <w:t xml:space="preserve"> </w:t>
      </w:r>
      <w:r>
        <w:rPr>
          <w:sz w:val="24"/>
        </w:rPr>
        <w:t>endereço</w:t>
      </w:r>
      <w:r>
        <w:rPr>
          <w:spacing w:val="-5"/>
          <w:sz w:val="24"/>
        </w:rPr>
        <w:t xml:space="preserve"> </w:t>
      </w:r>
      <w:r>
        <w:rPr>
          <w:sz w:val="24"/>
        </w:rPr>
        <w:t>eletrônicoregistrado na proposta.</w:t>
      </w:r>
    </w:p>
    <w:p w14:paraId="67168AA3" w14:textId="77777777" w:rsidR="00565F43" w:rsidRDefault="00565F43">
      <w:pPr>
        <w:pStyle w:val="Corpodetexto"/>
        <w:spacing w:before="51"/>
        <w:ind w:left="0"/>
        <w:jc w:val="left"/>
      </w:pPr>
    </w:p>
    <w:p w14:paraId="66D18201" w14:textId="77777777" w:rsidR="00565F43" w:rsidRDefault="00C413C2">
      <w:pPr>
        <w:pStyle w:val="Ttulo3"/>
        <w:numPr>
          <w:ilvl w:val="0"/>
          <w:numId w:val="97"/>
        </w:numPr>
        <w:tabs>
          <w:tab w:val="left" w:pos="926"/>
          <w:tab w:val="left" w:pos="11087"/>
        </w:tabs>
        <w:ind w:left="926" w:hanging="351"/>
      </w:pPr>
      <w:bookmarkStart w:id="31" w:name="_TOC_250012"/>
      <w:r>
        <w:rPr>
          <w:color w:val="000000"/>
          <w:spacing w:val="-2"/>
          <w:shd w:val="clear" w:color="auto" w:fill="8DB3E1"/>
        </w:rPr>
        <w:t>ENCERRAMENTO</w:t>
      </w:r>
      <w:r>
        <w:rPr>
          <w:color w:val="000000"/>
          <w:spacing w:val="-1"/>
          <w:shd w:val="clear" w:color="auto" w:fill="8DB3E1"/>
        </w:rPr>
        <w:t xml:space="preserve"> </w:t>
      </w:r>
      <w:r>
        <w:rPr>
          <w:color w:val="000000"/>
          <w:spacing w:val="-2"/>
          <w:shd w:val="clear" w:color="auto" w:fill="8DB3E1"/>
        </w:rPr>
        <w:t>DA</w:t>
      </w:r>
      <w:r>
        <w:rPr>
          <w:color w:val="000000"/>
          <w:spacing w:val="-5"/>
          <w:shd w:val="clear" w:color="auto" w:fill="8DB3E1"/>
        </w:rPr>
        <w:t xml:space="preserve"> </w:t>
      </w:r>
      <w:r>
        <w:rPr>
          <w:color w:val="000000"/>
          <w:spacing w:val="-2"/>
          <w:shd w:val="clear" w:color="auto" w:fill="8DB3E1"/>
        </w:rPr>
        <w:t>LICITAÇÃO</w:t>
      </w:r>
      <w:bookmarkEnd w:id="31"/>
      <w:r>
        <w:rPr>
          <w:color w:val="000000"/>
          <w:shd w:val="clear" w:color="auto" w:fill="8DB3E1"/>
        </w:rPr>
        <w:tab/>
      </w:r>
    </w:p>
    <w:p w14:paraId="0E7544B2" w14:textId="77777777" w:rsidR="00565F43" w:rsidRDefault="00565F43">
      <w:pPr>
        <w:pStyle w:val="Corpodetexto"/>
        <w:spacing w:before="113"/>
        <w:ind w:left="0"/>
        <w:jc w:val="left"/>
        <w:rPr>
          <w:rFonts w:ascii="Arial"/>
          <w:b/>
        </w:rPr>
      </w:pPr>
    </w:p>
    <w:p w14:paraId="43D91C75" w14:textId="77777777" w:rsidR="00565F43" w:rsidRDefault="00C413C2">
      <w:pPr>
        <w:pStyle w:val="PargrafodaLista"/>
        <w:numPr>
          <w:ilvl w:val="1"/>
          <w:numId w:val="62"/>
        </w:numPr>
        <w:tabs>
          <w:tab w:val="left" w:pos="2412"/>
        </w:tabs>
        <w:ind w:right="293" w:firstLine="0"/>
        <w:rPr>
          <w:sz w:val="24"/>
        </w:rPr>
      </w:pPr>
      <w:r>
        <w:rPr>
          <w:sz w:val="24"/>
        </w:rPr>
        <w:t>Nos termos</w:t>
      </w:r>
      <w:r>
        <w:rPr>
          <w:spacing w:val="-1"/>
          <w:sz w:val="24"/>
        </w:rPr>
        <w:t xml:space="preserve"> </w:t>
      </w:r>
      <w:r>
        <w:rPr>
          <w:sz w:val="24"/>
        </w:rPr>
        <w:t xml:space="preserve">do </w:t>
      </w:r>
      <w:r>
        <w:rPr>
          <w:color w:val="0000FF"/>
          <w:sz w:val="24"/>
          <w:u w:val="single" w:color="0000FF"/>
        </w:rPr>
        <w:t>art.</w:t>
      </w:r>
      <w:r>
        <w:rPr>
          <w:color w:val="0000FF"/>
          <w:spacing w:val="-2"/>
          <w:sz w:val="24"/>
          <w:u w:val="single" w:color="0000FF"/>
        </w:rPr>
        <w:t xml:space="preserve"> </w:t>
      </w:r>
      <w:r>
        <w:rPr>
          <w:color w:val="0000FF"/>
          <w:sz w:val="24"/>
          <w:u w:val="single" w:color="0000FF"/>
        </w:rPr>
        <w:t>71</w:t>
      </w:r>
      <w:r>
        <w:rPr>
          <w:color w:val="0000FF"/>
          <w:spacing w:val="-2"/>
          <w:sz w:val="24"/>
          <w:u w:val="single" w:color="0000FF"/>
        </w:rPr>
        <w:t xml:space="preserve"> </w:t>
      </w:r>
      <w:r>
        <w:rPr>
          <w:color w:val="0000FF"/>
          <w:sz w:val="24"/>
          <w:u w:val="single" w:color="0000FF"/>
        </w:rPr>
        <w:t>da Lei Federal nº</w:t>
      </w:r>
      <w:r>
        <w:rPr>
          <w:color w:val="0000FF"/>
          <w:spacing w:val="-1"/>
          <w:sz w:val="24"/>
          <w:u w:val="single" w:color="0000FF"/>
        </w:rPr>
        <w:t xml:space="preserve"> </w:t>
      </w:r>
      <w:r>
        <w:rPr>
          <w:color w:val="0000FF"/>
          <w:sz w:val="24"/>
          <w:u w:val="single" w:color="0000FF"/>
        </w:rPr>
        <w:t>14.133, de 2021</w:t>
      </w:r>
      <w:r>
        <w:rPr>
          <w:sz w:val="24"/>
        </w:rPr>
        <w:t>, encerradas as fases</w:t>
      </w:r>
      <w:r>
        <w:rPr>
          <w:spacing w:val="-16"/>
          <w:sz w:val="24"/>
        </w:rPr>
        <w:t xml:space="preserve"> </w:t>
      </w:r>
      <w:r>
        <w:rPr>
          <w:sz w:val="24"/>
        </w:rPr>
        <w:t>de julgamento e habilitação, e exauridos os recursos administrativos, o processo licitatório será encaminhado à autoridade superior, que poderá:</w:t>
      </w:r>
    </w:p>
    <w:p w14:paraId="7B258C64" w14:textId="77777777" w:rsidR="00565F43" w:rsidRDefault="00565F43">
      <w:pPr>
        <w:pStyle w:val="Corpodetexto"/>
        <w:ind w:left="0"/>
        <w:jc w:val="left"/>
      </w:pPr>
    </w:p>
    <w:p w14:paraId="6A87DB00" w14:textId="77777777" w:rsidR="00565F43" w:rsidRDefault="00C413C2">
      <w:pPr>
        <w:pStyle w:val="PargrafodaLista"/>
        <w:numPr>
          <w:ilvl w:val="2"/>
          <w:numId w:val="62"/>
        </w:numPr>
        <w:tabs>
          <w:tab w:val="left" w:pos="2358"/>
        </w:tabs>
        <w:ind w:left="2358" w:hanging="359"/>
        <w:rPr>
          <w:sz w:val="24"/>
        </w:rPr>
      </w:pPr>
      <w:r>
        <w:rPr>
          <w:sz w:val="24"/>
        </w:rPr>
        <w:t>determinar</w:t>
      </w:r>
      <w:r>
        <w:rPr>
          <w:spacing w:val="-13"/>
          <w:sz w:val="24"/>
        </w:rPr>
        <w:t xml:space="preserve"> </w:t>
      </w:r>
      <w:r>
        <w:rPr>
          <w:sz w:val="24"/>
        </w:rPr>
        <w:t>o</w:t>
      </w:r>
      <w:r>
        <w:rPr>
          <w:spacing w:val="-7"/>
          <w:sz w:val="24"/>
        </w:rPr>
        <w:t xml:space="preserve"> </w:t>
      </w:r>
      <w:r>
        <w:rPr>
          <w:sz w:val="24"/>
        </w:rPr>
        <w:t>retorno</w:t>
      </w:r>
      <w:r>
        <w:rPr>
          <w:spacing w:val="-11"/>
          <w:sz w:val="24"/>
        </w:rPr>
        <w:t xml:space="preserve"> </w:t>
      </w:r>
      <w:r>
        <w:rPr>
          <w:sz w:val="24"/>
        </w:rPr>
        <w:t>dos</w:t>
      </w:r>
      <w:r>
        <w:rPr>
          <w:spacing w:val="-8"/>
          <w:sz w:val="24"/>
        </w:rPr>
        <w:t xml:space="preserve"> </w:t>
      </w:r>
      <w:r>
        <w:rPr>
          <w:sz w:val="24"/>
        </w:rPr>
        <w:t>autos</w:t>
      </w:r>
      <w:r>
        <w:rPr>
          <w:spacing w:val="-9"/>
          <w:sz w:val="24"/>
        </w:rPr>
        <w:t xml:space="preserve"> </w:t>
      </w:r>
      <w:r>
        <w:rPr>
          <w:sz w:val="24"/>
        </w:rPr>
        <w:t>para</w:t>
      </w:r>
      <w:r>
        <w:rPr>
          <w:spacing w:val="-5"/>
          <w:sz w:val="24"/>
        </w:rPr>
        <w:t xml:space="preserve"> </w:t>
      </w:r>
      <w:r>
        <w:rPr>
          <w:sz w:val="24"/>
        </w:rPr>
        <w:t>saneamento</w:t>
      </w:r>
      <w:r>
        <w:rPr>
          <w:spacing w:val="-8"/>
          <w:sz w:val="24"/>
        </w:rPr>
        <w:t xml:space="preserve"> </w:t>
      </w:r>
      <w:r>
        <w:rPr>
          <w:sz w:val="24"/>
        </w:rPr>
        <w:t>de</w:t>
      </w:r>
      <w:r>
        <w:rPr>
          <w:spacing w:val="-8"/>
          <w:sz w:val="24"/>
        </w:rPr>
        <w:t xml:space="preserve"> </w:t>
      </w:r>
      <w:r>
        <w:rPr>
          <w:spacing w:val="-2"/>
          <w:sz w:val="24"/>
        </w:rPr>
        <w:t>irregularidades;</w:t>
      </w:r>
    </w:p>
    <w:p w14:paraId="78E986CF" w14:textId="77777777" w:rsidR="00565F43" w:rsidRDefault="00C413C2">
      <w:pPr>
        <w:pStyle w:val="PargrafodaLista"/>
        <w:numPr>
          <w:ilvl w:val="2"/>
          <w:numId w:val="62"/>
        </w:numPr>
        <w:tabs>
          <w:tab w:val="left" w:pos="2358"/>
        </w:tabs>
        <w:ind w:left="2358" w:hanging="359"/>
        <w:rPr>
          <w:sz w:val="24"/>
        </w:rPr>
      </w:pPr>
      <w:r>
        <w:rPr>
          <w:sz w:val="24"/>
        </w:rPr>
        <w:t>revogar</w:t>
      </w:r>
      <w:r>
        <w:rPr>
          <w:spacing w:val="-12"/>
          <w:sz w:val="24"/>
        </w:rPr>
        <w:t xml:space="preserve"> </w:t>
      </w:r>
      <w:r>
        <w:rPr>
          <w:sz w:val="24"/>
        </w:rPr>
        <w:t>a</w:t>
      </w:r>
      <w:r>
        <w:rPr>
          <w:spacing w:val="-7"/>
          <w:sz w:val="24"/>
        </w:rPr>
        <w:t xml:space="preserve"> </w:t>
      </w:r>
      <w:r>
        <w:rPr>
          <w:sz w:val="24"/>
        </w:rPr>
        <w:t>licitação</w:t>
      </w:r>
      <w:r>
        <w:rPr>
          <w:spacing w:val="-7"/>
          <w:sz w:val="24"/>
        </w:rPr>
        <w:t xml:space="preserve"> </w:t>
      </w:r>
      <w:r>
        <w:rPr>
          <w:sz w:val="24"/>
        </w:rPr>
        <w:t>por</w:t>
      </w:r>
      <w:r>
        <w:rPr>
          <w:spacing w:val="-12"/>
          <w:sz w:val="24"/>
        </w:rPr>
        <w:t xml:space="preserve"> </w:t>
      </w:r>
      <w:r>
        <w:rPr>
          <w:sz w:val="24"/>
        </w:rPr>
        <w:t>motivo</w:t>
      </w:r>
      <w:r>
        <w:rPr>
          <w:spacing w:val="-8"/>
          <w:sz w:val="24"/>
        </w:rPr>
        <w:t xml:space="preserve"> </w:t>
      </w:r>
      <w:r>
        <w:rPr>
          <w:sz w:val="24"/>
        </w:rPr>
        <w:t>de</w:t>
      </w:r>
      <w:r>
        <w:rPr>
          <w:spacing w:val="-7"/>
          <w:sz w:val="24"/>
        </w:rPr>
        <w:t xml:space="preserve"> </w:t>
      </w:r>
      <w:r>
        <w:rPr>
          <w:sz w:val="24"/>
        </w:rPr>
        <w:t>conveniência</w:t>
      </w:r>
      <w:r>
        <w:rPr>
          <w:spacing w:val="-5"/>
          <w:sz w:val="24"/>
        </w:rPr>
        <w:t xml:space="preserve"> </w:t>
      </w:r>
      <w:r>
        <w:rPr>
          <w:sz w:val="24"/>
        </w:rPr>
        <w:t>e</w:t>
      </w:r>
      <w:r>
        <w:rPr>
          <w:spacing w:val="-8"/>
          <w:sz w:val="24"/>
        </w:rPr>
        <w:t xml:space="preserve"> </w:t>
      </w:r>
      <w:r>
        <w:rPr>
          <w:spacing w:val="-2"/>
          <w:sz w:val="24"/>
        </w:rPr>
        <w:t>oportunidade;</w:t>
      </w:r>
    </w:p>
    <w:p w14:paraId="31E59E0C" w14:textId="77777777" w:rsidR="00565F43" w:rsidRDefault="00C413C2">
      <w:pPr>
        <w:pStyle w:val="PargrafodaLista"/>
        <w:numPr>
          <w:ilvl w:val="2"/>
          <w:numId w:val="62"/>
        </w:numPr>
        <w:tabs>
          <w:tab w:val="left" w:pos="2357"/>
          <w:tab w:val="left" w:pos="2359"/>
        </w:tabs>
        <w:ind w:right="292"/>
        <w:rPr>
          <w:sz w:val="24"/>
        </w:rPr>
      </w:pPr>
      <w:r>
        <w:rPr>
          <w:sz w:val="24"/>
        </w:rPr>
        <w:t>proceder à anulação da licitação, de ofício ou mediante provocação de</w:t>
      </w:r>
      <w:r>
        <w:rPr>
          <w:spacing w:val="-43"/>
          <w:sz w:val="24"/>
        </w:rPr>
        <w:t xml:space="preserve"> </w:t>
      </w:r>
      <w:r>
        <w:rPr>
          <w:sz w:val="24"/>
        </w:rPr>
        <w:t>terceiros, sempre que presente ilegalidade insanável;</w:t>
      </w:r>
    </w:p>
    <w:p w14:paraId="50ED0D19" w14:textId="77777777" w:rsidR="00565F43" w:rsidRDefault="00C413C2">
      <w:pPr>
        <w:pStyle w:val="PargrafodaLista"/>
        <w:numPr>
          <w:ilvl w:val="2"/>
          <w:numId w:val="62"/>
        </w:numPr>
        <w:tabs>
          <w:tab w:val="left" w:pos="2358"/>
        </w:tabs>
        <w:ind w:left="2358" w:hanging="359"/>
        <w:rPr>
          <w:sz w:val="24"/>
        </w:rPr>
      </w:pPr>
      <w:r>
        <w:rPr>
          <w:sz w:val="24"/>
        </w:rPr>
        <w:t>adjudicar</w:t>
      </w:r>
      <w:r>
        <w:rPr>
          <w:spacing w:val="-8"/>
          <w:sz w:val="24"/>
        </w:rPr>
        <w:t xml:space="preserve"> </w:t>
      </w:r>
      <w:r>
        <w:rPr>
          <w:sz w:val="24"/>
        </w:rPr>
        <w:t>o</w:t>
      </w:r>
      <w:r>
        <w:rPr>
          <w:spacing w:val="-5"/>
          <w:sz w:val="24"/>
        </w:rPr>
        <w:t xml:space="preserve"> </w:t>
      </w:r>
      <w:r>
        <w:rPr>
          <w:sz w:val="24"/>
        </w:rPr>
        <w:t>objeto</w:t>
      </w:r>
      <w:r>
        <w:rPr>
          <w:spacing w:val="-5"/>
          <w:sz w:val="24"/>
        </w:rPr>
        <w:t xml:space="preserve"> </w:t>
      </w:r>
      <w:r>
        <w:rPr>
          <w:sz w:val="24"/>
        </w:rPr>
        <w:t>e</w:t>
      </w:r>
      <w:r>
        <w:rPr>
          <w:spacing w:val="-5"/>
          <w:sz w:val="24"/>
        </w:rPr>
        <w:t xml:space="preserve"> </w:t>
      </w:r>
      <w:r>
        <w:rPr>
          <w:sz w:val="24"/>
        </w:rPr>
        <w:t>homologar</w:t>
      </w:r>
      <w:r>
        <w:rPr>
          <w:spacing w:val="-3"/>
          <w:sz w:val="24"/>
        </w:rPr>
        <w:t xml:space="preserve"> </w:t>
      </w:r>
      <w:r>
        <w:rPr>
          <w:sz w:val="24"/>
        </w:rPr>
        <w:t xml:space="preserve">a </w:t>
      </w:r>
      <w:r>
        <w:rPr>
          <w:spacing w:val="-2"/>
          <w:sz w:val="24"/>
        </w:rPr>
        <w:t>licitação.</w:t>
      </w:r>
    </w:p>
    <w:p w14:paraId="311C50A6" w14:textId="77777777" w:rsidR="00565F43" w:rsidRDefault="00C413C2">
      <w:pPr>
        <w:pStyle w:val="PargrafodaLista"/>
        <w:numPr>
          <w:ilvl w:val="1"/>
          <w:numId w:val="61"/>
        </w:numPr>
        <w:tabs>
          <w:tab w:val="left" w:pos="2412"/>
        </w:tabs>
        <w:spacing w:before="91"/>
        <w:ind w:right="293" w:firstLine="0"/>
        <w:rPr>
          <w:sz w:val="24"/>
        </w:rPr>
      </w:pPr>
      <w:r>
        <w:rPr>
          <w:sz w:val="24"/>
        </w:rPr>
        <w:t>Ao</w:t>
      </w:r>
      <w:r>
        <w:rPr>
          <w:spacing w:val="40"/>
          <w:sz w:val="24"/>
        </w:rPr>
        <w:t xml:space="preserve"> </w:t>
      </w:r>
      <w:r>
        <w:rPr>
          <w:sz w:val="24"/>
        </w:rPr>
        <w:t>pronunciar</w:t>
      </w:r>
      <w:r>
        <w:rPr>
          <w:spacing w:val="40"/>
          <w:sz w:val="24"/>
        </w:rPr>
        <w:t xml:space="preserve"> </w:t>
      </w:r>
      <w:r>
        <w:rPr>
          <w:sz w:val="24"/>
        </w:rPr>
        <w:t>a</w:t>
      </w:r>
      <w:r>
        <w:rPr>
          <w:spacing w:val="40"/>
          <w:sz w:val="24"/>
        </w:rPr>
        <w:t xml:space="preserve"> </w:t>
      </w:r>
      <w:r>
        <w:rPr>
          <w:sz w:val="24"/>
        </w:rPr>
        <w:t>nulidade,</w:t>
      </w:r>
      <w:r>
        <w:rPr>
          <w:spacing w:val="40"/>
          <w:sz w:val="24"/>
        </w:rPr>
        <w:t xml:space="preserve"> </w:t>
      </w:r>
      <w:r>
        <w:rPr>
          <w:sz w:val="24"/>
        </w:rPr>
        <w:t>a</w:t>
      </w:r>
      <w:r>
        <w:rPr>
          <w:spacing w:val="40"/>
          <w:sz w:val="24"/>
        </w:rPr>
        <w:t xml:space="preserve"> </w:t>
      </w:r>
      <w:r>
        <w:rPr>
          <w:sz w:val="24"/>
        </w:rPr>
        <w:t>autoridade</w:t>
      </w:r>
      <w:r>
        <w:rPr>
          <w:spacing w:val="40"/>
          <w:sz w:val="24"/>
        </w:rPr>
        <w:t xml:space="preserve"> </w:t>
      </w:r>
      <w:r>
        <w:rPr>
          <w:sz w:val="24"/>
        </w:rPr>
        <w:t>indicará</w:t>
      </w:r>
      <w:r>
        <w:rPr>
          <w:spacing w:val="40"/>
          <w:sz w:val="24"/>
        </w:rPr>
        <w:t xml:space="preserve"> </w:t>
      </w:r>
      <w:r>
        <w:rPr>
          <w:sz w:val="24"/>
        </w:rPr>
        <w:t>expressamente</w:t>
      </w:r>
      <w:r>
        <w:rPr>
          <w:spacing w:val="40"/>
          <w:sz w:val="24"/>
        </w:rPr>
        <w:t xml:space="preserve"> </w:t>
      </w:r>
      <w:r>
        <w:rPr>
          <w:sz w:val="24"/>
        </w:rPr>
        <w:t>os</w:t>
      </w:r>
      <w:r>
        <w:rPr>
          <w:spacing w:val="40"/>
          <w:sz w:val="24"/>
        </w:rPr>
        <w:t xml:space="preserve"> </w:t>
      </w:r>
      <w:r>
        <w:rPr>
          <w:sz w:val="24"/>
        </w:rPr>
        <w:t>atos</w:t>
      </w:r>
      <w:r>
        <w:rPr>
          <w:spacing w:val="40"/>
          <w:sz w:val="24"/>
        </w:rPr>
        <w:t xml:space="preserve"> </w:t>
      </w:r>
      <w:r>
        <w:rPr>
          <w:sz w:val="24"/>
        </w:rPr>
        <w:t>com vícios</w:t>
      </w:r>
      <w:r>
        <w:rPr>
          <w:spacing w:val="61"/>
          <w:sz w:val="24"/>
        </w:rPr>
        <w:t xml:space="preserve"> </w:t>
      </w:r>
      <w:r>
        <w:rPr>
          <w:sz w:val="24"/>
        </w:rPr>
        <w:t>insanáveis,</w:t>
      </w:r>
      <w:r>
        <w:rPr>
          <w:spacing w:val="60"/>
          <w:sz w:val="24"/>
        </w:rPr>
        <w:t xml:space="preserve"> </w:t>
      </w:r>
      <w:r>
        <w:rPr>
          <w:sz w:val="24"/>
        </w:rPr>
        <w:t>tornando</w:t>
      </w:r>
      <w:r>
        <w:rPr>
          <w:spacing w:val="62"/>
          <w:sz w:val="24"/>
        </w:rPr>
        <w:t xml:space="preserve"> </w:t>
      </w:r>
      <w:r>
        <w:rPr>
          <w:sz w:val="24"/>
        </w:rPr>
        <w:t>sem</w:t>
      </w:r>
      <w:r>
        <w:rPr>
          <w:spacing w:val="61"/>
          <w:sz w:val="24"/>
        </w:rPr>
        <w:t xml:space="preserve"> </w:t>
      </w:r>
      <w:r>
        <w:rPr>
          <w:sz w:val="24"/>
        </w:rPr>
        <w:t>efeito</w:t>
      </w:r>
      <w:r>
        <w:rPr>
          <w:spacing w:val="61"/>
          <w:sz w:val="24"/>
        </w:rPr>
        <w:t xml:space="preserve"> </w:t>
      </w:r>
      <w:r>
        <w:rPr>
          <w:sz w:val="24"/>
        </w:rPr>
        <w:t>todos</w:t>
      </w:r>
      <w:r>
        <w:rPr>
          <w:spacing w:val="61"/>
          <w:sz w:val="24"/>
        </w:rPr>
        <w:t xml:space="preserve"> </w:t>
      </w:r>
      <w:r>
        <w:rPr>
          <w:sz w:val="24"/>
        </w:rPr>
        <w:t>os</w:t>
      </w:r>
      <w:r>
        <w:rPr>
          <w:spacing w:val="60"/>
          <w:sz w:val="24"/>
        </w:rPr>
        <w:t xml:space="preserve"> </w:t>
      </w:r>
      <w:r>
        <w:rPr>
          <w:sz w:val="24"/>
        </w:rPr>
        <w:t>subsequentes</w:t>
      </w:r>
      <w:r>
        <w:rPr>
          <w:spacing w:val="60"/>
          <w:sz w:val="24"/>
        </w:rPr>
        <w:t xml:space="preserve"> </w:t>
      </w:r>
      <w:r>
        <w:rPr>
          <w:sz w:val="24"/>
        </w:rPr>
        <w:t>que</w:t>
      </w:r>
      <w:r>
        <w:rPr>
          <w:spacing w:val="61"/>
          <w:sz w:val="24"/>
        </w:rPr>
        <w:t xml:space="preserve"> </w:t>
      </w:r>
      <w:r>
        <w:rPr>
          <w:sz w:val="24"/>
        </w:rPr>
        <w:t>deles</w:t>
      </w:r>
      <w:r>
        <w:rPr>
          <w:spacing w:val="60"/>
          <w:sz w:val="24"/>
        </w:rPr>
        <w:t xml:space="preserve"> </w:t>
      </w:r>
      <w:r>
        <w:rPr>
          <w:sz w:val="24"/>
        </w:rPr>
        <w:t>dependam,</w:t>
      </w:r>
      <w:r>
        <w:rPr>
          <w:spacing w:val="58"/>
          <w:sz w:val="24"/>
        </w:rPr>
        <w:t xml:space="preserve"> </w:t>
      </w:r>
      <w:r>
        <w:rPr>
          <w:sz w:val="24"/>
        </w:rPr>
        <w:t>e</w:t>
      </w:r>
      <w:r>
        <w:rPr>
          <w:spacing w:val="58"/>
          <w:sz w:val="24"/>
        </w:rPr>
        <w:t xml:space="preserve"> </w:t>
      </w:r>
      <w:r>
        <w:rPr>
          <w:sz w:val="24"/>
        </w:rPr>
        <w:t>dará</w:t>
      </w:r>
    </w:p>
    <w:p w14:paraId="264EBE9B" w14:textId="77777777" w:rsidR="00565F43" w:rsidRDefault="00565F43">
      <w:pPr>
        <w:pStyle w:val="PargrafodaLista"/>
        <w:jc w:val="left"/>
        <w:rPr>
          <w:sz w:val="24"/>
        </w:rPr>
        <w:sectPr w:rsidR="00565F43">
          <w:pgSz w:w="11930" w:h="16860"/>
          <w:pgMar w:top="1640" w:right="141" w:bottom="1180" w:left="425" w:header="45" w:footer="877" w:gutter="0"/>
          <w:cols w:space="720"/>
        </w:sectPr>
      </w:pPr>
    </w:p>
    <w:p w14:paraId="35F31308" w14:textId="77777777" w:rsidR="00565F43" w:rsidRDefault="00C413C2">
      <w:pPr>
        <w:pStyle w:val="Corpodetexto"/>
        <w:spacing w:before="71"/>
        <w:ind w:right="293"/>
      </w:pPr>
      <w:r>
        <w:lastRenderedPageBreak/>
        <w:t>ensejo à apuração de responsabilidade de quem lhes tenha dado causa (</w:t>
      </w:r>
      <w:r>
        <w:rPr>
          <w:color w:val="0000FF"/>
          <w:u w:val="single" w:color="0000FF"/>
        </w:rPr>
        <w:t>art. 71, § 1º, da Lei</w:t>
      </w:r>
      <w:r>
        <w:rPr>
          <w:color w:val="0000FF"/>
        </w:rPr>
        <w:t xml:space="preserve"> </w:t>
      </w:r>
      <w:r>
        <w:rPr>
          <w:color w:val="0000FF"/>
          <w:u w:val="single" w:color="0000FF"/>
        </w:rPr>
        <w:t>Federal nº 14.133, de 2021</w:t>
      </w:r>
      <w:r>
        <w:t>).</w:t>
      </w:r>
    </w:p>
    <w:p w14:paraId="492DE1C3" w14:textId="77777777" w:rsidR="00565F43" w:rsidRDefault="00C413C2">
      <w:pPr>
        <w:pStyle w:val="PargrafodaLista"/>
        <w:numPr>
          <w:ilvl w:val="1"/>
          <w:numId w:val="61"/>
        </w:numPr>
        <w:tabs>
          <w:tab w:val="left" w:pos="2412"/>
        </w:tabs>
        <w:spacing w:before="123"/>
        <w:ind w:right="290" w:firstLine="0"/>
        <w:rPr>
          <w:sz w:val="24"/>
        </w:rPr>
      </w:pPr>
      <w:r>
        <w:rPr>
          <w:sz w:val="24"/>
        </w:rPr>
        <w:t>O motivo determinante</w:t>
      </w:r>
      <w:r>
        <w:rPr>
          <w:spacing w:val="40"/>
          <w:sz w:val="24"/>
        </w:rPr>
        <w:t xml:space="preserve"> </w:t>
      </w:r>
      <w:r>
        <w:rPr>
          <w:sz w:val="24"/>
        </w:rPr>
        <w:t>para a revogação do</w:t>
      </w:r>
      <w:r>
        <w:rPr>
          <w:spacing w:val="40"/>
          <w:sz w:val="24"/>
        </w:rPr>
        <w:t xml:space="preserve"> </w:t>
      </w:r>
      <w:r>
        <w:rPr>
          <w:sz w:val="24"/>
        </w:rPr>
        <w:t>processo licitatório deverá ser resultante</w:t>
      </w:r>
      <w:r>
        <w:rPr>
          <w:spacing w:val="-2"/>
          <w:sz w:val="24"/>
        </w:rPr>
        <w:t xml:space="preserve"> </w:t>
      </w:r>
      <w:r>
        <w:rPr>
          <w:sz w:val="24"/>
        </w:rPr>
        <w:t>de</w:t>
      </w:r>
      <w:r>
        <w:rPr>
          <w:spacing w:val="-1"/>
          <w:sz w:val="24"/>
        </w:rPr>
        <w:t xml:space="preserve"> </w:t>
      </w:r>
      <w:r>
        <w:rPr>
          <w:sz w:val="24"/>
        </w:rPr>
        <w:t>fato superveniente devidamente</w:t>
      </w:r>
      <w:r>
        <w:rPr>
          <w:spacing w:val="-1"/>
          <w:sz w:val="24"/>
        </w:rPr>
        <w:t xml:space="preserve"> </w:t>
      </w:r>
      <w:r>
        <w:rPr>
          <w:sz w:val="24"/>
        </w:rPr>
        <w:t>comprovado</w:t>
      </w:r>
      <w:r>
        <w:rPr>
          <w:spacing w:val="-1"/>
          <w:sz w:val="24"/>
        </w:rPr>
        <w:t xml:space="preserve"> </w:t>
      </w:r>
      <w:r>
        <w:rPr>
          <w:sz w:val="24"/>
        </w:rPr>
        <w:t>(</w:t>
      </w:r>
      <w:r>
        <w:rPr>
          <w:color w:val="0000FF"/>
          <w:sz w:val="24"/>
          <w:u w:val="single" w:color="0000FF"/>
        </w:rPr>
        <w:t>art.</w:t>
      </w:r>
      <w:r>
        <w:rPr>
          <w:color w:val="0000FF"/>
          <w:spacing w:val="-2"/>
          <w:sz w:val="24"/>
          <w:u w:val="single" w:color="0000FF"/>
        </w:rPr>
        <w:t xml:space="preserve"> </w:t>
      </w:r>
      <w:r>
        <w:rPr>
          <w:color w:val="0000FF"/>
          <w:sz w:val="24"/>
          <w:u w:val="single" w:color="0000FF"/>
        </w:rPr>
        <w:t>71,</w:t>
      </w:r>
      <w:r>
        <w:rPr>
          <w:color w:val="0000FF"/>
          <w:spacing w:val="-4"/>
          <w:sz w:val="24"/>
          <w:u w:val="single" w:color="0000FF"/>
        </w:rPr>
        <w:t xml:space="preserve"> </w:t>
      </w:r>
      <w:r>
        <w:rPr>
          <w:color w:val="0000FF"/>
          <w:sz w:val="24"/>
          <w:u w:val="single" w:color="0000FF"/>
        </w:rPr>
        <w:t>§ 2º,</w:t>
      </w:r>
      <w:r>
        <w:rPr>
          <w:color w:val="0000FF"/>
          <w:spacing w:val="-2"/>
          <w:sz w:val="24"/>
          <w:u w:val="single" w:color="0000FF"/>
        </w:rPr>
        <w:t xml:space="preserve"> </w:t>
      </w:r>
      <w:r>
        <w:rPr>
          <w:color w:val="0000FF"/>
          <w:sz w:val="24"/>
          <w:u w:val="single" w:color="0000FF"/>
        </w:rPr>
        <w:t>da</w:t>
      </w:r>
      <w:r>
        <w:rPr>
          <w:color w:val="0000FF"/>
          <w:spacing w:val="-1"/>
          <w:sz w:val="24"/>
          <w:u w:val="single" w:color="0000FF"/>
        </w:rPr>
        <w:t xml:space="preserve"> </w:t>
      </w:r>
      <w:r>
        <w:rPr>
          <w:color w:val="0000FF"/>
          <w:sz w:val="24"/>
          <w:u w:val="single" w:color="0000FF"/>
        </w:rPr>
        <w:t>Lei</w:t>
      </w:r>
      <w:r>
        <w:rPr>
          <w:color w:val="0000FF"/>
          <w:sz w:val="24"/>
        </w:rPr>
        <w:t xml:space="preserve"> </w:t>
      </w:r>
      <w:r>
        <w:rPr>
          <w:color w:val="0000FF"/>
          <w:sz w:val="24"/>
          <w:u w:val="single" w:color="0000FF"/>
        </w:rPr>
        <w:t>Federal</w:t>
      </w:r>
      <w:r>
        <w:rPr>
          <w:color w:val="0000FF"/>
          <w:spacing w:val="-3"/>
          <w:sz w:val="24"/>
          <w:u w:val="single" w:color="0000FF"/>
        </w:rPr>
        <w:t xml:space="preserve"> </w:t>
      </w:r>
      <w:r>
        <w:rPr>
          <w:color w:val="0000FF"/>
          <w:sz w:val="24"/>
          <w:u w:val="single" w:color="0000FF"/>
        </w:rPr>
        <w:t>nº</w:t>
      </w:r>
      <w:r>
        <w:rPr>
          <w:color w:val="0000FF"/>
          <w:spacing w:val="-3"/>
          <w:sz w:val="24"/>
          <w:u w:val="single" w:color="0000FF"/>
        </w:rPr>
        <w:t xml:space="preserve"> </w:t>
      </w:r>
      <w:r>
        <w:rPr>
          <w:color w:val="0000FF"/>
          <w:sz w:val="24"/>
          <w:u w:val="single" w:color="0000FF"/>
        </w:rPr>
        <w:t>14.133,</w:t>
      </w:r>
      <w:r>
        <w:rPr>
          <w:color w:val="0000FF"/>
          <w:sz w:val="24"/>
        </w:rPr>
        <w:t xml:space="preserve"> </w:t>
      </w:r>
      <w:r>
        <w:rPr>
          <w:color w:val="0000FF"/>
          <w:sz w:val="24"/>
          <w:u w:val="single" w:color="0000FF"/>
        </w:rPr>
        <w:t>de 2021</w:t>
      </w:r>
      <w:r>
        <w:rPr>
          <w:sz w:val="24"/>
        </w:rPr>
        <w:t>).</w:t>
      </w:r>
    </w:p>
    <w:p w14:paraId="003AD71A" w14:textId="77777777" w:rsidR="00565F43" w:rsidRDefault="00C413C2">
      <w:pPr>
        <w:pStyle w:val="PargrafodaLista"/>
        <w:numPr>
          <w:ilvl w:val="1"/>
          <w:numId w:val="61"/>
        </w:numPr>
        <w:tabs>
          <w:tab w:val="left" w:pos="2412"/>
        </w:tabs>
        <w:spacing w:before="118"/>
        <w:ind w:right="291" w:firstLine="0"/>
        <w:rPr>
          <w:sz w:val="24"/>
        </w:rPr>
      </w:pPr>
      <w:r>
        <w:rPr>
          <w:sz w:val="24"/>
        </w:rPr>
        <w:t>Nos casos de anulação e revogação, será assegurada a préviamanifestação</w:t>
      </w:r>
      <w:r>
        <w:rPr>
          <w:spacing w:val="-2"/>
          <w:sz w:val="24"/>
        </w:rPr>
        <w:t xml:space="preserve"> </w:t>
      </w:r>
      <w:r>
        <w:rPr>
          <w:sz w:val="24"/>
        </w:rPr>
        <w:t>dos interessados (</w:t>
      </w:r>
      <w:r>
        <w:rPr>
          <w:color w:val="0000FF"/>
          <w:sz w:val="24"/>
          <w:u w:val="single" w:color="0000FF"/>
        </w:rPr>
        <w:t>art. 71, § 3º, da Lei Federal nº 14.133, de 2021</w:t>
      </w:r>
      <w:r>
        <w:rPr>
          <w:sz w:val="24"/>
        </w:rPr>
        <w:t>).</w:t>
      </w:r>
    </w:p>
    <w:p w14:paraId="6C5AAB14" w14:textId="77777777" w:rsidR="00565F43" w:rsidRDefault="00565F43">
      <w:pPr>
        <w:pStyle w:val="Corpodetexto"/>
        <w:ind w:left="0"/>
        <w:jc w:val="left"/>
        <w:rPr>
          <w:sz w:val="28"/>
        </w:rPr>
      </w:pPr>
    </w:p>
    <w:p w14:paraId="6D6205AA" w14:textId="77777777" w:rsidR="00565F43" w:rsidRDefault="00C413C2">
      <w:pPr>
        <w:pStyle w:val="Ttulo1"/>
        <w:numPr>
          <w:ilvl w:val="0"/>
          <w:numId w:val="97"/>
        </w:numPr>
        <w:tabs>
          <w:tab w:val="left" w:pos="1042"/>
          <w:tab w:val="left" w:pos="11087"/>
        </w:tabs>
        <w:ind w:left="1042" w:hanging="467"/>
        <w:jc w:val="both"/>
        <w:rPr>
          <w:u w:val="none"/>
        </w:rPr>
      </w:pPr>
      <w:bookmarkStart w:id="32" w:name="_TOC_250011"/>
      <w:r>
        <w:rPr>
          <w:color w:val="000000"/>
          <w:spacing w:val="-2"/>
          <w:u w:val="none"/>
          <w:shd w:val="clear" w:color="auto" w:fill="8DB3E1"/>
        </w:rPr>
        <w:t>CONTRATAÇÃO</w:t>
      </w:r>
      <w:bookmarkEnd w:id="32"/>
      <w:r>
        <w:rPr>
          <w:color w:val="000000"/>
          <w:u w:val="none"/>
          <w:shd w:val="clear" w:color="auto" w:fill="8DB3E1"/>
        </w:rPr>
        <w:tab/>
      </w:r>
    </w:p>
    <w:p w14:paraId="64804C75" w14:textId="77777777" w:rsidR="00565F43" w:rsidRDefault="00565F43">
      <w:pPr>
        <w:pStyle w:val="Corpodetexto"/>
        <w:spacing w:before="66"/>
        <w:ind w:left="0"/>
        <w:jc w:val="left"/>
        <w:rPr>
          <w:rFonts w:ascii="Arial"/>
          <w:b/>
          <w:sz w:val="28"/>
        </w:rPr>
      </w:pPr>
    </w:p>
    <w:p w14:paraId="29020E87" w14:textId="77777777" w:rsidR="00565F43" w:rsidRDefault="00C413C2">
      <w:pPr>
        <w:pStyle w:val="PargrafodaLista"/>
        <w:numPr>
          <w:ilvl w:val="1"/>
          <w:numId w:val="97"/>
        </w:numPr>
        <w:tabs>
          <w:tab w:val="left" w:pos="2412"/>
        </w:tabs>
        <w:ind w:right="292" w:firstLine="0"/>
        <w:rPr>
          <w:sz w:val="24"/>
        </w:rPr>
      </w:pPr>
      <w:r>
        <w:rPr>
          <w:sz w:val="24"/>
        </w:rPr>
        <w:t>Previamente à contratação serão consultados os documentos de habilitação da empresa vencedora do presente certame licitatório e beneficiária da adjudicação e homologação, que deverão ser mantidas pelo licitante durante a vigência do contrato, assim como serão verificadas as ocorrências impeditivas indiretas.</w:t>
      </w:r>
    </w:p>
    <w:p w14:paraId="4EF42BB5" w14:textId="77777777" w:rsidR="00565F43" w:rsidRDefault="00C413C2">
      <w:pPr>
        <w:pStyle w:val="PargrafodaLista"/>
        <w:numPr>
          <w:ilvl w:val="1"/>
          <w:numId w:val="97"/>
        </w:numPr>
        <w:tabs>
          <w:tab w:val="left" w:pos="2412"/>
        </w:tabs>
        <w:spacing w:before="118"/>
        <w:ind w:right="292" w:firstLine="0"/>
        <w:rPr>
          <w:sz w:val="24"/>
        </w:rPr>
      </w:pPr>
      <w:r>
        <w:rPr>
          <w:sz w:val="24"/>
        </w:rPr>
        <w:t>Na</w:t>
      </w:r>
      <w:r>
        <w:rPr>
          <w:spacing w:val="-10"/>
          <w:sz w:val="24"/>
        </w:rPr>
        <w:t xml:space="preserve"> </w:t>
      </w:r>
      <w:r>
        <w:rPr>
          <w:sz w:val="24"/>
        </w:rPr>
        <w:t>hipótese</w:t>
      </w:r>
      <w:r>
        <w:rPr>
          <w:spacing w:val="-7"/>
          <w:sz w:val="24"/>
        </w:rPr>
        <w:t xml:space="preserve"> </w:t>
      </w:r>
      <w:r>
        <w:rPr>
          <w:sz w:val="24"/>
        </w:rPr>
        <w:t>de</w:t>
      </w:r>
      <w:r>
        <w:rPr>
          <w:spacing w:val="-5"/>
          <w:sz w:val="24"/>
        </w:rPr>
        <w:t xml:space="preserve"> </w:t>
      </w:r>
      <w:r>
        <w:rPr>
          <w:sz w:val="24"/>
        </w:rPr>
        <w:t>irregularidades</w:t>
      </w:r>
      <w:r>
        <w:rPr>
          <w:spacing w:val="-8"/>
          <w:sz w:val="24"/>
        </w:rPr>
        <w:t xml:space="preserve"> </w:t>
      </w:r>
      <w:r>
        <w:rPr>
          <w:sz w:val="24"/>
        </w:rPr>
        <w:t>na</w:t>
      </w:r>
      <w:r>
        <w:rPr>
          <w:spacing w:val="-8"/>
          <w:sz w:val="24"/>
        </w:rPr>
        <w:t xml:space="preserve"> </w:t>
      </w:r>
      <w:r>
        <w:rPr>
          <w:sz w:val="24"/>
        </w:rPr>
        <w:t>habilitação,</w:t>
      </w:r>
      <w:r>
        <w:rPr>
          <w:spacing w:val="-7"/>
          <w:sz w:val="24"/>
        </w:rPr>
        <w:t xml:space="preserve"> </w:t>
      </w:r>
      <w:r>
        <w:rPr>
          <w:sz w:val="24"/>
        </w:rPr>
        <w:t>a</w:t>
      </w:r>
      <w:r>
        <w:rPr>
          <w:spacing w:val="-5"/>
          <w:sz w:val="24"/>
        </w:rPr>
        <w:t xml:space="preserve"> </w:t>
      </w:r>
      <w:r>
        <w:rPr>
          <w:sz w:val="24"/>
        </w:rPr>
        <w:t>empresa</w:t>
      </w:r>
      <w:r>
        <w:rPr>
          <w:spacing w:val="-4"/>
          <w:sz w:val="24"/>
        </w:rPr>
        <w:t xml:space="preserve"> </w:t>
      </w:r>
      <w:r>
        <w:rPr>
          <w:sz w:val="24"/>
        </w:rPr>
        <w:t>deverá</w:t>
      </w:r>
      <w:r>
        <w:rPr>
          <w:spacing w:val="-8"/>
          <w:sz w:val="24"/>
        </w:rPr>
        <w:t xml:space="preserve"> </w:t>
      </w:r>
      <w:r>
        <w:rPr>
          <w:sz w:val="24"/>
        </w:rPr>
        <w:t>regularizara sua situação</w:t>
      </w:r>
      <w:r>
        <w:rPr>
          <w:spacing w:val="-2"/>
          <w:sz w:val="24"/>
        </w:rPr>
        <w:t xml:space="preserve"> </w:t>
      </w:r>
      <w:r>
        <w:rPr>
          <w:sz w:val="24"/>
        </w:rPr>
        <w:t>no</w:t>
      </w:r>
      <w:r>
        <w:rPr>
          <w:spacing w:val="-4"/>
          <w:sz w:val="24"/>
        </w:rPr>
        <w:t xml:space="preserve"> </w:t>
      </w:r>
      <w:r>
        <w:rPr>
          <w:sz w:val="24"/>
        </w:rPr>
        <w:t>prazo</w:t>
      </w:r>
      <w:r>
        <w:rPr>
          <w:spacing w:val="-3"/>
          <w:sz w:val="24"/>
        </w:rPr>
        <w:t xml:space="preserve"> </w:t>
      </w:r>
      <w:r>
        <w:rPr>
          <w:sz w:val="24"/>
        </w:rPr>
        <w:t>de</w:t>
      </w:r>
      <w:r>
        <w:rPr>
          <w:spacing w:val="-2"/>
          <w:sz w:val="24"/>
        </w:rPr>
        <w:t xml:space="preserve"> </w:t>
      </w:r>
      <w:r>
        <w:rPr>
          <w:sz w:val="24"/>
        </w:rPr>
        <w:t>até</w:t>
      </w:r>
      <w:r>
        <w:rPr>
          <w:spacing w:val="-1"/>
          <w:sz w:val="24"/>
        </w:rPr>
        <w:t xml:space="preserve"> </w:t>
      </w:r>
      <w:r>
        <w:rPr>
          <w:sz w:val="24"/>
        </w:rPr>
        <w:t>05 (cinco)</w:t>
      </w:r>
      <w:r>
        <w:rPr>
          <w:spacing w:val="-2"/>
          <w:sz w:val="24"/>
        </w:rPr>
        <w:t xml:space="preserve"> </w:t>
      </w:r>
      <w:r>
        <w:rPr>
          <w:sz w:val="24"/>
        </w:rPr>
        <w:t>dias</w:t>
      </w:r>
      <w:r>
        <w:rPr>
          <w:spacing w:val="-2"/>
          <w:sz w:val="24"/>
        </w:rPr>
        <w:t xml:space="preserve"> </w:t>
      </w:r>
      <w:r>
        <w:rPr>
          <w:sz w:val="24"/>
        </w:rPr>
        <w:t>úteis,</w:t>
      </w:r>
      <w:r>
        <w:rPr>
          <w:spacing w:val="-2"/>
          <w:sz w:val="24"/>
        </w:rPr>
        <w:t xml:space="preserve"> </w:t>
      </w:r>
      <w:r>
        <w:rPr>
          <w:sz w:val="24"/>
        </w:rPr>
        <w:t>sob</w:t>
      </w:r>
      <w:r>
        <w:rPr>
          <w:spacing w:val="-2"/>
          <w:sz w:val="24"/>
        </w:rPr>
        <w:t xml:space="preserve"> </w:t>
      </w:r>
      <w:r>
        <w:rPr>
          <w:sz w:val="24"/>
        </w:rPr>
        <w:t>pena</w:t>
      </w:r>
      <w:r>
        <w:rPr>
          <w:spacing w:val="-2"/>
          <w:sz w:val="24"/>
        </w:rPr>
        <w:t xml:space="preserve"> </w:t>
      </w:r>
      <w:r>
        <w:rPr>
          <w:sz w:val="24"/>
        </w:rPr>
        <w:t>deaplicação</w:t>
      </w:r>
      <w:r>
        <w:rPr>
          <w:spacing w:val="-2"/>
          <w:sz w:val="24"/>
        </w:rPr>
        <w:t xml:space="preserve"> </w:t>
      </w:r>
      <w:r>
        <w:rPr>
          <w:sz w:val="24"/>
        </w:rPr>
        <w:t>das penalidades</w:t>
      </w:r>
      <w:r>
        <w:rPr>
          <w:spacing w:val="-5"/>
          <w:sz w:val="24"/>
        </w:rPr>
        <w:t xml:space="preserve"> </w:t>
      </w:r>
      <w:r>
        <w:rPr>
          <w:sz w:val="24"/>
        </w:rPr>
        <w:t>previstas</w:t>
      </w:r>
      <w:r>
        <w:rPr>
          <w:spacing w:val="-2"/>
          <w:sz w:val="24"/>
        </w:rPr>
        <w:t xml:space="preserve"> </w:t>
      </w:r>
      <w:r>
        <w:rPr>
          <w:sz w:val="24"/>
        </w:rPr>
        <w:t xml:space="preserve">na cláusula </w:t>
      </w:r>
      <w:r>
        <w:rPr>
          <w:color w:val="0000FF"/>
          <w:sz w:val="24"/>
          <w:u w:val="single" w:color="0000FF"/>
        </w:rPr>
        <w:t>“41 - SANÇÕES</w:t>
      </w:r>
      <w:r>
        <w:rPr>
          <w:color w:val="0000FF"/>
          <w:sz w:val="24"/>
        </w:rPr>
        <w:t xml:space="preserve"> </w:t>
      </w:r>
      <w:r>
        <w:rPr>
          <w:color w:val="0000FF"/>
          <w:sz w:val="24"/>
          <w:u w:val="single" w:color="0000FF"/>
        </w:rPr>
        <w:t>ADMINISTRATIVAS”</w:t>
      </w:r>
      <w:r>
        <w:rPr>
          <w:sz w:val="24"/>
        </w:rPr>
        <w:t>.</w:t>
      </w:r>
    </w:p>
    <w:p w14:paraId="083D905B" w14:textId="77777777" w:rsidR="00565F43" w:rsidRDefault="00C413C2">
      <w:pPr>
        <w:pStyle w:val="PargrafodaLista"/>
        <w:numPr>
          <w:ilvl w:val="1"/>
          <w:numId w:val="97"/>
        </w:numPr>
        <w:tabs>
          <w:tab w:val="left" w:pos="2412"/>
        </w:tabs>
        <w:spacing w:before="7"/>
        <w:ind w:right="289" w:firstLine="0"/>
        <w:rPr>
          <w:sz w:val="24"/>
        </w:rPr>
      </w:pPr>
      <w:r>
        <w:rPr>
          <w:sz w:val="24"/>
        </w:rPr>
        <w:t>Como condição para</w:t>
      </w:r>
      <w:r>
        <w:rPr>
          <w:spacing w:val="-1"/>
          <w:sz w:val="24"/>
        </w:rPr>
        <w:t xml:space="preserve"> </w:t>
      </w:r>
      <w:r>
        <w:rPr>
          <w:sz w:val="24"/>
        </w:rPr>
        <w:t xml:space="preserve">a efetivação da contratação, a licitante adjudicatária deverá apresentar, no prazo de 2 (dois) dias úteis contados a partir da convocação, </w:t>
      </w:r>
      <w:r>
        <w:t>oseguintedocumento, se</w:t>
      </w:r>
      <w:r>
        <w:rPr>
          <w:spacing w:val="40"/>
        </w:rPr>
        <w:t xml:space="preserve"> </w:t>
      </w:r>
      <w:r>
        <w:t>for o caso, de declaração</w:t>
      </w:r>
      <w:r>
        <w:rPr>
          <w:spacing w:val="40"/>
        </w:rPr>
        <w:t xml:space="preserve"> </w:t>
      </w:r>
      <w:r>
        <w:t>de</w:t>
      </w:r>
      <w:r>
        <w:rPr>
          <w:spacing w:val="40"/>
        </w:rPr>
        <w:t xml:space="preserve"> </w:t>
      </w:r>
      <w:r>
        <w:t>que</w:t>
      </w:r>
      <w:r>
        <w:rPr>
          <w:spacing w:val="40"/>
        </w:rPr>
        <w:t xml:space="preserve"> </w:t>
      </w:r>
      <w:r>
        <w:t>está</w:t>
      </w:r>
      <w:r>
        <w:rPr>
          <w:spacing w:val="40"/>
        </w:rPr>
        <w:t xml:space="preserve"> </w:t>
      </w:r>
      <w:r>
        <w:t>regularmente inscrita no Regime Especial Unificado de Arrecadação de Tributos e Contribuições devidos pelas ME e EPP</w:t>
      </w:r>
      <w:r>
        <w:rPr>
          <w:spacing w:val="40"/>
        </w:rPr>
        <w:t xml:space="preserve"> </w:t>
      </w:r>
      <w:r>
        <w:t>- Simples Nacional - para efeito do disposto</w:t>
      </w:r>
      <w:r>
        <w:rPr>
          <w:spacing w:val="-3"/>
        </w:rPr>
        <w:t xml:space="preserve"> </w:t>
      </w:r>
      <w:r>
        <w:t>no</w:t>
      </w:r>
      <w:r>
        <w:rPr>
          <w:spacing w:val="-6"/>
        </w:rPr>
        <w:t xml:space="preserve"> </w:t>
      </w:r>
      <w:r>
        <w:t>inciso</w:t>
      </w:r>
      <w:r>
        <w:rPr>
          <w:spacing w:val="-4"/>
        </w:rPr>
        <w:t xml:space="preserve"> </w:t>
      </w:r>
      <w:r>
        <w:t>XI, art.4º</w:t>
      </w:r>
      <w:r>
        <w:rPr>
          <w:spacing w:val="40"/>
        </w:rPr>
        <w:t xml:space="preserve">  </w:t>
      </w:r>
      <w:r>
        <w:t>da</w:t>
      </w:r>
      <w:r>
        <w:rPr>
          <w:spacing w:val="40"/>
        </w:rPr>
        <w:t xml:space="preserve">  </w:t>
      </w:r>
      <w:r>
        <w:t>IN</w:t>
      </w:r>
      <w:r>
        <w:rPr>
          <w:spacing w:val="40"/>
        </w:rPr>
        <w:t xml:space="preserve">  </w:t>
      </w:r>
      <w:r>
        <w:t>RFB</w:t>
      </w:r>
      <w:r>
        <w:rPr>
          <w:spacing w:val="40"/>
        </w:rPr>
        <w:t xml:space="preserve">  </w:t>
      </w:r>
      <w:r>
        <w:t>nº</w:t>
      </w:r>
      <w:r>
        <w:rPr>
          <w:spacing w:val="40"/>
        </w:rPr>
        <w:t xml:space="preserve">  </w:t>
      </w:r>
      <w:r>
        <w:t>1234,</w:t>
      </w:r>
      <w:r>
        <w:rPr>
          <w:spacing w:val="40"/>
        </w:rPr>
        <w:t xml:space="preserve">  </w:t>
      </w:r>
      <w:r>
        <w:t>de</w:t>
      </w:r>
      <w:r>
        <w:rPr>
          <w:spacing w:val="40"/>
        </w:rPr>
        <w:t xml:space="preserve">  </w:t>
      </w:r>
      <w:r>
        <w:t>2012,em</w:t>
      </w:r>
      <w:r>
        <w:rPr>
          <w:spacing w:val="40"/>
        </w:rPr>
        <w:t xml:space="preserve">  </w:t>
      </w:r>
      <w:r>
        <w:t>2</w:t>
      </w:r>
      <w:r>
        <w:rPr>
          <w:spacing w:val="40"/>
        </w:rPr>
        <w:t xml:space="preserve">  </w:t>
      </w:r>
      <w:r>
        <w:t>(duas)</w:t>
      </w:r>
      <w:r>
        <w:rPr>
          <w:spacing w:val="40"/>
        </w:rPr>
        <w:t xml:space="preserve">  </w:t>
      </w:r>
      <w:r>
        <w:t>vias,</w:t>
      </w:r>
      <w:r>
        <w:rPr>
          <w:spacing w:val="40"/>
        </w:rPr>
        <w:t xml:space="preserve">  </w:t>
      </w:r>
      <w:r>
        <w:t>assinada</w:t>
      </w:r>
      <w:r>
        <w:rPr>
          <w:spacing w:val="40"/>
        </w:rPr>
        <w:t xml:space="preserve">  </w:t>
      </w:r>
      <w:r>
        <w:t>pelo seu representante legal, conforme modelo constante do Anexo VII da referida IN.</w:t>
      </w:r>
    </w:p>
    <w:p w14:paraId="3CD79F1E" w14:textId="77777777" w:rsidR="00565F43" w:rsidRDefault="00C413C2">
      <w:pPr>
        <w:pStyle w:val="PargrafodaLista"/>
        <w:numPr>
          <w:ilvl w:val="1"/>
          <w:numId w:val="97"/>
        </w:numPr>
        <w:tabs>
          <w:tab w:val="left" w:pos="2412"/>
        </w:tabs>
        <w:spacing w:before="9"/>
        <w:ind w:right="294" w:firstLine="0"/>
        <w:rPr>
          <w:sz w:val="24"/>
        </w:rPr>
      </w:pPr>
      <w:r>
        <w:rPr>
          <w:sz w:val="24"/>
        </w:rPr>
        <w:t xml:space="preserve">Nos termos do </w:t>
      </w:r>
      <w:r>
        <w:rPr>
          <w:color w:val="0000FF"/>
          <w:sz w:val="24"/>
          <w:u w:val="single" w:color="0000FF"/>
        </w:rPr>
        <w:t>art. 95, da Lei Federal nº 14.133, de 2021</w:t>
      </w:r>
      <w:r>
        <w:rPr>
          <w:sz w:val="24"/>
        </w:rPr>
        <w:t xml:space="preserve">, o Instrumentode Contrato a ser assinado será conforme minuta constante no </w:t>
      </w:r>
      <w:r>
        <w:rPr>
          <w:color w:val="0000FF"/>
          <w:sz w:val="24"/>
          <w:u w:val="single" w:color="0000FF"/>
        </w:rPr>
        <w:t>Anexo VI</w:t>
      </w:r>
      <w:r>
        <w:rPr>
          <w:sz w:val="24"/>
        </w:rPr>
        <w:t>.</w:t>
      </w:r>
    </w:p>
    <w:p w14:paraId="3700143F" w14:textId="68B49890" w:rsidR="00565F43" w:rsidRDefault="00C413C2">
      <w:pPr>
        <w:pStyle w:val="PargrafodaLista"/>
        <w:numPr>
          <w:ilvl w:val="1"/>
          <w:numId w:val="97"/>
        </w:numPr>
        <w:tabs>
          <w:tab w:val="left" w:pos="2412"/>
        </w:tabs>
        <w:spacing w:before="5"/>
        <w:ind w:left="2412" w:hanging="1837"/>
        <w:rPr>
          <w:sz w:val="24"/>
        </w:rPr>
      </w:pPr>
      <w:r>
        <w:rPr>
          <w:sz w:val="24"/>
        </w:rPr>
        <w:t>O</w:t>
      </w:r>
      <w:r>
        <w:rPr>
          <w:spacing w:val="13"/>
          <w:sz w:val="24"/>
        </w:rPr>
        <w:t xml:space="preserve"> </w:t>
      </w:r>
      <w:r>
        <w:rPr>
          <w:sz w:val="24"/>
        </w:rPr>
        <w:t>FUNDO</w:t>
      </w:r>
      <w:r>
        <w:rPr>
          <w:spacing w:val="13"/>
          <w:sz w:val="24"/>
        </w:rPr>
        <w:t xml:space="preserve"> </w:t>
      </w:r>
      <w:r>
        <w:rPr>
          <w:sz w:val="24"/>
        </w:rPr>
        <w:t>MUNICIPAL</w:t>
      </w:r>
      <w:r>
        <w:rPr>
          <w:spacing w:val="13"/>
          <w:sz w:val="24"/>
        </w:rPr>
        <w:t xml:space="preserve"> </w:t>
      </w:r>
      <w:r>
        <w:rPr>
          <w:sz w:val="24"/>
        </w:rPr>
        <w:t>DE</w:t>
      </w:r>
      <w:r>
        <w:rPr>
          <w:spacing w:val="13"/>
          <w:sz w:val="24"/>
        </w:rPr>
        <w:t xml:space="preserve"> </w:t>
      </w:r>
      <w:r>
        <w:rPr>
          <w:sz w:val="24"/>
        </w:rPr>
        <w:t>SAÚDE</w:t>
      </w:r>
      <w:r>
        <w:rPr>
          <w:spacing w:val="13"/>
          <w:sz w:val="24"/>
        </w:rPr>
        <w:t xml:space="preserve"> </w:t>
      </w:r>
      <w:r>
        <w:rPr>
          <w:sz w:val="24"/>
        </w:rPr>
        <w:t>DE</w:t>
      </w:r>
      <w:r>
        <w:rPr>
          <w:spacing w:val="13"/>
          <w:sz w:val="24"/>
        </w:rPr>
        <w:t xml:space="preserve"> </w:t>
      </w:r>
      <w:r w:rsidR="002534CD">
        <w:rPr>
          <w:sz w:val="24"/>
        </w:rPr>
        <w:t>MARIANÓPOLIS</w:t>
      </w:r>
      <w:r>
        <w:rPr>
          <w:spacing w:val="13"/>
          <w:sz w:val="24"/>
        </w:rPr>
        <w:t xml:space="preserve"> </w:t>
      </w:r>
      <w:r>
        <w:rPr>
          <w:sz w:val="24"/>
        </w:rPr>
        <w:t>DO</w:t>
      </w:r>
      <w:r>
        <w:rPr>
          <w:spacing w:val="13"/>
          <w:sz w:val="24"/>
        </w:rPr>
        <w:t xml:space="preserve"> </w:t>
      </w:r>
      <w:r>
        <w:rPr>
          <w:sz w:val="24"/>
        </w:rPr>
        <w:t>TOCANTINS</w:t>
      </w:r>
      <w:r>
        <w:rPr>
          <w:spacing w:val="19"/>
          <w:sz w:val="24"/>
        </w:rPr>
        <w:t xml:space="preserve"> </w:t>
      </w:r>
      <w:r>
        <w:rPr>
          <w:spacing w:val="-2"/>
          <w:sz w:val="24"/>
        </w:rPr>
        <w:t>enviará,</w:t>
      </w:r>
    </w:p>
    <w:p w14:paraId="19158044" w14:textId="77777777" w:rsidR="00565F43" w:rsidRDefault="00C413C2">
      <w:pPr>
        <w:pStyle w:val="Corpodetexto"/>
        <w:ind w:right="290"/>
      </w:pPr>
      <w:r>
        <w:t>por</w:t>
      </w:r>
      <w:r>
        <w:rPr>
          <w:spacing w:val="-1"/>
        </w:rPr>
        <w:t xml:space="preserve"> </w:t>
      </w:r>
      <w:r>
        <w:t>meio do correio eletrônico</w:t>
      </w:r>
      <w:r>
        <w:rPr>
          <w:spacing w:val="80"/>
        </w:rPr>
        <w:t xml:space="preserve"> </w:t>
      </w:r>
      <w:r>
        <w:t>indicado</w:t>
      </w:r>
      <w:r>
        <w:rPr>
          <w:spacing w:val="80"/>
        </w:rPr>
        <w:t xml:space="preserve"> </w:t>
      </w:r>
      <w:r>
        <w:t>na</w:t>
      </w:r>
      <w:r>
        <w:rPr>
          <w:spacing w:val="80"/>
        </w:rPr>
        <w:t xml:space="preserve"> </w:t>
      </w:r>
      <w:r>
        <w:t>proposta,</w:t>
      </w:r>
      <w:r>
        <w:rPr>
          <w:spacing w:val="80"/>
        </w:rPr>
        <w:t xml:space="preserve"> </w:t>
      </w:r>
      <w:r>
        <w:t>cópia</w:t>
      </w:r>
      <w:r>
        <w:rPr>
          <w:spacing w:val="80"/>
        </w:rPr>
        <w:t xml:space="preserve"> </w:t>
      </w:r>
      <w:r>
        <w:t>do</w:t>
      </w:r>
      <w:r>
        <w:rPr>
          <w:spacing w:val="80"/>
        </w:rPr>
        <w:t xml:space="preserve"> </w:t>
      </w:r>
      <w:r>
        <w:t>Instrumento</w:t>
      </w:r>
      <w:r>
        <w:rPr>
          <w:spacing w:val="80"/>
        </w:rPr>
        <w:t xml:space="preserve"> </w:t>
      </w:r>
      <w:r>
        <w:t>de</w:t>
      </w:r>
      <w:r>
        <w:rPr>
          <w:spacing w:val="80"/>
        </w:rPr>
        <w:t xml:space="preserve"> </w:t>
      </w:r>
      <w:r>
        <w:t xml:space="preserve">Contrato àfutura contratada, devendo esta ser devolvida assinada digitalmente, sem qualquer modificação, em até 5 (cinco) dias úteis, sob pena de caracterização da conduta tipificada no </w:t>
      </w:r>
      <w:r>
        <w:rPr>
          <w:color w:val="0000FF"/>
          <w:u w:val="single" w:color="0000FF"/>
        </w:rPr>
        <w:t>art. 155, VI e/ou</w:t>
      </w:r>
      <w:r>
        <w:rPr>
          <w:color w:val="0000FF"/>
        </w:rPr>
        <w:t xml:space="preserve"> </w:t>
      </w:r>
      <w:r>
        <w:rPr>
          <w:color w:val="0000FF"/>
          <w:u w:val="single" w:color="0000FF"/>
        </w:rPr>
        <w:t>IX, da Lei Federal nº 14.133, de 2021</w:t>
      </w:r>
      <w:r>
        <w:t>.</w:t>
      </w:r>
    </w:p>
    <w:p w14:paraId="68E68033" w14:textId="77777777" w:rsidR="00565F43" w:rsidRDefault="00C413C2">
      <w:pPr>
        <w:pStyle w:val="PargrafodaLista"/>
        <w:numPr>
          <w:ilvl w:val="1"/>
          <w:numId w:val="97"/>
        </w:numPr>
        <w:tabs>
          <w:tab w:val="left" w:pos="2412"/>
        </w:tabs>
        <w:spacing w:before="7"/>
        <w:ind w:right="292" w:firstLine="0"/>
        <w:rPr>
          <w:sz w:val="24"/>
        </w:rPr>
      </w:pPr>
      <w:r>
        <w:rPr>
          <w:sz w:val="24"/>
        </w:rPr>
        <w:t>Na hipótese de a licitante vencedora não assinar o Instrumento de Contrato</w:t>
      </w:r>
      <w:r>
        <w:rPr>
          <w:spacing w:val="-17"/>
          <w:sz w:val="24"/>
        </w:rPr>
        <w:t xml:space="preserve"> </w:t>
      </w:r>
      <w:r>
        <w:rPr>
          <w:sz w:val="24"/>
        </w:rPr>
        <w:t>no prazo estabelecido, a Administração poderá convocar as licitantes remanescentes,</w:t>
      </w:r>
      <w:r>
        <w:rPr>
          <w:spacing w:val="-17"/>
          <w:sz w:val="24"/>
        </w:rPr>
        <w:t xml:space="preserve"> </w:t>
      </w:r>
      <w:r>
        <w:rPr>
          <w:sz w:val="24"/>
        </w:rPr>
        <w:t>na ordem de classificação para a celebração da contratação, nas mesmas condições</w:t>
      </w:r>
      <w:r>
        <w:rPr>
          <w:spacing w:val="-17"/>
          <w:sz w:val="24"/>
        </w:rPr>
        <w:t xml:space="preserve"> </w:t>
      </w:r>
      <w:r>
        <w:rPr>
          <w:sz w:val="24"/>
        </w:rPr>
        <w:t>propostas pela licitante vencedora, sem prejuízo da</w:t>
      </w:r>
      <w:r>
        <w:rPr>
          <w:spacing w:val="-1"/>
          <w:sz w:val="24"/>
        </w:rPr>
        <w:t xml:space="preserve"> </w:t>
      </w:r>
      <w:r>
        <w:rPr>
          <w:sz w:val="24"/>
        </w:rPr>
        <w:t>aplicaçãodas</w:t>
      </w:r>
      <w:r>
        <w:rPr>
          <w:spacing w:val="-2"/>
          <w:sz w:val="24"/>
        </w:rPr>
        <w:t xml:space="preserve"> </w:t>
      </w:r>
      <w:r>
        <w:rPr>
          <w:sz w:val="24"/>
        </w:rPr>
        <w:t>sanções</w:t>
      </w:r>
      <w:r>
        <w:rPr>
          <w:spacing w:val="-4"/>
          <w:sz w:val="24"/>
        </w:rPr>
        <w:t xml:space="preserve"> </w:t>
      </w:r>
      <w:r>
        <w:rPr>
          <w:sz w:val="24"/>
        </w:rPr>
        <w:t>neste Edital,</w:t>
      </w:r>
      <w:r>
        <w:rPr>
          <w:spacing w:val="-4"/>
          <w:sz w:val="24"/>
        </w:rPr>
        <w:t xml:space="preserve"> </w:t>
      </w:r>
      <w:r>
        <w:rPr>
          <w:sz w:val="24"/>
        </w:rPr>
        <w:t>na</w:t>
      </w:r>
      <w:r>
        <w:rPr>
          <w:spacing w:val="-2"/>
          <w:sz w:val="24"/>
        </w:rPr>
        <w:t xml:space="preserve"> </w:t>
      </w:r>
      <w:r>
        <w:rPr>
          <w:color w:val="0000FF"/>
          <w:sz w:val="24"/>
          <w:u w:val="single" w:color="0000FF"/>
        </w:rPr>
        <w:t>Lei</w:t>
      </w:r>
      <w:r>
        <w:rPr>
          <w:color w:val="0000FF"/>
          <w:spacing w:val="-2"/>
          <w:sz w:val="24"/>
          <w:u w:val="single" w:color="0000FF"/>
        </w:rPr>
        <w:t xml:space="preserve"> </w:t>
      </w:r>
      <w:r>
        <w:rPr>
          <w:color w:val="0000FF"/>
          <w:sz w:val="24"/>
          <w:u w:val="single" w:color="0000FF"/>
        </w:rPr>
        <w:t>Federal</w:t>
      </w:r>
      <w:r>
        <w:rPr>
          <w:color w:val="0000FF"/>
          <w:spacing w:val="-2"/>
          <w:sz w:val="24"/>
          <w:u w:val="single" w:color="0000FF"/>
        </w:rPr>
        <w:t xml:space="preserve"> </w:t>
      </w:r>
      <w:r>
        <w:rPr>
          <w:color w:val="0000FF"/>
          <w:sz w:val="24"/>
          <w:u w:val="single" w:color="0000FF"/>
        </w:rPr>
        <w:t>nº</w:t>
      </w:r>
      <w:r>
        <w:rPr>
          <w:color w:val="0000FF"/>
          <w:spacing w:val="-3"/>
          <w:sz w:val="24"/>
          <w:u w:val="single" w:color="0000FF"/>
        </w:rPr>
        <w:t xml:space="preserve"> </w:t>
      </w:r>
      <w:r>
        <w:rPr>
          <w:color w:val="0000FF"/>
          <w:sz w:val="24"/>
          <w:u w:val="single" w:color="0000FF"/>
        </w:rPr>
        <w:t>14.133,</w:t>
      </w:r>
      <w:r>
        <w:rPr>
          <w:color w:val="0000FF"/>
          <w:spacing w:val="-4"/>
          <w:sz w:val="24"/>
          <w:u w:val="single" w:color="0000FF"/>
        </w:rPr>
        <w:t xml:space="preserve"> </w:t>
      </w:r>
      <w:r>
        <w:rPr>
          <w:color w:val="0000FF"/>
          <w:sz w:val="24"/>
          <w:u w:val="single" w:color="0000FF"/>
        </w:rPr>
        <w:t>de</w:t>
      </w:r>
      <w:r>
        <w:rPr>
          <w:color w:val="0000FF"/>
          <w:spacing w:val="-2"/>
          <w:sz w:val="24"/>
          <w:u w:val="single" w:color="0000FF"/>
        </w:rPr>
        <w:t xml:space="preserve"> </w:t>
      </w:r>
      <w:r>
        <w:rPr>
          <w:color w:val="0000FF"/>
          <w:sz w:val="24"/>
          <w:u w:val="single" w:color="0000FF"/>
        </w:rPr>
        <w:t>2021</w:t>
      </w:r>
      <w:r>
        <w:rPr>
          <w:color w:val="0000FF"/>
          <w:sz w:val="24"/>
        </w:rPr>
        <w:t xml:space="preserve"> </w:t>
      </w:r>
      <w:r>
        <w:rPr>
          <w:sz w:val="24"/>
        </w:rPr>
        <w:t>e em outras legislaçõesaplicáveis (</w:t>
      </w:r>
      <w:r>
        <w:rPr>
          <w:color w:val="0000FF"/>
          <w:sz w:val="24"/>
          <w:u w:val="single" w:color="0000FF"/>
        </w:rPr>
        <w:t>art. 90, §2º, da Lei Federal nº 14.133, de 2021</w:t>
      </w:r>
      <w:r>
        <w:rPr>
          <w:sz w:val="24"/>
        </w:rPr>
        <w:t>).</w:t>
      </w:r>
    </w:p>
    <w:p w14:paraId="6DD11A03" w14:textId="77777777" w:rsidR="00565F43" w:rsidRDefault="00C413C2">
      <w:pPr>
        <w:pStyle w:val="PargrafodaLista"/>
        <w:numPr>
          <w:ilvl w:val="1"/>
          <w:numId w:val="97"/>
        </w:numPr>
        <w:tabs>
          <w:tab w:val="left" w:pos="2412"/>
        </w:tabs>
        <w:spacing w:before="8"/>
        <w:ind w:right="292" w:firstLine="0"/>
        <w:rPr>
          <w:sz w:val="24"/>
        </w:rPr>
      </w:pPr>
      <w:r>
        <w:rPr>
          <w:sz w:val="24"/>
        </w:rPr>
        <w:t>Caso nenhuma licitante aceite a contratação nos termos do item</w:t>
      </w:r>
      <w:r>
        <w:rPr>
          <w:spacing w:val="40"/>
          <w:sz w:val="24"/>
        </w:rPr>
        <w:t xml:space="preserve"> </w:t>
      </w:r>
      <w:r>
        <w:rPr>
          <w:sz w:val="24"/>
        </w:rPr>
        <w:t>anterior, a Administração, observados o valor estimado e sua eventual atualização, se for o</w:t>
      </w:r>
      <w:r>
        <w:rPr>
          <w:spacing w:val="40"/>
          <w:sz w:val="24"/>
        </w:rPr>
        <w:t xml:space="preserve"> </w:t>
      </w:r>
      <w:r>
        <w:rPr>
          <w:sz w:val="24"/>
        </w:rPr>
        <w:t>caso, poderá (</w:t>
      </w:r>
      <w:r>
        <w:rPr>
          <w:color w:val="0000FF"/>
          <w:sz w:val="24"/>
          <w:u w:val="single" w:color="0000FF"/>
        </w:rPr>
        <w:t>art. 90, § 4º, da Lei Federal nº 14.133, de 2021</w:t>
      </w:r>
      <w:r>
        <w:rPr>
          <w:sz w:val="24"/>
        </w:rPr>
        <w:t>):</w:t>
      </w:r>
    </w:p>
    <w:p w14:paraId="09DFDE1A" w14:textId="77777777" w:rsidR="00565F43" w:rsidRDefault="00C413C2">
      <w:pPr>
        <w:pStyle w:val="PargrafodaLista"/>
        <w:numPr>
          <w:ilvl w:val="0"/>
          <w:numId w:val="60"/>
        </w:numPr>
        <w:tabs>
          <w:tab w:val="left" w:pos="2359"/>
        </w:tabs>
        <w:spacing w:before="91"/>
        <w:ind w:right="302"/>
        <w:rPr>
          <w:sz w:val="24"/>
        </w:rPr>
      </w:pPr>
      <w:r>
        <w:rPr>
          <w:sz w:val="24"/>
        </w:rPr>
        <w:t>convocar as licitantes remanescentes, na ordem de classificação, para negociação, com vista à obtenção de melhor preço, mesmo que acima do ofertado pela adjudicatária;</w:t>
      </w:r>
    </w:p>
    <w:p w14:paraId="6C584C68" w14:textId="77777777" w:rsidR="00565F43" w:rsidRDefault="00C413C2">
      <w:pPr>
        <w:pStyle w:val="PargrafodaLista"/>
        <w:numPr>
          <w:ilvl w:val="0"/>
          <w:numId w:val="60"/>
        </w:numPr>
        <w:tabs>
          <w:tab w:val="left" w:pos="2359"/>
        </w:tabs>
        <w:spacing w:before="120"/>
        <w:ind w:right="296"/>
        <w:rPr>
          <w:sz w:val="24"/>
        </w:rPr>
      </w:pPr>
      <w:r>
        <w:rPr>
          <w:sz w:val="24"/>
        </w:rPr>
        <w:t>adjudicar e celebrar a contratação nas condições ofertadas pelas licitantes remanescentes, na ordem de classificação, quando frustrada a negociação</w:t>
      </w:r>
      <w:r>
        <w:rPr>
          <w:spacing w:val="-7"/>
          <w:sz w:val="24"/>
        </w:rPr>
        <w:t xml:space="preserve"> </w:t>
      </w:r>
      <w:r>
        <w:rPr>
          <w:sz w:val="24"/>
        </w:rPr>
        <w:t>de melhor condição.</w:t>
      </w:r>
    </w:p>
    <w:p w14:paraId="12781E21" w14:textId="77777777" w:rsidR="00565F43" w:rsidRDefault="00C413C2">
      <w:pPr>
        <w:pStyle w:val="PargrafodaLista"/>
        <w:numPr>
          <w:ilvl w:val="1"/>
          <w:numId w:val="97"/>
        </w:numPr>
        <w:tabs>
          <w:tab w:val="left" w:pos="2412"/>
        </w:tabs>
        <w:spacing w:before="125"/>
        <w:ind w:right="293" w:firstLine="0"/>
        <w:rPr>
          <w:sz w:val="24"/>
        </w:rPr>
      </w:pPr>
      <w:r>
        <w:rPr>
          <w:sz w:val="24"/>
        </w:rPr>
        <w:t>A recusa injustificada da adjudicatária em assinar o Instrumento de Contrato no prazo</w:t>
      </w:r>
      <w:r>
        <w:rPr>
          <w:spacing w:val="-4"/>
          <w:sz w:val="24"/>
        </w:rPr>
        <w:t xml:space="preserve"> </w:t>
      </w:r>
      <w:r>
        <w:rPr>
          <w:sz w:val="24"/>
        </w:rPr>
        <w:t>estabelecido</w:t>
      </w:r>
      <w:r>
        <w:rPr>
          <w:spacing w:val="-1"/>
          <w:sz w:val="24"/>
        </w:rPr>
        <w:t xml:space="preserve"> </w:t>
      </w:r>
      <w:r>
        <w:rPr>
          <w:sz w:val="24"/>
        </w:rPr>
        <w:t>caracterizará</w:t>
      </w:r>
      <w:r>
        <w:rPr>
          <w:spacing w:val="-4"/>
          <w:sz w:val="24"/>
        </w:rPr>
        <w:t xml:space="preserve"> </w:t>
      </w:r>
      <w:r>
        <w:rPr>
          <w:sz w:val="24"/>
        </w:rPr>
        <w:t>o descumprimento</w:t>
      </w:r>
      <w:r>
        <w:rPr>
          <w:spacing w:val="-3"/>
          <w:sz w:val="24"/>
        </w:rPr>
        <w:t xml:space="preserve"> </w:t>
      </w:r>
      <w:r>
        <w:rPr>
          <w:sz w:val="24"/>
        </w:rPr>
        <w:t>total</w:t>
      </w:r>
      <w:r>
        <w:rPr>
          <w:spacing w:val="-2"/>
          <w:sz w:val="24"/>
        </w:rPr>
        <w:t xml:space="preserve"> </w:t>
      </w:r>
      <w:r>
        <w:rPr>
          <w:sz w:val="24"/>
        </w:rPr>
        <w:t>da</w:t>
      </w:r>
      <w:r>
        <w:rPr>
          <w:spacing w:val="-1"/>
          <w:sz w:val="24"/>
        </w:rPr>
        <w:t xml:space="preserve"> </w:t>
      </w:r>
      <w:r>
        <w:rPr>
          <w:sz w:val="24"/>
        </w:rPr>
        <w:t>obrigação assumida,</w:t>
      </w:r>
      <w:r>
        <w:rPr>
          <w:spacing w:val="-1"/>
          <w:sz w:val="24"/>
        </w:rPr>
        <w:t xml:space="preserve"> </w:t>
      </w:r>
      <w:r>
        <w:rPr>
          <w:sz w:val="24"/>
        </w:rPr>
        <w:t>sujeitando-se</w:t>
      </w:r>
      <w:r>
        <w:rPr>
          <w:spacing w:val="-4"/>
          <w:sz w:val="24"/>
        </w:rPr>
        <w:t xml:space="preserve"> </w:t>
      </w:r>
      <w:r>
        <w:rPr>
          <w:sz w:val="24"/>
        </w:rPr>
        <w:t>às penalidades previstas neste Edital e em lei (</w:t>
      </w:r>
      <w:r>
        <w:rPr>
          <w:color w:val="0000FF"/>
          <w:sz w:val="24"/>
          <w:u w:val="single" w:color="0000FF"/>
        </w:rPr>
        <w:t>art. 90, §§ 5ºe 6º, da Lei Federal nº 14.133, de 2021</w:t>
      </w:r>
      <w:r>
        <w:rPr>
          <w:sz w:val="24"/>
        </w:rPr>
        <w:t>).</w:t>
      </w:r>
    </w:p>
    <w:p w14:paraId="2528A4A4" w14:textId="77777777" w:rsidR="00565F43" w:rsidRDefault="00565F43">
      <w:pPr>
        <w:pStyle w:val="PargrafodaLista"/>
        <w:rPr>
          <w:sz w:val="24"/>
        </w:rPr>
        <w:sectPr w:rsidR="00565F43">
          <w:pgSz w:w="11930" w:h="16860"/>
          <w:pgMar w:top="1640" w:right="141" w:bottom="1180" w:left="425" w:header="45" w:footer="877" w:gutter="0"/>
          <w:cols w:space="720"/>
        </w:sectPr>
      </w:pPr>
    </w:p>
    <w:p w14:paraId="2340FA73" w14:textId="77777777" w:rsidR="00565F43" w:rsidRDefault="00C413C2">
      <w:pPr>
        <w:pStyle w:val="PargrafodaLista"/>
        <w:numPr>
          <w:ilvl w:val="1"/>
          <w:numId w:val="97"/>
        </w:numPr>
        <w:tabs>
          <w:tab w:val="left" w:pos="2412"/>
        </w:tabs>
        <w:spacing w:before="71"/>
        <w:ind w:right="291" w:firstLine="0"/>
        <w:rPr>
          <w:sz w:val="24"/>
        </w:rPr>
      </w:pPr>
      <w:r>
        <w:rPr>
          <w:sz w:val="24"/>
        </w:rPr>
        <w:lastRenderedPageBreak/>
        <w:t>Decorrido o prazo de validade da proposta sem convocação para a contratação, ficarão</w:t>
      </w:r>
      <w:r>
        <w:rPr>
          <w:spacing w:val="-4"/>
          <w:sz w:val="24"/>
        </w:rPr>
        <w:t xml:space="preserve"> </w:t>
      </w:r>
      <w:r>
        <w:rPr>
          <w:sz w:val="24"/>
        </w:rPr>
        <w:t>as</w:t>
      </w:r>
      <w:r>
        <w:rPr>
          <w:spacing w:val="-6"/>
          <w:sz w:val="24"/>
        </w:rPr>
        <w:t xml:space="preserve"> </w:t>
      </w:r>
      <w:r>
        <w:rPr>
          <w:sz w:val="24"/>
        </w:rPr>
        <w:t>licitantes liberadas</w:t>
      </w:r>
      <w:r>
        <w:rPr>
          <w:spacing w:val="-7"/>
          <w:sz w:val="24"/>
        </w:rPr>
        <w:t xml:space="preserve"> </w:t>
      </w:r>
      <w:r>
        <w:rPr>
          <w:sz w:val="24"/>
        </w:rPr>
        <w:t>do</w:t>
      </w:r>
      <w:r>
        <w:rPr>
          <w:spacing w:val="-5"/>
          <w:sz w:val="24"/>
        </w:rPr>
        <w:t xml:space="preserve"> </w:t>
      </w:r>
      <w:r>
        <w:rPr>
          <w:sz w:val="24"/>
        </w:rPr>
        <w:t>compromisso</w:t>
      </w:r>
      <w:r>
        <w:rPr>
          <w:spacing w:val="-1"/>
          <w:sz w:val="24"/>
        </w:rPr>
        <w:t xml:space="preserve"> </w:t>
      </w:r>
      <w:r>
        <w:rPr>
          <w:sz w:val="24"/>
        </w:rPr>
        <w:t>assumido (</w:t>
      </w:r>
      <w:r>
        <w:rPr>
          <w:color w:val="0000FF"/>
          <w:sz w:val="24"/>
          <w:u w:val="single" w:color="0000FF"/>
        </w:rPr>
        <w:t>art.</w:t>
      </w:r>
      <w:r>
        <w:rPr>
          <w:color w:val="0000FF"/>
          <w:spacing w:val="-5"/>
          <w:sz w:val="24"/>
          <w:u w:val="single" w:color="0000FF"/>
        </w:rPr>
        <w:t xml:space="preserve"> </w:t>
      </w:r>
      <w:r>
        <w:rPr>
          <w:color w:val="0000FF"/>
          <w:sz w:val="24"/>
          <w:u w:val="single" w:color="0000FF"/>
        </w:rPr>
        <w:t>90,</w:t>
      </w:r>
      <w:r>
        <w:rPr>
          <w:color w:val="0000FF"/>
          <w:spacing w:val="-5"/>
          <w:sz w:val="24"/>
          <w:u w:val="single" w:color="0000FF"/>
        </w:rPr>
        <w:t xml:space="preserve"> </w:t>
      </w:r>
      <w:r>
        <w:rPr>
          <w:color w:val="0000FF"/>
          <w:sz w:val="24"/>
          <w:u w:val="single" w:color="0000FF"/>
        </w:rPr>
        <w:t>§</w:t>
      </w:r>
      <w:r>
        <w:rPr>
          <w:color w:val="0000FF"/>
          <w:spacing w:val="-7"/>
          <w:sz w:val="24"/>
          <w:u w:val="single" w:color="0000FF"/>
        </w:rPr>
        <w:t xml:space="preserve"> </w:t>
      </w:r>
      <w:r>
        <w:rPr>
          <w:color w:val="0000FF"/>
          <w:sz w:val="24"/>
          <w:u w:val="single" w:color="0000FF"/>
        </w:rPr>
        <w:t>3º, daLei Federal nº 14.133, de</w:t>
      </w:r>
      <w:r>
        <w:rPr>
          <w:color w:val="0000FF"/>
          <w:sz w:val="24"/>
        </w:rPr>
        <w:t xml:space="preserve"> </w:t>
      </w:r>
      <w:r>
        <w:rPr>
          <w:color w:val="0000FF"/>
          <w:spacing w:val="-2"/>
          <w:sz w:val="24"/>
          <w:u w:val="single" w:color="0000FF"/>
        </w:rPr>
        <w:t>2021</w:t>
      </w:r>
      <w:r>
        <w:rPr>
          <w:spacing w:val="-2"/>
          <w:sz w:val="24"/>
        </w:rPr>
        <w:t>).</w:t>
      </w:r>
    </w:p>
    <w:p w14:paraId="0ED4E393" w14:textId="77777777" w:rsidR="00565F43" w:rsidRDefault="00C413C2">
      <w:pPr>
        <w:pStyle w:val="PargrafodaLista"/>
        <w:numPr>
          <w:ilvl w:val="1"/>
          <w:numId w:val="97"/>
        </w:numPr>
        <w:tabs>
          <w:tab w:val="left" w:pos="2692"/>
        </w:tabs>
        <w:spacing w:before="120"/>
        <w:ind w:right="295" w:firstLine="0"/>
        <w:rPr>
          <w:sz w:val="24"/>
        </w:rPr>
      </w:pPr>
      <w:r>
        <w:rPr>
          <w:sz w:val="24"/>
        </w:rPr>
        <w:t>Será facultada à Administração a convocação das demais licitantes classificadas</w:t>
      </w:r>
      <w:r>
        <w:rPr>
          <w:spacing w:val="-11"/>
          <w:sz w:val="24"/>
        </w:rPr>
        <w:t xml:space="preserve"> </w:t>
      </w:r>
      <w:r>
        <w:rPr>
          <w:sz w:val="24"/>
        </w:rPr>
        <w:t>para a contratação de remanescente de fornecimento em consequência</w:t>
      </w:r>
      <w:r>
        <w:rPr>
          <w:spacing w:val="-17"/>
          <w:sz w:val="24"/>
        </w:rPr>
        <w:t xml:space="preserve"> </w:t>
      </w:r>
      <w:r>
        <w:rPr>
          <w:sz w:val="24"/>
        </w:rPr>
        <w:t>de rescisão contratual, observados os mesmos critérios definidosneste Edital (</w:t>
      </w:r>
      <w:r>
        <w:rPr>
          <w:color w:val="0000FF"/>
          <w:sz w:val="24"/>
          <w:u w:val="single" w:color="0000FF"/>
        </w:rPr>
        <w:t>art. 90,</w:t>
      </w:r>
    </w:p>
    <w:p w14:paraId="182B310E" w14:textId="77777777" w:rsidR="00565F43" w:rsidRDefault="00C413C2">
      <w:pPr>
        <w:pStyle w:val="Corpodetexto"/>
        <w:spacing w:before="1"/>
      </w:pPr>
      <w:r>
        <w:rPr>
          <w:color w:val="0000FF"/>
          <w:u w:val="single" w:color="0000FF"/>
        </w:rPr>
        <w:t>§</w:t>
      </w:r>
      <w:r>
        <w:rPr>
          <w:color w:val="0000FF"/>
          <w:spacing w:val="-2"/>
          <w:u w:val="single" w:color="0000FF"/>
        </w:rPr>
        <w:t xml:space="preserve"> </w:t>
      </w:r>
      <w:r>
        <w:rPr>
          <w:color w:val="0000FF"/>
          <w:u w:val="single" w:color="0000FF"/>
        </w:rPr>
        <w:t>7º,</w:t>
      </w:r>
      <w:r>
        <w:rPr>
          <w:color w:val="0000FF"/>
          <w:spacing w:val="-9"/>
          <w:u w:val="single" w:color="0000FF"/>
        </w:rPr>
        <w:t xml:space="preserve"> </w:t>
      </w:r>
      <w:r>
        <w:rPr>
          <w:color w:val="0000FF"/>
          <w:u w:val="single" w:color="0000FF"/>
        </w:rPr>
        <w:t>da</w:t>
      </w:r>
      <w:r>
        <w:rPr>
          <w:color w:val="0000FF"/>
          <w:spacing w:val="-6"/>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9"/>
          <w:u w:val="single" w:color="0000FF"/>
        </w:rPr>
        <w:t xml:space="preserve"> </w:t>
      </w:r>
      <w:r>
        <w:rPr>
          <w:color w:val="0000FF"/>
          <w:u w:val="single" w:color="0000FF"/>
        </w:rPr>
        <w:t>nº</w:t>
      </w:r>
      <w:r>
        <w:rPr>
          <w:color w:val="0000FF"/>
          <w:spacing w:val="-8"/>
          <w:u w:val="single" w:color="0000FF"/>
        </w:rPr>
        <w:t xml:space="preserve"> </w:t>
      </w:r>
      <w:r>
        <w:rPr>
          <w:color w:val="0000FF"/>
          <w:u w:val="single" w:color="0000FF"/>
        </w:rPr>
        <w:t>14.133,</w:t>
      </w:r>
      <w:r>
        <w:rPr>
          <w:color w:val="0000FF"/>
          <w:spacing w:val="-8"/>
          <w:u w:val="single" w:color="0000FF"/>
        </w:rPr>
        <w:t xml:space="preserve"> </w:t>
      </w:r>
      <w:r>
        <w:rPr>
          <w:color w:val="0000FF"/>
          <w:u w:val="single" w:color="0000FF"/>
        </w:rPr>
        <w:t>de</w:t>
      </w:r>
      <w:r>
        <w:rPr>
          <w:color w:val="0000FF"/>
          <w:spacing w:val="-4"/>
          <w:u w:val="single" w:color="0000FF"/>
        </w:rPr>
        <w:t xml:space="preserve"> </w:t>
      </w:r>
      <w:r>
        <w:rPr>
          <w:color w:val="0000FF"/>
          <w:spacing w:val="-2"/>
          <w:u w:val="single" w:color="0000FF"/>
        </w:rPr>
        <w:t>2021</w:t>
      </w:r>
      <w:r>
        <w:rPr>
          <w:spacing w:val="-2"/>
        </w:rPr>
        <w:t>).</w:t>
      </w:r>
    </w:p>
    <w:p w14:paraId="4C05B7D5" w14:textId="77777777" w:rsidR="00565F43" w:rsidRDefault="00565F43">
      <w:pPr>
        <w:pStyle w:val="Corpodetexto"/>
        <w:spacing w:before="47"/>
        <w:ind w:left="0"/>
        <w:jc w:val="left"/>
      </w:pPr>
    </w:p>
    <w:p w14:paraId="126A46BD" w14:textId="77777777" w:rsidR="00565F43" w:rsidRDefault="00C413C2">
      <w:pPr>
        <w:pStyle w:val="Ttulo3"/>
        <w:numPr>
          <w:ilvl w:val="0"/>
          <w:numId w:val="97"/>
        </w:numPr>
        <w:tabs>
          <w:tab w:val="left" w:pos="926"/>
          <w:tab w:val="left" w:pos="11087"/>
        </w:tabs>
        <w:spacing w:before="1"/>
        <w:ind w:left="926" w:hanging="351"/>
      </w:pPr>
      <w:bookmarkStart w:id="33" w:name="_TOC_250010"/>
      <w:r>
        <w:rPr>
          <w:color w:val="000000"/>
          <w:shd w:val="clear" w:color="auto" w:fill="8DB3E1"/>
        </w:rPr>
        <w:t>SANÇÕES</w:t>
      </w:r>
      <w:r>
        <w:rPr>
          <w:color w:val="000000"/>
          <w:spacing w:val="-13"/>
          <w:shd w:val="clear" w:color="auto" w:fill="8DB3E1"/>
        </w:rPr>
        <w:t xml:space="preserve"> </w:t>
      </w:r>
      <w:r>
        <w:rPr>
          <w:color w:val="000000"/>
          <w:shd w:val="clear" w:color="auto" w:fill="8DB3E1"/>
        </w:rPr>
        <w:t>ADMINISTRATIVAS</w:t>
      </w:r>
      <w:r>
        <w:rPr>
          <w:color w:val="000000"/>
          <w:spacing w:val="-11"/>
          <w:shd w:val="clear" w:color="auto" w:fill="8DB3E1"/>
        </w:rPr>
        <w:t xml:space="preserve"> </w:t>
      </w:r>
      <w:r>
        <w:rPr>
          <w:color w:val="000000"/>
          <w:shd w:val="clear" w:color="auto" w:fill="8DB3E1"/>
        </w:rPr>
        <w:t>DE</w:t>
      </w:r>
      <w:r>
        <w:rPr>
          <w:color w:val="000000"/>
          <w:spacing w:val="-16"/>
          <w:shd w:val="clear" w:color="auto" w:fill="8DB3E1"/>
        </w:rPr>
        <w:t xml:space="preserve"> </w:t>
      </w:r>
      <w:r>
        <w:rPr>
          <w:color w:val="000000"/>
          <w:spacing w:val="-2"/>
          <w:shd w:val="clear" w:color="auto" w:fill="8DB3E1"/>
        </w:rPr>
        <w:t>LICITAÇÃO</w:t>
      </w:r>
      <w:bookmarkEnd w:id="33"/>
      <w:r>
        <w:rPr>
          <w:color w:val="000000"/>
          <w:shd w:val="clear" w:color="auto" w:fill="8DB3E1"/>
        </w:rPr>
        <w:tab/>
      </w:r>
    </w:p>
    <w:p w14:paraId="12288AC4" w14:textId="77777777" w:rsidR="00565F43" w:rsidRDefault="00565F43">
      <w:pPr>
        <w:pStyle w:val="Corpodetexto"/>
        <w:spacing w:before="107"/>
        <w:ind w:left="0"/>
        <w:jc w:val="left"/>
        <w:rPr>
          <w:rFonts w:ascii="Arial"/>
          <w:b/>
        </w:rPr>
      </w:pPr>
    </w:p>
    <w:p w14:paraId="38604D55" w14:textId="77777777" w:rsidR="00565F43" w:rsidRDefault="00C413C2">
      <w:pPr>
        <w:pStyle w:val="PargrafodaLista"/>
        <w:numPr>
          <w:ilvl w:val="1"/>
          <w:numId w:val="97"/>
        </w:numPr>
        <w:tabs>
          <w:tab w:val="left" w:pos="2412"/>
        </w:tabs>
        <w:spacing w:before="1"/>
        <w:ind w:right="292" w:firstLine="0"/>
        <w:rPr>
          <w:sz w:val="24"/>
        </w:rPr>
      </w:pPr>
      <w:r>
        <w:rPr>
          <w:sz w:val="24"/>
        </w:rPr>
        <w:t>No</w:t>
      </w:r>
      <w:r>
        <w:rPr>
          <w:spacing w:val="66"/>
          <w:sz w:val="24"/>
        </w:rPr>
        <w:t xml:space="preserve"> </w:t>
      </w:r>
      <w:r>
        <w:rPr>
          <w:sz w:val="24"/>
        </w:rPr>
        <w:t>caso</w:t>
      </w:r>
      <w:r>
        <w:rPr>
          <w:spacing w:val="66"/>
          <w:sz w:val="24"/>
        </w:rPr>
        <w:t xml:space="preserve"> </w:t>
      </w:r>
      <w:r>
        <w:rPr>
          <w:sz w:val="24"/>
        </w:rPr>
        <w:t>de</w:t>
      </w:r>
      <w:r>
        <w:rPr>
          <w:spacing w:val="40"/>
          <w:sz w:val="24"/>
        </w:rPr>
        <w:t xml:space="preserve"> </w:t>
      </w:r>
      <w:r>
        <w:rPr>
          <w:sz w:val="24"/>
        </w:rPr>
        <w:t>a</w:t>
      </w:r>
      <w:r>
        <w:rPr>
          <w:spacing w:val="40"/>
          <w:sz w:val="24"/>
        </w:rPr>
        <w:t xml:space="preserve"> </w:t>
      </w:r>
      <w:r>
        <w:rPr>
          <w:sz w:val="24"/>
        </w:rPr>
        <w:t>licitante</w:t>
      </w:r>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contratada</w:t>
      </w:r>
      <w:r>
        <w:rPr>
          <w:spacing w:val="71"/>
          <w:sz w:val="24"/>
        </w:rPr>
        <w:t xml:space="preserve"> </w:t>
      </w:r>
      <w:r>
        <w:rPr>
          <w:sz w:val="24"/>
        </w:rPr>
        <w:t>incorrer</w:t>
      </w:r>
      <w:r>
        <w:rPr>
          <w:spacing w:val="40"/>
          <w:sz w:val="24"/>
        </w:rPr>
        <w:t xml:space="preserve"> </w:t>
      </w:r>
      <w:r>
        <w:rPr>
          <w:sz w:val="24"/>
        </w:rPr>
        <w:t>em</w:t>
      </w:r>
      <w:r>
        <w:rPr>
          <w:spacing w:val="40"/>
          <w:sz w:val="24"/>
        </w:rPr>
        <w:t xml:space="preserve"> </w:t>
      </w:r>
      <w:r>
        <w:rPr>
          <w:sz w:val="24"/>
        </w:rPr>
        <w:t>uma</w:t>
      </w:r>
      <w:r>
        <w:rPr>
          <w:spacing w:val="40"/>
          <w:sz w:val="24"/>
        </w:rPr>
        <w:t xml:space="preserve"> </w:t>
      </w:r>
      <w:r>
        <w:rPr>
          <w:sz w:val="24"/>
        </w:rPr>
        <w:t>ou</w:t>
      </w:r>
      <w:r>
        <w:rPr>
          <w:spacing w:val="40"/>
          <w:sz w:val="24"/>
        </w:rPr>
        <w:t xml:space="preserve"> </w:t>
      </w:r>
      <w:r>
        <w:rPr>
          <w:sz w:val="24"/>
        </w:rPr>
        <w:t>mais</w:t>
      </w:r>
      <w:r>
        <w:rPr>
          <w:spacing w:val="40"/>
          <w:sz w:val="24"/>
        </w:rPr>
        <w:t xml:space="preserve"> </w:t>
      </w:r>
      <w:r>
        <w:rPr>
          <w:sz w:val="24"/>
        </w:rPr>
        <w:t>condutas tipificadas</w:t>
      </w:r>
      <w:r>
        <w:rPr>
          <w:spacing w:val="40"/>
          <w:sz w:val="24"/>
        </w:rPr>
        <w:t xml:space="preserve"> </w:t>
      </w:r>
      <w:r>
        <w:rPr>
          <w:sz w:val="24"/>
        </w:rPr>
        <w:t>no</w:t>
      </w:r>
      <w:r>
        <w:rPr>
          <w:spacing w:val="40"/>
          <w:sz w:val="24"/>
        </w:rPr>
        <w:t xml:space="preserve"> </w:t>
      </w:r>
      <w:r>
        <w:rPr>
          <w:color w:val="0000FF"/>
          <w:sz w:val="24"/>
          <w:u w:val="single" w:color="0000FF"/>
        </w:rPr>
        <w:t>art.</w:t>
      </w:r>
      <w:r>
        <w:rPr>
          <w:color w:val="0000FF"/>
          <w:spacing w:val="40"/>
          <w:sz w:val="24"/>
          <w:u w:val="single" w:color="0000FF"/>
        </w:rPr>
        <w:t xml:space="preserve"> </w:t>
      </w:r>
      <w:r>
        <w:rPr>
          <w:color w:val="0000FF"/>
          <w:sz w:val="24"/>
          <w:u w:val="single" w:color="0000FF"/>
        </w:rPr>
        <w:t>155</w:t>
      </w:r>
      <w:r>
        <w:rPr>
          <w:color w:val="0000FF"/>
          <w:spacing w:val="40"/>
          <w:sz w:val="24"/>
          <w:u w:val="single" w:color="0000FF"/>
        </w:rPr>
        <w:t xml:space="preserve"> </w:t>
      </w:r>
      <w:r>
        <w:rPr>
          <w:color w:val="0000FF"/>
          <w:sz w:val="24"/>
          <w:u w:val="single" w:color="0000FF"/>
        </w:rPr>
        <w:t>da</w:t>
      </w:r>
      <w:r>
        <w:rPr>
          <w:color w:val="0000FF"/>
          <w:spacing w:val="40"/>
          <w:sz w:val="24"/>
          <w:u w:val="single" w:color="0000FF"/>
        </w:rPr>
        <w:t xml:space="preserve"> </w:t>
      </w:r>
      <w:r>
        <w:rPr>
          <w:color w:val="0000FF"/>
          <w:sz w:val="24"/>
          <w:u w:val="single" w:color="0000FF"/>
        </w:rPr>
        <w:t>Lei</w:t>
      </w:r>
      <w:r>
        <w:rPr>
          <w:color w:val="0000FF"/>
          <w:spacing w:val="40"/>
          <w:sz w:val="24"/>
          <w:u w:val="single" w:color="0000FF"/>
        </w:rPr>
        <w:t xml:space="preserve"> </w:t>
      </w:r>
      <w:r>
        <w:rPr>
          <w:color w:val="0000FF"/>
          <w:sz w:val="24"/>
          <w:u w:val="single" w:color="0000FF"/>
        </w:rPr>
        <w:t>Federal</w:t>
      </w:r>
      <w:r>
        <w:rPr>
          <w:color w:val="0000FF"/>
          <w:spacing w:val="40"/>
          <w:sz w:val="24"/>
          <w:u w:val="single" w:color="0000FF"/>
        </w:rPr>
        <w:t xml:space="preserve"> </w:t>
      </w:r>
      <w:r>
        <w:rPr>
          <w:color w:val="0000FF"/>
          <w:sz w:val="24"/>
          <w:u w:val="single" w:color="0000FF"/>
        </w:rPr>
        <w:t>nº</w:t>
      </w:r>
      <w:r>
        <w:rPr>
          <w:color w:val="0000FF"/>
          <w:spacing w:val="40"/>
          <w:sz w:val="24"/>
          <w:u w:val="single" w:color="0000FF"/>
        </w:rPr>
        <w:t xml:space="preserve"> </w:t>
      </w:r>
      <w:r>
        <w:rPr>
          <w:color w:val="0000FF"/>
          <w:sz w:val="24"/>
          <w:u w:val="single" w:color="0000FF"/>
        </w:rPr>
        <w:t>14.133,</w:t>
      </w:r>
      <w:r>
        <w:rPr>
          <w:color w:val="0000FF"/>
          <w:spacing w:val="40"/>
          <w:sz w:val="24"/>
          <w:u w:val="single" w:color="0000FF"/>
        </w:rPr>
        <w:t xml:space="preserve"> </w:t>
      </w:r>
      <w:r>
        <w:rPr>
          <w:color w:val="0000FF"/>
          <w:sz w:val="24"/>
          <w:u w:val="single" w:color="0000FF"/>
        </w:rPr>
        <w:t>de</w:t>
      </w:r>
      <w:r>
        <w:rPr>
          <w:color w:val="0000FF"/>
          <w:spacing w:val="40"/>
          <w:sz w:val="24"/>
          <w:u w:val="single" w:color="0000FF"/>
        </w:rPr>
        <w:t xml:space="preserve"> </w:t>
      </w:r>
      <w:r>
        <w:rPr>
          <w:color w:val="0000FF"/>
          <w:sz w:val="24"/>
          <w:u w:val="single" w:color="0000FF"/>
        </w:rPr>
        <w:t>2021</w:t>
      </w:r>
      <w:r>
        <w:rPr>
          <w:sz w:val="24"/>
        </w:rPr>
        <w:t>,</w:t>
      </w:r>
      <w:r>
        <w:rPr>
          <w:spacing w:val="40"/>
          <w:sz w:val="24"/>
        </w:rPr>
        <w:t xml:space="preserve"> </w:t>
      </w:r>
      <w:r>
        <w:rPr>
          <w:sz w:val="24"/>
        </w:rPr>
        <w:t>será</w:t>
      </w:r>
      <w:r>
        <w:rPr>
          <w:spacing w:val="40"/>
          <w:sz w:val="24"/>
        </w:rPr>
        <w:t xml:space="preserve"> </w:t>
      </w:r>
      <w:r>
        <w:rPr>
          <w:sz w:val="24"/>
        </w:rPr>
        <w:t>responsabilizada</w:t>
      </w:r>
    </w:p>
    <w:p w14:paraId="61837E55" w14:textId="77777777" w:rsidR="00565F43" w:rsidRDefault="00565F43">
      <w:pPr>
        <w:pStyle w:val="Corpodetexto"/>
        <w:ind w:left="0"/>
        <w:jc w:val="left"/>
      </w:pPr>
    </w:p>
    <w:p w14:paraId="0C927586" w14:textId="77777777" w:rsidR="00565F43" w:rsidRDefault="00C413C2">
      <w:pPr>
        <w:pStyle w:val="Corpodetexto"/>
        <w:spacing w:line="235" w:lineRule="auto"/>
        <w:ind w:right="292"/>
      </w:pPr>
      <w:r>
        <w:t>administrativamente</w:t>
      </w:r>
      <w:r>
        <w:rPr>
          <w:spacing w:val="-1"/>
        </w:rPr>
        <w:t xml:space="preserve"> </w:t>
      </w:r>
      <w:r>
        <w:t>em</w:t>
      </w:r>
      <w:r>
        <w:rPr>
          <w:spacing w:val="-1"/>
        </w:rPr>
        <w:t xml:space="preserve"> </w:t>
      </w:r>
      <w:r>
        <w:t>uma</w:t>
      </w:r>
      <w:r>
        <w:rPr>
          <w:spacing w:val="-2"/>
        </w:rPr>
        <w:t xml:space="preserve"> </w:t>
      </w:r>
      <w:r>
        <w:t>ou</w:t>
      </w:r>
      <w:r>
        <w:rPr>
          <w:spacing w:val="-1"/>
        </w:rPr>
        <w:t xml:space="preserve"> </w:t>
      </w:r>
      <w:r>
        <w:t>mais</w:t>
      </w:r>
      <w:r>
        <w:rPr>
          <w:spacing w:val="-2"/>
        </w:rPr>
        <w:t xml:space="preserve"> </w:t>
      </w:r>
      <w:r>
        <w:t>das sanções</w:t>
      </w:r>
      <w:r>
        <w:rPr>
          <w:spacing w:val="-2"/>
        </w:rPr>
        <w:t xml:space="preserve"> </w:t>
      </w:r>
      <w:r>
        <w:t>previstas</w:t>
      </w:r>
      <w:r>
        <w:rPr>
          <w:spacing w:val="-2"/>
        </w:rPr>
        <w:t xml:space="preserve"> </w:t>
      </w:r>
      <w:r>
        <w:t xml:space="preserve">no </w:t>
      </w:r>
      <w:r>
        <w:rPr>
          <w:color w:val="0000FF"/>
          <w:u w:val="single" w:color="0000FF"/>
        </w:rPr>
        <w:t>art.</w:t>
      </w:r>
      <w:r>
        <w:rPr>
          <w:color w:val="0000FF"/>
          <w:spacing w:val="-2"/>
          <w:u w:val="single" w:color="0000FF"/>
        </w:rPr>
        <w:t xml:space="preserve"> </w:t>
      </w:r>
      <w:r>
        <w:rPr>
          <w:color w:val="0000FF"/>
          <w:u w:val="single" w:color="0000FF"/>
        </w:rPr>
        <w:t>156,</w:t>
      </w:r>
      <w:r>
        <w:rPr>
          <w:color w:val="0000FF"/>
          <w:spacing w:val="-2"/>
          <w:u w:val="single" w:color="0000FF"/>
        </w:rPr>
        <w:t xml:space="preserve"> </w:t>
      </w:r>
      <w:r>
        <w:rPr>
          <w:color w:val="0000FF"/>
          <w:u w:val="single" w:color="0000FF"/>
        </w:rPr>
        <w:t>da</w:t>
      </w:r>
      <w:r>
        <w:rPr>
          <w:color w:val="0000FF"/>
          <w:spacing w:val="-1"/>
          <w:u w:val="single" w:color="0000FF"/>
        </w:rPr>
        <w:t xml:space="preserve"> </w:t>
      </w:r>
      <w:r>
        <w:rPr>
          <w:color w:val="0000FF"/>
          <w:u w:val="single" w:color="0000FF"/>
        </w:rPr>
        <w:t>Lei</w:t>
      </w:r>
      <w:r>
        <w:rPr>
          <w:color w:val="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6"/>
          <w:u w:val="single" w:color="0000FF"/>
        </w:rPr>
        <w:t xml:space="preserve"> </w:t>
      </w:r>
      <w:r>
        <w:rPr>
          <w:color w:val="0000FF"/>
          <w:u w:val="single" w:color="0000FF"/>
        </w:rPr>
        <w:t>14.133,</w:t>
      </w:r>
      <w:r>
        <w:rPr>
          <w:color w:val="0000FF"/>
        </w:rPr>
        <w:t xml:space="preserve"> </w:t>
      </w:r>
      <w:r>
        <w:rPr>
          <w:color w:val="0000FF"/>
          <w:u w:val="single" w:color="0000FF"/>
        </w:rPr>
        <w:t>de 2021</w:t>
      </w:r>
      <w:r>
        <w:t>, garantido o direito à ampla defesa e contraditório.</w:t>
      </w:r>
    </w:p>
    <w:p w14:paraId="69B345B5" w14:textId="77777777" w:rsidR="00565F43" w:rsidRDefault="00C413C2">
      <w:pPr>
        <w:pStyle w:val="PargrafodaLista"/>
        <w:numPr>
          <w:ilvl w:val="1"/>
          <w:numId w:val="97"/>
        </w:numPr>
        <w:tabs>
          <w:tab w:val="left" w:pos="2412"/>
        </w:tabs>
        <w:spacing w:before="122"/>
        <w:ind w:right="292" w:firstLine="0"/>
        <w:rPr>
          <w:sz w:val="24"/>
        </w:rPr>
      </w:pPr>
      <w:r>
        <w:rPr>
          <w:sz w:val="24"/>
        </w:rPr>
        <w:t>A recusa da licitante vencedora em formalizar a contratação respectiva no prazo estabelecido pela Administração será considerada como inexecução total da obrigação assumida, ensejando a aplicação das sanções previstas em lei e neste Edital.</w:t>
      </w:r>
    </w:p>
    <w:p w14:paraId="1D861B28" w14:textId="77777777" w:rsidR="00565F43" w:rsidRDefault="00C413C2">
      <w:pPr>
        <w:pStyle w:val="PargrafodaLista"/>
        <w:numPr>
          <w:ilvl w:val="1"/>
          <w:numId w:val="97"/>
        </w:numPr>
        <w:tabs>
          <w:tab w:val="left" w:pos="2412"/>
        </w:tabs>
        <w:spacing w:before="120" w:line="242" w:lineRule="auto"/>
        <w:ind w:right="294" w:firstLine="0"/>
        <w:rPr>
          <w:sz w:val="24"/>
        </w:rPr>
      </w:pPr>
      <w:r>
        <w:rPr>
          <w:sz w:val="24"/>
        </w:rPr>
        <w:t>Na aplicação das sanções serão considerados (</w:t>
      </w:r>
      <w:r>
        <w:rPr>
          <w:color w:val="0000FF"/>
          <w:sz w:val="24"/>
          <w:u w:val="single" w:color="0000FF"/>
        </w:rPr>
        <w:t>art. 156, § 1º, da Lei</w:t>
      </w:r>
      <w:r>
        <w:rPr>
          <w:color w:val="0000FF"/>
          <w:sz w:val="24"/>
        </w:rPr>
        <w:t xml:space="preserve"> </w:t>
      </w:r>
      <w:r>
        <w:rPr>
          <w:color w:val="0000FF"/>
          <w:sz w:val="24"/>
          <w:u w:val="single" w:color="0000FF"/>
        </w:rPr>
        <w:t>Federal nº</w:t>
      </w:r>
      <w:r>
        <w:rPr>
          <w:color w:val="0000FF"/>
          <w:sz w:val="24"/>
        </w:rPr>
        <w:t xml:space="preserve"> </w:t>
      </w:r>
      <w:r>
        <w:rPr>
          <w:color w:val="0000FF"/>
          <w:sz w:val="24"/>
          <w:u w:val="single" w:color="0000FF"/>
        </w:rPr>
        <w:t>14.133, de 2021</w:t>
      </w:r>
      <w:r>
        <w:rPr>
          <w:sz w:val="24"/>
        </w:rPr>
        <w:t>):</w:t>
      </w:r>
    </w:p>
    <w:p w14:paraId="3CCC7E4F" w14:textId="77777777" w:rsidR="00565F43" w:rsidRDefault="00C413C2">
      <w:pPr>
        <w:pStyle w:val="PargrafodaLista"/>
        <w:numPr>
          <w:ilvl w:val="0"/>
          <w:numId w:val="59"/>
        </w:numPr>
        <w:tabs>
          <w:tab w:val="left" w:pos="2359"/>
        </w:tabs>
        <w:spacing w:before="117"/>
        <w:rPr>
          <w:sz w:val="24"/>
        </w:rPr>
      </w:pPr>
      <w:r>
        <w:rPr>
          <w:sz w:val="24"/>
        </w:rPr>
        <w:t>a</w:t>
      </w:r>
      <w:r>
        <w:rPr>
          <w:spacing w:val="-7"/>
          <w:sz w:val="24"/>
        </w:rPr>
        <w:t xml:space="preserve"> </w:t>
      </w:r>
      <w:r>
        <w:rPr>
          <w:sz w:val="24"/>
        </w:rPr>
        <w:t>natureza</w:t>
      </w:r>
      <w:r>
        <w:rPr>
          <w:spacing w:val="-5"/>
          <w:sz w:val="24"/>
        </w:rPr>
        <w:t xml:space="preserve"> </w:t>
      </w:r>
      <w:r>
        <w:rPr>
          <w:sz w:val="24"/>
        </w:rPr>
        <w:t>e</w:t>
      </w:r>
      <w:r>
        <w:rPr>
          <w:spacing w:val="-7"/>
          <w:sz w:val="24"/>
        </w:rPr>
        <w:t xml:space="preserve"> </w:t>
      </w:r>
      <w:r>
        <w:rPr>
          <w:sz w:val="24"/>
        </w:rPr>
        <w:t>a</w:t>
      </w:r>
      <w:r>
        <w:rPr>
          <w:spacing w:val="-7"/>
          <w:sz w:val="24"/>
        </w:rPr>
        <w:t xml:space="preserve"> </w:t>
      </w:r>
      <w:r>
        <w:rPr>
          <w:sz w:val="24"/>
        </w:rPr>
        <w:t>gravidade</w:t>
      </w:r>
      <w:r>
        <w:rPr>
          <w:spacing w:val="-6"/>
          <w:sz w:val="24"/>
        </w:rPr>
        <w:t xml:space="preserve"> </w:t>
      </w:r>
      <w:r>
        <w:rPr>
          <w:sz w:val="24"/>
        </w:rPr>
        <w:t>da</w:t>
      </w:r>
      <w:r>
        <w:rPr>
          <w:spacing w:val="-4"/>
          <w:sz w:val="24"/>
        </w:rPr>
        <w:t xml:space="preserve"> </w:t>
      </w:r>
      <w:r>
        <w:rPr>
          <w:sz w:val="24"/>
        </w:rPr>
        <w:t>infração</w:t>
      </w:r>
      <w:r>
        <w:rPr>
          <w:spacing w:val="-6"/>
          <w:sz w:val="24"/>
        </w:rPr>
        <w:t xml:space="preserve"> </w:t>
      </w:r>
      <w:r>
        <w:rPr>
          <w:spacing w:val="-2"/>
          <w:sz w:val="24"/>
        </w:rPr>
        <w:t>cometida;</w:t>
      </w:r>
    </w:p>
    <w:p w14:paraId="0C16800F" w14:textId="77777777" w:rsidR="00565F43" w:rsidRDefault="00C413C2">
      <w:pPr>
        <w:pStyle w:val="PargrafodaLista"/>
        <w:numPr>
          <w:ilvl w:val="0"/>
          <w:numId w:val="59"/>
        </w:numPr>
        <w:tabs>
          <w:tab w:val="left" w:pos="2359"/>
        </w:tabs>
        <w:spacing w:before="117"/>
        <w:rPr>
          <w:sz w:val="24"/>
        </w:rPr>
      </w:pPr>
      <w:r>
        <w:rPr>
          <w:sz w:val="24"/>
        </w:rPr>
        <w:t>as</w:t>
      </w:r>
      <w:r>
        <w:rPr>
          <w:spacing w:val="-9"/>
          <w:sz w:val="24"/>
        </w:rPr>
        <w:t xml:space="preserve"> </w:t>
      </w:r>
      <w:r>
        <w:rPr>
          <w:sz w:val="24"/>
        </w:rPr>
        <w:t>peculiaridades</w:t>
      </w:r>
      <w:r>
        <w:rPr>
          <w:spacing w:val="-6"/>
          <w:sz w:val="24"/>
        </w:rPr>
        <w:t xml:space="preserve"> </w:t>
      </w:r>
      <w:r>
        <w:rPr>
          <w:sz w:val="24"/>
        </w:rPr>
        <w:t>do</w:t>
      </w:r>
      <w:r>
        <w:rPr>
          <w:spacing w:val="-10"/>
          <w:sz w:val="24"/>
        </w:rPr>
        <w:t xml:space="preserve"> </w:t>
      </w:r>
      <w:r>
        <w:rPr>
          <w:sz w:val="24"/>
        </w:rPr>
        <w:t>caso</w:t>
      </w:r>
      <w:r>
        <w:rPr>
          <w:spacing w:val="-4"/>
          <w:sz w:val="24"/>
        </w:rPr>
        <w:t xml:space="preserve"> </w:t>
      </w:r>
      <w:r>
        <w:rPr>
          <w:spacing w:val="-2"/>
          <w:sz w:val="24"/>
        </w:rPr>
        <w:t>concreto;</w:t>
      </w:r>
    </w:p>
    <w:p w14:paraId="563B6D61" w14:textId="77777777" w:rsidR="00565F43" w:rsidRDefault="00C413C2">
      <w:pPr>
        <w:pStyle w:val="PargrafodaLista"/>
        <w:numPr>
          <w:ilvl w:val="0"/>
          <w:numId w:val="59"/>
        </w:numPr>
        <w:tabs>
          <w:tab w:val="left" w:pos="2359"/>
        </w:tabs>
        <w:spacing w:before="119"/>
        <w:rPr>
          <w:sz w:val="24"/>
        </w:rPr>
      </w:pPr>
      <w:r>
        <w:rPr>
          <w:sz w:val="24"/>
        </w:rPr>
        <w:t>as</w:t>
      </w:r>
      <w:r>
        <w:rPr>
          <w:spacing w:val="-10"/>
          <w:sz w:val="24"/>
        </w:rPr>
        <w:t xml:space="preserve"> </w:t>
      </w:r>
      <w:r>
        <w:rPr>
          <w:sz w:val="24"/>
        </w:rPr>
        <w:t>circunstâncias</w:t>
      </w:r>
      <w:r>
        <w:rPr>
          <w:spacing w:val="-9"/>
          <w:sz w:val="24"/>
        </w:rPr>
        <w:t xml:space="preserve"> </w:t>
      </w:r>
      <w:r>
        <w:rPr>
          <w:sz w:val="24"/>
        </w:rPr>
        <w:t>agravantes</w:t>
      </w:r>
      <w:r>
        <w:rPr>
          <w:spacing w:val="-7"/>
          <w:sz w:val="24"/>
        </w:rPr>
        <w:t xml:space="preserve"> </w:t>
      </w:r>
      <w:r>
        <w:rPr>
          <w:sz w:val="24"/>
        </w:rPr>
        <w:t>ou</w:t>
      </w:r>
      <w:r>
        <w:rPr>
          <w:spacing w:val="-11"/>
          <w:sz w:val="24"/>
        </w:rPr>
        <w:t xml:space="preserve"> </w:t>
      </w:r>
      <w:r>
        <w:rPr>
          <w:spacing w:val="-2"/>
          <w:sz w:val="24"/>
        </w:rPr>
        <w:t>atenuantes;</w:t>
      </w:r>
    </w:p>
    <w:p w14:paraId="40E00957" w14:textId="77777777" w:rsidR="00565F43" w:rsidRDefault="00C413C2">
      <w:pPr>
        <w:pStyle w:val="PargrafodaLista"/>
        <w:numPr>
          <w:ilvl w:val="0"/>
          <w:numId w:val="59"/>
        </w:numPr>
        <w:tabs>
          <w:tab w:val="left" w:pos="2359"/>
        </w:tabs>
        <w:spacing w:before="119"/>
        <w:rPr>
          <w:sz w:val="24"/>
        </w:rPr>
      </w:pPr>
      <w:r>
        <w:rPr>
          <w:sz w:val="24"/>
        </w:rPr>
        <w:t>os</w:t>
      </w:r>
      <w:r>
        <w:rPr>
          <w:spacing w:val="-8"/>
          <w:sz w:val="24"/>
        </w:rPr>
        <w:t xml:space="preserve"> </w:t>
      </w:r>
      <w:r>
        <w:rPr>
          <w:sz w:val="24"/>
        </w:rPr>
        <w:t>danos</w:t>
      </w:r>
      <w:r>
        <w:rPr>
          <w:spacing w:val="-6"/>
          <w:sz w:val="24"/>
        </w:rPr>
        <w:t xml:space="preserve"> </w:t>
      </w:r>
      <w:r>
        <w:rPr>
          <w:sz w:val="24"/>
        </w:rPr>
        <w:t>que</w:t>
      </w:r>
      <w:r>
        <w:rPr>
          <w:spacing w:val="-7"/>
          <w:sz w:val="24"/>
        </w:rPr>
        <w:t xml:space="preserve"> </w:t>
      </w:r>
      <w:r>
        <w:rPr>
          <w:sz w:val="24"/>
        </w:rPr>
        <w:t>dela</w:t>
      </w:r>
      <w:r>
        <w:rPr>
          <w:spacing w:val="-8"/>
          <w:sz w:val="24"/>
        </w:rPr>
        <w:t xml:space="preserve"> </w:t>
      </w:r>
      <w:r>
        <w:rPr>
          <w:sz w:val="24"/>
        </w:rPr>
        <w:t>provierem</w:t>
      </w:r>
      <w:r>
        <w:rPr>
          <w:spacing w:val="-3"/>
          <w:sz w:val="24"/>
        </w:rPr>
        <w:t xml:space="preserve"> </w:t>
      </w:r>
      <w:r>
        <w:rPr>
          <w:sz w:val="24"/>
        </w:rPr>
        <w:t>para</w:t>
      </w:r>
      <w:r>
        <w:rPr>
          <w:spacing w:val="-10"/>
          <w:sz w:val="24"/>
        </w:rPr>
        <w:t xml:space="preserve"> </w:t>
      </w:r>
      <w:r>
        <w:rPr>
          <w:sz w:val="24"/>
        </w:rPr>
        <w:t>a</w:t>
      </w:r>
      <w:r>
        <w:rPr>
          <w:spacing w:val="-7"/>
          <w:sz w:val="24"/>
        </w:rPr>
        <w:t xml:space="preserve"> </w:t>
      </w:r>
      <w:r>
        <w:rPr>
          <w:sz w:val="24"/>
        </w:rPr>
        <w:t>Administração</w:t>
      </w:r>
      <w:r>
        <w:rPr>
          <w:spacing w:val="-2"/>
          <w:sz w:val="24"/>
        </w:rPr>
        <w:t xml:space="preserve"> Pública;</w:t>
      </w:r>
    </w:p>
    <w:p w14:paraId="6DD3260B" w14:textId="77777777" w:rsidR="00565F43" w:rsidRDefault="00C413C2">
      <w:pPr>
        <w:pStyle w:val="PargrafodaLista"/>
        <w:numPr>
          <w:ilvl w:val="0"/>
          <w:numId w:val="59"/>
        </w:numPr>
        <w:tabs>
          <w:tab w:val="left" w:pos="2359"/>
        </w:tabs>
        <w:spacing w:before="114"/>
        <w:ind w:left="575" w:right="293" w:firstLine="0"/>
        <w:rPr>
          <w:sz w:val="24"/>
        </w:rPr>
      </w:pPr>
      <w:r>
        <w:rPr>
          <w:sz w:val="24"/>
        </w:rPr>
        <w:t>a</w:t>
      </w:r>
      <w:r>
        <w:rPr>
          <w:spacing w:val="80"/>
          <w:sz w:val="24"/>
        </w:rPr>
        <w:t xml:space="preserve"> </w:t>
      </w:r>
      <w:r>
        <w:rPr>
          <w:sz w:val="24"/>
        </w:rPr>
        <w:t>implantação</w:t>
      </w:r>
      <w:r>
        <w:rPr>
          <w:spacing w:val="80"/>
          <w:sz w:val="24"/>
        </w:rPr>
        <w:t xml:space="preserve"> </w:t>
      </w:r>
      <w:r>
        <w:rPr>
          <w:sz w:val="24"/>
        </w:rPr>
        <w:t>ou</w:t>
      </w:r>
      <w:r>
        <w:rPr>
          <w:spacing w:val="80"/>
          <w:sz w:val="24"/>
        </w:rPr>
        <w:t xml:space="preserve"> </w:t>
      </w:r>
      <w:r>
        <w:rPr>
          <w:sz w:val="24"/>
        </w:rPr>
        <w:t>o</w:t>
      </w:r>
      <w:r>
        <w:rPr>
          <w:spacing w:val="79"/>
          <w:sz w:val="24"/>
        </w:rPr>
        <w:t xml:space="preserve"> </w:t>
      </w:r>
      <w:r>
        <w:rPr>
          <w:sz w:val="24"/>
        </w:rPr>
        <w:t>aperfeiçoamento</w:t>
      </w:r>
      <w:r>
        <w:rPr>
          <w:spacing w:val="80"/>
          <w:sz w:val="24"/>
        </w:rPr>
        <w:t xml:space="preserve"> </w:t>
      </w:r>
      <w:r>
        <w:rPr>
          <w:sz w:val="24"/>
        </w:rPr>
        <w:t>de</w:t>
      </w:r>
      <w:r>
        <w:rPr>
          <w:spacing w:val="79"/>
          <w:sz w:val="24"/>
        </w:rPr>
        <w:t xml:space="preserve"> </w:t>
      </w:r>
      <w:r>
        <w:rPr>
          <w:sz w:val="24"/>
        </w:rPr>
        <w:t>programa</w:t>
      </w:r>
      <w:r>
        <w:rPr>
          <w:spacing w:val="80"/>
          <w:sz w:val="24"/>
        </w:rPr>
        <w:t xml:space="preserve"> </w:t>
      </w:r>
      <w:r>
        <w:rPr>
          <w:sz w:val="24"/>
        </w:rPr>
        <w:t>de</w:t>
      </w:r>
      <w:r>
        <w:rPr>
          <w:spacing w:val="80"/>
          <w:sz w:val="24"/>
        </w:rPr>
        <w:t xml:space="preserve"> </w:t>
      </w:r>
      <w:r>
        <w:rPr>
          <w:sz w:val="24"/>
        </w:rPr>
        <w:t>integridade,</w:t>
      </w:r>
      <w:r>
        <w:rPr>
          <w:spacing w:val="-34"/>
          <w:sz w:val="24"/>
        </w:rPr>
        <w:t xml:space="preserve"> </w:t>
      </w:r>
      <w:r>
        <w:rPr>
          <w:sz w:val="24"/>
        </w:rPr>
        <w:t>conforme normas e orientações dos órgãos de controle.</w:t>
      </w:r>
    </w:p>
    <w:p w14:paraId="58677339" w14:textId="77777777" w:rsidR="00565F43" w:rsidRDefault="00C413C2">
      <w:pPr>
        <w:pStyle w:val="PargrafodaLista"/>
        <w:numPr>
          <w:ilvl w:val="1"/>
          <w:numId w:val="97"/>
        </w:numPr>
        <w:tabs>
          <w:tab w:val="left" w:pos="2412"/>
        </w:tabs>
        <w:spacing w:before="119"/>
        <w:ind w:right="293" w:firstLine="0"/>
        <w:rPr>
          <w:sz w:val="24"/>
        </w:rPr>
      </w:pPr>
      <w:r>
        <w:rPr>
          <w:sz w:val="24"/>
        </w:rPr>
        <w:t>No caso de sanções de licitação, não será aplicada a penalidade de advertência e o impedimento de licitar e contratar e declaração de inidoneidade para licitar ou contratar poderão ser aplicadas, cumulativamente ou não, à penalidade de multa.</w:t>
      </w:r>
    </w:p>
    <w:p w14:paraId="13BC3C09" w14:textId="77777777" w:rsidR="00565F43" w:rsidRDefault="00C413C2">
      <w:pPr>
        <w:pStyle w:val="PargrafodaLista"/>
        <w:numPr>
          <w:ilvl w:val="1"/>
          <w:numId w:val="97"/>
        </w:numPr>
        <w:tabs>
          <w:tab w:val="left" w:pos="2412"/>
        </w:tabs>
        <w:spacing w:before="118"/>
        <w:ind w:right="292" w:firstLine="0"/>
        <w:rPr>
          <w:sz w:val="24"/>
        </w:rPr>
      </w:pPr>
      <w:r>
        <w:rPr>
          <w:sz w:val="24"/>
        </w:rPr>
        <w:t xml:space="preserve">O processamento das penalidades seguirá os ditames da </w:t>
      </w:r>
      <w:r>
        <w:rPr>
          <w:color w:val="0000FF"/>
          <w:sz w:val="24"/>
          <w:u w:val="single" w:color="0000FF"/>
        </w:rPr>
        <w:t>Lei Federal nº</w:t>
      </w:r>
      <w:r>
        <w:rPr>
          <w:color w:val="0000FF"/>
          <w:sz w:val="24"/>
        </w:rPr>
        <w:t xml:space="preserve"> </w:t>
      </w:r>
      <w:r>
        <w:rPr>
          <w:color w:val="0000FF"/>
          <w:sz w:val="24"/>
          <w:u w:val="single" w:color="0000FF"/>
        </w:rPr>
        <w:t>14.133,</w:t>
      </w:r>
      <w:r>
        <w:rPr>
          <w:color w:val="0000FF"/>
          <w:sz w:val="24"/>
        </w:rPr>
        <w:t xml:space="preserve"> </w:t>
      </w:r>
      <w:r>
        <w:rPr>
          <w:color w:val="0000FF"/>
          <w:sz w:val="24"/>
          <w:u w:val="single" w:color="0000FF"/>
        </w:rPr>
        <w:t>de 2021</w:t>
      </w:r>
      <w:r>
        <w:rPr>
          <w:sz w:val="24"/>
        </w:rPr>
        <w:t>.</w:t>
      </w:r>
    </w:p>
    <w:p w14:paraId="3757CF15" w14:textId="77777777" w:rsidR="00565F43" w:rsidRDefault="00565F43">
      <w:pPr>
        <w:pStyle w:val="Corpodetexto"/>
        <w:spacing w:before="70"/>
        <w:ind w:left="0"/>
        <w:jc w:val="left"/>
      </w:pPr>
    </w:p>
    <w:p w14:paraId="3EB019BE" w14:textId="77777777" w:rsidR="00565F43" w:rsidRDefault="00C413C2">
      <w:pPr>
        <w:pStyle w:val="PargrafodaLista"/>
        <w:numPr>
          <w:ilvl w:val="1"/>
          <w:numId w:val="97"/>
        </w:numPr>
        <w:tabs>
          <w:tab w:val="left" w:pos="2412"/>
        </w:tabs>
        <w:ind w:right="292" w:firstLine="0"/>
        <w:rPr>
          <w:sz w:val="24"/>
        </w:rPr>
      </w:pPr>
      <w:r>
        <w:rPr>
          <w:sz w:val="24"/>
        </w:rPr>
        <w:t xml:space="preserve">As sanções serão registradas e publicadas no Cadastro Nacional de Empresas Inidôneas e Suspensas (Ceis) e no Cadastro Nacional de Empresas Punidas (Cnep), no prazo máximo de 15 (quinze) dias úteis, contado do trânsito em julgado da aplicação da sanção, nos termos do </w:t>
      </w:r>
      <w:r>
        <w:rPr>
          <w:color w:val="0000FF"/>
          <w:sz w:val="24"/>
          <w:u w:val="single" w:color="0000FF"/>
        </w:rPr>
        <w:t>art. 161 da Lei Federal nº 14.133, de</w:t>
      </w:r>
      <w:r>
        <w:rPr>
          <w:color w:val="0000FF"/>
          <w:sz w:val="24"/>
        </w:rPr>
        <w:t xml:space="preserve"> </w:t>
      </w:r>
      <w:r>
        <w:rPr>
          <w:color w:val="0000FF"/>
          <w:sz w:val="24"/>
          <w:u w:val="single" w:color="0000FF"/>
        </w:rPr>
        <w:t>2021</w:t>
      </w:r>
      <w:r>
        <w:rPr>
          <w:sz w:val="24"/>
        </w:rPr>
        <w:t>.</w:t>
      </w:r>
    </w:p>
    <w:p w14:paraId="04D861F2" w14:textId="77777777" w:rsidR="00565F43" w:rsidRDefault="00565F43">
      <w:pPr>
        <w:pStyle w:val="Corpodetexto"/>
        <w:spacing w:before="50"/>
        <w:ind w:left="0"/>
        <w:jc w:val="left"/>
      </w:pPr>
    </w:p>
    <w:p w14:paraId="7C32452C" w14:textId="77777777" w:rsidR="00565F43" w:rsidRDefault="00C413C2">
      <w:pPr>
        <w:pStyle w:val="Ttulo3"/>
        <w:numPr>
          <w:ilvl w:val="0"/>
          <w:numId w:val="97"/>
        </w:numPr>
        <w:tabs>
          <w:tab w:val="left" w:pos="924"/>
          <w:tab w:val="left" w:pos="11087"/>
        </w:tabs>
        <w:ind w:left="924" w:hanging="349"/>
      </w:pPr>
      <w:bookmarkStart w:id="34" w:name="_TOC_250009"/>
      <w:r>
        <w:rPr>
          <w:color w:val="000000"/>
          <w:shd w:val="clear" w:color="auto" w:fill="8DB3E1"/>
        </w:rPr>
        <w:t>PROTEÇÃO</w:t>
      </w:r>
      <w:r>
        <w:rPr>
          <w:color w:val="000000"/>
          <w:spacing w:val="-8"/>
          <w:shd w:val="clear" w:color="auto" w:fill="8DB3E1"/>
        </w:rPr>
        <w:t xml:space="preserve"> </w:t>
      </w:r>
      <w:r>
        <w:rPr>
          <w:color w:val="000000"/>
          <w:shd w:val="clear" w:color="auto" w:fill="8DB3E1"/>
        </w:rPr>
        <w:t>DOS</w:t>
      </w:r>
      <w:r>
        <w:rPr>
          <w:color w:val="000000"/>
          <w:spacing w:val="-12"/>
          <w:shd w:val="clear" w:color="auto" w:fill="8DB3E1"/>
        </w:rPr>
        <w:t xml:space="preserve"> </w:t>
      </w:r>
      <w:r>
        <w:rPr>
          <w:color w:val="000000"/>
          <w:spacing w:val="-4"/>
          <w:shd w:val="clear" w:color="auto" w:fill="8DB3E1"/>
        </w:rPr>
        <w:t>DADOS</w:t>
      </w:r>
      <w:bookmarkEnd w:id="34"/>
      <w:r>
        <w:rPr>
          <w:color w:val="000000"/>
          <w:shd w:val="clear" w:color="auto" w:fill="8DB3E1"/>
        </w:rPr>
        <w:tab/>
      </w:r>
    </w:p>
    <w:p w14:paraId="2F949508" w14:textId="77777777" w:rsidR="00565F43" w:rsidRDefault="00565F43">
      <w:pPr>
        <w:pStyle w:val="Corpodetexto"/>
        <w:spacing w:before="111"/>
        <w:ind w:left="0"/>
        <w:jc w:val="left"/>
        <w:rPr>
          <w:rFonts w:ascii="Arial"/>
          <w:b/>
        </w:rPr>
      </w:pPr>
    </w:p>
    <w:p w14:paraId="72262B0C" w14:textId="0ACB5435" w:rsidR="00565F43" w:rsidRDefault="00C413C2">
      <w:pPr>
        <w:pStyle w:val="PargrafodaLista"/>
        <w:numPr>
          <w:ilvl w:val="1"/>
          <w:numId w:val="97"/>
        </w:numPr>
        <w:tabs>
          <w:tab w:val="left" w:pos="2412"/>
        </w:tabs>
        <w:ind w:right="292" w:firstLine="0"/>
        <w:rPr>
          <w:sz w:val="24"/>
        </w:rPr>
      </w:pPr>
      <w:r>
        <w:rPr>
          <w:sz w:val="24"/>
        </w:rPr>
        <w:t>Ao</w:t>
      </w:r>
      <w:r>
        <w:rPr>
          <w:spacing w:val="30"/>
          <w:sz w:val="24"/>
        </w:rPr>
        <w:t xml:space="preserve"> </w:t>
      </w:r>
      <w:r>
        <w:rPr>
          <w:sz w:val="24"/>
        </w:rPr>
        <w:t>participar</w:t>
      </w:r>
      <w:r>
        <w:rPr>
          <w:spacing w:val="30"/>
          <w:sz w:val="24"/>
        </w:rPr>
        <w:t xml:space="preserve"> </w:t>
      </w:r>
      <w:r>
        <w:rPr>
          <w:sz w:val="24"/>
        </w:rPr>
        <w:t>da presente</w:t>
      </w:r>
      <w:r>
        <w:rPr>
          <w:spacing w:val="35"/>
          <w:sz w:val="24"/>
        </w:rPr>
        <w:t xml:space="preserve"> </w:t>
      </w:r>
      <w:r>
        <w:rPr>
          <w:sz w:val="24"/>
        </w:rPr>
        <w:t>licitação,</w:t>
      </w:r>
      <w:r>
        <w:rPr>
          <w:spacing w:val="34"/>
          <w:sz w:val="24"/>
        </w:rPr>
        <w:t xml:space="preserve"> </w:t>
      </w:r>
      <w:r>
        <w:rPr>
          <w:sz w:val="24"/>
        </w:rPr>
        <w:t>e em</w:t>
      </w:r>
      <w:r>
        <w:rPr>
          <w:spacing w:val="32"/>
          <w:sz w:val="24"/>
        </w:rPr>
        <w:t xml:space="preserve"> </w:t>
      </w:r>
      <w:r>
        <w:rPr>
          <w:sz w:val="24"/>
        </w:rPr>
        <w:t>atenção</w:t>
      </w:r>
      <w:r>
        <w:rPr>
          <w:spacing w:val="31"/>
          <w:sz w:val="24"/>
        </w:rPr>
        <w:t xml:space="preserve"> </w:t>
      </w:r>
      <w:r>
        <w:rPr>
          <w:sz w:val="24"/>
        </w:rPr>
        <w:t>ao que dispõe</w:t>
      </w:r>
      <w:r>
        <w:rPr>
          <w:spacing w:val="30"/>
          <w:sz w:val="24"/>
        </w:rPr>
        <w:t xml:space="preserve"> </w:t>
      </w:r>
      <w:r>
        <w:rPr>
          <w:sz w:val="24"/>
        </w:rPr>
        <w:t>o</w:t>
      </w:r>
      <w:r>
        <w:rPr>
          <w:spacing w:val="30"/>
          <w:sz w:val="24"/>
        </w:rPr>
        <w:t xml:space="preserve"> </w:t>
      </w:r>
      <w:r>
        <w:rPr>
          <w:color w:val="0000FF"/>
          <w:sz w:val="24"/>
          <w:u w:val="single" w:color="0000FF"/>
        </w:rPr>
        <w:t>art.</w:t>
      </w:r>
      <w:r>
        <w:rPr>
          <w:color w:val="0000FF"/>
          <w:spacing w:val="32"/>
          <w:sz w:val="24"/>
          <w:u w:val="single" w:color="0000FF"/>
        </w:rPr>
        <w:t xml:space="preserve"> </w:t>
      </w:r>
      <w:r>
        <w:rPr>
          <w:color w:val="0000FF"/>
          <w:sz w:val="24"/>
          <w:u w:val="single" w:color="0000FF"/>
        </w:rPr>
        <w:t>7º,I, da</w:t>
      </w:r>
      <w:r>
        <w:rPr>
          <w:color w:val="0000FF"/>
          <w:sz w:val="24"/>
        </w:rPr>
        <w:t xml:space="preserve"> </w:t>
      </w:r>
      <w:r>
        <w:rPr>
          <w:color w:val="0000FF"/>
          <w:sz w:val="24"/>
          <w:u w:val="single" w:color="0000FF"/>
        </w:rPr>
        <w:t>Lei Federal nº 13.709, de 2018</w:t>
      </w:r>
      <w:r>
        <w:rPr>
          <w:color w:val="0000FF"/>
          <w:sz w:val="24"/>
        </w:rPr>
        <w:t xml:space="preserve"> </w:t>
      </w:r>
      <w:r>
        <w:rPr>
          <w:sz w:val="24"/>
        </w:rPr>
        <w:t xml:space="preserve">(Lei Geral de Proteção de Dados - LGPD), as licitantes ficam cientes e fornecem consentimento para que a FUNDO MUNICIPAL DE SAÚDE DE </w:t>
      </w:r>
      <w:r w:rsidR="002534CD">
        <w:rPr>
          <w:sz w:val="24"/>
        </w:rPr>
        <w:t>MARIANÓPOLIS</w:t>
      </w:r>
      <w:r>
        <w:rPr>
          <w:sz w:val="24"/>
        </w:rPr>
        <w:t xml:space="preserve"> DO TOCANTINS, com base no previsto no </w:t>
      </w:r>
      <w:r>
        <w:rPr>
          <w:color w:val="0000FF"/>
          <w:sz w:val="24"/>
          <w:u w:val="single" w:color="0000FF"/>
        </w:rPr>
        <w:t>art. 7º, II e III</w:t>
      </w:r>
      <w:r>
        <w:rPr>
          <w:sz w:val="24"/>
        </w:rPr>
        <w:t xml:space="preserve">, c/c o </w:t>
      </w:r>
      <w:r>
        <w:rPr>
          <w:color w:val="0000FF"/>
          <w:sz w:val="24"/>
          <w:u w:val="single" w:color="0000FF"/>
        </w:rPr>
        <w:t>art. 23 Lei Federal</w:t>
      </w:r>
      <w:r>
        <w:rPr>
          <w:color w:val="0000FF"/>
          <w:sz w:val="24"/>
        </w:rPr>
        <w:t xml:space="preserve"> </w:t>
      </w:r>
      <w:r>
        <w:rPr>
          <w:color w:val="0000FF"/>
          <w:sz w:val="24"/>
          <w:u w:val="single" w:color="0000FF"/>
        </w:rPr>
        <w:t>nº</w:t>
      </w:r>
      <w:r>
        <w:rPr>
          <w:color w:val="0000FF"/>
          <w:sz w:val="24"/>
        </w:rPr>
        <w:t xml:space="preserve"> </w:t>
      </w:r>
      <w:r>
        <w:rPr>
          <w:color w:val="0000FF"/>
          <w:sz w:val="24"/>
          <w:u w:val="single" w:color="0000FF"/>
        </w:rPr>
        <w:t>13.709, de</w:t>
      </w:r>
      <w:r>
        <w:rPr>
          <w:color w:val="0000FF"/>
          <w:sz w:val="24"/>
        </w:rPr>
        <w:t xml:space="preserve"> </w:t>
      </w:r>
      <w:r>
        <w:rPr>
          <w:color w:val="0000FF"/>
          <w:sz w:val="24"/>
          <w:u w:val="single" w:color="0000FF"/>
        </w:rPr>
        <w:t>2018</w:t>
      </w:r>
      <w:r>
        <w:rPr>
          <w:sz w:val="24"/>
        </w:rPr>
        <w:t>, irá realizar o tratamento de dados pessoais necessários aos</w:t>
      </w:r>
      <w:r>
        <w:rPr>
          <w:spacing w:val="21"/>
          <w:sz w:val="24"/>
        </w:rPr>
        <w:t xml:space="preserve"> </w:t>
      </w:r>
      <w:r>
        <w:rPr>
          <w:sz w:val="24"/>
        </w:rPr>
        <w:t>procedimentos preliminares e</w:t>
      </w:r>
    </w:p>
    <w:p w14:paraId="3D4E4EB7" w14:textId="77777777" w:rsidR="00565F43" w:rsidRDefault="00565F43">
      <w:pPr>
        <w:pStyle w:val="PargrafodaLista"/>
        <w:rPr>
          <w:sz w:val="24"/>
        </w:rPr>
        <w:sectPr w:rsidR="00565F43">
          <w:pgSz w:w="11930" w:h="16860"/>
          <w:pgMar w:top="1640" w:right="141" w:bottom="1180" w:left="425" w:header="45" w:footer="877" w:gutter="0"/>
          <w:cols w:space="720"/>
        </w:sectPr>
      </w:pPr>
    </w:p>
    <w:p w14:paraId="002E96EE" w14:textId="77777777" w:rsidR="00565F43" w:rsidRDefault="00C413C2">
      <w:pPr>
        <w:pStyle w:val="Corpodetexto"/>
        <w:spacing w:before="71"/>
        <w:ind w:right="290"/>
      </w:pPr>
      <w:r>
        <w:lastRenderedPageBreak/>
        <w:t xml:space="preserve">às contratações públicas, inclusive de alguns de seus sócios, bem como compartilhá-los com órgãos de controle, observados os princípios previstos no </w:t>
      </w:r>
      <w:r>
        <w:rPr>
          <w:color w:val="0000FF"/>
          <w:u w:val="single" w:color="0000FF"/>
        </w:rPr>
        <w:t>art. 6º da Lei Federal nº 13.709, de</w:t>
      </w:r>
      <w:r>
        <w:rPr>
          <w:color w:val="0000FF"/>
        </w:rPr>
        <w:t xml:space="preserve"> </w:t>
      </w:r>
      <w:r>
        <w:rPr>
          <w:color w:val="0000FF"/>
          <w:u w:val="single" w:color="0000FF"/>
        </w:rPr>
        <w:t>2018</w:t>
      </w:r>
      <w:r>
        <w:t>, em especial os princípios da finalidade, da adequação, da necessidade, da segurança e da prevenção. Estão cientes ainda de que é permitido manter e utilizar tais dados pessoais mesmo após</w:t>
      </w:r>
      <w:r>
        <w:rPr>
          <w:spacing w:val="-5"/>
        </w:rPr>
        <w:t xml:space="preserve"> </w:t>
      </w:r>
      <w:r>
        <w:t>aextinção do contrato, para fins de fiscalização e controle dos contratos administrativos,</w:t>
      </w:r>
      <w:r>
        <w:rPr>
          <w:spacing w:val="-17"/>
        </w:rPr>
        <w:t xml:space="preserve"> </w:t>
      </w:r>
      <w:r>
        <w:t xml:space="preserve">nos termos do </w:t>
      </w:r>
      <w:r>
        <w:rPr>
          <w:color w:val="0000FF"/>
          <w:u w:val="single" w:color="0000FF"/>
        </w:rPr>
        <w:t>art. 16, inciso I da Lei Federal nº 13.709, de 2018</w:t>
      </w:r>
      <w:r>
        <w:t>.</w:t>
      </w:r>
    </w:p>
    <w:p w14:paraId="1660D0C6" w14:textId="77777777" w:rsidR="00565F43" w:rsidRDefault="00C413C2">
      <w:pPr>
        <w:pStyle w:val="PargrafodaLista"/>
        <w:numPr>
          <w:ilvl w:val="1"/>
          <w:numId w:val="97"/>
        </w:numPr>
        <w:tabs>
          <w:tab w:val="left" w:pos="2412"/>
        </w:tabs>
        <w:spacing w:before="118"/>
        <w:ind w:right="289" w:firstLine="0"/>
        <w:rPr>
          <w:sz w:val="24"/>
        </w:rPr>
      </w:pPr>
      <w:r>
        <w:rPr>
          <w:sz w:val="24"/>
        </w:rPr>
        <w:t>As</w:t>
      </w:r>
      <w:r>
        <w:rPr>
          <w:spacing w:val="-2"/>
          <w:sz w:val="24"/>
        </w:rPr>
        <w:t xml:space="preserve"> </w:t>
      </w:r>
      <w:r>
        <w:rPr>
          <w:sz w:val="24"/>
        </w:rPr>
        <w:t>partes</w:t>
      </w:r>
      <w:r>
        <w:rPr>
          <w:spacing w:val="-2"/>
          <w:sz w:val="24"/>
        </w:rPr>
        <w:t xml:space="preserve"> </w:t>
      </w:r>
      <w:r>
        <w:rPr>
          <w:sz w:val="24"/>
        </w:rPr>
        <w:t>obrigam-se</w:t>
      </w:r>
      <w:r>
        <w:rPr>
          <w:spacing w:val="-2"/>
          <w:sz w:val="24"/>
        </w:rPr>
        <w:t xml:space="preserve"> </w:t>
      </w:r>
      <w:r>
        <w:rPr>
          <w:sz w:val="24"/>
        </w:rPr>
        <w:t>a</w:t>
      </w:r>
      <w:r>
        <w:rPr>
          <w:spacing w:val="-1"/>
          <w:sz w:val="24"/>
        </w:rPr>
        <w:t xml:space="preserve"> </w:t>
      </w:r>
      <w:r>
        <w:rPr>
          <w:sz w:val="24"/>
        </w:rPr>
        <w:t>cumprir</w:t>
      </w:r>
      <w:r>
        <w:rPr>
          <w:spacing w:val="-2"/>
          <w:sz w:val="24"/>
        </w:rPr>
        <w:t xml:space="preserve"> </w:t>
      </w:r>
      <w:r>
        <w:rPr>
          <w:sz w:val="24"/>
        </w:rPr>
        <w:t>o</w:t>
      </w:r>
      <w:r>
        <w:rPr>
          <w:spacing w:val="-2"/>
          <w:sz w:val="24"/>
        </w:rPr>
        <w:t xml:space="preserve"> </w:t>
      </w:r>
      <w:r>
        <w:rPr>
          <w:sz w:val="24"/>
        </w:rPr>
        <w:t>disposto</w:t>
      </w:r>
      <w:r>
        <w:rPr>
          <w:spacing w:val="-1"/>
          <w:sz w:val="24"/>
        </w:rPr>
        <w:t xml:space="preserve"> </w:t>
      </w:r>
      <w:r>
        <w:rPr>
          <w:sz w:val="24"/>
        </w:rPr>
        <w:t xml:space="preserve">na </w:t>
      </w:r>
      <w:r>
        <w:rPr>
          <w:color w:val="0000FF"/>
          <w:sz w:val="24"/>
          <w:u w:val="single" w:color="0000FF"/>
        </w:rPr>
        <w:t>Lei</w:t>
      </w:r>
      <w:r>
        <w:rPr>
          <w:color w:val="0000FF"/>
          <w:spacing w:val="-2"/>
          <w:sz w:val="24"/>
          <w:u w:val="single" w:color="0000FF"/>
        </w:rPr>
        <w:t xml:space="preserve"> </w:t>
      </w:r>
      <w:r>
        <w:rPr>
          <w:color w:val="0000FF"/>
          <w:sz w:val="24"/>
          <w:u w:val="single" w:color="0000FF"/>
        </w:rPr>
        <w:t>Federal</w:t>
      </w:r>
      <w:r>
        <w:rPr>
          <w:color w:val="0000FF"/>
          <w:spacing w:val="-2"/>
          <w:sz w:val="24"/>
          <w:u w:val="single" w:color="0000FF"/>
        </w:rPr>
        <w:t xml:space="preserve"> </w:t>
      </w:r>
      <w:r>
        <w:rPr>
          <w:color w:val="0000FF"/>
          <w:sz w:val="24"/>
          <w:u w:val="single" w:color="0000FF"/>
        </w:rPr>
        <w:t>nº</w:t>
      </w:r>
      <w:r>
        <w:rPr>
          <w:color w:val="0000FF"/>
          <w:spacing w:val="-1"/>
          <w:sz w:val="24"/>
          <w:u w:val="single" w:color="0000FF"/>
        </w:rPr>
        <w:t xml:space="preserve"> </w:t>
      </w:r>
      <w:r>
        <w:rPr>
          <w:color w:val="0000FF"/>
          <w:sz w:val="24"/>
          <w:u w:val="single" w:color="0000FF"/>
        </w:rPr>
        <w:t>13.709,</w:t>
      </w:r>
      <w:r>
        <w:rPr>
          <w:color w:val="0000FF"/>
          <w:spacing w:val="-2"/>
          <w:sz w:val="24"/>
          <w:u w:val="single" w:color="0000FF"/>
        </w:rPr>
        <w:t xml:space="preserve"> </w:t>
      </w:r>
      <w:r>
        <w:rPr>
          <w:color w:val="0000FF"/>
          <w:sz w:val="24"/>
          <w:u w:val="single" w:color="0000FF"/>
        </w:rPr>
        <w:t>de</w:t>
      </w:r>
      <w:r>
        <w:rPr>
          <w:color w:val="0000FF"/>
          <w:sz w:val="24"/>
        </w:rPr>
        <w:t xml:space="preserve"> </w:t>
      </w:r>
      <w:r>
        <w:rPr>
          <w:color w:val="0000FF"/>
          <w:sz w:val="24"/>
          <w:u w:val="single" w:color="0000FF"/>
        </w:rPr>
        <w:t>2018</w:t>
      </w:r>
      <w:r>
        <w:rPr>
          <w:color w:val="0000FF"/>
          <w:spacing w:val="28"/>
          <w:sz w:val="24"/>
        </w:rPr>
        <w:t xml:space="preserve"> </w:t>
      </w:r>
      <w:r>
        <w:rPr>
          <w:sz w:val="24"/>
        </w:rPr>
        <w:t>em relação</w:t>
      </w:r>
      <w:r>
        <w:rPr>
          <w:spacing w:val="39"/>
          <w:sz w:val="24"/>
        </w:rPr>
        <w:t xml:space="preserve"> </w:t>
      </w:r>
      <w:r>
        <w:rPr>
          <w:sz w:val="24"/>
        </w:rPr>
        <w:t>aos</w:t>
      </w:r>
      <w:r>
        <w:rPr>
          <w:spacing w:val="31"/>
          <w:sz w:val="24"/>
        </w:rPr>
        <w:t xml:space="preserve"> </w:t>
      </w:r>
      <w:r>
        <w:rPr>
          <w:sz w:val="24"/>
        </w:rPr>
        <w:t>dados</w:t>
      </w:r>
      <w:r>
        <w:rPr>
          <w:spacing w:val="36"/>
          <w:sz w:val="24"/>
        </w:rPr>
        <w:t xml:space="preserve"> </w:t>
      </w:r>
      <w:r>
        <w:rPr>
          <w:sz w:val="24"/>
        </w:rPr>
        <w:t>pessoais</w:t>
      </w:r>
      <w:r>
        <w:rPr>
          <w:spacing w:val="38"/>
          <w:sz w:val="24"/>
        </w:rPr>
        <w:t xml:space="preserve"> </w:t>
      </w:r>
      <w:r>
        <w:rPr>
          <w:sz w:val="24"/>
        </w:rPr>
        <w:t>a</w:t>
      </w:r>
      <w:r>
        <w:rPr>
          <w:spacing w:val="36"/>
          <w:sz w:val="24"/>
        </w:rPr>
        <w:t xml:space="preserve"> </w:t>
      </w:r>
      <w:r>
        <w:rPr>
          <w:sz w:val="24"/>
        </w:rPr>
        <w:t>que</w:t>
      </w:r>
      <w:r>
        <w:rPr>
          <w:spacing w:val="39"/>
          <w:sz w:val="24"/>
        </w:rPr>
        <w:t xml:space="preserve"> </w:t>
      </w:r>
      <w:r>
        <w:rPr>
          <w:sz w:val="24"/>
        </w:rPr>
        <w:t>vierem</w:t>
      </w:r>
      <w:r>
        <w:rPr>
          <w:spacing w:val="40"/>
          <w:sz w:val="24"/>
        </w:rPr>
        <w:t xml:space="preserve"> </w:t>
      </w:r>
      <w:r>
        <w:rPr>
          <w:sz w:val="24"/>
        </w:rPr>
        <w:t>ter</w:t>
      </w:r>
      <w:r>
        <w:rPr>
          <w:spacing w:val="31"/>
          <w:sz w:val="24"/>
        </w:rPr>
        <w:t xml:space="preserve"> </w:t>
      </w:r>
      <w:r>
        <w:rPr>
          <w:sz w:val="24"/>
        </w:rPr>
        <w:t>acesso</w:t>
      </w:r>
      <w:r>
        <w:rPr>
          <w:spacing w:val="36"/>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da</w:t>
      </w:r>
    </w:p>
    <w:p w14:paraId="1B360B22" w14:textId="77777777" w:rsidR="00565F43" w:rsidRDefault="00C413C2">
      <w:pPr>
        <w:pStyle w:val="Corpodetexto"/>
        <w:spacing w:before="271"/>
        <w:ind w:right="289"/>
      </w:pPr>
      <w:r>
        <w:t>execução contratual, comprometendo-se a manter sigilo e confidencialidade de todas as informações, em especial os dados pessoais e os dados pessoais sensíveis, repassadas em decorrência da execução contratual, sendo vedada a transferência, a transmissão,</w:t>
      </w:r>
      <w:r>
        <w:rPr>
          <w:spacing w:val="40"/>
        </w:rPr>
        <w:t xml:space="preserve"> </w:t>
      </w:r>
      <w:r>
        <w:t>a</w:t>
      </w:r>
      <w:r>
        <w:rPr>
          <w:spacing w:val="40"/>
        </w:rPr>
        <w:t xml:space="preserve"> </w:t>
      </w:r>
      <w:r>
        <w:t>comunicação ou qualquer outra forma de repassedas informações a terceiros, salvo as decorrentes</w:t>
      </w:r>
      <w:r>
        <w:rPr>
          <w:spacing w:val="-7"/>
        </w:rPr>
        <w:t xml:space="preserve"> </w:t>
      </w:r>
      <w:r>
        <w:t>de</w:t>
      </w:r>
      <w:r>
        <w:rPr>
          <w:spacing w:val="-1"/>
        </w:rPr>
        <w:t xml:space="preserve"> </w:t>
      </w:r>
      <w:r>
        <w:t>obrigações</w:t>
      </w:r>
      <w:r>
        <w:rPr>
          <w:spacing w:val="-3"/>
        </w:rPr>
        <w:t xml:space="preserve"> </w:t>
      </w:r>
      <w:r>
        <w:t>legais</w:t>
      </w:r>
      <w:r>
        <w:rPr>
          <w:spacing w:val="-6"/>
        </w:rPr>
        <w:t xml:space="preserve"> </w:t>
      </w:r>
      <w:r>
        <w:t>ou</w:t>
      </w:r>
      <w:r>
        <w:rPr>
          <w:spacing w:val="-5"/>
        </w:rPr>
        <w:t xml:space="preserve"> </w:t>
      </w:r>
      <w:r>
        <w:t>para viabilizar</w:t>
      </w:r>
      <w:r>
        <w:rPr>
          <w:spacing w:val="-6"/>
        </w:rPr>
        <w:t xml:space="preserve"> </w:t>
      </w:r>
      <w:r>
        <w:t>o</w:t>
      </w:r>
      <w:r>
        <w:rPr>
          <w:spacing w:val="-5"/>
        </w:rPr>
        <w:t xml:space="preserve"> </w:t>
      </w:r>
      <w:r>
        <w:t>cumprimentodo contrato.</w:t>
      </w:r>
    </w:p>
    <w:p w14:paraId="0355D8F9" w14:textId="77777777" w:rsidR="00565F43" w:rsidRDefault="00C413C2">
      <w:pPr>
        <w:pStyle w:val="PargrafodaLista"/>
        <w:numPr>
          <w:ilvl w:val="1"/>
          <w:numId w:val="97"/>
        </w:numPr>
        <w:tabs>
          <w:tab w:val="left" w:pos="2412"/>
        </w:tabs>
        <w:spacing w:before="121"/>
        <w:ind w:right="293" w:firstLine="0"/>
        <w:rPr>
          <w:sz w:val="24"/>
        </w:rPr>
      </w:pPr>
      <w:r>
        <w:rPr>
          <w:sz w:val="24"/>
        </w:rPr>
        <w:t>É</w:t>
      </w:r>
      <w:r>
        <w:rPr>
          <w:spacing w:val="-5"/>
          <w:sz w:val="24"/>
        </w:rPr>
        <w:t xml:space="preserve"> </w:t>
      </w:r>
      <w:r>
        <w:rPr>
          <w:sz w:val="24"/>
        </w:rPr>
        <w:t>vedada às partes a utilização de todo e qualquer dado pessoal repassado</w:t>
      </w:r>
      <w:r>
        <w:rPr>
          <w:spacing w:val="-17"/>
          <w:sz w:val="24"/>
        </w:rPr>
        <w:t xml:space="preserve"> </w:t>
      </w:r>
      <w:r>
        <w:rPr>
          <w:sz w:val="24"/>
        </w:rPr>
        <w:t>em decorrência</w:t>
      </w:r>
      <w:r>
        <w:rPr>
          <w:spacing w:val="-6"/>
          <w:sz w:val="24"/>
        </w:rPr>
        <w:t xml:space="preserve"> </w:t>
      </w:r>
      <w:r>
        <w:rPr>
          <w:sz w:val="24"/>
        </w:rPr>
        <w:t>da execução contratual, para finalidade distinta da contida no objeto</w:t>
      </w:r>
      <w:r>
        <w:rPr>
          <w:spacing w:val="-17"/>
          <w:sz w:val="24"/>
        </w:rPr>
        <w:t xml:space="preserve"> </w:t>
      </w:r>
      <w:r>
        <w:rPr>
          <w:sz w:val="24"/>
        </w:rPr>
        <w:t>da contratação, sob pena de responsabilização administrativa, civil e criminal, bem como suspensão do repasse de dados pessoais.</w:t>
      </w:r>
    </w:p>
    <w:p w14:paraId="0F71884D" w14:textId="77777777" w:rsidR="00565F43" w:rsidRDefault="00C413C2">
      <w:pPr>
        <w:pStyle w:val="PargrafodaLista"/>
        <w:numPr>
          <w:ilvl w:val="1"/>
          <w:numId w:val="97"/>
        </w:numPr>
        <w:tabs>
          <w:tab w:val="left" w:pos="2412"/>
        </w:tabs>
        <w:spacing w:before="123"/>
        <w:ind w:right="290" w:firstLine="0"/>
        <w:rPr>
          <w:sz w:val="24"/>
        </w:rPr>
      </w:pPr>
      <w:r>
        <w:rPr>
          <w:sz w:val="24"/>
        </w:rPr>
        <w:t xml:space="preserve">As partes ficam obrigadas a comunicar UMA A OUTRA, em até 24 (vinte e quatro) horas, a contar da ciência do ocorrido, qualquer incidente de segurança aos dados pessoais repassados em decorrência desta contratação e a adotar as providências dispostas no </w:t>
      </w:r>
      <w:r>
        <w:rPr>
          <w:color w:val="0000FF"/>
          <w:sz w:val="24"/>
          <w:u w:val="single" w:color="0000FF"/>
        </w:rPr>
        <w:t>art. 48 da Lei Federal nº 13.709, de 2018</w:t>
      </w:r>
      <w:r>
        <w:rPr>
          <w:sz w:val="24"/>
        </w:rPr>
        <w:t>.</w:t>
      </w:r>
    </w:p>
    <w:p w14:paraId="11869C29" w14:textId="77777777" w:rsidR="00565F43" w:rsidRDefault="00C413C2">
      <w:pPr>
        <w:pStyle w:val="PargrafodaLista"/>
        <w:numPr>
          <w:ilvl w:val="1"/>
          <w:numId w:val="97"/>
        </w:numPr>
        <w:tabs>
          <w:tab w:val="left" w:pos="2412"/>
        </w:tabs>
        <w:spacing w:before="118"/>
        <w:ind w:right="292" w:firstLine="0"/>
        <w:rPr>
          <w:sz w:val="24"/>
        </w:rPr>
      </w:pPr>
      <w:r>
        <w:rPr>
          <w:sz w:val="24"/>
        </w:rPr>
        <w:t>A Contratada obriga-se a proceder, ao término do prazo de vigência, à eliminação dos dados pessoais a que venha ter acesso em decorrência da execução</w:t>
      </w:r>
      <w:r>
        <w:rPr>
          <w:spacing w:val="-17"/>
          <w:sz w:val="24"/>
        </w:rPr>
        <w:t xml:space="preserve"> </w:t>
      </w:r>
      <w:r>
        <w:rPr>
          <w:sz w:val="24"/>
        </w:rPr>
        <w:t>contratual, ressalvados os casos em que a manutenção dos dados por período superior decorra de</w:t>
      </w:r>
      <w:r>
        <w:rPr>
          <w:spacing w:val="80"/>
          <w:sz w:val="24"/>
        </w:rPr>
        <w:t xml:space="preserve"> </w:t>
      </w:r>
      <w:r>
        <w:rPr>
          <w:sz w:val="24"/>
        </w:rPr>
        <w:t>obrigação legal.</w:t>
      </w:r>
    </w:p>
    <w:p w14:paraId="74218E7C" w14:textId="77777777" w:rsidR="00565F43" w:rsidRDefault="00C413C2">
      <w:pPr>
        <w:pStyle w:val="PargrafodaLista"/>
        <w:numPr>
          <w:ilvl w:val="1"/>
          <w:numId w:val="97"/>
        </w:numPr>
        <w:tabs>
          <w:tab w:val="left" w:pos="2412"/>
        </w:tabs>
        <w:spacing w:before="91"/>
        <w:ind w:right="291" w:firstLine="0"/>
        <w:rPr>
          <w:sz w:val="24"/>
        </w:rPr>
      </w:pPr>
      <w:r>
        <w:rPr>
          <w:sz w:val="24"/>
        </w:rPr>
        <w:t xml:space="preserve">Para a execução do objeto, em observância ao disposto na </w:t>
      </w:r>
      <w:r>
        <w:rPr>
          <w:color w:val="0000FF"/>
          <w:sz w:val="24"/>
          <w:u w:val="single" w:color="0000FF"/>
        </w:rPr>
        <w:t>Lei Federal nº</w:t>
      </w:r>
      <w:r>
        <w:rPr>
          <w:color w:val="0000FF"/>
          <w:sz w:val="24"/>
        </w:rPr>
        <w:t xml:space="preserve"> </w:t>
      </w:r>
      <w:r>
        <w:rPr>
          <w:color w:val="0000FF"/>
          <w:sz w:val="24"/>
          <w:u w:val="single" w:color="0000FF"/>
        </w:rPr>
        <w:t>13.709,</w:t>
      </w:r>
      <w:r>
        <w:rPr>
          <w:color w:val="0000FF"/>
          <w:spacing w:val="-2"/>
          <w:sz w:val="24"/>
          <w:u w:val="single" w:color="0000FF"/>
        </w:rPr>
        <w:t xml:space="preserve"> </w:t>
      </w:r>
      <w:r>
        <w:rPr>
          <w:color w:val="0000FF"/>
          <w:sz w:val="24"/>
          <w:u w:val="single" w:color="0000FF"/>
        </w:rPr>
        <w:t>de 2018</w:t>
      </w:r>
      <w:r>
        <w:rPr>
          <w:color w:val="0000FF"/>
          <w:sz w:val="24"/>
        </w:rPr>
        <w:t xml:space="preserve"> </w:t>
      </w:r>
      <w:r>
        <w:rPr>
          <w:sz w:val="24"/>
        </w:rPr>
        <w:t xml:space="preserve">(LGPD), na </w:t>
      </w:r>
      <w:r>
        <w:rPr>
          <w:color w:val="0000FF"/>
          <w:sz w:val="24"/>
          <w:u w:val="single" w:color="0000FF"/>
        </w:rPr>
        <w:t>Lei Complementar</w:t>
      </w:r>
      <w:r>
        <w:rPr>
          <w:color w:val="0000FF"/>
          <w:spacing w:val="-1"/>
          <w:sz w:val="24"/>
          <w:u w:val="single" w:color="0000FF"/>
        </w:rPr>
        <w:t xml:space="preserve"> </w:t>
      </w:r>
      <w:r>
        <w:rPr>
          <w:color w:val="0000FF"/>
          <w:sz w:val="24"/>
          <w:u w:val="single" w:color="0000FF"/>
        </w:rPr>
        <w:t>Federal</w:t>
      </w:r>
      <w:r>
        <w:rPr>
          <w:color w:val="0000FF"/>
          <w:spacing w:val="-2"/>
          <w:sz w:val="24"/>
          <w:u w:val="single" w:color="0000FF"/>
        </w:rPr>
        <w:t xml:space="preserve"> </w:t>
      </w:r>
      <w:r>
        <w:rPr>
          <w:color w:val="0000FF"/>
          <w:sz w:val="24"/>
          <w:u w:val="single" w:color="0000FF"/>
        </w:rPr>
        <w:t>nº</w:t>
      </w:r>
      <w:r>
        <w:rPr>
          <w:color w:val="0000FF"/>
          <w:spacing w:val="-1"/>
          <w:sz w:val="24"/>
          <w:u w:val="single" w:color="0000FF"/>
        </w:rPr>
        <w:t xml:space="preserve"> </w:t>
      </w:r>
      <w:r>
        <w:rPr>
          <w:color w:val="0000FF"/>
          <w:sz w:val="24"/>
          <w:u w:val="single" w:color="0000FF"/>
        </w:rPr>
        <w:t>101,</w:t>
      </w:r>
      <w:r>
        <w:rPr>
          <w:color w:val="0000FF"/>
          <w:spacing w:val="-2"/>
          <w:sz w:val="24"/>
          <w:u w:val="single" w:color="0000FF"/>
        </w:rPr>
        <w:t xml:space="preserve"> </w:t>
      </w:r>
      <w:r>
        <w:rPr>
          <w:color w:val="0000FF"/>
          <w:sz w:val="24"/>
          <w:u w:val="single" w:color="0000FF"/>
        </w:rPr>
        <w:t>de</w:t>
      </w:r>
      <w:r>
        <w:rPr>
          <w:color w:val="0000FF"/>
          <w:spacing w:val="-4"/>
          <w:sz w:val="24"/>
          <w:u w:val="single" w:color="0000FF"/>
        </w:rPr>
        <w:t xml:space="preserve"> </w:t>
      </w:r>
      <w:r>
        <w:rPr>
          <w:color w:val="0000FF"/>
          <w:sz w:val="24"/>
          <w:u w:val="single" w:color="0000FF"/>
        </w:rPr>
        <w:t>2000</w:t>
      </w:r>
      <w:r>
        <w:rPr>
          <w:color w:val="0000FF"/>
          <w:sz w:val="24"/>
        </w:rPr>
        <w:t xml:space="preserve"> </w:t>
      </w:r>
      <w:r>
        <w:rPr>
          <w:sz w:val="24"/>
        </w:rPr>
        <w:t>(Lei</w:t>
      </w:r>
      <w:r>
        <w:rPr>
          <w:spacing w:val="-3"/>
          <w:sz w:val="24"/>
        </w:rPr>
        <w:t xml:space="preserve"> </w:t>
      </w:r>
      <w:r>
        <w:rPr>
          <w:sz w:val="24"/>
        </w:rPr>
        <w:t xml:space="preserve">de Responsabilidade Fiscal) e na </w:t>
      </w:r>
      <w:r>
        <w:rPr>
          <w:color w:val="0000FF"/>
          <w:sz w:val="24"/>
          <w:u w:val="single" w:color="0000FF"/>
        </w:rPr>
        <w:t>Lei Federal nº 12.527, de 2011</w:t>
      </w:r>
      <w:r>
        <w:rPr>
          <w:color w:val="0000FF"/>
          <w:sz w:val="24"/>
        </w:rPr>
        <w:t xml:space="preserve"> </w:t>
      </w:r>
      <w:r>
        <w:rPr>
          <w:sz w:val="24"/>
        </w:rPr>
        <w:t>(Lei de Acesso à Informação) e ao princípio da transparência,</w:t>
      </w:r>
      <w:r>
        <w:rPr>
          <w:spacing w:val="-9"/>
          <w:sz w:val="24"/>
        </w:rPr>
        <w:t xml:space="preserve"> </w:t>
      </w:r>
      <w:r>
        <w:rPr>
          <w:sz w:val="24"/>
        </w:rPr>
        <w:t>a Contratada e seus representantes ficam</w:t>
      </w:r>
      <w:r>
        <w:rPr>
          <w:spacing w:val="-17"/>
          <w:sz w:val="24"/>
        </w:rPr>
        <w:t xml:space="preserve"> </w:t>
      </w:r>
      <w:r>
        <w:rPr>
          <w:sz w:val="24"/>
        </w:rPr>
        <w:t xml:space="preserve">cientes do acesso pelo Contratante de seus dados pessoais, tais como número do </w:t>
      </w:r>
      <w:r>
        <w:t>CPF, RG, estado civil, endereço comercial, endereço residencial e endereço eletrônico, cuja divulgação ficará adstrita, em respeito ao princípio da necessidade, ao</w:t>
      </w:r>
      <w:r>
        <w:rPr>
          <w:spacing w:val="-16"/>
        </w:rPr>
        <w:t xml:space="preserve"> </w:t>
      </w:r>
      <w:r>
        <w:t>endereço comercial informado, ressalvadas as hipóteses de divulgação em</w:t>
      </w:r>
      <w:r>
        <w:rPr>
          <w:spacing w:val="-16"/>
        </w:rPr>
        <w:t xml:space="preserve"> </w:t>
      </w:r>
      <w:r>
        <w:t xml:space="preserve">cumprimento a exigência </w:t>
      </w:r>
      <w:r>
        <w:rPr>
          <w:spacing w:val="-2"/>
        </w:rPr>
        <w:t>legal.</w:t>
      </w:r>
    </w:p>
    <w:p w14:paraId="466410B9" w14:textId="77777777" w:rsidR="00565F43" w:rsidRDefault="00565F43">
      <w:pPr>
        <w:pStyle w:val="Corpodetexto"/>
        <w:spacing w:before="50"/>
        <w:ind w:left="0"/>
        <w:jc w:val="left"/>
      </w:pPr>
    </w:p>
    <w:p w14:paraId="07E275C8" w14:textId="77777777" w:rsidR="00565F43" w:rsidRDefault="00C413C2">
      <w:pPr>
        <w:pStyle w:val="Ttulo3"/>
        <w:numPr>
          <w:ilvl w:val="0"/>
          <w:numId w:val="97"/>
        </w:numPr>
        <w:tabs>
          <w:tab w:val="left" w:pos="929"/>
          <w:tab w:val="left" w:pos="11087"/>
        </w:tabs>
        <w:spacing w:before="1"/>
        <w:jc w:val="both"/>
      </w:pPr>
      <w:bookmarkStart w:id="35" w:name="_TOC_250008"/>
      <w:r>
        <w:rPr>
          <w:color w:val="000000"/>
          <w:shd w:val="clear" w:color="auto" w:fill="8DB3E1"/>
        </w:rPr>
        <w:t>DISPOSIÇÕES</w:t>
      </w:r>
      <w:r>
        <w:rPr>
          <w:color w:val="000000"/>
          <w:spacing w:val="-11"/>
          <w:shd w:val="clear" w:color="auto" w:fill="8DB3E1"/>
        </w:rPr>
        <w:t xml:space="preserve"> </w:t>
      </w:r>
      <w:r>
        <w:rPr>
          <w:color w:val="000000"/>
          <w:spacing w:val="-2"/>
          <w:shd w:val="clear" w:color="auto" w:fill="8DB3E1"/>
        </w:rPr>
        <w:t>FINAIS</w:t>
      </w:r>
      <w:bookmarkEnd w:id="35"/>
      <w:r>
        <w:rPr>
          <w:color w:val="000000"/>
          <w:shd w:val="clear" w:color="auto" w:fill="8DB3E1"/>
        </w:rPr>
        <w:tab/>
      </w:r>
    </w:p>
    <w:p w14:paraId="15CD34B4" w14:textId="77777777" w:rsidR="00565F43" w:rsidRDefault="00565F43">
      <w:pPr>
        <w:pStyle w:val="Corpodetexto"/>
        <w:spacing w:before="110"/>
        <w:ind w:left="0"/>
        <w:jc w:val="left"/>
        <w:rPr>
          <w:rFonts w:ascii="Arial"/>
          <w:b/>
        </w:rPr>
      </w:pPr>
    </w:p>
    <w:p w14:paraId="7C6B95F5" w14:textId="77777777" w:rsidR="00565F43" w:rsidRDefault="00C413C2">
      <w:pPr>
        <w:pStyle w:val="PargrafodaLista"/>
        <w:numPr>
          <w:ilvl w:val="1"/>
          <w:numId w:val="97"/>
        </w:numPr>
        <w:tabs>
          <w:tab w:val="left" w:pos="2412"/>
        </w:tabs>
        <w:spacing w:line="242" w:lineRule="auto"/>
        <w:ind w:right="291" w:firstLine="0"/>
        <w:rPr>
          <w:sz w:val="24"/>
        </w:rPr>
      </w:pPr>
      <w:r>
        <w:rPr>
          <w:sz w:val="24"/>
        </w:rPr>
        <w:t>Em caso de divergência existente entre as especificações descritas no Portal</w:t>
      </w:r>
      <w:r>
        <w:rPr>
          <w:spacing w:val="40"/>
          <w:sz w:val="24"/>
        </w:rPr>
        <w:t xml:space="preserve"> </w:t>
      </w:r>
      <w:r>
        <w:rPr>
          <w:sz w:val="24"/>
        </w:rPr>
        <w:t>bnc (</w:t>
      </w:r>
      <w:r>
        <w:rPr>
          <w:color w:val="0000FF"/>
          <w:sz w:val="24"/>
          <w:u w:val="single" w:color="0000FF"/>
        </w:rPr>
        <w:t>https:/</w:t>
      </w:r>
      <w:hyperlink r:id="rId63">
        <w:r w:rsidR="00565F43">
          <w:rPr>
            <w:color w:val="0000FF"/>
            <w:sz w:val="24"/>
            <w:u w:val="single" w:color="0000FF"/>
          </w:rPr>
          <w:t>/www.bnc.org.br</w:t>
        </w:r>
        <w:r w:rsidR="00565F43">
          <w:rPr>
            <w:sz w:val="24"/>
          </w:rPr>
          <w:t>)</w:t>
        </w:r>
      </w:hyperlink>
      <w:r>
        <w:rPr>
          <w:sz w:val="24"/>
        </w:rPr>
        <w:t xml:space="preserve"> e as especificações constantes deste Edital, prevalecerão as</w:t>
      </w:r>
      <w:r>
        <w:rPr>
          <w:spacing w:val="-6"/>
          <w:sz w:val="24"/>
        </w:rPr>
        <w:t xml:space="preserve"> </w:t>
      </w:r>
      <w:r>
        <w:rPr>
          <w:sz w:val="24"/>
        </w:rPr>
        <w:t>últimas.</w:t>
      </w:r>
    </w:p>
    <w:p w14:paraId="4664DD87" w14:textId="77777777" w:rsidR="00565F43" w:rsidRDefault="00C413C2">
      <w:pPr>
        <w:pStyle w:val="PargrafodaLista"/>
        <w:numPr>
          <w:ilvl w:val="1"/>
          <w:numId w:val="97"/>
        </w:numPr>
        <w:tabs>
          <w:tab w:val="left" w:pos="2412"/>
        </w:tabs>
        <w:spacing w:before="112"/>
        <w:ind w:right="292" w:firstLine="0"/>
        <w:rPr>
          <w:sz w:val="24"/>
        </w:rPr>
      </w:pPr>
      <w:r>
        <w:rPr>
          <w:sz w:val="24"/>
        </w:rPr>
        <w:t>Todas as referências de tempo no Edital, no aviso e durante a sessão pública observarão o horário de Brasília / DF.</w:t>
      </w:r>
    </w:p>
    <w:p w14:paraId="269351E5" w14:textId="77777777" w:rsidR="00565F43" w:rsidRDefault="00C413C2">
      <w:pPr>
        <w:pStyle w:val="PargrafodaLista"/>
        <w:numPr>
          <w:ilvl w:val="1"/>
          <w:numId w:val="97"/>
        </w:numPr>
        <w:tabs>
          <w:tab w:val="left" w:pos="2412"/>
        </w:tabs>
        <w:spacing w:before="120" w:line="242" w:lineRule="auto"/>
        <w:ind w:right="293" w:firstLine="0"/>
        <w:rPr>
          <w:sz w:val="24"/>
        </w:rPr>
      </w:pPr>
      <w:r>
        <w:rPr>
          <w:sz w:val="24"/>
        </w:rPr>
        <w:t>O licitante será responsável por todas as transações que forem efetuadas em seu nome no sistema eletrônico, assumindo como firmes e verdadeiras suas propostas e lances.</w:t>
      </w:r>
    </w:p>
    <w:p w14:paraId="7CB98D76" w14:textId="77777777" w:rsidR="00565F43" w:rsidRDefault="00C413C2">
      <w:pPr>
        <w:pStyle w:val="PargrafodaLista"/>
        <w:numPr>
          <w:ilvl w:val="1"/>
          <w:numId w:val="97"/>
        </w:numPr>
        <w:tabs>
          <w:tab w:val="left" w:pos="2412"/>
        </w:tabs>
        <w:spacing w:before="117"/>
        <w:ind w:right="292" w:firstLine="0"/>
        <w:rPr>
          <w:sz w:val="24"/>
        </w:rPr>
      </w:pPr>
      <w:r>
        <w:rPr>
          <w:sz w:val="24"/>
        </w:rPr>
        <w:t>Incumbirá ao licitante acompanhar</w:t>
      </w:r>
      <w:r>
        <w:rPr>
          <w:spacing w:val="-2"/>
          <w:sz w:val="24"/>
        </w:rPr>
        <w:t xml:space="preserve"> </w:t>
      </w:r>
      <w:r>
        <w:rPr>
          <w:sz w:val="24"/>
        </w:rPr>
        <w:t>as operações no sistema eletrônico durante a sessão pública desta Concorrência, ficando responsável pelo ônus decorrente da perda de negócios,</w:t>
      </w:r>
      <w:r>
        <w:rPr>
          <w:spacing w:val="40"/>
          <w:sz w:val="24"/>
        </w:rPr>
        <w:t xml:space="preserve"> </w:t>
      </w:r>
      <w:r>
        <w:rPr>
          <w:sz w:val="24"/>
        </w:rPr>
        <w:t>diante</w:t>
      </w:r>
      <w:r>
        <w:rPr>
          <w:spacing w:val="40"/>
          <w:sz w:val="24"/>
        </w:rPr>
        <w:t xml:space="preserve"> </w:t>
      </w:r>
      <w:r>
        <w:rPr>
          <w:sz w:val="24"/>
        </w:rPr>
        <w:t>da</w:t>
      </w:r>
      <w:r>
        <w:rPr>
          <w:spacing w:val="40"/>
          <w:sz w:val="24"/>
        </w:rPr>
        <w:t xml:space="preserve"> </w:t>
      </w:r>
      <w:r>
        <w:rPr>
          <w:sz w:val="24"/>
        </w:rPr>
        <w:t>inobservância</w:t>
      </w:r>
      <w:r>
        <w:rPr>
          <w:spacing w:val="40"/>
          <w:sz w:val="24"/>
        </w:rPr>
        <w:t xml:space="preserve"> </w:t>
      </w:r>
      <w:r>
        <w:rPr>
          <w:sz w:val="24"/>
        </w:rPr>
        <w:t>de</w:t>
      </w:r>
      <w:r>
        <w:rPr>
          <w:spacing w:val="40"/>
          <w:sz w:val="24"/>
        </w:rPr>
        <w:t xml:space="preserve"> </w:t>
      </w:r>
      <w:r>
        <w:rPr>
          <w:sz w:val="24"/>
        </w:rPr>
        <w:t>quaisquer</w:t>
      </w:r>
      <w:r>
        <w:rPr>
          <w:spacing w:val="40"/>
          <w:sz w:val="24"/>
        </w:rPr>
        <w:t xml:space="preserve"> </w:t>
      </w:r>
      <w:r>
        <w:rPr>
          <w:sz w:val="24"/>
        </w:rPr>
        <w:t>mensagens</w:t>
      </w:r>
      <w:r>
        <w:rPr>
          <w:spacing w:val="40"/>
          <w:sz w:val="24"/>
        </w:rPr>
        <w:t xml:space="preserve"> </w:t>
      </w:r>
      <w:r>
        <w:rPr>
          <w:sz w:val="24"/>
        </w:rPr>
        <w:t>emitidas</w:t>
      </w:r>
      <w:r>
        <w:rPr>
          <w:spacing w:val="40"/>
          <w:sz w:val="24"/>
        </w:rPr>
        <w:t xml:space="preserve"> </w:t>
      </w:r>
      <w:r>
        <w:rPr>
          <w:sz w:val="24"/>
        </w:rPr>
        <w:t>pelo</w:t>
      </w:r>
      <w:r>
        <w:rPr>
          <w:spacing w:val="40"/>
          <w:sz w:val="24"/>
        </w:rPr>
        <w:t xml:space="preserve"> </w:t>
      </w:r>
      <w:r>
        <w:rPr>
          <w:sz w:val="24"/>
        </w:rPr>
        <w:t>sistema</w:t>
      </w:r>
      <w:r>
        <w:rPr>
          <w:spacing w:val="40"/>
          <w:sz w:val="24"/>
        </w:rPr>
        <w:t xml:space="preserve"> </w:t>
      </w:r>
      <w:r>
        <w:rPr>
          <w:sz w:val="24"/>
        </w:rPr>
        <w:t>ou</w:t>
      </w:r>
      <w:r>
        <w:rPr>
          <w:spacing w:val="40"/>
          <w:sz w:val="24"/>
        </w:rPr>
        <w:t xml:space="preserve"> </w:t>
      </w:r>
      <w:r>
        <w:rPr>
          <w:sz w:val="24"/>
        </w:rPr>
        <w:t>de</w:t>
      </w:r>
      <w:r>
        <w:rPr>
          <w:spacing w:val="40"/>
          <w:sz w:val="24"/>
        </w:rPr>
        <w:t xml:space="preserve"> </w:t>
      </w:r>
      <w:r>
        <w:rPr>
          <w:sz w:val="24"/>
        </w:rPr>
        <w:t>sua</w:t>
      </w:r>
    </w:p>
    <w:p w14:paraId="7574EECF" w14:textId="77777777" w:rsidR="00565F43" w:rsidRDefault="00565F43">
      <w:pPr>
        <w:pStyle w:val="PargrafodaLista"/>
        <w:rPr>
          <w:sz w:val="24"/>
        </w:rPr>
        <w:sectPr w:rsidR="00565F43">
          <w:pgSz w:w="11930" w:h="16860"/>
          <w:pgMar w:top="1640" w:right="141" w:bottom="1180" w:left="425" w:header="45" w:footer="877" w:gutter="0"/>
          <w:cols w:space="720"/>
        </w:sectPr>
      </w:pPr>
    </w:p>
    <w:p w14:paraId="21FA80A6" w14:textId="77777777" w:rsidR="00565F43" w:rsidRDefault="00C413C2">
      <w:pPr>
        <w:pStyle w:val="Corpodetexto"/>
        <w:spacing w:before="71"/>
        <w:jc w:val="left"/>
      </w:pPr>
      <w:r>
        <w:rPr>
          <w:spacing w:val="-2"/>
        </w:rPr>
        <w:lastRenderedPageBreak/>
        <w:t>desconexão.</w:t>
      </w:r>
    </w:p>
    <w:p w14:paraId="2226271D" w14:textId="77777777" w:rsidR="00565F43" w:rsidRDefault="00C413C2">
      <w:pPr>
        <w:pStyle w:val="PargrafodaLista"/>
        <w:numPr>
          <w:ilvl w:val="1"/>
          <w:numId w:val="97"/>
        </w:numPr>
        <w:tabs>
          <w:tab w:val="left" w:pos="2412"/>
        </w:tabs>
        <w:spacing w:before="272"/>
        <w:ind w:right="293" w:firstLine="0"/>
        <w:rPr>
          <w:sz w:val="24"/>
        </w:rPr>
      </w:pPr>
      <w:r>
        <w:rPr>
          <w:sz w:val="24"/>
        </w:rPr>
        <w:t>No julgamento das propostas e da habilitação, o(a) Agente</w:t>
      </w:r>
      <w:r>
        <w:rPr>
          <w:spacing w:val="40"/>
          <w:sz w:val="24"/>
        </w:rPr>
        <w:t xml:space="preserve"> </w:t>
      </w:r>
      <w:r>
        <w:rPr>
          <w:sz w:val="24"/>
        </w:rPr>
        <w:t>de Contratação poderá sanar erros ou falhas que não alterem a substância das propostas, dos documentos e sua validade jurídica, mediante decisãofundamentado, registrado em ata e acessível a todos, atribuindo-lhes validade e eficácia para fins de habilitação e classificação.</w:t>
      </w:r>
    </w:p>
    <w:p w14:paraId="2CB74FF7" w14:textId="77777777" w:rsidR="00565F43" w:rsidRDefault="00C413C2">
      <w:pPr>
        <w:pStyle w:val="PargrafodaLista"/>
        <w:numPr>
          <w:ilvl w:val="1"/>
          <w:numId w:val="97"/>
        </w:numPr>
        <w:tabs>
          <w:tab w:val="left" w:pos="2412"/>
        </w:tabs>
        <w:spacing w:before="120"/>
        <w:ind w:right="293" w:firstLine="0"/>
        <w:rPr>
          <w:sz w:val="24"/>
        </w:rPr>
      </w:pPr>
      <w:r>
        <w:rPr>
          <w:sz w:val="24"/>
        </w:rPr>
        <w:t>É facultado ao(à) Agente de Contratação e seus auxiliares proceder, em</w:t>
      </w:r>
      <w:r>
        <w:rPr>
          <w:spacing w:val="40"/>
          <w:sz w:val="24"/>
        </w:rPr>
        <w:t xml:space="preserve"> </w:t>
      </w:r>
      <w:r>
        <w:rPr>
          <w:sz w:val="24"/>
        </w:rPr>
        <w:t>qualquer fase da licitação, diligências destinadas a esclarecer ou a complementar a instrução do processo, vedada a inclusão posterior de documento ou informação que deveria constar originalmente da proposta.</w:t>
      </w:r>
    </w:p>
    <w:p w14:paraId="0F8374B3" w14:textId="77777777" w:rsidR="00565F43" w:rsidRDefault="00C413C2">
      <w:pPr>
        <w:pStyle w:val="PargrafodaLista"/>
        <w:numPr>
          <w:ilvl w:val="1"/>
          <w:numId w:val="97"/>
        </w:numPr>
        <w:tabs>
          <w:tab w:val="left" w:pos="2412"/>
        </w:tabs>
        <w:spacing w:before="120"/>
        <w:ind w:left="2412" w:hanging="1837"/>
        <w:rPr>
          <w:sz w:val="24"/>
        </w:rPr>
      </w:pPr>
      <w:r>
        <w:rPr>
          <w:sz w:val="24"/>
        </w:rPr>
        <w:t>A</w:t>
      </w:r>
      <w:r>
        <w:rPr>
          <w:spacing w:val="-5"/>
          <w:sz w:val="24"/>
        </w:rPr>
        <w:t xml:space="preserve"> </w:t>
      </w:r>
      <w:r>
        <w:rPr>
          <w:sz w:val="24"/>
        </w:rPr>
        <w:t>homologação do</w:t>
      </w:r>
      <w:r>
        <w:rPr>
          <w:spacing w:val="-2"/>
          <w:sz w:val="24"/>
        </w:rPr>
        <w:t xml:space="preserve"> </w:t>
      </w:r>
      <w:r>
        <w:rPr>
          <w:sz w:val="24"/>
        </w:rPr>
        <w:t>resultado</w:t>
      </w:r>
      <w:r>
        <w:rPr>
          <w:spacing w:val="-1"/>
          <w:sz w:val="24"/>
        </w:rPr>
        <w:t xml:space="preserve"> </w:t>
      </w:r>
      <w:r>
        <w:rPr>
          <w:sz w:val="24"/>
        </w:rPr>
        <w:t>desta</w:t>
      </w:r>
      <w:r>
        <w:rPr>
          <w:spacing w:val="-3"/>
          <w:sz w:val="24"/>
        </w:rPr>
        <w:t xml:space="preserve"> </w:t>
      </w:r>
      <w:r>
        <w:rPr>
          <w:sz w:val="24"/>
        </w:rPr>
        <w:t>licitação</w:t>
      </w:r>
      <w:r>
        <w:rPr>
          <w:spacing w:val="-1"/>
          <w:sz w:val="24"/>
        </w:rPr>
        <w:t xml:space="preserve"> </w:t>
      </w:r>
      <w:r>
        <w:rPr>
          <w:sz w:val="24"/>
        </w:rPr>
        <w:t>não</w:t>
      </w:r>
      <w:r>
        <w:rPr>
          <w:spacing w:val="-1"/>
          <w:sz w:val="24"/>
        </w:rPr>
        <w:t xml:space="preserve"> </w:t>
      </w:r>
      <w:r>
        <w:rPr>
          <w:sz w:val="24"/>
        </w:rPr>
        <w:t>implicará</w:t>
      </w:r>
      <w:r>
        <w:rPr>
          <w:spacing w:val="-4"/>
          <w:sz w:val="24"/>
        </w:rPr>
        <w:t xml:space="preserve"> </w:t>
      </w:r>
      <w:r>
        <w:rPr>
          <w:sz w:val="24"/>
        </w:rPr>
        <w:t>direito</w:t>
      </w:r>
      <w:r>
        <w:rPr>
          <w:spacing w:val="-2"/>
          <w:sz w:val="24"/>
        </w:rPr>
        <w:t xml:space="preserve"> </w:t>
      </w:r>
      <w:r>
        <w:rPr>
          <w:sz w:val="24"/>
        </w:rPr>
        <w:t>à</w:t>
      </w:r>
      <w:r>
        <w:rPr>
          <w:spacing w:val="-2"/>
          <w:sz w:val="24"/>
        </w:rPr>
        <w:t xml:space="preserve"> contratação.</w:t>
      </w:r>
    </w:p>
    <w:p w14:paraId="4120B2D2" w14:textId="77777777" w:rsidR="00565F43" w:rsidRDefault="00C413C2">
      <w:pPr>
        <w:pStyle w:val="PargrafodaLista"/>
        <w:numPr>
          <w:ilvl w:val="1"/>
          <w:numId w:val="97"/>
        </w:numPr>
        <w:tabs>
          <w:tab w:val="left" w:pos="2412"/>
        </w:tabs>
        <w:spacing w:before="120"/>
        <w:ind w:left="2412" w:hanging="1837"/>
        <w:rPr>
          <w:sz w:val="24"/>
        </w:rPr>
      </w:pPr>
      <w:r>
        <w:rPr>
          <w:sz w:val="24"/>
        </w:rPr>
        <w:t>Será</w:t>
      </w:r>
      <w:r>
        <w:rPr>
          <w:spacing w:val="-4"/>
          <w:sz w:val="24"/>
        </w:rPr>
        <w:t xml:space="preserve"> </w:t>
      </w:r>
      <w:r>
        <w:rPr>
          <w:sz w:val="24"/>
        </w:rPr>
        <w:t>divulgada</w:t>
      </w:r>
      <w:r>
        <w:rPr>
          <w:spacing w:val="-4"/>
          <w:sz w:val="24"/>
        </w:rPr>
        <w:t xml:space="preserve"> </w:t>
      </w:r>
      <w:r>
        <w:rPr>
          <w:sz w:val="24"/>
        </w:rPr>
        <w:t>ata da</w:t>
      </w:r>
      <w:r>
        <w:rPr>
          <w:spacing w:val="-4"/>
          <w:sz w:val="24"/>
        </w:rPr>
        <w:t xml:space="preserve"> </w:t>
      </w:r>
      <w:r>
        <w:rPr>
          <w:sz w:val="24"/>
        </w:rPr>
        <w:t>sessão pública</w:t>
      </w:r>
      <w:r>
        <w:rPr>
          <w:spacing w:val="-2"/>
          <w:sz w:val="24"/>
        </w:rPr>
        <w:t xml:space="preserve"> </w:t>
      </w:r>
      <w:r>
        <w:rPr>
          <w:sz w:val="24"/>
        </w:rPr>
        <w:t>no</w:t>
      </w:r>
      <w:r>
        <w:rPr>
          <w:spacing w:val="-1"/>
          <w:sz w:val="24"/>
        </w:rPr>
        <w:t xml:space="preserve"> </w:t>
      </w:r>
      <w:r>
        <w:rPr>
          <w:sz w:val="24"/>
        </w:rPr>
        <w:t>Portal</w:t>
      </w:r>
      <w:r>
        <w:rPr>
          <w:spacing w:val="-3"/>
          <w:sz w:val="24"/>
        </w:rPr>
        <w:t xml:space="preserve"> </w:t>
      </w:r>
      <w:r>
        <w:rPr>
          <w:sz w:val="24"/>
        </w:rPr>
        <w:t>bnc</w:t>
      </w:r>
      <w:r>
        <w:rPr>
          <w:spacing w:val="-1"/>
          <w:sz w:val="24"/>
        </w:rPr>
        <w:t xml:space="preserve"> </w:t>
      </w:r>
      <w:r>
        <w:rPr>
          <w:spacing w:val="-2"/>
          <w:sz w:val="24"/>
        </w:rPr>
        <w:t>(</w:t>
      </w:r>
      <w:r>
        <w:rPr>
          <w:color w:val="0000FF"/>
          <w:spacing w:val="-2"/>
          <w:sz w:val="24"/>
          <w:u w:val="single" w:color="0000FF"/>
        </w:rPr>
        <w:t>https:/</w:t>
      </w:r>
      <w:hyperlink r:id="rId64">
        <w:r w:rsidR="00565F43">
          <w:rPr>
            <w:color w:val="0000FF"/>
            <w:spacing w:val="-2"/>
            <w:sz w:val="24"/>
            <w:u w:val="single" w:color="0000FF"/>
          </w:rPr>
          <w:t>/www.bnc.org.br</w:t>
        </w:r>
        <w:r w:rsidR="00565F43">
          <w:rPr>
            <w:spacing w:val="-2"/>
            <w:sz w:val="24"/>
          </w:rPr>
          <w:t>).</w:t>
        </w:r>
      </w:hyperlink>
    </w:p>
    <w:p w14:paraId="1E78FA2F" w14:textId="77777777" w:rsidR="00565F43" w:rsidRDefault="00C413C2">
      <w:pPr>
        <w:pStyle w:val="PargrafodaLista"/>
        <w:numPr>
          <w:ilvl w:val="1"/>
          <w:numId w:val="97"/>
        </w:numPr>
        <w:tabs>
          <w:tab w:val="left" w:pos="2412"/>
        </w:tabs>
        <w:spacing w:before="123"/>
        <w:ind w:right="292" w:firstLine="0"/>
        <w:rPr>
          <w:sz w:val="24"/>
        </w:rPr>
      </w:pPr>
      <w:r>
        <w:rPr>
          <w:sz w:val="24"/>
        </w:rPr>
        <w:t>Os interessados/licitantes obrigam-se ao acompanhamento das informações disponibilizadas, não podendo alegar seu desconhecimento.</w:t>
      </w:r>
    </w:p>
    <w:p w14:paraId="22229306" w14:textId="77777777" w:rsidR="00565F43" w:rsidRDefault="00C413C2">
      <w:pPr>
        <w:pStyle w:val="PargrafodaLista"/>
        <w:numPr>
          <w:ilvl w:val="1"/>
          <w:numId w:val="97"/>
        </w:numPr>
        <w:tabs>
          <w:tab w:val="left" w:pos="2692"/>
        </w:tabs>
        <w:spacing w:before="120"/>
        <w:ind w:right="293" w:firstLine="0"/>
        <w:rPr>
          <w:sz w:val="24"/>
        </w:rPr>
      </w:pPr>
      <w:r>
        <w:rPr>
          <w:sz w:val="24"/>
        </w:rPr>
        <w:t>As normas disciplinadoras da licitação serão sempre interpretadas em favor</w:t>
      </w:r>
      <w:r>
        <w:rPr>
          <w:spacing w:val="40"/>
          <w:sz w:val="24"/>
        </w:rPr>
        <w:t xml:space="preserve"> </w:t>
      </w:r>
      <w:r>
        <w:rPr>
          <w:sz w:val="24"/>
        </w:rPr>
        <w:t>da ampliação da disputa entre os interessados, desde que não comprometam</w:t>
      </w:r>
      <w:r>
        <w:rPr>
          <w:spacing w:val="-17"/>
          <w:sz w:val="24"/>
        </w:rPr>
        <w:t xml:space="preserve"> </w:t>
      </w:r>
      <w:r>
        <w:rPr>
          <w:sz w:val="24"/>
        </w:rPr>
        <w:t>o interesse da Administração, o princípio da isonomia, a finalidade e a segurança da contratação.</w:t>
      </w:r>
    </w:p>
    <w:p w14:paraId="236F1EA1" w14:textId="77777777" w:rsidR="00565F43" w:rsidRDefault="00C413C2">
      <w:pPr>
        <w:pStyle w:val="PargrafodaLista"/>
        <w:numPr>
          <w:ilvl w:val="1"/>
          <w:numId w:val="97"/>
        </w:numPr>
        <w:tabs>
          <w:tab w:val="left" w:pos="2692"/>
        </w:tabs>
        <w:spacing w:before="120"/>
        <w:ind w:right="292" w:firstLine="0"/>
        <w:rPr>
          <w:sz w:val="24"/>
        </w:rPr>
      </w:pPr>
      <w:r>
        <w:rPr>
          <w:sz w:val="24"/>
        </w:rPr>
        <w:t>Os licitantes assumem todos os custos de preparação e apresentação de</w:t>
      </w:r>
      <w:r>
        <w:rPr>
          <w:spacing w:val="40"/>
          <w:sz w:val="24"/>
        </w:rPr>
        <w:t xml:space="preserve"> </w:t>
      </w:r>
      <w:r>
        <w:rPr>
          <w:sz w:val="24"/>
        </w:rPr>
        <w:t>suas propostas e a Administração não será, em nenhum caso, responsável por esses custos, independentemente da condução ou do resultado do processo licitatório.</w:t>
      </w:r>
    </w:p>
    <w:p w14:paraId="78F6CAF8" w14:textId="77777777" w:rsidR="00565F43" w:rsidRDefault="00C413C2">
      <w:pPr>
        <w:pStyle w:val="PargrafodaLista"/>
        <w:numPr>
          <w:ilvl w:val="1"/>
          <w:numId w:val="97"/>
        </w:numPr>
        <w:tabs>
          <w:tab w:val="left" w:pos="2692"/>
        </w:tabs>
        <w:spacing w:before="91"/>
        <w:ind w:right="291" w:firstLine="0"/>
        <w:rPr>
          <w:sz w:val="24"/>
        </w:rPr>
      </w:pPr>
      <w:r>
        <w:rPr>
          <w:sz w:val="24"/>
        </w:rPr>
        <w:t>Na</w:t>
      </w:r>
      <w:r>
        <w:rPr>
          <w:spacing w:val="40"/>
          <w:sz w:val="24"/>
        </w:rPr>
        <w:t xml:space="preserve"> </w:t>
      </w:r>
      <w:r>
        <w:rPr>
          <w:sz w:val="24"/>
        </w:rPr>
        <w:t>contagem</w:t>
      </w:r>
      <w:r>
        <w:rPr>
          <w:spacing w:val="40"/>
          <w:sz w:val="24"/>
        </w:rPr>
        <w:t xml:space="preserve"> </w:t>
      </w:r>
      <w:r>
        <w:rPr>
          <w:sz w:val="24"/>
        </w:rPr>
        <w:t>dos</w:t>
      </w:r>
      <w:r>
        <w:rPr>
          <w:spacing w:val="40"/>
          <w:sz w:val="24"/>
        </w:rPr>
        <w:t xml:space="preserve"> </w:t>
      </w:r>
      <w:r>
        <w:rPr>
          <w:sz w:val="24"/>
        </w:rPr>
        <w:t>prazos</w:t>
      </w:r>
      <w:r>
        <w:rPr>
          <w:spacing w:val="40"/>
          <w:sz w:val="24"/>
        </w:rPr>
        <w:t xml:space="preserve"> </w:t>
      </w:r>
      <w:r>
        <w:rPr>
          <w:sz w:val="24"/>
        </w:rPr>
        <w:t>estabelecidos</w:t>
      </w:r>
      <w:r>
        <w:rPr>
          <w:spacing w:val="40"/>
          <w:sz w:val="24"/>
        </w:rPr>
        <w:t xml:space="preserve"> </w:t>
      </w:r>
      <w:r>
        <w:rPr>
          <w:sz w:val="24"/>
        </w:rPr>
        <w:t>neste</w:t>
      </w:r>
      <w:r>
        <w:rPr>
          <w:spacing w:val="40"/>
          <w:sz w:val="24"/>
        </w:rPr>
        <w:t xml:space="preserve"> </w:t>
      </w:r>
      <w:r>
        <w:rPr>
          <w:sz w:val="24"/>
        </w:rPr>
        <w:t>Edital</w:t>
      </w:r>
      <w:r>
        <w:rPr>
          <w:spacing w:val="40"/>
          <w:sz w:val="24"/>
        </w:rPr>
        <w:t xml:space="preserve"> </w:t>
      </w:r>
      <w:r>
        <w:rPr>
          <w:sz w:val="24"/>
        </w:rPr>
        <w:t>e</w:t>
      </w:r>
      <w:r>
        <w:rPr>
          <w:spacing w:val="40"/>
          <w:sz w:val="24"/>
        </w:rPr>
        <w:t xml:space="preserve"> </w:t>
      </w:r>
      <w:r>
        <w:rPr>
          <w:sz w:val="24"/>
        </w:rPr>
        <w:t>seus</w:t>
      </w:r>
      <w:r>
        <w:rPr>
          <w:spacing w:val="40"/>
          <w:sz w:val="24"/>
        </w:rPr>
        <w:t xml:space="preserve"> </w:t>
      </w:r>
      <w:r>
        <w:rPr>
          <w:sz w:val="24"/>
        </w:rPr>
        <w:t>Anexos,</w:t>
      </w:r>
      <w:r>
        <w:rPr>
          <w:spacing w:val="80"/>
          <w:sz w:val="24"/>
        </w:rPr>
        <w:t xml:space="preserve"> </w:t>
      </w:r>
      <w:r>
        <w:t>excluir-se-á</w:t>
      </w:r>
      <w:r>
        <w:rPr>
          <w:spacing w:val="-5"/>
        </w:rPr>
        <w:t xml:space="preserve"> </w:t>
      </w:r>
      <w:r>
        <w:t>o dia do início e incluir-se-á o do vencimento. Só se iniciam e vencem os</w:t>
      </w:r>
      <w:r>
        <w:rPr>
          <w:spacing w:val="-16"/>
        </w:rPr>
        <w:t xml:space="preserve"> </w:t>
      </w:r>
      <w:r>
        <w:t>prazos em dias de expediente na Administração.</w:t>
      </w:r>
    </w:p>
    <w:p w14:paraId="2ED58D0C" w14:textId="77777777" w:rsidR="00565F43" w:rsidRDefault="00C413C2">
      <w:pPr>
        <w:pStyle w:val="PargrafodaLista"/>
        <w:numPr>
          <w:ilvl w:val="1"/>
          <w:numId w:val="97"/>
        </w:numPr>
        <w:tabs>
          <w:tab w:val="left" w:pos="2692"/>
        </w:tabs>
        <w:spacing w:before="123"/>
        <w:ind w:right="294" w:firstLine="0"/>
        <w:rPr>
          <w:sz w:val="24"/>
        </w:rPr>
      </w:pPr>
      <w:r>
        <w:rPr>
          <w:sz w:val="24"/>
        </w:rPr>
        <w:t>O desatendimento de exigências formais não essenciais não importará o afastamento do licitante, desde que seja possível o aproveitamento do ato, observados os princípios da isonomia e do interesse público.</w:t>
      </w:r>
    </w:p>
    <w:p w14:paraId="5190D010" w14:textId="77777777" w:rsidR="00565F43" w:rsidRDefault="00C413C2">
      <w:pPr>
        <w:pStyle w:val="PargrafodaLista"/>
        <w:numPr>
          <w:ilvl w:val="1"/>
          <w:numId w:val="97"/>
        </w:numPr>
        <w:tabs>
          <w:tab w:val="left" w:pos="2692"/>
        </w:tabs>
        <w:spacing w:before="118" w:line="242" w:lineRule="auto"/>
        <w:ind w:right="297" w:firstLine="0"/>
        <w:rPr>
          <w:sz w:val="24"/>
        </w:rPr>
      </w:pPr>
      <w:r>
        <w:rPr>
          <w:sz w:val="24"/>
        </w:rPr>
        <w:t>Nenhuma indenização será devida às licitantes por apresentarem documentação e/ou elaborarem proposta relativa à presente Concorrência.</w:t>
      </w:r>
    </w:p>
    <w:p w14:paraId="57D9E500" w14:textId="70380348" w:rsidR="00565F43" w:rsidRDefault="00A370D5" w:rsidP="00A370D5">
      <w:pPr>
        <w:pStyle w:val="PargrafodaLista"/>
        <w:numPr>
          <w:ilvl w:val="1"/>
          <w:numId w:val="97"/>
        </w:numPr>
        <w:spacing w:before="117"/>
        <w:ind w:left="567" w:right="306" w:firstLine="8"/>
      </w:pPr>
      <w:r w:rsidRPr="00A370D5">
        <w:rPr>
          <w:sz w:val="24"/>
          <w:szCs w:val="24"/>
        </w:rPr>
        <w:t>O</w:t>
      </w:r>
      <w:r w:rsidRPr="00A370D5">
        <w:rPr>
          <w:spacing w:val="-1"/>
          <w:sz w:val="24"/>
          <w:szCs w:val="24"/>
        </w:rPr>
        <w:t xml:space="preserve"> </w:t>
      </w:r>
      <w:r w:rsidRPr="00A370D5">
        <w:rPr>
          <w:sz w:val="24"/>
          <w:szCs w:val="24"/>
        </w:rPr>
        <w:t>FUNDO MUNICIPAL DE</w:t>
      </w:r>
      <w:r w:rsidRPr="00A370D5">
        <w:rPr>
          <w:spacing w:val="-1"/>
          <w:sz w:val="24"/>
          <w:szCs w:val="24"/>
        </w:rPr>
        <w:t xml:space="preserve"> </w:t>
      </w:r>
      <w:r w:rsidRPr="00A370D5">
        <w:rPr>
          <w:sz w:val="24"/>
          <w:szCs w:val="24"/>
        </w:rPr>
        <w:t>SAÚDE DE</w:t>
      </w:r>
      <w:r w:rsidRPr="00A370D5">
        <w:rPr>
          <w:spacing w:val="-1"/>
          <w:sz w:val="24"/>
          <w:szCs w:val="24"/>
        </w:rPr>
        <w:t xml:space="preserve"> </w:t>
      </w:r>
      <w:r w:rsidR="002534CD" w:rsidRPr="00A370D5">
        <w:rPr>
          <w:sz w:val="24"/>
          <w:szCs w:val="24"/>
        </w:rPr>
        <w:t>MARIANÓPOLIS</w:t>
      </w:r>
      <w:r w:rsidRPr="00A370D5">
        <w:rPr>
          <w:sz w:val="24"/>
          <w:szCs w:val="24"/>
        </w:rPr>
        <w:t xml:space="preserve"> DO</w:t>
      </w:r>
      <w:r w:rsidRPr="00A370D5">
        <w:rPr>
          <w:spacing w:val="-1"/>
          <w:sz w:val="24"/>
          <w:szCs w:val="24"/>
        </w:rPr>
        <w:t xml:space="preserve"> </w:t>
      </w:r>
      <w:r w:rsidRPr="00A370D5">
        <w:rPr>
          <w:sz w:val="24"/>
          <w:szCs w:val="24"/>
        </w:rPr>
        <w:t>TOCANTINS</w:t>
      </w:r>
      <w:r w:rsidRPr="00A370D5">
        <w:rPr>
          <w:spacing w:val="5"/>
          <w:sz w:val="24"/>
          <w:szCs w:val="24"/>
        </w:rPr>
        <w:t xml:space="preserve"> </w:t>
      </w:r>
      <w:r w:rsidRPr="00A370D5">
        <w:rPr>
          <w:sz w:val="24"/>
          <w:szCs w:val="24"/>
        </w:rPr>
        <w:t xml:space="preserve">não </w:t>
      </w:r>
      <w:r w:rsidRPr="00A370D5">
        <w:rPr>
          <w:spacing w:val="-5"/>
          <w:sz w:val="24"/>
          <w:szCs w:val="24"/>
        </w:rPr>
        <w:t xml:space="preserve">se </w:t>
      </w:r>
      <w:r w:rsidRPr="00A370D5">
        <w:rPr>
          <w:sz w:val="24"/>
          <w:szCs w:val="24"/>
        </w:rPr>
        <w:t>responsabilizará por eventuais danos causados à licitante, decorrentes do uso indevido da senha durante as transações efetuadas, ainda que por terceiros</w:t>
      </w:r>
      <w:r>
        <w:t>.</w:t>
      </w:r>
    </w:p>
    <w:p w14:paraId="5D3326A3" w14:textId="77777777" w:rsidR="00565F43" w:rsidRDefault="00C413C2">
      <w:pPr>
        <w:pStyle w:val="PargrafodaLista"/>
        <w:numPr>
          <w:ilvl w:val="1"/>
          <w:numId w:val="97"/>
        </w:numPr>
        <w:tabs>
          <w:tab w:val="left" w:pos="2692"/>
        </w:tabs>
        <w:spacing w:before="120"/>
        <w:ind w:right="291" w:firstLine="0"/>
        <w:rPr>
          <w:sz w:val="24"/>
        </w:rPr>
      </w:pPr>
      <w:r>
        <w:rPr>
          <w:sz w:val="24"/>
        </w:rPr>
        <w:t>Caso qualquer documento apresentado pela licitante tenha sido emitido</w:t>
      </w:r>
      <w:r>
        <w:rPr>
          <w:spacing w:val="-12"/>
          <w:sz w:val="24"/>
        </w:rPr>
        <w:t xml:space="preserve"> </w:t>
      </w:r>
      <w:r>
        <w:rPr>
          <w:sz w:val="24"/>
        </w:rPr>
        <w:t>em língua estrangeira, este deverá estar acompanhado da respectiva tradução para a língua portuguesa, efetuada por tradutor juramentado, e devidamente autenticado pela via consular ou registrado em cartório de títulos e documentos.</w:t>
      </w:r>
    </w:p>
    <w:p w14:paraId="0E5E1BCD" w14:textId="77777777" w:rsidR="00565F43" w:rsidRDefault="00C413C2">
      <w:pPr>
        <w:pStyle w:val="PargrafodaLista"/>
        <w:numPr>
          <w:ilvl w:val="1"/>
          <w:numId w:val="97"/>
        </w:numPr>
        <w:tabs>
          <w:tab w:val="left" w:pos="2692"/>
        </w:tabs>
        <w:spacing w:before="121"/>
        <w:ind w:right="293" w:firstLine="0"/>
        <w:rPr>
          <w:sz w:val="24"/>
        </w:rPr>
      </w:pPr>
      <w:r>
        <w:rPr>
          <w:sz w:val="24"/>
        </w:rPr>
        <w:t>Se</w:t>
      </w:r>
      <w:r>
        <w:rPr>
          <w:spacing w:val="-14"/>
          <w:sz w:val="24"/>
        </w:rPr>
        <w:t xml:space="preserve"> </w:t>
      </w:r>
      <w:r>
        <w:rPr>
          <w:sz w:val="24"/>
        </w:rPr>
        <w:t>traduzido para a língua</w:t>
      </w:r>
      <w:r>
        <w:rPr>
          <w:spacing w:val="40"/>
          <w:sz w:val="24"/>
        </w:rPr>
        <w:t xml:space="preserve"> </w:t>
      </w:r>
      <w:r>
        <w:rPr>
          <w:sz w:val="24"/>
        </w:rPr>
        <w:t>portuguesa no exterior, a tradução deverá ter</w:t>
      </w:r>
      <w:r>
        <w:rPr>
          <w:spacing w:val="-17"/>
          <w:sz w:val="24"/>
        </w:rPr>
        <w:t xml:space="preserve"> </w:t>
      </w:r>
      <w:r>
        <w:rPr>
          <w:sz w:val="24"/>
        </w:rPr>
        <w:t>sido efetuada por profissional qualificado, segundo as leis do país de origem e os documentos autenticados pela via consular.</w:t>
      </w:r>
    </w:p>
    <w:p w14:paraId="5371A506" w14:textId="0604EEB3" w:rsidR="00565F43" w:rsidRPr="00A370D5" w:rsidRDefault="00C413C2" w:rsidP="00A370D5">
      <w:pPr>
        <w:pStyle w:val="PargrafodaLista"/>
        <w:numPr>
          <w:ilvl w:val="1"/>
          <w:numId w:val="97"/>
        </w:numPr>
        <w:tabs>
          <w:tab w:val="left" w:pos="2692"/>
        </w:tabs>
        <w:spacing w:before="271" w:line="273" w:lineRule="exact"/>
        <w:ind w:right="288" w:firstLine="0"/>
        <w:rPr>
          <w:sz w:val="24"/>
          <w:szCs w:val="24"/>
        </w:rPr>
      </w:pPr>
      <w:r>
        <w:rPr>
          <w:sz w:val="24"/>
        </w:rPr>
        <w:t>O horário de atendimento presencial do protocolo administrativo da PREFEITURA</w:t>
      </w:r>
      <w:r w:rsidRPr="00A370D5">
        <w:rPr>
          <w:spacing w:val="16"/>
          <w:sz w:val="24"/>
        </w:rPr>
        <w:t xml:space="preserve"> </w:t>
      </w:r>
      <w:r>
        <w:rPr>
          <w:sz w:val="24"/>
        </w:rPr>
        <w:t>MUNICIPAL DE</w:t>
      </w:r>
      <w:r w:rsidRPr="00A370D5">
        <w:rPr>
          <w:spacing w:val="16"/>
          <w:sz w:val="24"/>
        </w:rPr>
        <w:t xml:space="preserve"> </w:t>
      </w:r>
      <w:r w:rsidR="002534CD">
        <w:rPr>
          <w:sz w:val="24"/>
        </w:rPr>
        <w:t>MARIANÓPOLIS</w:t>
      </w:r>
      <w:r w:rsidRPr="00A370D5">
        <w:rPr>
          <w:spacing w:val="16"/>
          <w:sz w:val="24"/>
        </w:rPr>
        <w:t xml:space="preserve"> </w:t>
      </w:r>
      <w:r>
        <w:rPr>
          <w:sz w:val="24"/>
        </w:rPr>
        <w:t>DO TOCANTINS é das 0</w:t>
      </w:r>
      <w:r w:rsidR="00A370D5">
        <w:rPr>
          <w:sz w:val="24"/>
        </w:rPr>
        <w:t>7</w:t>
      </w:r>
      <w:r>
        <w:rPr>
          <w:sz w:val="24"/>
        </w:rPr>
        <w:t>:00 às 1</w:t>
      </w:r>
      <w:r w:rsidR="00A370D5">
        <w:rPr>
          <w:sz w:val="24"/>
        </w:rPr>
        <w:t>3</w:t>
      </w:r>
      <w:r>
        <w:rPr>
          <w:sz w:val="24"/>
        </w:rPr>
        <w:t>:00</w:t>
      </w:r>
      <w:r w:rsidRPr="00A370D5">
        <w:rPr>
          <w:sz w:val="24"/>
          <w:szCs w:val="24"/>
        </w:rPr>
        <w:t>,</w:t>
      </w:r>
      <w:r w:rsidR="00A370D5">
        <w:rPr>
          <w:sz w:val="24"/>
          <w:szCs w:val="24"/>
        </w:rPr>
        <w:t xml:space="preserve"> </w:t>
      </w:r>
      <w:r w:rsidRPr="00A370D5">
        <w:rPr>
          <w:sz w:val="24"/>
          <w:szCs w:val="24"/>
        </w:rPr>
        <w:t>de</w:t>
      </w:r>
      <w:r w:rsidRPr="00A370D5">
        <w:rPr>
          <w:spacing w:val="-5"/>
          <w:sz w:val="24"/>
          <w:szCs w:val="24"/>
        </w:rPr>
        <w:t xml:space="preserve"> </w:t>
      </w:r>
      <w:r w:rsidRPr="00A370D5">
        <w:rPr>
          <w:sz w:val="24"/>
          <w:szCs w:val="24"/>
        </w:rPr>
        <w:t>segunda</w:t>
      </w:r>
      <w:r w:rsidRPr="00A370D5">
        <w:rPr>
          <w:spacing w:val="-9"/>
          <w:sz w:val="24"/>
          <w:szCs w:val="24"/>
        </w:rPr>
        <w:t xml:space="preserve"> </w:t>
      </w:r>
      <w:r w:rsidRPr="00A370D5">
        <w:rPr>
          <w:sz w:val="24"/>
          <w:szCs w:val="24"/>
        </w:rPr>
        <w:t>a</w:t>
      </w:r>
      <w:r w:rsidRPr="00A370D5">
        <w:rPr>
          <w:spacing w:val="-5"/>
          <w:sz w:val="24"/>
          <w:szCs w:val="24"/>
        </w:rPr>
        <w:t xml:space="preserve"> </w:t>
      </w:r>
      <w:r w:rsidRPr="00A370D5">
        <w:rPr>
          <w:sz w:val="24"/>
          <w:szCs w:val="24"/>
        </w:rPr>
        <w:t>sexta-</w:t>
      </w:r>
      <w:r w:rsidRPr="00A370D5">
        <w:rPr>
          <w:spacing w:val="-9"/>
          <w:sz w:val="24"/>
          <w:szCs w:val="24"/>
        </w:rPr>
        <w:t xml:space="preserve"> </w:t>
      </w:r>
      <w:r w:rsidRPr="00A370D5">
        <w:rPr>
          <w:sz w:val="24"/>
          <w:szCs w:val="24"/>
        </w:rPr>
        <w:t>feira,</w:t>
      </w:r>
      <w:r w:rsidRPr="00A370D5">
        <w:rPr>
          <w:spacing w:val="-7"/>
          <w:sz w:val="24"/>
          <w:szCs w:val="24"/>
        </w:rPr>
        <w:t xml:space="preserve"> </w:t>
      </w:r>
      <w:r w:rsidRPr="00A370D5">
        <w:rPr>
          <w:sz w:val="24"/>
          <w:szCs w:val="24"/>
        </w:rPr>
        <w:t>no</w:t>
      </w:r>
      <w:r w:rsidRPr="00A370D5">
        <w:rPr>
          <w:spacing w:val="-9"/>
          <w:sz w:val="24"/>
          <w:szCs w:val="24"/>
        </w:rPr>
        <w:t xml:space="preserve"> </w:t>
      </w:r>
      <w:r w:rsidRPr="00A370D5">
        <w:rPr>
          <w:sz w:val="24"/>
          <w:szCs w:val="24"/>
        </w:rPr>
        <w:t>horário</w:t>
      </w:r>
      <w:r w:rsidRPr="00A370D5">
        <w:rPr>
          <w:spacing w:val="-6"/>
          <w:sz w:val="24"/>
          <w:szCs w:val="24"/>
        </w:rPr>
        <w:t xml:space="preserve"> </w:t>
      </w:r>
      <w:r w:rsidRPr="00A370D5">
        <w:rPr>
          <w:sz w:val="24"/>
          <w:szCs w:val="24"/>
        </w:rPr>
        <w:t>oficial</w:t>
      </w:r>
      <w:r w:rsidRPr="00A370D5">
        <w:rPr>
          <w:spacing w:val="-6"/>
          <w:sz w:val="24"/>
          <w:szCs w:val="24"/>
        </w:rPr>
        <w:t xml:space="preserve"> </w:t>
      </w:r>
      <w:r w:rsidRPr="00A370D5">
        <w:rPr>
          <w:sz w:val="24"/>
          <w:szCs w:val="24"/>
        </w:rPr>
        <w:t>de</w:t>
      </w:r>
      <w:r w:rsidRPr="00A370D5">
        <w:rPr>
          <w:spacing w:val="-8"/>
          <w:sz w:val="24"/>
          <w:szCs w:val="24"/>
        </w:rPr>
        <w:t xml:space="preserve"> </w:t>
      </w:r>
      <w:r w:rsidRPr="00A370D5">
        <w:rPr>
          <w:spacing w:val="-2"/>
          <w:sz w:val="24"/>
          <w:szCs w:val="24"/>
        </w:rPr>
        <w:t>Brasilia.</w:t>
      </w:r>
    </w:p>
    <w:p w14:paraId="49D4C71F" w14:textId="77777777" w:rsidR="00565F43" w:rsidRDefault="00C413C2">
      <w:pPr>
        <w:pStyle w:val="PargrafodaLista"/>
        <w:numPr>
          <w:ilvl w:val="1"/>
          <w:numId w:val="97"/>
        </w:numPr>
        <w:tabs>
          <w:tab w:val="left" w:pos="2692"/>
        </w:tabs>
        <w:spacing w:before="118"/>
        <w:ind w:right="293" w:firstLine="0"/>
        <w:rPr>
          <w:sz w:val="24"/>
        </w:rPr>
      </w:pPr>
      <w:r>
        <w:rPr>
          <w:sz w:val="24"/>
        </w:rPr>
        <w:t>Os anexos são partes integrantes, indissociáveis e atreladas ao conteúdo deste Edital, cujo teor vincula totalmente os licitantes.</w:t>
      </w:r>
    </w:p>
    <w:p w14:paraId="02E7D857" w14:textId="77777777" w:rsidR="00565F43" w:rsidRDefault="00565F43">
      <w:pPr>
        <w:pStyle w:val="PargrafodaLista"/>
        <w:rPr>
          <w:sz w:val="24"/>
        </w:rPr>
        <w:sectPr w:rsidR="00565F43">
          <w:pgSz w:w="11930" w:h="16860"/>
          <w:pgMar w:top="1640" w:right="141" w:bottom="1180" w:left="425" w:header="45" w:footer="877" w:gutter="0"/>
          <w:cols w:space="720"/>
        </w:sectPr>
      </w:pPr>
    </w:p>
    <w:p w14:paraId="1363408C" w14:textId="77777777" w:rsidR="00565F43" w:rsidRDefault="00C413C2">
      <w:pPr>
        <w:pStyle w:val="Ttulo3"/>
        <w:numPr>
          <w:ilvl w:val="0"/>
          <w:numId w:val="97"/>
        </w:numPr>
        <w:tabs>
          <w:tab w:val="left" w:pos="933"/>
          <w:tab w:val="left" w:pos="11087"/>
        </w:tabs>
        <w:spacing w:before="71"/>
        <w:ind w:left="933" w:hanging="358"/>
        <w:jc w:val="both"/>
      </w:pPr>
      <w:bookmarkStart w:id="36" w:name="_TOC_250007"/>
      <w:r>
        <w:rPr>
          <w:color w:val="000000"/>
          <w:spacing w:val="-4"/>
          <w:shd w:val="clear" w:color="auto" w:fill="8DB3E1"/>
        </w:rPr>
        <w:lastRenderedPageBreak/>
        <w:t>FORO</w:t>
      </w:r>
      <w:bookmarkEnd w:id="36"/>
      <w:r>
        <w:rPr>
          <w:color w:val="000000"/>
          <w:shd w:val="clear" w:color="auto" w:fill="8DB3E1"/>
        </w:rPr>
        <w:tab/>
      </w:r>
    </w:p>
    <w:p w14:paraId="61B00484" w14:textId="77777777" w:rsidR="00565F43" w:rsidRDefault="00565F43">
      <w:pPr>
        <w:pStyle w:val="Corpodetexto"/>
        <w:ind w:left="0"/>
        <w:jc w:val="left"/>
        <w:rPr>
          <w:rFonts w:ascii="Arial"/>
          <w:b/>
        </w:rPr>
      </w:pPr>
    </w:p>
    <w:p w14:paraId="38AA1BA3" w14:textId="77777777" w:rsidR="00565F43" w:rsidRDefault="00C413C2">
      <w:pPr>
        <w:pStyle w:val="PargrafodaLista"/>
        <w:numPr>
          <w:ilvl w:val="1"/>
          <w:numId w:val="97"/>
        </w:numPr>
        <w:tabs>
          <w:tab w:val="left" w:pos="1228"/>
        </w:tabs>
        <w:ind w:right="295" w:firstLine="0"/>
      </w:pPr>
      <w:r>
        <w:t>As questões decorrentes da execução deste Instrumento, que não possam ser dirimidas administrativamente, serão processadas e julgadas no Foro de Arraias - TO, com exclusão de qualquer outro, por mais privilegiado que seja.</w:t>
      </w:r>
    </w:p>
    <w:p w14:paraId="70F31454" w14:textId="77777777" w:rsidR="00565F43" w:rsidRDefault="00565F43">
      <w:pPr>
        <w:pStyle w:val="Corpodetexto"/>
        <w:ind w:left="0"/>
        <w:jc w:val="left"/>
        <w:rPr>
          <w:sz w:val="22"/>
        </w:rPr>
      </w:pPr>
    </w:p>
    <w:p w14:paraId="385FCBBC" w14:textId="77777777" w:rsidR="00565F43" w:rsidRDefault="00565F43">
      <w:pPr>
        <w:pStyle w:val="Corpodetexto"/>
        <w:spacing w:before="216"/>
        <w:ind w:left="0"/>
        <w:jc w:val="left"/>
        <w:rPr>
          <w:sz w:val="22"/>
        </w:rPr>
      </w:pPr>
    </w:p>
    <w:p w14:paraId="4E17B075" w14:textId="43F16E25" w:rsidR="00565F43" w:rsidRDefault="002534CD">
      <w:pPr>
        <w:pStyle w:val="Corpodetexto"/>
        <w:ind w:left="1843"/>
        <w:jc w:val="left"/>
      </w:pPr>
      <w:r>
        <w:t>M</w:t>
      </w:r>
      <w:r w:rsidR="00A370D5">
        <w:t>arianópolis</w:t>
      </w:r>
      <w:r>
        <w:rPr>
          <w:spacing w:val="-6"/>
        </w:rPr>
        <w:t xml:space="preserve"> </w:t>
      </w:r>
      <w:r>
        <w:t>do</w:t>
      </w:r>
      <w:r>
        <w:rPr>
          <w:spacing w:val="-7"/>
        </w:rPr>
        <w:t xml:space="preserve"> </w:t>
      </w:r>
      <w:r>
        <w:t>Tocantins,</w:t>
      </w:r>
      <w:r>
        <w:rPr>
          <w:spacing w:val="-6"/>
        </w:rPr>
        <w:t xml:space="preserve"> </w:t>
      </w:r>
      <w:r>
        <w:t>em</w:t>
      </w:r>
      <w:r>
        <w:rPr>
          <w:spacing w:val="-2"/>
        </w:rPr>
        <w:t xml:space="preserve"> </w:t>
      </w:r>
      <w:r w:rsidR="00124F62">
        <w:t>24</w:t>
      </w:r>
      <w:r>
        <w:rPr>
          <w:spacing w:val="-5"/>
        </w:rPr>
        <w:t xml:space="preserve"> </w:t>
      </w:r>
      <w:r>
        <w:t>de</w:t>
      </w:r>
      <w:r>
        <w:rPr>
          <w:spacing w:val="-5"/>
        </w:rPr>
        <w:t xml:space="preserve"> </w:t>
      </w:r>
      <w:r w:rsidR="003E3A39">
        <w:t xml:space="preserve">março de 25 </w:t>
      </w:r>
      <w:r>
        <w:t>de</w:t>
      </w:r>
      <w:r>
        <w:rPr>
          <w:spacing w:val="-5"/>
        </w:rPr>
        <w:t xml:space="preserve"> </w:t>
      </w:r>
      <w:r>
        <w:rPr>
          <w:spacing w:val="-2"/>
        </w:rPr>
        <w:t>202</w:t>
      </w:r>
      <w:r w:rsidR="00A370D5">
        <w:rPr>
          <w:spacing w:val="-2"/>
        </w:rPr>
        <w:t>5</w:t>
      </w:r>
      <w:r>
        <w:rPr>
          <w:spacing w:val="-2"/>
        </w:rPr>
        <w:t>.</w:t>
      </w:r>
    </w:p>
    <w:p w14:paraId="7DD94514" w14:textId="77777777" w:rsidR="00565F43" w:rsidRDefault="00565F43">
      <w:pPr>
        <w:pStyle w:val="Corpodetexto"/>
        <w:ind w:left="0"/>
        <w:jc w:val="left"/>
      </w:pPr>
    </w:p>
    <w:p w14:paraId="133C0289" w14:textId="77777777" w:rsidR="00565F43" w:rsidRDefault="00565F43">
      <w:pPr>
        <w:pStyle w:val="Corpodetexto"/>
        <w:ind w:left="0"/>
        <w:jc w:val="left"/>
      </w:pPr>
    </w:p>
    <w:p w14:paraId="0039F566" w14:textId="77777777" w:rsidR="00565F43" w:rsidRDefault="00565F43">
      <w:pPr>
        <w:pStyle w:val="Corpodetexto"/>
        <w:ind w:left="0"/>
        <w:jc w:val="left"/>
      </w:pPr>
    </w:p>
    <w:p w14:paraId="4A88034D" w14:textId="465E64C8" w:rsidR="00565F43" w:rsidRPr="00A370D5" w:rsidRDefault="00A370D5" w:rsidP="00A370D5">
      <w:pPr>
        <w:pStyle w:val="Corpodetexto"/>
        <w:ind w:left="0"/>
        <w:jc w:val="center"/>
        <w:rPr>
          <w:b/>
          <w:bCs/>
          <w:sz w:val="22"/>
          <w:szCs w:val="22"/>
        </w:rPr>
      </w:pPr>
      <w:r w:rsidRPr="00A370D5">
        <w:rPr>
          <w:b/>
          <w:bCs/>
          <w:sz w:val="22"/>
          <w:szCs w:val="22"/>
        </w:rPr>
        <w:t>DANIEL ALVES PINTO</w:t>
      </w:r>
    </w:p>
    <w:p w14:paraId="61FB5A19" w14:textId="58A1E183" w:rsidR="00A370D5" w:rsidRPr="00A370D5" w:rsidRDefault="00A370D5" w:rsidP="00A370D5">
      <w:pPr>
        <w:pStyle w:val="Corpodetexto"/>
        <w:ind w:left="0"/>
        <w:jc w:val="center"/>
        <w:rPr>
          <w:b/>
          <w:bCs/>
          <w:sz w:val="22"/>
          <w:szCs w:val="22"/>
        </w:rPr>
      </w:pPr>
      <w:r w:rsidRPr="00A370D5">
        <w:rPr>
          <w:b/>
          <w:bCs/>
          <w:sz w:val="22"/>
          <w:szCs w:val="22"/>
        </w:rPr>
        <w:t>SECRETÁRIO DE SAÚDE</w:t>
      </w:r>
    </w:p>
    <w:p w14:paraId="41686560" w14:textId="768265B8" w:rsidR="00A370D5" w:rsidRDefault="00A370D5" w:rsidP="00A370D5">
      <w:pPr>
        <w:pStyle w:val="Corpodetexto"/>
        <w:ind w:left="0"/>
        <w:jc w:val="center"/>
      </w:pPr>
      <w:r w:rsidRPr="00A370D5">
        <w:rPr>
          <w:b/>
          <w:bCs/>
          <w:sz w:val="22"/>
          <w:szCs w:val="22"/>
        </w:rPr>
        <w:t>GESTOR DO FUNDO MUNICIPAL DE SAÚDE</w:t>
      </w:r>
    </w:p>
    <w:p w14:paraId="6AF64C4E" w14:textId="77777777" w:rsidR="00A370D5" w:rsidRDefault="00A370D5" w:rsidP="00A370D5">
      <w:pPr>
        <w:pStyle w:val="Corpodetexto"/>
        <w:spacing w:before="135"/>
        <w:ind w:left="0"/>
        <w:jc w:val="center"/>
      </w:pPr>
    </w:p>
    <w:p w14:paraId="20DCD14C" w14:textId="77777777" w:rsidR="00A370D5" w:rsidRDefault="00A370D5" w:rsidP="00A370D5">
      <w:pPr>
        <w:pStyle w:val="Corpodetexto"/>
        <w:spacing w:before="135"/>
        <w:ind w:left="0"/>
        <w:jc w:val="center"/>
      </w:pPr>
    </w:p>
    <w:p w14:paraId="5EF3721F" w14:textId="5FD048D8" w:rsidR="00565F43" w:rsidRDefault="00A370D5">
      <w:pPr>
        <w:ind w:left="4282" w:right="2615" w:hanging="531"/>
        <w:rPr>
          <w:rFonts w:ascii="Arial" w:hAnsi="Arial"/>
          <w:b/>
        </w:rPr>
      </w:pPr>
      <w:r>
        <w:rPr>
          <w:rFonts w:ascii="Arial" w:hAnsi="Arial"/>
          <w:b/>
        </w:rPr>
        <w:t>PAULA RIBEIRO DE ARAUJO RODRIGUES AGENTE DE CONTRATAÇÃO</w:t>
      </w:r>
    </w:p>
    <w:p w14:paraId="3C6DEC9F" w14:textId="77777777" w:rsidR="00565F43" w:rsidRDefault="00565F43">
      <w:pPr>
        <w:rPr>
          <w:rFonts w:ascii="Arial" w:hAnsi="Arial"/>
          <w:b/>
        </w:rPr>
        <w:sectPr w:rsidR="00565F43">
          <w:pgSz w:w="11930" w:h="16860"/>
          <w:pgMar w:top="1640" w:right="141" w:bottom="1180" w:left="425" w:header="45" w:footer="877" w:gutter="0"/>
          <w:cols w:space="720"/>
        </w:sectPr>
      </w:pPr>
    </w:p>
    <w:p w14:paraId="601B760A" w14:textId="77777777" w:rsidR="00565F43" w:rsidRDefault="00565F43">
      <w:pPr>
        <w:pStyle w:val="Corpodetexto"/>
        <w:spacing w:before="159"/>
        <w:ind w:left="0"/>
        <w:jc w:val="left"/>
        <w:rPr>
          <w:rFonts w:ascii="Arial"/>
          <w:b/>
          <w:sz w:val="26"/>
        </w:rPr>
      </w:pPr>
    </w:p>
    <w:p w14:paraId="188C3527" w14:textId="77777777" w:rsidR="00565F43" w:rsidRDefault="00C413C2">
      <w:pPr>
        <w:pStyle w:val="Ttulo2"/>
      </w:pPr>
      <w:bookmarkStart w:id="37" w:name="_TOC_250006"/>
      <w:r>
        <w:rPr>
          <w:color w:val="365F91"/>
        </w:rPr>
        <w:t>ANEXO</w:t>
      </w:r>
      <w:r>
        <w:rPr>
          <w:color w:val="365F91"/>
          <w:spacing w:val="-9"/>
        </w:rPr>
        <w:t xml:space="preserve"> </w:t>
      </w:r>
      <w:r>
        <w:rPr>
          <w:color w:val="365F91"/>
        </w:rPr>
        <w:t>I</w:t>
      </w:r>
      <w:r>
        <w:rPr>
          <w:color w:val="365F91"/>
          <w:spacing w:val="-8"/>
        </w:rPr>
        <w:t xml:space="preserve"> </w:t>
      </w:r>
      <w:r>
        <w:rPr>
          <w:color w:val="365F91"/>
        </w:rPr>
        <w:t>-</w:t>
      </w:r>
      <w:r>
        <w:rPr>
          <w:color w:val="365F91"/>
          <w:spacing w:val="-10"/>
        </w:rPr>
        <w:t xml:space="preserve"> </w:t>
      </w:r>
      <w:r>
        <w:rPr>
          <w:color w:val="365F91"/>
        </w:rPr>
        <w:t>PROJETO</w:t>
      </w:r>
      <w:r>
        <w:rPr>
          <w:color w:val="365F91"/>
          <w:spacing w:val="-7"/>
        </w:rPr>
        <w:t xml:space="preserve"> </w:t>
      </w:r>
      <w:r>
        <w:rPr>
          <w:color w:val="365F91"/>
        </w:rPr>
        <w:t>BÁSICO</w:t>
      </w:r>
      <w:r>
        <w:rPr>
          <w:color w:val="365F91"/>
          <w:spacing w:val="-6"/>
        </w:rPr>
        <w:t xml:space="preserve"> </w:t>
      </w:r>
      <w:r>
        <w:rPr>
          <w:color w:val="365F91"/>
        </w:rPr>
        <w:t>–</w:t>
      </w:r>
      <w:r>
        <w:rPr>
          <w:color w:val="365F91"/>
          <w:spacing w:val="-11"/>
        </w:rPr>
        <w:t xml:space="preserve"> </w:t>
      </w:r>
      <w:r>
        <w:rPr>
          <w:color w:val="365F91"/>
        </w:rPr>
        <w:t>PLANILHAS</w:t>
      </w:r>
      <w:r>
        <w:rPr>
          <w:color w:val="365F91"/>
          <w:spacing w:val="-9"/>
        </w:rPr>
        <w:t xml:space="preserve"> </w:t>
      </w:r>
      <w:r>
        <w:rPr>
          <w:color w:val="365F91"/>
        </w:rPr>
        <w:t>-</w:t>
      </w:r>
      <w:r>
        <w:rPr>
          <w:color w:val="365F91"/>
          <w:spacing w:val="-13"/>
        </w:rPr>
        <w:t xml:space="preserve"> </w:t>
      </w:r>
      <w:bookmarkEnd w:id="37"/>
      <w:r>
        <w:rPr>
          <w:color w:val="365F91"/>
          <w:spacing w:val="-2"/>
        </w:rPr>
        <w:t>CRONOGRAMA</w:t>
      </w:r>
    </w:p>
    <w:p w14:paraId="55DFD2A3" w14:textId="77777777" w:rsidR="00565F43" w:rsidRDefault="00565F43">
      <w:pPr>
        <w:pStyle w:val="Corpodetexto"/>
        <w:spacing w:before="256"/>
        <w:ind w:left="0"/>
        <w:jc w:val="left"/>
        <w:rPr>
          <w:rFonts w:ascii="Arial"/>
          <w:b/>
          <w:sz w:val="26"/>
        </w:rPr>
      </w:pPr>
    </w:p>
    <w:p w14:paraId="06A09D45" w14:textId="6270341F" w:rsidR="00565F43" w:rsidRDefault="00C413C2">
      <w:pPr>
        <w:pStyle w:val="PargrafodaLista"/>
        <w:numPr>
          <w:ilvl w:val="0"/>
          <w:numId w:val="58"/>
        </w:numPr>
        <w:tabs>
          <w:tab w:val="left" w:pos="1294"/>
          <w:tab w:val="left" w:pos="1296"/>
        </w:tabs>
        <w:ind w:right="292"/>
        <w:rPr>
          <w:rFonts w:ascii="Arial" w:hAnsi="Arial"/>
          <w:b/>
        </w:rPr>
      </w:pPr>
      <w:r>
        <w:t xml:space="preserve">OBJETO: CONCORRÊNCIA ELETRÔNICA PARA </w:t>
      </w:r>
      <w:r w:rsidR="00516461">
        <w:rPr>
          <w:rFonts w:ascii="Arial" w:hAnsi="Arial"/>
          <w:b/>
        </w:rPr>
        <w:t xml:space="preserve">CONTRATAÇÃO DE EMPRESA ESPECIALIZADA NO RAMO DA CONSTRUÇÃO CIVIL PARA A EXECUÇÃO DE OBRA, VISANDO CONSTRUÇÃO DA UBS - UNIDADE BÁSICA DE SAÚDE PORTE 02 EM MARIANÓPOLIS DO TOCANTINS – TO, TIPO II, PROPOSTA nº 12.278.6090001/24-002, </w:t>
      </w:r>
      <w:r w:rsidR="00516461" w:rsidRPr="008D79DC">
        <w:rPr>
          <w:rFonts w:ascii="Arial" w:hAnsi="Arial"/>
          <w:b/>
          <w:lang w:val="pt-BR"/>
        </w:rPr>
        <w:t>PELO PROGRAMA NOVO PAC</w:t>
      </w:r>
      <w:r w:rsidR="00516461">
        <w:rPr>
          <w:rFonts w:ascii="Arial" w:hAnsi="Arial"/>
          <w:b/>
          <w:lang w:val="pt-BR"/>
        </w:rPr>
        <w:t xml:space="preserve"> </w:t>
      </w:r>
      <w:r w:rsidR="00516461" w:rsidRPr="008D79DC">
        <w:rPr>
          <w:rFonts w:ascii="Arial" w:hAnsi="Arial"/>
          <w:b/>
          <w:lang w:val="pt-BR"/>
        </w:rPr>
        <w:t>DO MINISTÉRIO DA SAÚDE</w:t>
      </w:r>
      <w:r w:rsidR="00516461">
        <w:rPr>
          <w:rFonts w:ascii="Arial" w:hAnsi="Arial"/>
          <w:b/>
        </w:rPr>
        <w:t>, CONFORME ESPECIFICAÇÕES CONSTANTES NA PLANILHA, CRONOGRAMA, MEMORIAL DESCRITIVO E PROJETOS</w:t>
      </w:r>
      <w:r>
        <w:rPr>
          <w:rFonts w:ascii="Arial" w:hAnsi="Arial"/>
          <w:b/>
        </w:rPr>
        <w:t>.</w:t>
      </w:r>
    </w:p>
    <w:p w14:paraId="5ABE22AD" w14:textId="77777777" w:rsidR="00565F43" w:rsidRDefault="00565F43">
      <w:pPr>
        <w:pStyle w:val="Corpodetexto"/>
        <w:spacing w:before="238"/>
        <w:ind w:left="0"/>
        <w:jc w:val="left"/>
        <w:rPr>
          <w:rFonts w:ascii="Arial"/>
          <w:b/>
          <w:sz w:val="22"/>
        </w:rPr>
      </w:pPr>
    </w:p>
    <w:p w14:paraId="4B45330B" w14:textId="058C8233" w:rsidR="00565F43" w:rsidRDefault="00C413C2">
      <w:pPr>
        <w:pStyle w:val="PargrafodaLista"/>
        <w:numPr>
          <w:ilvl w:val="1"/>
          <w:numId w:val="58"/>
        </w:numPr>
        <w:tabs>
          <w:tab w:val="left" w:pos="1296"/>
        </w:tabs>
        <w:ind w:right="300"/>
      </w:pPr>
      <w:r>
        <w:t xml:space="preserve">Os projetos técnicos que integram a construção da Unidade Básica de Saúde de porte Tipo </w:t>
      </w:r>
      <w:r w:rsidR="00516461">
        <w:t>I</w:t>
      </w:r>
      <w:r>
        <w:t>I estão detalhados no link abaixo, permitindo consulta às especificações arquitetônicas, estruturais, hidráulicas, elétricas e demais elementos necessários para a execução da obra.</w:t>
      </w:r>
    </w:p>
    <w:p w14:paraId="38C411ED" w14:textId="77777777" w:rsidR="00565F43" w:rsidRDefault="00565F43">
      <w:pPr>
        <w:pStyle w:val="Corpodetexto"/>
        <w:ind w:left="0"/>
        <w:jc w:val="left"/>
        <w:rPr>
          <w:sz w:val="22"/>
        </w:rPr>
      </w:pPr>
    </w:p>
    <w:p w14:paraId="54F07E46" w14:textId="77777777" w:rsidR="00565F43" w:rsidRDefault="00565F43">
      <w:pPr>
        <w:pStyle w:val="Corpodetexto"/>
        <w:spacing w:before="120"/>
        <w:ind w:left="0"/>
        <w:jc w:val="left"/>
        <w:rPr>
          <w:sz w:val="22"/>
        </w:rPr>
      </w:pPr>
    </w:p>
    <w:p w14:paraId="377449F8" w14:textId="7D1495E1" w:rsidR="00565F43" w:rsidRDefault="003E3A39" w:rsidP="003E3A39">
      <w:pPr>
        <w:jc w:val="center"/>
        <w:rPr>
          <w:rFonts w:ascii="Arial"/>
          <w:b/>
        </w:rPr>
      </w:pPr>
      <w:r w:rsidRPr="003E3A39">
        <w:rPr>
          <w:rFonts w:ascii="Arial"/>
          <w:b/>
          <w:color w:val="365F91"/>
          <w:spacing w:val="-2"/>
        </w:rPr>
        <w:t>https://drive.google.com/drive/folders/1V1o-6H0YKBkzCnDrrcaV9GCWCR3wZxJ6?usp=sharing</w:t>
      </w:r>
    </w:p>
    <w:p w14:paraId="29D8EBCA" w14:textId="77777777" w:rsidR="002534CD" w:rsidRDefault="002534CD">
      <w:pPr>
        <w:rPr>
          <w:rFonts w:ascii="Arial"/>
          <w:b/>
        </w:rPr>
        <w:sectPr w:rsidR="002534CD">
          <w:pgSz w:w="11930" w:h="16860"/>
          <w:pgMar w:top="1640" w:right="141" w:bottom="1180" w:left="425" w:header="45" w:footer="877" w:gutter="0"/>
          <w:cols w:space="720"/>
        </w:sectPr>
      </w:pPr>
    </w:p>
    <w:p w14:paraId="01DA8006" w14:textId="77777777" w:rsidR="00565F43" w:rsidRDefault="00565F43">
      <w:pPr>
        <w:pStyle w:val="Corpodetexto"/>
        <w:spacing w:before="184"/>
        <w:ind w:left="0"/>
        <w:jc w:val="left"/>
        <w:rPr>
          <w:rFonts w:ascii="Arial"/>
          <w:b/>
        </w:rPr>
      </w:pPr>
    </w:p>
    <w:p w14:paraId="366E1F47" w14:textId="77777777" w:rsidR="00565F43" w:rsidRDefault="00C413C2">
      <w:pPr>
        <w:pStyle w:val="Ttulo3"/>
        <w:ind w:left="575"/>
      </w:pPr>
      <w:bookmarkStart w:id="38" w:name="_TOC_250005"/>
      <w:r>
        <w:rPr>
          <w:color w:val="365F91"/>
        </w:rPr>
        <w:t>ANEXO</w:t>
      </w:r>
      <w:r>
        <w:rPr>
          <w:color w:val="365F91"/>
          <w:spacing w:val="-4"/>
        </w:rPr>
        <w:t xml:space="preserve"> </w:t>
      </w:r>
      <w:r>
        <w:rPr>
          <w:color w:val="365F91"/>
        </w:rPr>
        <w:t>II</w:t>
      </w:r>
      <w:r>
        <w:rPr>
          <w:color w:val="365F91"/>
          <w:spacing w:val="-2"/>
        </w:rPr>
        <w:t xml:space="preserve"> </w:t>
      </w:r>
      <w:r>
        <w:rPr>
          <w:color w:val="365F91"/>
        </w:rPr>
        <w:t>-</w:t>
      </w:r>
      <w:r>
        <w:rPr>
          <w:color w:val="365F91"/>
          <w:spacing w:val="-9"/>
        </w:rPr>
        <w:t xml:space="preserve"> </w:t>
      </w:r>
      <w:r>
        <w:rPr>
          <w:color w:val="365F91"/>
        </w:rPr>
        <w:t>MODELO</w:t>
      </w:r>
      <w:r>
        <w:rPr>
          <w:color w:val="365F91"/>
          <w:spacing w:val="-10"/>
        </w:rPr>
        <w:t xml:space="preserve"> </w:t>
      </w:r>
      <w:r>
        <w:rPr>
          <w:color w:val="365F91"/>
        </w:rPr>
        <w:t>DE</w:t>
      </w:r>
      <w:r>
        <w:rPr>
          <w:color w:val="365F91"/>
          <w:spacing w:val="-4"/>
        </w:rPr>
        <w:t xml:space="preserve"> </w:t>
      </w:r>
      <w:bookmarkEnd w:id="38"/>
      <w:r>
        <w:rPr>
          <w:color w:val="365F91"/>
          <w:spacing w:val="-2"/>
        </w:rPr>
        <w:t>DECLARAÇÕES</w:t>
      </w:r>
    </w:p>
    <w:p w14:paraId="39B2AA02" w14:textId="77777777" w:rsidR="00565F43" w:rsidRDefault="00565F43">
      <w:pPr>
        <w:pStyle w:val="Corpodetexto"/>
        <w:ind w:left="0"/>
        <w:jc w:val="left"/>
        <w:rPr>
          <w:rFonts w:ascii="Arial"/>
          <w:b/>
        </w:rPr>
      </w:pPr>
    </w:p>
    <w:p w14:paraId="1630D696" w14:textId="77777777" w:rsidR="00565F43" w:rsidRDefault="00565F43">
      <w:pPr>
        <w:pStyle w:val="Corpodetexto"/>
        <w:spacing w:before="120"/>
        <w:ind w:left="0"/>
        <w:jc w:val="left"/>
        <w:rPr>
          <w:rFonts w:ascii="Arial"/>
          <w:b/>
        </w:rPr>
      </w:pPr>
    </w:p>
    <w:p w14:paraId="6AA4F362" w14:textId="77777777" w:rsidR="00565F43" w:rsidRDefault="00C413C2">
      <w:pPr>
        <w:pStyle w:val="Corpodetexto"/>
        <w:jc w:val="left"/>
      </w:pPr>
      <w:r>
        <w:t>(PREFERENCIALMENTE</w:t>
      </w:r>
      <w:r>
        <w:rPr>
          <w:spacing w:val="-7"/>
        </w:rPr>
        <w:t xml:space="preserve"> </w:t>
      </w:r>
      <w:r>
        <w:t>UTILIZAR</w:t>
      </w:r>
      <w:r>
        <w:rPr>
          <w:spacing w:val="-11"/>
        </w:rPr>
        <w:t xml:space="preserve"> </w:t>
      </w:r>
      <w:r>
        <w:t>PAPEL</w:t>
      </w:r>
      <w:r>
        <w:rPr>
          <w:spacing w:val="-14"/>
        </w:rPr>
        <w:t xml:space="preserve"> </w:t>
      </w:r>
      <w:r>
        <w:t>TIMBRADO</w:t>
      </w:r>
      <w:r>
        <w:rPr>
          <w:spacing w:val="-12"/>
        </w:rPr>
        <w:t xml:space="preserve"> </w:t>
      </w:r>
      <w:r>
        <w:t>DA</w:t>
      </w:r>
      <w:r>
        <w:rPr>
          <w:spacing w:val="-10"/>
        </w:rPr>
        <w:t xml:space="preserve"> </w:t>
      </w:r>
      <w:r>
        <w:rPr>
          <w:spacing w:val="-2"/>
        </w:rPr>
        <w:t>EMPRESA)</w:t>
      </w:r>
    </w:p>
    <w:p w14:paraId="5519EDF6" w14:textId="77777777" w:rsidR="00565F43" w:rsidRDefault="00565F43">
      <w:pPr>
        <w:pStyle w:val="Corpodetexto"/>
        <w:spacing w:before="235"/>
        <w:ind w:left="0"/>
        <w:jc w:val="left"/>
      </w:pPr>
    </w:p>
    <w:p w14:paraId="27AA9B85" w14:textId="1A9A1275" w:rsidR="00565F43" w:rsidRDefault="00C413C2" w:rsidP="00516461">
      <w:pPr>
        <w:pStyle w:val="Corpodetexto"/>
        <w:tabs>
          <w:tab w:val="left" w:leader="dot" w:pos="8941"/>
        </w:tabs>
        <w:spacing w:before="1"/>
        <w:ind w:right="307"/>
      </w:pPr>
      <w:r>
        <w:t>A</w:t>
      </w:r>
      <w:r>
        <w:rPr>
          <w:spacing w:val="1"/>
        </w:rPr>
        <w:t xml:space="preserve"> </w:t>
      </w:r>
      <w:r>
        <w:t>........................</w:t>
      </w:r>
      <w:r>
        <w:rPr>
          <w:spacing w:val="2"/>
        </w:rPr>
        <w:t xml:space="preserve"> </w:t>
      </w:r>
      <w:r>
        <w:t>(razão</w:t>
      </w:r>
      <w:r>
        <w:rPr>
          <w:spacing w:val="-1"/>
        </w:rPr>
        <w:t xml:space="preserve"> </w:t>
      </w:r>
      <w:r>
        <w:t>social</w:t>
      </w:r>
      <w:r>
        <w:rPr>
          <w:spacing w:val="-4"/>
        </w:rPr>
        <w:t xml:space="preserve"> </w:t>
      </w:r>
      <w:r>
        <w:t>da</w:t>
      </w:r>
      <w:r>
        <w:rPr>
          <w:spacing w:val="-5"/>
        </w:rPr>
        <w:t xml:space="preserve"> </w:t>
      </w:r>
      <w:r>
        <w:t>empresa),</w:t>
      </w:r>
      <w:r>
        <w:rPr>
          <w:spacing w:val="-10"/>
        </w:rPr>
        <w:t xml:space="preserve"> </w:t>
      </w:r>
      <w:r>
        <w:t>CNPJ</w:t>
      </w:r>
      <w:r>
        <w:rPr>
          <w:spacing w:val="-2"/>
        </w:rPr>
        <w:t xml:space="preserve"> </w:t>
      </w:r>
      <w:r>
        <w:rPr>
          <w:spacing w:val="-5"/>
        </w:rPr>
        <w:t>nº</w:t>
      </w:r>
      <w:r>
        <w:tab/>
        <w:t>, localizada</w:t>
      </w:r>
      <w:r>
        <w:rPr>
          <w:spacing w:val="-2"/>
        </w:rPr>
        <w:t xml:space="preserve"> </w:t>
      </w:r>
      <w:r>
        <w:rPr>
          <w:spacing w:val="-10"/>
        </w:rPr>
        <w:t>à</w:t>
      </w:r>
      <w:r w:rsidR="00516461">
        <w:rPr>
          <w:spacing w:val="-10"/>
        </w:rPr>
        <w:t xml:space="preserve"> </w:t>
      </w:r>
      <w:r>
        <w:t>........................., por seu representante legal abaixo assinado, em cumprimento ao</w:t>
      </w:r>
      <w:r>
        <w:rPr>
          <w:spacing w:val="33"/>
        </w:rPr>
        <w:t xml:space="preserve"> </w:t>
      </w:r>
      <w:r>
        <w:t>solicitado</w:t>
      </w:r>
      <w:r>
        <w:rPr>
          <w:spacing w:val="40"/>
        </w:rPr>
        <w:t xml:space="preserve"> </w:t>
      </w:r>
      <w:r>
        <w:t>no Edital</w:t>
      </w:r>
      <w:r>
        <w:rPr>
          <w:spacing w:val="31"/>
        </w:rPr>
        <w:t xml:space="preserve"> </w:t>
      </w:r>
      <w:r>
        <w:t>de</w:t>
      </w:r>
      <w:r>
        <w:rPr>
          <w:spacing w:val="31"/>
        </w:rPr>
        <w:t xml:space="preserve"> </w:t>
      </w:r>
      <w:r>
        <w:t>Concorrência</w:t>
      </w:r>
      <w:r>
        <w:rPr>
          <w:spacing w:val="34"/>
        </w:rPr>
        <w:t xml:space="preserve"> </w:t>
      </w:r>
      <w:r>
        <w:t>nº 001/2024 - FMS,</w:t>
      </w:r>
      <w:r>
        <w:rPr>
          <w:spacing w:val="34"/>
        </w:rPr>
        <w:t xml:space="preserve"> </w:t>
      </w:r>
      <w:r>
        <w:t>declara,</w:t>
      </w:r>
      <w:r>
        <w:rPr>
          <w:spacing w:val="37"/>
        </w:rPr>
        <w:t xml:space="preserve"> </w:t>
      </w:r>
      <w:r>
        <w:t>sob</w:t>
      </w:r>
      <w:r>
        <w:rPr>
          <w:spacing w:val="37"/>
        </w:rPr>
        <w:t xml:space="preserve"> </w:t>
      </w:r>
      <w:r>
        <w:t>as</w:t>
      </w:r>
      <w:r>
        <w:rPr>
          <w:spacing w:val="33"/>
        </w:rPr>
        <w:t xml:space="preserve"> </w:t>
      </w:r>
      <w:r>
        <w:t>penas</w:t>
      </w:r>
      <w:r>
        <w:rPr>
          <w:spacing w:val="32"/>
        </w:rPr>
        <w:t xml:space="preserve"> </w:t>
      </w:r>
      <w:r>
        <w:t>da</w:t>
      </w:r>
      <w:r>
        <w:rPr>
          <w:spacing w:val="37"/>
        </w:rPr>
        <w:t xml:space="preserve"> </w:t>
      </w:r>
      <w:r>
        <w:t>lei,que:</w:t>
      </w:r>
    </w:p>
    <w:p w14:paraId="571D05B2" w14:textId="77777777" w:rsidR="00565F43" w:rsidRDefault="00565F43">
      <w:pPr>
        <w:pStyle w:val="Corpodetexto"/>
        <w:spacing w:before="121"/>
        <w:ind w:left="0"/>
        <w:jc w:val="left"/>
      </w:pPr>
    </w:p>
    <w:p w14:paraId="0F706957" w14:textId="77777777" w:rsidR="00565F43" w:rsidRDefault="00C413C2">
      <w:pPr>
        <w:pStyle w:val="PargrafodaLista"/>
        <w:numPr>
          <w:ilvl w:val="0"/>
          <w:numId w:val="57"/>
        </w:numPr>
        <w:tabs>
          <w:tab w:val="left" w:pos="1788"/>
        </w:tabs>
        <w:ind w:right="292"/>
        <w:rPr>
          <w:sz w:val="24"/>
        </w:rPr>
      </w:pPr>
      <w:r>
        <w:rPr>
          <w:sz w:val="24"/>
        </w:rPr>
        <w:t>está ciente e concorda com as</w:t>
      </w:r>
      <w:r>
        <w:rPr>
          <w:spacing w:val="-1"/>
          <w:sz w:val="24"/>
        </w:rPr>
        <w:t xml:space="preserve"> </w:t>
      </w:r>
      <w:r>
        <w:rPr>
          <w:sz w:val="24"/>
        </w:rPr>
        <w:t>condições contidas no Edital</w:t>
      </w:r>
      <w:r>
        <w:rPr>
          <w:spacing w:val="-1"/>
          <w:sz w:val="24"/>
        </w:rPr>
        <w:t xml:space="preserve"> </w:t>
      </w:r>
      <w:r>
        <w:rPr>
          <w:sz w:val="24"/>
        </w:rPr>
        <w:t>e</w:t>
      </w:r>
      <w:r>
        <w:rPr>
          <w:spacing w:val="40"/>
          <w:sz w:val="24"/>
        </w:rPr>
        <w:t xml:space="preserve"> </w:t>
      </w:r>
      <w:r>
        <w:rPr>
          <w:sz w:val="24"/>
        </w:rPr>
        <w:t>seus</w:t>
      </w:r>
      <w:r>
        <w:rPr>
          <w:spacing w:val="-3"/>
          <w:sz w:val="24"/>
        </w:rPr>
        <w:t xml:space="preserve"> </w:t>
      </w:r>
      <w:r>
        <w:rPr>
          <w:sz w:val="24"/>
        </w:rPr>
        <w:t xml:space="preserve">anexos,bem como de que cumpre plenamente os requisitos de habilitação </w:t>
      </w:r>
      <w:r>
        <w:t xml:space="preserve">definidos no </w:t>
      </w:r>
      <w:r>
        <w:rPr>
          <w:sz w:val="24"/>
        </w:rPr>
        <w:t>Edital;</w:t>
      </w:r>
    </w:p>
    <w:p w14:paraId="6685E2C1" w14:textId="11147F36" w:rsidR="00565F43" w:rsidRDefault="00C413C2">
      <w:pPr>
        <w:pStyle w:val="PargrafodaLista"/>
        <w:numPr>
          <w:ilvl w:val="0"/>
          <w:numId w:val="57"/>
        </w:numPr>
        <w:tabs>
          <w:tab w:val="left" w:pos="1786"/>
          <w:tab w:val="left" w:pos="1788"/>
        </w:tabs>
        <w:spacing w:before="118"/>
        <w:ind w:right="289"/>
      </w:pPr>
      <w:r>
        <w:t xml:space="preserve">declara não ter recebido do município de </w:t>
      </w:r>
      <w:r w:rsidR="002534CD">
        <w:t>MARIANÓPOLIS</w:t>
      </w:r>
      <w:r>
        <w:t xml:space="preserve"> do Tocantins ou </w:t>
      </w:r>
      <w:r>
        <w:rPr>
          <w:spacing w:val="18"/>
        </w:rPr>
        <w:t xml:space="preserve">de </w:t>
      </w:r>
      <w:r>
        <w:t>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3958F023" w14:textId="77777777" w:rsidR="00565F43" w:rsidRDefault="00C413C2">
      <w:pPr>
        <w:pStyle w:val="PargrafodaLista"/>
        <w:numPr>
          <w:ilvl w:val="0"/>
          <w:numId w:val="57"/>
        </w:numPr>
        <w:tabs>
          <w:tab w:val="left" w:pos="1788"/>
        </w:tabs>
        <w:spacing w:before="115" w:line="237" w:lineRule="auto"/>
        <w:ind w:right="292"/>
        <w:rPr>
          <w:sz w:val="24"/>
        </w:rPr>
      </w:pPr>
      <w:r>
        <w:rPr>
          <w:sz w:val="24"/>
        </w:rPr>
        <w:t>inexistem fatos impeditivos para sua habilitação no certame, ciente da obrigatoriedade de declarar ocorrências posteriores;</w:t>
      </w:r>
    </w:p>
    <w:p w14:paraId="24014961" w14:textId="77777777" w:rsidR="00565F43" w:rsidRDefault="00C413C2">
      <w:pPr>
        <w:pStyle w:val="PargrafodaLista"/>
        <w:numPr>
          <w:ilvl w:val="0"/>
          <w:numId w:val="57"/>
        </w:numPr>
        <w:tabs>
          <w:tab w:val="left" w:pos="1786"/>
          <w:tab w:val="left" w:pos="1788"/>
        </w:tabs>
        <w:spacing w:before="119"/>
        <w:ind w:right="291"/>
        <w:rPr>
          <w:sz w:val="24"/>
        </w:rPr>
      </w:pPr>
      <w:r>
        <w:rPr>
          <w:sz w:val="24"/>
        </w:rPr>
        <w:t>não emprega menor de 18 anos em trabalho noturno, perigoso</w:t>
      </w:r>
      <w:r>
        <w:rPr>
          <w:spacing w:val="40"/>
          <w:sz w:val="24"/>
        </w:rPr>
        <w:t xml:space="preserve"> </w:t>
      </w:r>
      <w:r>
        <w:rPr>
          <w:sz w:val="24"/>
        </w:rPr>
        <w:t>ou insalubre</w:t>
      </w:r>
      <w:r>
        <w:rPr>
          <w:spacing w:val="-12"/>
          <w:sz w:val="24"/>
        </w:rPr>
        <w:t xml:space="preserve"> </w:t>
      </w:r>
      <w:r>
        <w:rPr>
          <w:sz w:val="24"/>
        </w:rPr>
        <w:t>e não emprega menor de 16 anos, salvo menor, a partir de 14 anos, na condição de aprendiz,</w:t>
      </w:r>
      <w:r>
        <w:rPr>
          <w:spacing w:val="-2"/>
          <w:sz w:val="24"/>
        </w:rPr>
        <w:t xml:space="preserve"> </w:t>
      </w:r>
      <w:r>
        <w:rPr>
          <w:sz w:val="24"/>
        </w:rPr>
        <w:t>nos</w:t>
      </w:r>
      <w:r>
        <w:rPr>
          <w:spacing w:val="-2"/>
          <w:sz w:val="24"/>
        </w:rPr>
        <w:t xml:space="preserve"> </w:t>
      </w:r>
      <w:r>
        <w:rPr>
          <w:sz w:val="24"/>
        </w:rPr>
        <w:t>termos</w:t>
      </w:r>
      <w:r>
        <w:rPr>
          <w:spacing w:val="-7"/>
          <w:sz w:val="24"/>
        </w:rPr>
        <w:t xml:space="preserve"> </w:t>
      </w:r>
      <w:r>
        <w:rPr>
          <w:sz w:val="24"/>
        </w:rPr>
        <w:t xml:space="preserve">do </w:t>
      </w:r>
      <w:r>
        <w:rPr>
          <w:color w:val="0000FF"/>
          <w:sz w:val="24"/>
          <w:u w:val="single" w:color="0000FF"/>
        </w:rPr>
        <w:t>art.</w:t>
      </w:r>
      <w:r>
        <w:rPr>
          <w:color w:val="0000FF"/>
          <w:spacing w:val="-2"/>
          <w:sz w:val="24"/>
          <w:u w:val="single" w:color="0000FF"/>
        </w:rPr>
        <w:t xml:space="preserve"> </w:t>
      </w:r>
      <w:r>
        <w:rPr>
          <w:color w:val="0000FF"/>
          <w:sz w:val="24"/>
          <w:u w:val="single" w:color="0000FF"/>
        </w:rPr>
        <w:t>7°,</w:t>
      </w:r>
      <w:r>
        <w:rPr>
          <w:color w:val="0000FF"/>
          <w:spacing w:val="-4"/>
          <w:sz w:val="24"/>
          <w:u w:val="single" w:color="0000FF"/>
        </w:rPr>
        <w:t xml:space="preserve"> </w:t>
      </w:r>
      <w:r>
        <w:rPr>
          <w:color w:val="0000FF"/>
          <w:sz w:val="24"/>
          <w:u w:val="single" w:color="0000FF"/>
        </w:rPr>
        <w:t>XXXIII, da Constituição Federalde 1988</w:t>
      </w:r>
      <w:r>
        <w:rPr>
          <w:sz w:val="24"/>
        </w:rPr>
        <w:t>;</w:t>
      </w:r>
    </w:p>
    <w:p w14:paraId="6068DFD5" w14:textId="77777777" w:rsidR="00565F43" w:rsidRDefault="00C413C2">
      <w:pPr>
        <w:pStyle w:val="PargrafodaLista"/>
        <w:numPr>
          <w:ilvl w:val="0"/>
          <w:numId w:val="57"/>
        </w:numPr>
        <w:tabs>
          <w:tab w:val="left" w:pos="1788"/>
        </w:tabs>
        <w:spacing w:before="120"/>
        <w:ind w:right="291"/>
        <w:rPr>
          <w:sz w:val="24"/>
        </w:rPr>
      </w:pPr>
      <w:r>
        <w:rPr>
          <w:sz w:val="24"/>
        </w:rPr>
        <w:t xml:space="preserve">não possui empregados executando trabalho degradante ou forçado, observando o disposto nos </w:t>
      </w:r>
      <w:r>
        <w:rPr>
          <w:color w:val="0000FF"/>
          <w:sz w:val="24"/>
          <w:u w:val="single" w:color="0000FF"/>
        </w:rPr>
        <w:t>incisos III e IV do art. 1º e no inciso III do art. 5ºda Constituição Federal</w:t>
      </w:r>
      <w:r>
        <w:rPr>
          <w:color w:val="0000FF"/>
          <w:sz w:val="24"/>
        </w:rPr>
        <w:t xml:space="preserve"> </w:t>
      </w:r>
      <w:r>
        <w:rPr>
          <w:color w:val="0000FF"/>
          <w:sz w:val="24"/>
          <w:u w:val="single" w:color="0000FF"/>
        </w:rPr>
        <w:t>de 1988</w:t>
      </w:r>
      <w:r>
        <w:rPr>
          <w:sz w:val="24"/>
        </w:rPr>
        <w:t>;</w:t>
      </w:r>
    </w:p>
    <w:p w14:paraId="325FE72A" w14:textId="53A0A022" w:rsidR="00565F43" w:rsidRDefault="00C413C2">
      <w:pPr>
        <w:pStyle w:val="PargrafodaLista"/>
        <w:numPr>
          <w:ilvl w:val="0"/>
          <w:numId w:val="57"/>
        </w:numPr>
        <w:tabs>
          <w:tab w:val="left" w:pos="1786"/>
          <w:tab w:val="left" w:pos="1788"/>
        </w:tabs>
        <w:spacing w:before="116"/>
        <w:ind w:right="292"/>
        <w:rPr>
          <w:sz w:val="24"/>
        </w:rPr>
      </w:pPr>
      <w:r>
        <w:rPr>
          <w:sz w:val="24"/>
        </w:rPr>
        <w:t>não</w:t>
      </w:r>
      <w:r>
        <w:rPr>
          <w:spacing w:val="-17"/>
          <w:sz w:val="24"/>
        </w:rPr>
        <w:t xml:space="preserve"> </w:t>
      </w:r>
      <w:r>
        <w:rPr>
          <w:sz w:val="24"/>
        </w:rPr>
        <w:t>mantém vínculo de natureza técnica, comercial,</w:t>
      </w:r>
      <w:r>
        <w:rPr>
          <w:spacing w:val="40"/>
          <w:sz w:val="24"/>
        </w:rPr>
        <w:t xml:space="preserve"> </w:t>
      </w:r>
      <w:r>
        <w:rPr>
          <w:sz w:val="24"/>
        </w:rPr>
        <w:t>econômica, financeira,</w:t>
      </w:r>
      <w:r>
        <w:rPr>
          <w:spacing w:val="-17"/>
          <w:sz w:val="24"/>
        </w:rPr>
        <w:t xml:space="preserve"> </w:t>
      </w:r>
      <w:r>
        <w:rPr>
          <w:sz w:val="24"/>
        </w:rPr>
        <w:t xml:space="preserve">trabalhista ou civil com dirigente da FUNDO MUNICIPAL DE SAÚDE DE </w:t>
      </w:r>
      <w:r w:rsidR="002534CD">
        <w:rPr>
          <w:sz w:val="24"/>
        </w:rPr>
        <w:t>MARIANÓPOLIS</w:t>
      </w:r>
      <w:r>
        <w:rPr>
          <w:sz w:val="24"/>
        </w:rPr>
        <w:t xml:space="preserve"> DO TOCANTINS ou que deles seja cônjuge, companheiro ou parente em linha reta, colateral ou por afinidade, até o terceiro grau (</w:t>
      </w:r>
      <w:r>
        <w:rPr>
          <w:color w:val="0000FF"/>
          <w:sz w:val="24"/>
          <w:u w:val="single" w:color="0000FF"/>
        </w:rPr>
        <w:t>art. 14, IV, da Lei</w:t>
      </w:r>
      <w:r>
        <w:rPr>
          <w:color w:val="0000FF"/>
          <w:sz w:val="24"/>
        </w:rPr>
        <w:t xml:space="preserve"> </w:t>
      </w:r>
      <w:r>
        <w:rPr>
          <w:color w:val="0000FF"/>
          <w:sz w:val="24"/>
          <w:u w:val="single" w:color="0000FF"/>
        </w:rPr>
        <w:t>Federal nº</w:t>
      </w:r>
      <w:r>
        <w:rPr>
          <w:color w:val="0000FF"/>
          <w:sz w:val="24"/>
        </w:rPr>
        <w:t xml:space="preserve"> </w:t>
      </w:r>
      <w:r>
        <w:rPr>
          <w:color w:val="0000FF"/>
          <w:sz w:val="24"/>
          <w:u w:val="single" w:color="0000FF"/>
        </w:rPr>
        <w:t>14.133, de</w:t>
      </w:r>
      <w:r>
        <w:rPr>
          <w:color w:val="0000FF"/>
          <w:sz w:val="24"/>
        </w:rPr>
        <w:t xml:space="preserve"> </w:t>
      </w:r>
      <w:r>
        <w:rPr>
          <w:color w:val="0000FF"/>
          <w:spacing w:val="-2"/>
          <w:sz w:val="24"/>
          <w:u w:val="single" w:color="0000FF"/>
        </w:rPr>
        <w:t>2021</w:t>
      </w:r>
      <w:r>
        <w:rPr>
          <w:spacing w:val="-2"/>
          <w:sz w:val="24"/>
        </w:rPr>
        <w:t>);</w:t>
      </w:r>
    </w:p>
    <w:p w14:paraId="2434089B" w14:textId="77777777" w:rsidR="00565F43" w:rsidRDefault="00C413C2">
      <w:pPr>
        <w:pStyle w:val="PargrafodaLista"/>
        <w:numPr>
          <w:ilvl w:val="0"/>
          <w:numId w:val="57"/>
        </w:numPr>
        <w:tabs>
          <w:tab w:val="left" w:pos="1786"/>
          <w:tab w:val="left" w:pos="1788"/>
        </w:tabs>
        <w:spacing w:before="117"/>
        <w:ind w:right="291"/>
      </w:pPr>
      <w:r>
        <w:rPr>
          <w:sz w:val="24"/>
        </w:rPr>
        <w:t xml:space="preserve">cumpre as exigências de reserva de cargos para pessoa com deficiência e para reabilitado da Previdência Social, previstas em lei e em outras </w:t>
      </w:r>
      <w:r>
        <w:t>normas</w:t>
      </w:r>
      <w:r>
        <w:rPr>
          <w:spacing w:val="-1"/>
        </w:rPr>
        <w:t xml:space="preserve"> </w:t>
      </w:r>
      <w:r>
        <w:t>específicas, em especial</w:t>
      </w:r>
      <w:r>
        <w:rPr>
          <w:spacing w:val="-16"/>
        </w:rPr>
        <w:t xml:space="preserve"> </w:t>
      </w:r>
      <w:r>
        <w:t xml:space="preserve">no </w:t>
      </w:r>
      <w:r>
        <w:rPr>
          <w:color w:val="0000FF"/>
          <w:u w:val="single" w:color="0000FF"/>
        </w:rPr>
        <w:t>art. 93 da Lei Federal nº 8.213, de 1991</w:t>
      </w:r>
      <w:r>
        <w:rPr>
          <w:color w:val="0000FF"/>
          <w:spacing w:val="-16"/>
        </w:rPr>
        <w:t xml:space="preserve"> </w:t>
      </w:r>
      <w:r>
        <w:t>(</w:t>
      </w:r>
      <w:r>
        <w:rPr>
          <w:color w:val="0000FF"/>
          <w:u w:val="single" w:color="0000FF"/>
        </w:rPr>
        <w:t>art. 63, IV, da Lei Federal nº 14.133, de</w:t>
      </w:r>
      <w:r>
        <w:rPr>
          <w:color w:val="0000FF"/>
        </w:rPr>
        <w:t xml:space="preserve"> </w:t>
      </w:r>
      <w:r>
        <w:rPr>
          <w:color w:val="0000FF"/>
          <w:spacing w:val="-2"/>
          <w:u w:val="single" w:color="0000FF"/>
        </w:rPr>
        <w:t>2021</w:t>
      </w:r>
      <w:r>
        <w:rPr>
          <w:spacing w:val="-2"/>
        </w:rPr>
        <w:t>).</w:t>
      </w:r>
    </w:p>
    <w:p w14:paraId="7B3AEDAF" w14:textId="77777777" w:rsidR="00565F43" w:rsidRDefault="00565F43">
      <w:pPr>
        <w:pStyle w:val="Corpodetexto"/>
        <w:ind w:left="0"/>
        <w:jc w:val="left"/>
      </w:pPr>
    </w:p>
    <w:p w14:paraId="1EBD4870" w14:textId="77777777" w:rsidR="00565F43" w:rsidRDefault="00565F43">
      <w:pPr>
        <w:pStyle w:val="Corpodetexto"/>
        <w:ind w:left="0"/>
        <w:jc w:val="left"/>
      </w:pPr>
    </w:p>
    <w:p w14:paraId="5E90BFE3" w14:textId="77777777" w:rsidR="00565F43" w:rsidRDefault="00565F43">
      <w:pPr>
        <w:pStyle w:val="Corpodetexto"/>
        <w:spacing w:before="238"/>
        <w:ind w:left="0"/>
        <w:jc w:val="left"/>
      </w:pPr>
    </w:p>
    <w:p w14:paraId="721E4114" w14:textId="77777777" w:rsidR="00565F43" w:rsidRDefault="00C413C2">
      <w:pPr>
        <w:pStyle w:val="Corpodetexto"/>
        <w:jc w:val="left"/>
      </w:pPr>
      <w:r>
        <w:t>Local</w:t>
      </w:r>
      <w:r>
        <w:rPr>
          <w:spacing w:val="-8"/>
        </w:rPr>
        <w:t xml:space="preserve"> </w:t>
      </w:r>
      <w:r>
        <w:t>e</w:t>
      </w:r>
      <w:r>
        <w:rPr>
          <w:spacing w:val="-5"/>
        </w:rPr>
        <w:t xml:space="preserve"> </w:t>
      </w:r>
      <w:r>
        <w:rPr>
          <w:spacing w:val="-2"/>
        </w:rPr>
        <w:t>data.</w:t>
      </w:r>
    </w:p>
    <w:p w14:paraId="0DB37F66" w14:textId="77777777" w:rsidR="00565F43" w:rsidRDefault="00565F43">
      <w:pPr>
        <w:pStyle w:val="Corpodetexto"/>
        <w:ind w:left="0"/>
        <w:jc w:val="left"/>
        <w:rPr>
          <w:sz w:val="20"/>
        </w:rPr>
      </w:pPr>
    </w:p>
    <w:p w14:paraId="3A2B2B85" w14:textId="77777777" w:rsidR="00565F43" w:rsidRDefault="00565F43">
      <w:pPr>
        <w:pStyle w:val="Corpodetexto"/>
        <w:ind w:left="0"/>
        <w:jc w:val="left"/>
        <w:rPr>
          <w:sz w:val="20"/>
        </w:rPr>
      </w:pPr>
    </w:p>
    <w:p w14:paraId="25316163" w14:textId="77777777" w:rsidR="00565F43" w:rsidRDefault="00565F43">
      <w:pPr>
        <w:pStyle w:val="Corpodetexto"/>
        <w:ind w:left="0"/>
        <w:jc w:val="left"/>
        <w:rPr>
          <w:sz w:val="20"/>
        </w:rPr>
      </w:pPr>
    </w:p>
    <w:p w14:paraId="7271E529" w14:textId="77777777" w:rsidR="00565F43" w:rsidRDefault="00C413C2">
      <w:pPr>
        <w:pStyle w:val="Corpodetexto"/>
        <w:spacing w:before="103"/>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14:anchorId="4B68D168" wp14:editId="0F365581">
                <wp:simplePos x="0" y="0"/>
                <wp:positionH relativeFrom="page">
                  <wp:posOffset>1632457</wp:posOffset>
                </wp:positionH>
                <wp:positionV relativeFrom="paragraph">
                  <wp:posOffset>227284</wp:posOffset>
                </wp:positionV>
                <wp:extent cx="465645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56455" cy="1270"/>
                        </a:xfrm>
                        <a:custGeom>
                          <a:avLst/>
                          <a:gdLst/>
                          <a:ahLst/>
                          <a:cxnLst/>
                          <a:rect l="l" t="t" r="r" b="b"/>
                          <a:pathLst>
                            <a:path w="4656455">
                              <a:moveTo>
                                <a:pt x="0" y="0"/>
                              </a:moveTo>
                              <a:lnTo>
                                <a:pt x="465627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863D2A" id="Graphic 60" o:spid="_x0000_s1026" style="position:absolute;margin-left:128.55pt;margin-top:17.9pt;width:366.6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4656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" path="m,l4656277,e" filled="f" strokeweight=".26669mm">
                <v:path arrowok="t"/>
                <w10:wrap type="topAndBottom" anchorx="page"/>
              </v:shape>
            </w:pict>
          </mc:Fallback>
        </mc:AlternateContent>
      </w:r>
    </w:p>
    <w:p w14:paraId="167139B4" w14:textId="77777777" w:rsidR="00565F43" w:rsidRDefault="00C413C2">
      <w:pPr>
        <w:pStyle w:val="Corpodetexto"/>
        <w:spacing w:before="3"/>
        <w:ind w:left="277"/>
        <w:jc w:val="center"/>
      </w:pPr>
      <w:r>
        <w:t>(assinatura</w:t>
      </w:r>
      <w:r>
        <w:rPr>
          <w:spacing w:val="-13"/>
        </w:rPr>
        <w:t xml:space="preserve"> </w:t>
      </w:r>
      <w:r>
        <w:t>e</w:t>
      </w:r>
      <w:r>
        <w:rPr>
          <w:spacing w:val="-9"/>
        </w:rPr>
        <w:t xml:space="preserve"> </w:t>
      </w:r>
      <w:r>
        <w:t>identificação</w:t>
      </w:r>
      <w:r>
        <w:rPr>
          <w:spacing w:val="-6"/>
        </w:rPr>
        <w:t xml:space="preserve"> </w:t>
      </w:r>
      <w:r>
        <w:t>do</w:t>
      </w:r>
      <w:r>
        <w:rPr>
          <w:spacing w:val="-6"/>
        </w:rPr>
        <w:t xml:space="preserve"> </w:t>
      </w:r>
      <w:r>
        <w:t>responsável</w:t>
      </w:r>
      <w:r>
        <w:rPr>
          <w:spacing w:val="-4"/>
        </w:rPr>
        <w:t xml:space="preserve"> </w:t>
      </w:r>
      <w:r>
        <w:t>pela</w:t>
      </w:r>
      <w:r>
        <w:rPr>
          <w:spacing w:val="-6"/>
        </w:rPr>
        <w:t xml:space="preserve"> </w:t>
      </w:r>
      <w:r>
        <w:rPr>
          <w:spacing w:val="-2"/>
        </w:rPr>
        <w:t>empresa)</w:t>
      </w:r>
    </w:p>
    <w:p w14:paraId="10BF5FC6" w14:textId="77777777" w:rsidR="00565F43" w:rsidRDefault="00565F43">
      <w:pPr>
        <w:pStyle w:val="Corpodetexto"/>
        <w:jc w:val="center"/>
        <w:sectPr w:rsidR="00565F43">
          <w:headerReference w:type="even" r:id="rId65"/>
          <w:headerReference w:type="default" r:id="rId66"/>
          <w:footerReference w:type="default" r:id="rId67"/>
          <w:headerReference w:type="first" r:id="rId68"/>
          <w:pgSz w:w="11930" w:h="16860"/>
          <w:pgMar w:top="1640" w:right="141" w:bottom="1440" w:left="425" w:header="65" w:footer="1244" w:gutter="0"/>
          <w:cols w:space="720"/>
        </w:sectPr>
      </w:pPr>
    </w:p>
    <w:p w14:paraId="18C9D6F2" w14:textId="77777777" w:rsidR="00565F43" w:rsidRDefault="00565F43">
      <w:pPr>
        <w:pStyle w:val="Corpodetexto"/>
        <w:ind w:left="0"/>
        <w:jc w:val="left"/>
      </w:pPr>
    </w:p>
    <w:p w14:paraId="1247B53E" w14:textId="77777777" w:rsidR="00565F43" w:rsidRDefault="00565F43">
      <w:pPr>
        <w:pStyle w:val="Corpodetexto"/>
        <w:spacing w:before="146"/>
        <w:ind w:left="0"/>
        <w:jc w:val="left"/>
      </w:pPr>
    </w:p>
    <w:p w14:paraId="6400CF42" w14:textId="77777777" w:rsidR="00565F43" w:rsidRDefault="00C413C2">
      <w:pPr>
        <w:pStyle w:val="Ttulo3"/>
        <w:ind w:left="604"/>
      </w:pPr>
      <w:bookmarkStart w:id="39" w:name="_TOC_250004"/>
      <w:r>
        <w:t>ANEXO</w:t>
      </w:r>
      <w:r>
        <w:rPr>
          <w:spacing w:val="-4"/>
        </w:rPr>
        <w:t xml:space="preserve"> </w:t>
      </w:r>
      <w:r>
        <w:t>III</w:t>
      </w:r>
      <w:r>
        <w:rPr>
          <w:spacing w:val="-3"/>
        </w:rPr>
        <w:t xml:space="preserve"> </w:t>
      </w:r>
      <w:r>
        <w:t>-</w:t>
      </w:r>
      <w:r>
        <w:rPr>
          <w:spacing w:val="-8"/>
        </w:rPr>
        <w:t xml:space="preserve"> </w:t>
      </w:r>
      <w:r>
        <w:t>MODELO</w:t>
      </w:r>
      <w:r>
        <w:rPr>
          <w:spacing w:val="-10"/>
        </w:rPr>
        <w:t xml:space="preserve"> </w:t>
      </w:r>
      <w:r>
        <w:t>DE</w:t>
      </w:r>
      <w:r>
        <w:rPr>
          <w:spacing w:val="-2"/>
        </w:rPr>
        <w:t xml:space="preserve"> </w:t>
      </w:r>
      <w:r>
        <w:t>ATESTADO</w:t>
      </w:r>
      <w:r>
        <w:rPr>
          <w:spacing w:val="-2"/>
        </w:rPr>
        <w:t xml:space="preserve"> </w:t>
      </w:r>
      <w:r>
        <w:t>DE</w:t>
      </w:r>
      <w:r>
        <w:rPr>
          <w:spacing w:val="-3"/>
        </w:rPr>
        <w:t xml:space="preserve"> </w:t>
      </w:r>
      <w:r>
        <w:t>VISTORIA</w:t>
      </w:r>
      <w:r>
        <w:rPr>
          <w:spacing w:val="-13"/>
        </w:rPr>
        <w:t xml:space="preserve"> </w:t>
      </w:r>
      <w:bookmarkEnd w:id="39"/>
      <w:r>
        <w:rPr>
          <w:spacing w:val="-2"/>
        </w:rPr>
        <w:t>TÉCNICA</w:t>
      </w:r>
    </w:p>
    <w:p w14:paraId="0E1BF89D" w14:textId="77777777" w:rsidR="00565F43" w:rsidRDefault="00565F43">
      <w:pPr>
        <w:pStyle w:val="Corpodetexto"/>
        <w:spacing w:before="165"/>
        <w:ind w:left="0"/>
        <w:jc w:val="left"/>
        <w:rPr>
          <w:rFonts w:ascii="Arial"/>
          <w:b/>
        </w:rPr>
      </w:pPr>
    </w:p>
    <w:p w14:paraId="621D4625" w14:textId="77777777" w:rsidR="00565F43" w:rsidRDefault="00C413C2">
      <w:pPr>
        <w:pStyle w:val="Corpodetexto"/>
        <w:ind w:left="1271"/>
        <w:jc w:val="center"/>
      </w:pPr>
      <w:r>
        <w:t>(PREFERENCIALMENTE</w:t>
      </w:r>
      <w:r>
        <w:rPr>
          <w:spacing w:val="-6"/>
        </w:rPr>
        <w:t xml:space="preserve"> </w:t>
      </w:r>
      <w:r>
        <w:t>UTILIZAR</w:t>
      </w:r>
      <w:r>
        <w:rPr>
          <w:spacing w:val="-8"/>
        </w:rPr>
        <w:t xml:space="preserve"> </w:t>
      </w:r>
      <w:r>
        <w:t>PAPEL</w:t>
      </w:r>
      <w:r>
        <w:rPr>
          <w:spacing w:val="-13"/>
        </w:rPr>
        <w:t xml:space="preserve"> </w:t>
      </w:r>
      <w:r>
        <w:t>TIMBRADO</w:t>
      </w:r>
      <w:r>
        <w:rPr>
          <w:spacing w:val="-10"/>
        </w:rPr>
        <w:t xml:space="preserve"> </w:t>
      </w:r>
      <w:r>
        <w:t>DA</w:t>
      </w:r>
      <w:r>
        <w:rPr>
          <w:spacing w:val="-9"/>
        </w:rPr>
        <w:t xml:space="preserve"> </w:t>
      </w:r>
      <w:r>
        <w:rPr>
          <w:spacing w:val="-2"/>
        </w:rPr>
        <w:t>PREFEITURA)</w:t>
      </w:r>
    </w:p>
    <w:p w14:paraId="1818F29A" w14:textId="77777777" w:rsidR="00565F43" w:rsidRDefault="00565F43">
      <w:pPr>
        <w:pStyle w:val="Corpodetexto"/>
        <w:spacing w:before="24"/>
        <w:ind w:left="0"/>
        <w:jc w:val="left"/>
      </w:pPr>
    </w:p>
    <w:p w14:paraId="101FCCC6" w14:textId="7B3985AB" w:rsidR="00565F43" w:rsidRDefault="00C413C2">
      <w:pPr>
        <w:pStyle w:val="Ttulo4"/>
        <w:spacing w:before="1" w:line="360" w:lineRule="auto"/>
        <w:ind w:right="5153"/>
      </w:pPr>
      <w:r>
        <w:t xml:space="preserve">Processo Administrativo: </w:t>
      </w:r>
      <w:r w:rsidR="003E3A39">
        <w:t>410</w:t>
      </w:r>
      <w:r>
        <w:t>/202</w:t>
      </w:r>
      <w:r w:rsidR="00516461">
        <w:t>5</w:t>
      </w:r>
      <w:r>
        <w:t xml:space="preserve"> Concorrência</w:t>
      </w:r>
      <w:r>
        <w:rPr>
          <w:spacing w:val="-13"/>
        </w:rPr>
        <w:t xml:space="preserve"> </w:t>
      </w:r>
      <w:r>
        <w:t>Eletrônica</w:t>
      </w:r>
      <w:r>
        <w:rPr>
          <w:spacing w:val="-9"/>
        </w:rPr>
        <w:t xml:space="preserve"> </w:t>
      </w:r>
      <w:r>
        <w:t>nº</w:t>
      </w:r>
      <w:r>
        <w:rPr>
          <w:spacing w:val="-10"/>
        </w:rPr>
        <w:t xml:space="preserve"> </w:t>
      </w:r>
      <w:r w:rsidR="003E3A39">
        <w:t>01</w:t>
      </w:r>
      <w:r>
        <w:t>/202</w:t>
      </w:r>
      <w:r w:rsidR="00516461">
        <w:t>5</w:t>
      </w:r>
      <w:r>
        <w:rPr>
          <w:spacing w:val="-6"/>
        </w:rPr>
        <w:t xml:space="preserve"> </w:t>
      </w:r>
      <w:r>
        <w:t>-</w:t>
      </w:r>
      <w:r>
        <w:rPr>
          <w:spacing w:val="-7"/>
        </w:rPr>
        <w:t xml:space="preserve"> </w:t>
      </w:r>
      <w:r>
        <w:t>FMS</w:t>
      </w:r>
    </w:p>
    <w:p w14:paraId="2EFF7EB4" w14:textId="77777777" w:rsidR="00565F43" w:rsidRDefault="00565F43">
      <w:pPr>
        <w:pStyle w:val="Corpodetexto"/>
        <w:ind w:left="0"/>
        <w:jc w:val="left"/>
        <w:rPr>
          <w:rFonts w:ascii="Arial"/>
          <w:b/>
        </w:rPr>
      </w:pPr>
    </w:p>
    <w:p w14:paraId="1AAC90C4" w14:textId="77777777" w:rsidR="00565F43" w:rsidRDefault="00565F43">
      <w:pPr>
        <w:pStyle w:val="Corpodetexto"/>
        <w:spacing w:before="127"/>
        <w:ind w:left="0"/>
        <w:jc w:val="left"/>
        <w:rPr>
          <w:rFonts w:ascii="Arial"/>
          <w:b/>
        </w:rPr>
      </w:pPr>
    </w:p>
    <w:p w14:paraId="0169AD8F" w14:textId="4A4BE3FE" w:rsidR="00565F43" w:rsidRDefault="00C413C2" w:rsidP="00516461">
      <w:pPr>
        <w:tabs>
          <w:tab w:val="left" w:pos="957"/>
          <w:tab w:val="left" w:pos="2525"/>
          <w:tab w:val="left" w:pos="3065"/>
          <w:tab w:val="left" w:pos="4046"/>
          <w:tab w:val="left" w:pos="5346"/>
          <w:tab w:val="left" w:pos="6181"/>
          <w:tab w:val="left" w:pos="7276"/>
          <w:tab w:val="left" w:pos="7479"/>
          <w:tab w:val="left" w:pos="7827"/>
          <w:tab w:val="left" w:pos="8542"/>
          <w:tab w:val="left" w:pos="8572"/>
          <w:tab w:val="left" w:pos="9312"/>
          <w:tab w:val="left" w:pos="9402"/>
          <w:tab w:val="left" w:pos="9652"/>
          <w:tab w:val="left" w:pos="9923"/>
        </w:tabs>
        <w:spacing w:line="360" w:lineRule="auto"/>
        <w:ind w:left="575" w:right="291"/>
        <w:jc w:val="both"/>
      </w:pPr>
      <w:r w:rsidRPr="00516461">
        <w:rPr>
          <w:sz w:val="24"/>
        </w:rPr>
        <w:t>Declaro</w:t>
      </w:r>
      <w:r w:rsidRPr="00516461">
        <w:rPr>
          <w:spacing w:val="40"/>
          <w:sz w:val="24"/>
        </w:rPr>
        <w:t xml:space="preserve"> </w:t>
      </w:r>
      <w:r w:rsidRPr="00516461">
        <w:rPr>
          <w:sz w:val="24"/>
        </w:rPr>
        <w:t>para</w:t>
      </w:r>
      <w:r w:rsidRPr="00516461">
        <w:rPr>
          <w:spacing w:val="40"/>
          <w:sz w:val="24"/>
        </w:rPr>
        <w:t xml:space="preserve"> </w:t>
      </w:r>
      <w:r w:rsidRPr="00516461">
        <w:rPr>
          <w:sz w:val="24"/>
        </w:rPr>
        <w:t>fins</w:t>
      </w:r>
      <w:r w:rsidRPr="00516461">
        <w:rPr>
          <w:spacing w:val="40"/>
          <w:sz w:val="24"/>
        </w:rPr>
        <w:t xml:space="preserve"> </w:t>
      </w:r>
      <w:r w:rsidRPr="00516461">
        <w:rPr>
          <w:sz w:val="24"/>
        </w:rPr>
        <w:t>de</w:t>
      </w:r>
      <w:r w:rsidRPr="00516461">
        <w:rPr>
          <w:spacing w:val="40"/>
          <w:sz w:val="24"/>
        </w:rPr>
        <w:t xml:space="preserve"> </w:t>
      </w:r>
      <w:r w:rsidRPr="00516461">
        <w:rPr>
          <w:sz w:val="24"/>
        </w:rPr>
        <w:t>direito</w:t>
      </w:r>
      <w:r w:rsidRPr="00516461">
        <w:rPr>
          <w:spacing w:val="40"/>
          <w:sz w:val="24"/>
        </w:rPr>
        <w:t xml:space="preserve"> </w:t>
      </w:r>
      <w:r w:rsidRPr="00516461">
        <w:rPr>
          <w:sz w:val="24"/>
        </w:rPr>
        <w:t>e</w:t>
      </w:r>
      <w:r w:rsidRPr="00516461">
        <w:rPr>
          <w:spacing w:val="40"/>
          <w:sz w:val="24"/>
        </w:rPr>
        <w:t xml:space="preserve"> </w:t>
      </w:r>
      <w:r w:rsidRPr="00516461">
        <w:rPr>
          <w:sz w:val="24"/>
        </w:rPr>
        <w:t>em</w:t>
      </w:r>
      <w:r w:rsidRPr="00516461">
        <w:rPr>
          <w:spacing w:val="40"/>
          <w:sz w:val="24"/>
        </w:rPr>
        <w:t xml:space="preserve"> </w:t>
      </w:r>
      <w:r w:rsidRPr="00516461">
        <w:rPr>
          <w:sz w:val="24"/>
        </w:rPr>
        <w:t>atendimento</w:t>
      </w:r>
      <w:r>
        <w:rPr>
          <w:spacing w:val="40"/>
          <w:sz w:val="24"/>
        </w:rPr>
        <w:t xml:space="preserve"> </w:t>
      </w:r>
      <w:r>
        <w:rPr>
          <w:sz w:val="24"/>
        </w:rPr>
        <w:t>ao</w:t>
      </w:r>
      <w:r>
        <w:rPr>
          <w:spacing w:val="40"/>
          <w:sz w:val="24"/>
        </w:rPr>
        <w:t xml:space="preserve"> </w:t>
      </w:r>
      <w:r>
        <w:rPr>
          <w:sz w:val="24"/>
        </w:rPr>
        <w:t>art.</w:t>
      </w:r>
      <w:r>
        <w:rPr>
          <w:spacing w:val="40"/>
          <w:sz w:val="24"/>
        </w:rPr>
        <w:t xml:space="preserve"> </w:t>
      </w:r>
      <w:r>
        <w:rPr>
          <w:sz w:val="24"/>
        </w:rPr>
        <w:t>63,</w:t>
      </w:r>
      <w:r>
        <w:rPr>
          <w:spacing w:val="40"/>
          <w:sz w:val="24"/>
        </w:rPr>
        <w:t xml:space="preserve"> </w:t>
      </w:r>
      <w:r>
        <w:rPr>
          <w:sz w:val="24"/>
        </w:rPr>
        <w:t>§§</w:t>
      </w:r>
      <w:r>
        <w:rPr>
          <w:spacing w:val="40"/>
          <w:sz w:val="24"/>
        </w:rPr>
        <w:t xml:space="preserve"> </w:t>
      </w:r>
      <w:r>
        <w:rPr>
          <w:sz w:val="24"/>
        </w:rPr>
        <w:t>2º</w:t>
      </w:r>
      <w:r>
        <w:rPr>
          <w:spacing w:val="40"/>
          <w:sz w:val="24"/>
        </w:rPr>
        <w:t xml:space="preserve"> </w:t>
      </w:r>
      <w:r>
        <w:rPr>
          <w:sz w:val="24"/>
        </w:rPr>
        <w:t>e</w:t>
      </w:r>
      <w:r>
        <w:rPr>
          <w:spacing w:val="40"/>
          <w:sz w:val="24"/>
        </w:rPr>
        <w:t xml:space="preserve"> </w:t>
      </w:r>
      <w:r>
        <w:rPr>
          <w:sz w:val="24"/>
        </w:rPr>
        <w:t>4º,</w:t>
      </w:r>
      <w:r>
        <w:rPr>
          <w:spacing w:val="40"/>
          <w:sz w:val="24"/>
        </w:rPr>
        <w:t xml:space="preserve"> </w:t>
      </w:r>
      <w:r>
        <w:rPr>
          <w:sz w:val="24"/>
        </w:rPr>
        <w:t>da</w:t>
      </w:r>
      <w:r>
        <w:rPr>
          <w:spacing w:val="40"/>
          <w:sz w:val="24"/>
        </w:rPr>
        <w:t xml:space="preserve"> </w:t>
      </w:r>
      <w:r>
        <w:rPr>
          <w:sz w:val="24"/>
        </w:rPr>
        <w:t>Lei</w:t>
      </w:r>
      <w:r>
        <w:rPr>
          <w:sz w:val="24"/>
        </w:rPr>
        <w:tab/>
        <w:t>Federal nº 14.133, de 2021, que a Empresa XXXXXXXXXXX</w:t>
      </w:r>
      <w:r>
        <w:rPr>
          <w:rFonts w:ascii="Arial" w:hAnsi="Arial"/>
          <w:b/>
          <w:sz w:val="24"/>
        </w:rPr>
        <w:t>,</w:t>
      </w:r>
      <w:r>
        <w:rPr>
          <w:rFonts w:ascii="Arial" w:hAnsi="Arial"/>
          <w:b/>
          <w:sz w:val="24"/>
        </w:rPr>
        <w:tab/>
      </w:r>
      <w:r>
        <w:rPr>
          <w:spacing w:val="-2"/>
          <w:sz w:val="24"/>
        </w:rPr>
        <w:t>inscrita</w:t>
      </w:r>
      <w:r>
        <w:rPr>
          <w:sz w:val="24"/>
        </w:rPr>
        <w:tab/>
      </w:r>
      <w:r>
        <w:rPr>
          <w:sz w:val="24"/>
        </w:rPr>
        <w:tab/>
      </w:r>
      <w:r>
        <w:rPr>
          <w:spacing w:val="-6"/>
          <w:sz w:val="24"/>
        </w:rPr>
        <w:t>no</w:t>
      </w:r>
      <w:r>
        <w:rPr>
          <w:sz w:val="24"/>
        </w:rPr>
        <w:tab/>
      </w:r>
      <w:r>
        <w:rPr>
          <w:sz w:val="24"/>
        </w:rPr>
        <w:tab/>
      </w:r>
      <w:r>
        <w:rPr>
          <w:sz w:val="24"/>
        </w:rPr>
        <w:tab/>
      </w:r>
      <w:r>
        <w:rPr>
          <w:spacing w:val="-4"/>
          <w:sz w:val="24"/>
        </w:rPr>
        <w:t>CNPJ</w:t>
      </w:r>
      <w:r>
        <w:rPr>
          <w:sz w:val="24"/>
        </w:rPr>
        <w:tab/>
      </w:r>
      <w:r>
        <w:rPr>
          <w:sz w:val="24"/>
        </w:rPr>
        <w:tab/>
        <w:t>sob</w:t>
      </w:r>
      <w:r>
        <w:rPr>
          <w:spacing w:val="40"/>
          <w:sz w:val="24"/>
        </w:rPr>
        <w:t xml:space="preserve"> </w:t>
      </w:r>
      <w:r>
        <w:rPr>
          <w:sz w:val="24"/>
        </w:rPr>
        <w:t>nº XXXXXXXX,</w:t>
      </w:r>
      <w:r>
        <w:rPr>
          <w:spacing w:val="40"/>
          <w:sz w:val="24"/>
        </w:rPr>
        <w:t xml:space="preserve"> </w:t>
      </w:r>
      <w:r>
        <w:rPr>
          <w:sz w:val="24"/>
        </w:rPr>
        <w:t>com</w:t>
      </w:r>
      <w:r>
        <w:rPr>
          <w:spacing w:val="40"/>
          <w:sz w:val="24"/>
        </w:rPr>
        <w:t xml:space="preserve"> </w:t>
      </w:r>
      <w:r>
        <w:rPr>
          <w:sz w:val="24"/>
        </w:rPr>
        <w:t>Rua/Av.</w:t>
      </w:r>
      <w:r>
        <w:rPr>
          <w:spacing w:val="40"/>
          <w:sz w:val="24"/>
        </w:rPr>
        <w:t xml:space="preserve"> </w:t>
      </w:r>
      <w:r>
        <w:rPr>
          <w:sz w:val="24"/>
        </w:rPr>
        <w:t>XXXXXXXX,</w:t>
      </w:r>
      <w:r>
        <w:rPr>
          <w:spacing w:val="40"/>
          <w:sz w:val="24"/>
        </w:rPr>
        <w:t xml:space="preserve"> </w:t>
      </w:r>
      <w:r>
        <w:rPr>
          <w:sz w:val="24"/>
        </w:rPr>
        <w:t>nº</w:t>
      </w:r>
      <w:r>
        <w:rPr>
          <w:spacing w:val="40"/>
          <w:sz w:val="24"/>
        </w:rPr>
        <w:t xml:space="preserve"> </w:t>
      </w:r>
      <w:r>
        <w:rPr>
          <w:sz w:val="24"/>
        </w:rPr>
        <w:t>XXX,</w:t>
      </w:r>
      <w:r>
        <w:rPr>
          <w:spacing w:val="40"/>
          <w:sz w:val="24"/>
        </w:rPr>
        <w:t xml:space="preserve"> </w:t>
      </w:r>
      <w:r>
        <w:rPr>
          <w:sz w:val="24"/>
        </w:rPr>
        <w:t>Bairro</w:t>
      </w:r>
      <w:r>
        <w:rPr>
          <w:spacing w:val="40"/>
          <w:sz w:val="24"/>
        </w:rPr>
        <w:t xml:space="preserve"> </w:t>
      </w:r>
      <w:r>
        <w:rPr>
          <w:sz w:val="24"/>
        </w:rPr>
        <w:t>XXXXXX,</w:t>
      </w:r>
      <w:r>
        <w:rPr>
          <w:spacing w:val="40"/>
          <w:sz w:val="24"/>
        </w:rPr>
        <w:t xml:space="preserve"> </w:t>
      </w:r>
      <w:r>
        <w:rPr>
          <w:sz w:val="24"/>
        </w:rPr>
        <w:t>Cidade-UF,</w:t>
      </w:r>
      <w:r>
        <w:rPr>
          <w:spacing w:val="79"/>
          <w:sz w:val="24"/>
        </w:rPr>
        <w:t xml:space="preserve"> </w:t>
      </w:r>
      <w:r>
        <w:rPr>
          <w:sz w:val="24"/>
        </w:rPr>
        <w:t>através</w:t>
      </w:r>
      <w:r>
        <w:rPr>
          <w:spacing w:val="80"/>
          <w:sz w:val="24"/>
        </w:rPr>
        <w:t xml:space="preserve"> </w:t>
      </w:r>
      <w:r>
        <w:rPr>
          <w:sz w:val="24"/>
        </w:rPr>
        <w:t>de</w:t>
      </w:r>
      <w:r>
        <w:rPr>
          <w:spacing w:val="79"/>
          <w:sz w:val="24"/>
        </w:rPr>
        <w:t xml:space="preserve"> </w:t>
      </w:r>
      <w:r>
        <w:rPr>
          <w:sz w:val="24"/>
        </w:rPr>
        <w:t>seu representantetécnico o</w:t>
      </w:r>
      <w:r>
        <w:rPr>
          <w:spacing w:val="30"/>
          <w:sz w:val="24"/>
        </w:rPr>
        <w:t xml:space="preserve"> </w:t>
      </w:r>
      <w:r>
        <w:rPr>
          <w:sz w:val="24"/>
        </w:rPr>
        <w:t xml:space="preserve">Engº. </w:t>
      </w:r>
      <w:r>
        <w:rPr>
          <w:sz w:val="24"/>
          <w:u w:val="single"/>
        </w:rPr>
        <w:t>xxxxxxxxxxxxxxxx</w:t>
      </w:r>
      <w:r>
        <w:rPr>
          <w:rFonts w:ascii="Arial" w:hAnsi="Arial"/>
          <w:b/>
          <w:sz w:val="24"/>
        </w:rPr>
        <w:t>, CREA/UF nº xxxxxxxxxxxxx</w:t>
      </w:r>
      <w:r>
        <w:rPr>
          <w:sz w:val="24"/>
        </w:rPr>
        <w:t>,</w:t>
      </w:r>
      <w:r>
        <w:rPr>
          <w:spacing w:val="-2"/>
          <w:sz w:val="24"/>
        </w:rPr>
        <w:t xml:space="preserve"> </w:t>
      </w:r>
      <w:r>
        <w:rPr>
          <w:sz w:val="24"/>
        </w:rPr>
        <w:t>esteve nos locais onde</w:t>
      </w:r>
      <w:r>
        <w:rPr>
          <w:spacing w:val="40"/>
          <w:sz w:val="24"/>
        </w:rPr>
        <w:t xml:space="preserve"> </w:t>
      </w:r>
      <w:r>
        <w:rPr>
          <w:sz w:val="24"/>
        </w:rPr>
        <w:t>deverão</w:t>
      </w:r>
      <w:r>
        <w:rPr>
          <w:spacing w:val="40"/>
          <w:sz w:val="24"/>
        </w:rPr>
        <w:t xml:space="preserve"> </w:t>
      </w:r>
      <w:r>
        <w:rPr>
          <w:sz w:val="24"/>
        </w:rPr>
        <w:t>ser</w:t>
      </w:r>
      <w:r>
        <w:rPr>
          <w:spacing w:val="40"/>
          <w:sz w:val="24"/>
        </w:rPr>
        <w:t xml:space="preserve"> </w:t>
      </w:r>
      <w:r>
        <w:rPr>
          <w:sz w:val="24"/>
        </w:rPr>
        <w:t>elaborados</w:t>
      </w:r>
      <w:r>
        <w:rPr>
          <w:spacing w:val="40"/>
          <w:sz w:val="24"/>
        </w:rPr>
        <w:t xml:space="preserve"> </w:t>
      </w:r>
      <w:r>
        <w:rPr>
          <w:sz w:val="24"/>
        </w:rPr>
        <w:t>os</w:t>
      </w:r>
      <w:r>
        <w:rPr>
          <w:spacing w:val="40"/>
          <w:sz w:val="24"/>
        </w:rPr>
        <w:t xml:space="preserve"> </w:t>
      </w:r>
      <w:r>
        <w:rPr>
          <w:sz w:val="24"/>
        </w:rPr>
        <w:t>projetos</w:t>
      </w:r>
      <w:r>
        <w:rPr>
          <w:spacing w:val="37"/>
          <w:sz w:val="24"/>
        </w:rPr>
        <w:t xml:space="preserve"> </w:t>
      </w:r>
      <w:r>
        <w:rPr>
          <w:sz w:val="24"/>
        </w:rPr>
        <w:t>de</w:t>
      </w:r>
      <w:r>
        <w:rPr>
          <w:spacing w:val="40"/>
          <w:sz w:val="24"/>
        </w:rPr>
        <w:t xml:space="preserve"> </w:t>
      </w:r>
      <w:r>
        <w:rPr>
          <w:sz w:val="24"/>
        </w:rPr>
        <w:t>engenharia,</w:t>
      </w:r>
      <w:r>
        <w:rPr>
          <w:spacing w:val="40"/>
          <w:sz w:val="24"/>
        </w:rPr>
        <w:t xml:space="preserve"> </w:t>
      </w:r>
      <w:r>
        <w:rPr>
          <w:sz w:val="24"/>
        </w:rPr>
        <w:t>objetivando</w:t>
      </w:r>
      <w:r>
        <w:rPr>
          <w:spacing w:val="40"/>
          <w:sz w:val="24"/>
        </w:rPr>
        <w:t xml:space="preserve"> </w:t>
      </w:r>
      <w:r>
        <w:rPr>
          <w:sz w:val="24"/>
        </w:rPr>
        <w:t>a</w:t>
      </w:r>
      <w:r>
        <w:rPr>
          <w:spacing w:val="40"/>
          <w:sz w:val="24"/>
        </w:rPr>
        <w:t xml:space="preserve"> </w:t>
      </w:r>
      <w:r>
        <w:rPr>
          <w:sz w:val="24"/>
        </w:rPr>
        <w:t>concepção</w:t>
      </w:r>
      <w:r>
        <w:rPr>
          <w:spacing w:val="40"/>
          <w:sz w:val="24"/>
        </w:rPr>
        <w:t xml:space="preserve"> </w:t>
      </w:r>
      <w:r>
        <w:rPr>
          <w:sz w:val="24"/>
        </w:rPr>
        <w:t>de</w:t>
      </w:r>
      <w:r>
        <w:rPr>
          <w:spacing w:val="40"/>
          <w:sz w:val="24"/>
        </w:rPr>
        <w:t xml:space="preserve"> </w:t>
      </w:r>
      <w:r>
        <w:rPr>
          <w:sz w:val="24"/>
        </w:rPr>
        <w:t>estudo preliminar,</w:t>
      </w:r>
      <w:r>
        <w:rPr>
          <w:spacing w:val="-1"/>
          <w:sz w:val="24"/>
        </w:rPr>
        <w:t xml:space="preserve"> </w:t>
      </w:r>
      <w:r>
        <w:rPr>
          <w:sz w:val="24"/>
        </w:rPr>
        <w:t>projetos básico</w:t>
      </w:r>
      <w:r>
        <w:rPr>
          <w:spacing w:val="-44"/>
          <w:sz w:val="24"/>
        </w:rPr>
        <w:t xml:space="preserve"> </w:t>
      </w:r>
      <w:r>
        <w:rPr>
          <w:sz w:val="24"/>
        </w:rPr>
        <w:t xml:space="preserve">e executivo necessários para </w:t>
      </w:r>
      <w:r w:rsidR="00516461" w:rsidRPr="00516461">
        <w:rPr>
          <w:rFonts w:ascii="Arial" w:hAnsi="Arial"/>
          <w:b/>
          <w:sz w:val="24"/>
        </w:rPr>
        <w:t xml:space="preserve">CONTRATAÇÃO DE EMPRESA ESPECIALIZADA NO RAMO DA CONSTRUÇÃO CIVIL PARA A EXECUÇÃO DE OBRA, VISANDO CONSTRUÇÃO DA UBS - UNIDADE BÁSICA DE SAÚDE PORTE 02 EM MARIANÓPOLIS DO TOCANTINS – TO, TIPO II, PROPOSTA nº 12.278.6090001/24-002, </w:t>
      </w:r>
      <w:r w:rsidR="00516461" w:rsidRPr="00516461">
        <w:rPr>
          <w:rFonts w:ascii="Arial" w:hAnsi="Arial"/>
          <w:b/>
          <w:sz w:val="24"/>
          <w:lang w:val="pt-BR"/>
        </w:rPr>
        <w:t>PELO PROGRAMA NOVO PAC DO MINISTÉRIO DA SAÚDE</w:t>
      </w:r>
      <w:r w:rsidR="00516461" w:rsidRPr="00516461">
        <w:rPr>
          <w:rFonts w:ascii="Arial" w:hAnsi="Arial"/>
          <w:b/>
          <w:sz w:val="24"/>
        </w:rPr>
        <w:t>, CONFORME ESPECIFICAÇÕES CONSTANTES NA PLANILHA, CRONOGRAMA, MEMORIAL DESCRITIVO E PROJETOS</w:t>
      </w:r>
      <w:r>
        <w:rPr>
          <w:rFonts w:ascii="Arial" w:hAnsi="Arial"/>
          <w:b/>
          <w:spacing w:val="11"/>
          <w:sz w:val="24"/>
        </w:rPr>
        <w:t xml:space="preserve"> </w:t>
      </w:r>
      <w:r>
        <w:rPr>
          <w:rFonts w:ascii="Arial" w:hAnsi="Arial"/>
          <w:b/>
          <w:sz w:val="24"/>
        </w:rPr>
        <w:t>ANEXOS</w:t>
      </w:r>
      <w:r>
        <w:rPr>
          <w:rFonts w:ascii="Arial" w:hAnsi="Arial"/>
          <w:b/>
          <w:spacing w:val="15"/>
          <w:sz w:val="24"/>
        </w:rPr>
        <w:t xml:space="preserve"> </w:t>
      </w:r>
      <w:r>
        <w:rPr>
          <w:rFonts w:ascii="Arial" w:hAnsi="Arial"/>
          <w:b/>
          <w:sz w:val="24"/>
        </w:rPr>
        <w:t>ao</w:t>
      </w:r>
      <w:r>
        <w:rPr>
          <w:rFonts w:ascii="Arial" w:hAnsi="Arial"/>
          <w:b/>
          <w:spacing w:val="12"/>
          <w:sz w:val="24"/>
        </w:rPr>
        <w:t xml:space="preserve"> </w:t>
      </w:r>
      <w:r>
        <w:rPr>
          <w:rFonts w:ascii="Arial" w:hAnsi="Arial"/>
          <w:b/>
          <w:sz w:val="24"/>
        </w:rPr>
        <w:t>Edital</w:t>
      </w:r>
      <w:r>
        <w:rPr>
          <w:rFonts w:ascii="Arial" w:hAnsi="Arial"/>
          <w:b/>
          <w:spacing w:val="15"/>
          <w:sz w:val="24"/>
        </w:rPr>
        <w:t xml:space="preserve"> </w:t>
      </w:r>
      <w:r>
        <w:rPr>
          <w:rFonts w:ascii="Arial" w:hAnsi="Arial"/>
          <w:b/>
          <w:sz w:val="24"/>
        </w:rPr>
        <w:t>nº</w:t>
      </w:r>
      <w:r>
        <w:rPr>
          <w:rFonts w:ascii="Arial" w:hAnsi="Arial"/>
          <w:b/>
          <w:spacing w:val="14"/>
          <w:sz w:val="24"/>
        </w:rPr>
        <w:t xml:space="preserve"> </w:t>
      </w:r>
      <w:r w:rsidR="003E3A39">
        <w:rPr>
          <w:rFonts w:ascii="Arial" w:hAnsi="Arial"/>
          <w:b/>
          <w:sz w:val="24"/>
        </w:rPr>
        <w:t>01</w:t>
      </w:r>
      <w:r>
        <w:rPr>
          <w:rFonts w:ascii="Arial" w:hAnsi="Arial"/>
          <w:b/>
          <w:sz w:val="24"/>
        </w:rPr>
        <w:t>/202</w:t>
      </w:r>
      <w:r w:rsidR="00516461">
        <w:rPr>
          <w:rFonts w:ascii="Arial" w:hAnsi="Arial"/>
          <w:b/>
          <w:sz w:val="24"/>
        </w:rPr>
        <w:t>5</w:t>
      </w:r>
      <w:r>
        <w:rPr>
          <w:rFonts w:ascii="Arial" w:hAnsi="Arial"/>
          <w:b/>
          <w:spacing w:val="17"/>
          <w:sz w:val="24"/>
        </w:rPr>
        <w:t xml:space="preserve"> </w:t>
      </w:r>
      <w:r>
        <w:rPr>
          <w:rFonts w:ascii="Arial" w:hAnsi="Arial"/>
          <w:b/>
          <w:sz w:val="24"/>
        </w:rPr>
        <w:t>-</w:t>
      </w:r>
      <w:r>
        <w:rPr>
          <w:rFonts w:ascii="Arial" w:hAnsi="Arial"/>
          <w:b/>
          <w:spacing w:val="12"/>
          <w:sz w:val="24"/>
        </w:rPr>
        <w:t xml:space="preserve"> </w:t>
      </w:r>
      <w:r>
        <w:rPr>
          <w:rFonts w:ascii="Arial" w:hAnsi="Arial"/>
          <w:b/>
          <w:sz w:val="24"/>
        </w:rPr>
        <w:t>FMS</w:t>
      </w:r>
      <w:r>
        <w:rPr>
          <w:sz w:val="24"/>
        </w:rPr>
        <w:t>,</w:t>
      </w:r>
      <w:r>
        <w:rPr>
          <w:spacing w:val="16"/>
          <w:sz w:val="24"/>
        </w:rPr>
        <w:t xml:space="preserve"> </w:t>
      </w:r>
      <w:r>
        <w:rPr>
          <w:sz w:val="24"/>
        </w:rPr>
        <w:t>visitando</w:t>
      </w:r>
      <w:r>
        <w:rPr>
          <w:spacing w:val="13"/>
          <w:sz w:val="24"/>
        </w:rPr>
        <w:t xml:space="preserve"> </w:t>
      </w:r>
      <w:r>
        <w:rPr>
          <w:spacing w:val="-10"/>
          <w:sz w:val="24"/>
        </w:rPr>
        <w:t>e</w:t>
      </w:r>
      <w:r w:rsidR="00516461">
        <w:rPr>
          <w:spacing w:val="-10"/>
          <w:sz w:val="24"/>
        </w:rPr>
        <w:t xml:space="preserve"> </w:t>
      </w:r>
      <w:r>
        <w:t>tomando conhecimento de todas as informações e das condições locais para cumprimento das obrigações do objeto do referido certame. A visita realizada e os elementos necessários à elaboração da proposta, bem como, o desenvolvimento dos serviços a serem realizados, de</w:t>
      </w:r>
      <w:r>
        <w:rPr>
          <w:spacing w:val="80"/>
        </w:rPr>
        <w:t xml:space="preserve"> </w:t>
      </w:r>
      <w:r>
        <w:t>modo a não incorrer em</w:t>
      </w:r>
      <w:r>
        <w:rPr>
          <w:spacing w:val="-17"/>
        </w:rPr>
        <w:t xml:space="preserve"> </w:t>
      </w:r>
      <w:r>
        <w:t>omissões que jamais poderão ser alegadas pela empresa em favor de eventuais pretensões de acréscimos de serviços, não sendo aceitas reclamações posteriores sob alegaçãode</w:t>
      </w:r>
      <w:r>
        <w:rPr>
          <w:spacing w:val="-11"/>
        </w:rPr>
        <w:t xml:space="preserve"> </w:t>
      </w:r>
      <w:r>
        <w:t>aumento</w:t>
      </w:r>
      <w:r>
        <w:rPr>
          <w:spacing w:val="-5"/>
        </w:rPr>
        <w:t xml:space="preserve"> </w:t>
      </w:r>
      <w:r>
        <w:t>de</w:t>
      </w:r>
      <w:r>
        <w:rPr>
          <w:spacing w:val="-5"/>
        </w:rPr>
        <w:t xml:space="preserve"> </w:t>
      </w:r>
      <w:r>
        <w:t>serviços</w:t>
      </w:r>
      <w:r>
        <w:rPr>
          <w:spacing w:val="-6"/>
        </w:rPr>
        <w:t xml:space="preserve"> </w:t>
      </w:r>
      <w:r>
        <w:t>ou</w:t>
      </w:r>
      <w:r>
        <w:rPr>
          <w:spacing w:val="-12"/>
        </w:rPr>
        <w:t xml:space="preserve"> </w:t>
      </w:r>
      <w:r>
        <w:t>materiais</w:t>
      </w:r>
      <w:r>
        <w:rPr>
          <w:spacing w:val="-6"/>
        </w:rPr>
        <w:t xml:space="preserve"> </w:t>
      </w:r>
      <w:r>
        <w:t>não</w:t>
      </w:r>
      <w:r>
        <w:rPr>
          <w:spacing w:val="-6"/>
        </w:rPr>
        <w:t xml:space="preserve"> </w:t>
      </w:r>
      <w:r>
        <w:t>relacionados</w:t>
      </w:r>
      <w:r>
        <w:rPr>
          <w:spacing w:val="-2"/>
        </w:rPr>
        <w:t xml:space="preserve"> </w:t>
      </w:r>
      <w:r>
        <w:t>no</w:t>
      </w:r>
      <w:r>
        <w:rPr>
          <w:spacing w:val="-5"/>
        </w:rPr>
        <w:t xml:space="preserve"> </w:t>
      </w:r>
      <w:r>
        <w:t>projeto</w:t>
      </w:r>
      <w:r>
        <w:rPr>
          <w:spacing w:val="-5"/>
        </w:rPr>
        <w:t xml:space="preserve"> </w:t>
      </w:r>
      <w:r>
        <w:t>básico.</w:t>
      </w:r>
    </w:p>
    <w:p w14:paraId="4E33EAD7" w14:textId="77777777" w:rsidR="00565F43" w:rsidRDefault="00565F43">
      <w:pPr>
        <w:pStyle w:val="Corpodetexto"/>
        <w:spacing w:before="138"/>
        <w:ind w:left="0"/>
        <w:jc w:val="left"/>
      </w:pPr>
    </w:p>
    <w:p w14:paraId="38C5142C" w14:textId="07D82671" w:rsidR="00565F43" w:rsidRDefault="00C413C2">
      <w:pPr>
        <w:pStyle w:val="Corpodetexto"/>
        <w:tabs>
          <w:tab w:val="left" w:pos="8385"/>
          <w:tab w:val="left" w:pos="10119"/>
        </w:tabs>
        <w:ind w:left="6762"/>
        <w:jc w:val="left"/>
      </w:pPr>
      <w:r>
        <w:t xml:space="preserve">Cidade, </w:t>
      </w:r>
      <w:r>
        <w:rPr>
          <w:u w:val="single"/>
        </w:rPr>
        <w:tab/>
      </w:r>
      <w:r>
        <w:t xml:space="preserve">de </w:t>
      </w:r>
      <w:r>
        <w:rPr>
          <w:u w:val="single"/>
        </w:rPr>
        <w:tab/>
      </w:r>
      <w:r>
        <w:t>de</w:t>
      </w:r>
      <w:r>
        <w:rPr>
          <w:spacing w:val="-1"/>
        </w:rPr>
        <w:t xml:space="preserve"> </w:t>
      </w:r>
      <w:r>
        <w:rPr>
          <w:spacing w:val="-4"/>
        </w:rPr>
        <w:t>202</w:t>
      </w:r>
      <w:r w:rsidR="00516461">
        <w:rPr>
          <w:spacing w:val="-4"/>
        </w:rPr>
        <w:t>5</w:t>
      </w:r>
      <w:r>
        <w:rPr>
          <w:spacing w:val="-4"/>
        </w:rPr>
        <w:t>.</w:t>
      </w:r>
    </w:p>
    <w:p w14:paraId="7BA3A7A9" w14:textId="77777777" w:rsidR="00565F43" w:rsidRDefault="00565F43">
      <w:pPr>
        <w:pStyle w:val="Corpodetexto"/>
        <w:ind w:left="0"/>
        <w:jc w:val="left"/>
        <w:rPr>
          <w:sz w:val="20"/>
        </w:rPr>
      </w:pPr>
    </w:p>
    <w:p w14:paraId="5063E9C4" w14:textId="77777777" w:rsidR="00565F43" w:rsidRDefault="00565F43">
      <w:pPr>
        <w:pStyle w:val="Corpodetexto"/>
        <w:ind w:left="0"/>
        <w:jc w:val="left"/>
        <w:rPr>
          <w:sz w:val="20"/>
        </w:rPr>
      </w:pPr>
    </w:p>
    <w:p w14:paraId="240BE949" w14:textId="77777777" w:rsidR="00565F43" w:rsidRDefault="00565F43">
      <w:pPr>
        <w:pStyle w:val="Corpodetexto"/>
        <w:ind w:left="0"/>
        <w:jc w:val="left"/>
        <w:rPr>
          <w:sz w:val="20"/>
        </w:rPr>
      </w:pPr>
    </w:p>
    <w:p w14:paraId="78014A44" w14:textId="77777777" w:rsidR="00565F43" w:rsidRDefault="00C413C2">
      <w:pPr>
        <w:pStyle w:val="Corpodetexto"/>
        <w:spacing w:before="143"/>
        <w:ind w:left="0"/>
        <w:jc w:val="left"/>
        <w:rPr>
          <w:sz w:val="20"/>
        </w:rPr>
      </w:pPr>
      <w:r>
        <w:rPr>
          <w:noProof/>
          <w:sz w:val="20"/>
          <w:lang w:val="pt-BR" w:eastAsia="pt-BR"/>
        </w:rPr>
        <mc:AlternateContent>
          <mc:Choice Requires="wps">
            <w:drawing>
              <wp:anchor distT="0" distB="0" distL="0" distR="0" simplePos="0" relativeHeight="487598080" behindDoc="1" locked="0" layoutInCell="1" allowOverlap="1" wp14:anchorId="327AFDB8" wp14:editId="33645D1A">
                <wp:simplePos x="0" y="0"/>
                <wp:positionH relativeFrom="page">
                  <wp:posOffset>2095500</wp:posOffset>
                </wp:positionH>
                <wp:positionV relativeFrom="paragraph">
                  <wp:posOffset>252682</wp:posOffset>
                </wp:positionV>
                <wp:extent cx="3726179"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6179" cy="1270"/>
                        </a:xfrm>
                        <a:custGeom>
                          <a:avLst/>
                          <a:gdLst/>
                          <a:ahLst/>
                          <a:cxnLst/>
                          <a:rect l="l" t="t" r="r" b="b"/>
                          <a:pathLst>
                            <a:path w="3726179">
                              <a:moveTo>
                                <a:pt x="0" y="0"/>
                              </a:moveTo>
                              <a:lnTo>
                                <a:pt x="3726179"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19D7D9" id="Graphic 61" o:spid="_x0000_s1026" style="position:absolute;margin-left:165pt;margin-top:19.9pt;width:293.4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37261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" path="m,l3726179,e" filled="f" strokeweight=".26667mm">
                <v:path arrowok="t"/>
                <w10:wrap type="topAndBottom" anchorx="page"/>
              </v:shape>
            </w:pict>
          </mc:Fallback>
        </mc:AlternateContent>
      </w:r>
    </w:p>
    <w:p w14:paraId="648B0E1C" w14:textId="77777777" w:rsidR="00565F43" w:rsidRDefault="00565F43">
      <w:pPr>
        <w:pStyle w:val="Corpodetexto"/>
        <w:spacing w:before="3"/>
        <w:ind w:left="0"/>
        <w:jc w:val="left"/>
      </w:pPr>
    </w:p>
    <w:p w14:paraId="45A9284E" w14:textId="77777777" w:rsidR="00565F43" w:rsidRDefault="00C413C2">
      <w:pPr>
        <w:pStyle w:val="Ttulo4"/>
        <w:spacing w:before="1" w:line="272" w:lineRule="exact"/>
        <w:ind w:left="276"/>
        <w:jc w:val="center"/>
      </w:pPr>
      <w:r>
        <w:t>Nome</w:t>
      </w:r>
      <w:r>
        <w:rPr>
          <w:spacing w:val="-3"/>
        </w:rPr>
        <w:t xml:space="preserve"> </w:t>
      </w:r>
      <w:r>
        <w:t>Completo</w:t>
      </w:r>
      <w:r>
        <w:rPr>
          <w:spacing w:val="-9"/>
        </w:rPr>
        <w:t xml:space="preserve"> </w:t>
      </w:r>
      <w:r>
        <w:t>do(a)</w:t>
      </w:r>
      <w:r>
        <w:rPr>
          <w:spacing w:val="-4"/>
        </w:rPr>
        <w:t xml:space="preserve"> </w:t>
      </w:r>
      <w:r>
        <w:t>Servidor(a)</w:t>
      </w:r>
      <w:r>
        <w:rPr>
          <w:spacing w:val="-4"/>
        </w:rPr>
        <w:t xml:space="preserve"> </w:t>
      </w:r>
      <w:r>
        <w:t>da</w:t>
      </w:r>
      <w:r>
        <w:rPr>
          <w:spacing w:val="-5"/>
        </w:rPr>
        <w:t xml:space="preserve"> </w:t>
      </w:r>
      <w:r>
        <w:rPr>
          <w:spacing w:val="-2"/>
        </w:rPr>
        <w:t>Prefeitura</w:t>
      </w:r>
    </w:p>
    <w:p w14:paraId="057C13E7" w14:textId="77777777" w:rsidR="00565F43" w:rsidRDefault="00C413C2">
      <w:pPr>
        <w:pStyle w:val="Corpodetexto"/>
        <w:spacing w:line="272" w:lineRule="exact"/>
        <w:ind w:left="1273"/>
        <w:jc w:val="center"/>
      </w:pPr>
      <w:r>
        <w:t>Matrícula</w:t>
      </w:r>
      <w:r>
        <w:rPr>
          <w:spacing w:val="-17"/>
        </w:rPr>
        <w:t xml:space="preserve"> </w:t>
      </w:r>
      <w:r>
        <w:t>do(a)</w:t>
      </w:r>
      <w:r>
        <w:rPr>
          <w:spacing w:val="-16"/>
        </w:rPr>
        <w:t xml:space="preserve"> </w:t>
      </w:r>
      <w:r>
        <w:rPr>
          <w:spacing w:val="-2"/>
        </w:rPr>
        <w:t>Servidor(a)</w:t>
      </w:r>
    </w:p>
    <w:p w14:paraId="0414370D" w14:textId="77777777" w:rsidR="00565F43" w:rsidRDefault="00565F43">
      <w:pPr>
        <w:pStyle w:val="Corpodetexto"/>
        <w:spacing w:line="272" w:lineRule="exact"/>
        <w:jc w:val="center"/>
        <w:sectPr w:rsidR="00565F43">
          <w:pgSz w:w="11930" w:h="16860"/>
          <w:pgMar w:top="1640" w:right="141" w:bottom="1440" w:left="425" w:header="65" w:footer="1244" w:gutter="0"/>
          <w:cols w:space="720"/>
        </w:sectPr>
      </w:pPr>
    </w:p>
    <w:p w14:paraId="16908EB2" w14:textId="77777777" w:rsidR="00565F43" w:rsidRDefault="00565F43">
      <w:pPr>
        <w:pStyle w:val="Corpodetexto"/>
        <w:spacing w:before="227"/>
        <w:ind w:left="0"/>
        <w:jc w:val="left"/>
      </w:pPr>
    </w:p>
    <w:p w14:paraId="42BEF325" w14:textId="77777777" w:rsidR="00565F43" w:rsidRDefault="00C413C2">
      <w:pPr>
        <w:pStyle w:val="Ttulo3"/>
        <w:ind w:left="575"/>
      </w:pPr>
      <w:bookmarkStart w:id="40" w:name="_TOC_250003"/>
      <w:r>
        <w:rPr>
          <w:color w:val="365F91"/>
        </w:rPr>
        <w:t>ANEXO</w:t>
      </w:r>
      <w:r>
        <w:rPr>
          <w:color w:val="365F91"/>
          <w:spacing w:val="-4"/>
        </w:rPr>
        <w:t xml:space="preserve"> </w:t>
      </w:r>
      <w:r>
        <w:rPr>
          <w:color w:val="365F91"/>
        </w:rPr>
        <w:t>IV</w:t>
      </w:r>
      <w:r>
        <w:rPr>
          <w:color w:val="365F91"/>
          <w:spacing w:val="-5"/>
        </w:rPr>
        <w:t xml:space="preserve"> </w:t>
      </w:r>
      <w:r>
        <w:rPr>
          <w:color w:val="365F91"/>
        </w:rPr>
        <w:t>-</w:t>
      </w:r>
      <w:r>
        <w:rPr>
          <w:color w:val="365F91"/>
          <w:spacing w:val="-8"/>
        </w:rPr>
        <w:t xml:space="preserve"> </w:t>
      </w:r>
      <w:r>
        <w:rPr>
          <w:color w:val="365F91"/>
        </w:rPr>
        <w:t>MODELO</w:t>
      </w:r>
      <w:r>
        <w:rPr>
          <w:color w:val="365F91"/>
          <w:spacing w:val="-11"/>
        </w:rPr>
        <w:t xml:space="preserve"> </w:t>
      </w:r>
      <w:r>
        <w:rPr>
          <w:color w:val="365F91"/>
        </w:rPr>
        <w:t>DE</w:t>
      </w:r>
      <w:r>
        <w:rPr>
          <w:color w:val="365F91"/>
          <w:spacing w:val="-5"/>
        </w:rPr>
        <w:t xml:space="preserve"> </w:t>
      </w:r>
      <w:r>
        <w:rPr>
          <w:color w:val="365F91"/>
        </w:rPr>
        <w:t>DECLARAÇÃO</w:t>
      </w:r>
      <w:r>
        <w:rPr>
          <w:color w:val="365F91"/>
          <w:spacing w:val="-3"/>
        </w:rPr>
        <w:t xml:space="preserve"> </w:t>
      </w:r>
      <w:r>
        <w:rPr>
          <w:color w:val="365F91"/>
        </w:rPr>
        <w:t>DE</w:t>
      </w:r>
      <w:r>
        <w:rPr>
          <w:color w:val="365F91"/>
          <w:spacing w:val="-2"/>
        </w:rPr>
        <w:t xml:space="preserve"> </w:t>
      </w:r>
      <w:r>
        <w:rPr>
          <w:color w:val="365F91"/>
        </w:rPr>
        <w:t>PLENO</w:t>
      </w:r>
      <w:r>
        <w:rPr>
          <w:color w:val="365F91"/>
          <w:spacing w:val="-9"/>
        </w:rPr>
        <w:t xml:space="preserve"> </w:t>
      </w:r>
      <w:bookmarkEnd w:id="40"/>
      <w:r>
        <w:rPr>
          <w:color w:val="365F91"/>
          <w:spacing w:val="-2"/>
        </w:rPr>
        <w:t>CONHECIMENTO</w:t>
      </w:r>
    </w:p>
    <w:p w14:paraId="328299ED" w14:textId="77777777" w:rsidR="00565F43" w:rsidRDefault="00565F43">
      <w:pPr>
        <w:pStyle w:val="Corpodetexto"/>
        <w:spacing w:before="274"/>
        <w:ind w:left="0"/>
        <w:jc w:val="left"/>
        <w:rPr>
          <w:rFonts w:ascii="Arial"/>
          <w:b/>
        </w:rPr>
      </w:pPr>
    </w:p>
    <w:p w14:paraId="5757D783" w14:textId="77777777" w:rsidR="00565F43" w:rsidRDefault="00C413C2">
      <w:pPr>
        <w:pStyle w:val="Corpodetexto"/>
        <w:spacing w:line="276" w:lineRule="exact"/>
        <w:ind w:left="265"/>
        <w:jc w:val="center"/>
      </w:pPr>
      <w:r>
        <w:t>(PREFERENCIALMENTE</w:t>
      </w:r>
      <w:r>
        <w:rPr>
          <w:spacing w:val="-7"/>
        </w:rPr>
        <w:t xml:space="preserve"> </w:t>
      </w:r>
      <w:r>
        <w:t>UTILIZAR</w:t>
      </w:r>
      <w:r>
        <w:rPr>
          <w:spacing w:val="-10"/>
        </w:rPr>
        <w:t xml:space="preserve"> </w:t>
      </w:r>
      <w:r>
        <w:t>PAPEL</w:t>
      </w:r>
      <w:r>
        <w:rPr>
          <w:spacing w:val="-14"/>
        </w:rPr>
        <w:t xml:space="preserve"> </w:t>
      </w:r>
      <w:r>
        <w:t>TIMBRADO</w:t>
      </w:r>
      <w:r>
        <w:rPr>
          <w:spacing w:val="-11"/>
        </w:rPr>
        <w:t xml:space="preserve"> </w:t>
      </w:r>
      <w:r>
        <w:t>DA</w:t>
      </w:r>
      <w:r>
        <w:rPr>
          <w:spacing w:val="-10"/>
        </w:rPr>
        <w:t xml:space="preserve"> </w:t>
      </w:r>
      <w:r>
        <w:rPr>
          <w:spacing w:val="-2"/>
        </w:rPr>
        <w:t>EMPRESA)</w:t>
      </w:r>
    </w:p>
    <w:p w14:paraId="5FF3A231" w14:textId="77777777" w:rsidR="00565F43" w:rsidRDefault="00C413C2">
      <w:pPr>
        <w:ind w:left="3418" w:hanging="2691"/>
        <w:rPr>
          <w:rFonts w:ascii="Arial" w:hAnsi="Arial"/>
          <w:b/>
        </w:rPr>
      </w:pPr>
      <w:r>
        <w:rPr>
          <w:rFonts w:ascii="Arial" w:hAnsi="Arial"/>
          <w:b/>
        </w:rPr>
        <w:t>DECLARAÇÃO</w:t>
      </w:r>
      <w:r>
        <w:rPr>
          <w:rFonts w:ascii="Arial" w:hAnsi="Arial"/>
          <w:b/>
          <w:spacing w:val="-4"/>
        </w:rPr>
        <w:t xml:space="preserve"> </w:t>
      </w:r>
      <w:r>
        <w:rPr>
          <w:rFonts w:ascii="Arial" w:hAnsi="Arial"/>
          <w:b/>
        </w:rPr>
        <w:t>DE</w:t>
      </w:r>
      <w:r>
        <w:rPr>
          <w:rFonts w:ascii="Arial" w:hAnsi="Arial"/>
          <w:b/>
          <w:spacing w:val="-2"/>
        </w:rPr>
        <w:t xml:space="preserve"> </w:t>
      </w:r>
      <w:r>
        <w:rPr>
          <w:rFonts w:ascii="Arial" w:hAnsi="Arial"/>
          <w:b/>
        </w:rPr>
        <w:t>PLENO</w:t>
      </w:r>
      <w:r>
        <w:rPr>
          <w:rFonts w:ascii="Arial" w:hAnsi="Arial"/>
          <w:b/>
          <w:spacing w:val="-1"/>
        </w:rPr>
        <w:t xml:space="preserve"> </w:t>
      </w:r>
      <w:r>
        <w:rPr>
          <w:rFonts w:ascii="Arial" w:hAnsi="Arial"/>
          <w:b/>
        </w:rPr>
        <w:t>CONHECIMENTO</w:t>
      </w:r>
      <w:r>
        <w:rPr>
          <w:rFonts w:ascii="Arial" w:hAnsi="Arial"/>
          <w:b/>
          <w:spacing w:val="-4"/>
        </w:rPr>
        <w:t xml:space="preserve"> </w:t>
      </w:r>
      <w:r>
        <w:rPr>
          <w:rFonts w:ascii="Arial" w:hAnsi="Arial"/>
          <w:b/>
        </w:rPr>
        <w:t>DAS</w:t>
      </w:r>
      <w:r>
        <w:rPr>
          <w:rFonts w:ascii="Arial" w:hAnsi="Arial"/>
          <w:b/>
          <w:spacing w:val="-5"/>
        </w:rPr>
        <w:t xml:space="preserve"> </w:t>
      </w:r>
      <w:r>
        <w:rPr>
          <w:rFonts w:ascii="Arial" w:hAnsi="Arial"/>
          <w:b/>
        </w:rPr>
        <w:t>INFORMAÇÕES,</w:t>
      </w:r>
      <w:r>
        <w:rPr>
          <w:rFonts w:ascii="Arial" w:hAnsi="Arial"/>
          <w:b/>
          <w:spacing w:val="-4"/>
        </w:rPr>
        <w:t xml:space="preserve"> </w:t>
      </w:r>
      <w:r>
        <w:rPr>
          <w:rFonts w:ascii="Arial" w:hAnsi="Arial"/>
          <w:b/>
        </w:rPr>
        <w:t>CONDIÇÕESE</w:t>
      </w:r>
      <w:r>
        <w:rPr>
          <w:rFonts w:ascii="Arial" w:hAnsi="Arial"/>
          <w:b/>
          <w:spacing w:val="-3"/>
        </w:rPr>
        <w:t xml:space="preserve"> </w:t>
      </w:r>
      <w:r>
        <w:rPr>
          <w:rFonts w:ascii="Arial" w:hAnsi="Arial"/>
          <w:b/>
        </w:rPr>
        <w:t>LOCAIS</w:t>
      </w:r>
      <w:r>
        <w:rPr>
          <w:rFonts w:ascii="Arial" w:hAnsi="Arial"/>
          <w:b/>
          <w:spacing w:val="-2"/>
        </w:rPr>
        <w:t xml:space="preserve"> </w:t>
      </w:r>
      <w:r>
        <w:rPr>
          <w:rFonts w:ascii="Arial" w:hAnsi="Arial"/>
          <w:b/>
        </w:rPr>
        <w:t>PARA CUMPRIMENTO DO OBJETO DA LICITAÇÃO</w:t>
      </w:r>
    </w:p>
    <w:p w14:paraId="20A21755" w14:textId="77777777" w:rsidR="00565F43" w:rsidRDefault="00565F43">
      <w:pPr>
        <w:pStyle w:val="Corpodetexto"/>
        <w:spacing w:before="144"/>
        <w:ind w:left="0"/>
        <w:jc w:val="left"/>
        <w:rPr>
          <w:rFonts w:ascii="Arial"/>
          <w:b/>
          <w:sz w:val="22"/>
        </w:rPr>
      </w:pPr>
    </w:p>
    <w:p w14:paraId="0565D014" w14:textId="3875427A" w:rsidR="00565F43" w:rsidRDefault="00C413C2">
      <w:pPr>
        <w:pStyle w:val="Ttulo4"/>
        <w:spacing w:line="274" w:lineRule="exact"/>
      </w:pPr>
      <w:r>
        <w:t>Órgão</w:t>
      </w:r>
      <w:r>
        <w:rPr>
          <w:spacing w:val="-5"/>
        </w:rPr>
        <w:t xml:space="preserve"> </w:t>
      </w:r>
      <w:r>
        <w:t>Público:</w:t>
      </w:r>
      <w:r>
        <w:rPr>
          <w:spacing w:val="-4"/>
        </w:rPr>
        <w:t xml:space="preserve"> </w:t>
      </w:r>
      <w:r>
        <w:t>FUNDO</w:t>
      </w:r>
      <w:r>
        <w:rPr>
          <w:spacing w:val="-4"/>
        </w:rPr>
        <w:t xml:space="preserve"> </w:t>
      </w:r>
      <w:r>
        <w:t>MUNICIPAL</w:t>
      </w:r>
      <w:r>
        <w:rPr>
          <w:spacing w:val="-5"/>
        </w:rPr>
        <w:t xml:space="preserve"> </w:t>
      </w:r>
      <w:r>
        <w:t>DE</w:t>
      </w:r>
      <w:r>
        <w:rPr>
          <w:spacing w:val="-4"/>
        </w:rPr>
        <w:t xml:space="preserve"> </w:t>
      </w:r>
      <w:r>
        <w:t>SAÚDE</w:t>
      </w:r>
      <w:r>
        <w:rPr>
          <w:spacing w:val="-4"/>
        </w:rPr>
        <w:t xml:space="preserve"> </w:t>
      </w:r>
      <w:r>
        <w:t>DE</w:t>
      </w:r>
      <w:r>
        <w:rPr>
          <w:spacing w:val="-5"/>
        </w:rPr>
        <w:t xml:space="preserve"> </w:t>
      </w:r>
      <w:r w:rsidR="002534CD">
        <w:t>MARIANÓPOLIS</w:t>
      </w:r>
      <w:r>
        <w:rPr>
          <w:spacing w:val="-4"/>
        </w:rPr>
        <w:t xml:space="preserve"> </w:t>
      </w:r>
      <w:r>
        <w:t>DO</w:t>
      </w:r>
      <w:r>
        <w:rPr>
          <w:spacing w:val="-4"/>
        </w:rPr>
        <w:t xml:space="preserve"> </w:t>
      </w:r>
      <w:r>
        <w:rPr>
          <w:spacing w:val="-2"/>
        </w:rPr>
        <w:t>TOCANTINS</w:t>
      </w:r>
    </w:p>
    <w:p w14:paraId="2DEC4B96" w14:textId="2798D30F" w:rsidR="00565F43" w:rsidRDefault="00C413C2">
      <w:pPr>
        <w:spacing w:line="273" w:lineRule="exact"/>
        <w:ind w:left="578"/>
        <w:rPr>
          <w:rFonts w:ascii="Arial"/>
          <w:b/>
          <w:sz w:val="24"/>
        </w:rPr>
      </w:pPr>
      <w:r>
        <w:rPr>
          <w:rFonts w:ascii="Arial"/>
          <w:b/>
          <w:sz w:val="24"/>
        </w:rPr>
        <w:t>Processo</w:t>
      </w:r>
      <w:r>
        <w:rPr>
          <w:rFonts w:ascii="Arial"/>
          <w:b/>
          <w:spacing w:val="-5"/>
          <w:sz w:val="24"/>
        </w:rPr>
        <w:t xml:space="preserve"> </w:t>
      </w:r>
      <w:r>
        <w:rPr>
          <w:rFonts w:ascii="Arial"/>
          <w:b/>
          <w:sz w:val="24"/>
        </w:rPr>
        <w:t>Administrativo:</w:t>
      </w:r>
      <w:r>
        <w:rPr>
          <w:rFonts w:ascii="Arial"/>
          <w:b/>
          <w:spacing w:val="-5"/>
          <w:sz w:val="24"/>
        </w:rPr>
        <w:t xml:space="preserve"> </w:t>
      </w:r>
      <w:r w:rsidR="003E3A39">
        <w:rPr>
          <w:rFonts w:ascii="Arial"/>
          <w:b/>
          <w:spacing w:val="-2"/>
          <w:sz w:val="24"/>
        </w:rPr>
        <w:t>410</w:t>
      </w:r>
      <w:r>
        <w:rPr>
          <w:rFonts w:ascii="Arial"/>
          <w:b/>
          <w:spacing w:val="-2"/>
          <w:sz w:val="24"/>
        </w:rPr>
        <w:t>/202</w:t>
      </w:r>
      <w:r w:rsidR="00516461">
        <w:rPr>
          <w:rFonts w:ascii="Arial"/>
          <w:b/>
          <w:spacing w:val="-2"/>
          <w:sz w:val="24"/>
        </w:rPr>
        <w:t>5</w:t>
      </w:r>
    </w:p>
    <w:p w14:paraId="5D1C756F" w14:textId="69EE1ECF" w:rsidR="00565F43" w:rsidRDefault="00C413C2">
      <w:pPr>
        <w:spacing w:line="253" w:lineRule="exact"/>
        <w:ind w:left="575"/>
        <w:rPr>
          <w:rFonts w:ascii="Arial" w:hAnsi="Arial"/>
          <w:b/>
        </w:rPr>
      </w:pPr>
      <w:r>
        <w:rPr>
          <w:rFonts w:ascii="Arial" w:hAnsi="Arial"/>
          <w:b/>
        </w:rPr>
        <w:t>Concorrência</w:t>
      </w:r>
      <w:r>
        <w:rPr>
          <w:rFonts w:ascii="Arial" w:hAnsi="Arial"/>
          <w:b/>
          <w:spacing w:val="-14"/>
        </w:rPr>
        <w:t xml:space="preserve"> </w:t>
      </w:r>
      <w:r>
        <w:rPr>
          <w:rFonts w:ascii="Arial" w:hAnsi="Arial"/>
          <w:b/>
        </w:rPr>
        <w:t>Eletrônica</w:t>
      </w:r>
      <w:r>
        <w:rPr>
          <w:rFonts w:ascii="Arial" w:hAnsi="Arial"/>
          <w:b/>
          <w:spacing w:val="-10"/>
        </w:rPr>
        <w:t xml:space="preserve"> </w:t>
      </w:r>
      <w:r>
        <w:rPr>
          <w:rFonts w:ascii="Arial" w:hAnsi="Arial"/>
          <w:b/>
        </w:rPr>
        <w:t>nº</w:t>
      </w:r>
      <w:r>
        <w:rPr>
          <w:rFonts w:ascii="Arial" w:hAnsi="Arial"/>
          <w:b/>
          <w:spacing w:val="-8"/>
        </w:rPr>
        <w:t xml:space="preserve"> </w:t>
      </w:r>
      <w:r w:rsidR="003E3A39">
        <w:rPr>
          <w:rFonts w:ascii="Arial" w:hAnsi="Arial"/>
          <w:b/>
        </w:rPr>
        <w:t>01</w:t>
      </w:r>
      <w:r>
        <w:rPr>
          <w:rFonts w:ascii="Arial" w:hAnsi="Arial"/>
          <w:b/>
        </w:rPr>
        <w:t>/202</w:t>
      </w:r>
      <w:r w:rsidR="00516461">
        <w:rPr>
          <w:rFonts w:ascii="Arial" w:hAnsi="Arial"/>
          <w:b/>
        </w:rPr>
        <w:t>5</w:t>
      </w:r>
      <w:r>
        <w:rPr>
          <w:rFonts w:ascii="Arial" w:hAnsi="Arial"/>
          <w:b/>
          <w:spacing w:val="-6"/>
        </w:rPr>
        <w:t xml:space="preserve"> </w:t>
      </w:r>
      <w:r>
        <w:rPr>
          <w:rFonts w:ascii="Arial" w:hAnsi="Arial"/>
          <w:b/>
        </w:rPr>
        <w:t>-</w:t>
      </w:r>
      <w:r>
        <w:rPr>
          <w:rFonts w:ascii="Arial" w:hAnsi="Arial"/>
          <w:b/>
          <w:spacing w:val="-5"/>
        </w:rPr>
        <w:t xml:space="preserve"> FMS</w:t>
      </w:r>
    </w:p>
    <w:p w14:paraId="27D20927" w14:textId="77777777" w:rsidR="00565F43" w:rsidRDefault="00565F43">
      <w:pPr>
        <w:pStyle w:val="Corpodetexto"/>
        <w:ind w:left="0"/>
        <w:jc w:val="left"/>
        <w:rPr>
          <w:rFonts w:ascii="Arial"/>
          <w:b/>
          <w:sz w:val="22"/>
        </w:rPr>
      </w:pPr>
    </w:p>
    <w:p w14:paraId="3FB5F13D" w14:textId="77777777" w:rsidR="00565F43" w:rsidRDefault="00565F43">
      <w:pPr>
        <w:pStyle w:val="Corpodetexto"/>
        <w:ind w:left="0"/>
        <w:jc w:val="left"/>
        <w:rPr>
          <w:rFonts w:ascii="Arial"/>
          <w:b/>
          <w:sz w:val="22"/>
        </w:rPr>
      </w:pPr>
    </w:p>
    <w:p w14:paraId="41F4835B" w14:textId="77777777" w:rsidR="00565F43" w:rsidRDefault="00C413C2">
      <w:pPr>
        <w:tabs>
          <w:tab w:val="left" w:pos="3128"/>
          <w:tab w:val="left" w:pos="6339"/>
        </w:tabs>
        <w:ind w:left="575"/>
        <w:jc w:val="both"/>
      </w:pPr>
      <w:r>
        <w:t xml:space="preserve">A Empresa </w:t>
      </w:r>
      <w:r>
        <w:rPr>
          <w:u w:val="single"/>
        </w:rPr>
        <w:tab/>
      </w:r>
      <w:r>
        <w:t>com sede</w:t>
      </w:r>
      <w:r>
        <w:rPr>
          <w:spacing w:val="66"/>
        </w:rPr>
        <w:t xml:space="preserve"> </w:t>
      </w:r>
      <w:r>
        <w:t xml:space="preserve">na Rua/Av. </w:t>
      </w:r>
      <w:r>
        <w:rPr>
          <w:u w:val="single"/>
        </w:rPr>
        <w:tab/>
      </w:r>
      <w:r>
        <w:t>nº</w:t>
      </w:r>
      <w:r>
        <w:rPr>
          <w:spacing w:val="61"/>
        </w:rPr>
        <w:t xml:space="preserve"> </w:t>
      </w:r>
      <w:r>
        <w:rPr>
          <w:spacing w:val="60"/>
          <w:w w:val="150"/>
          <w:u w:val="single"/>
        </w:rPr>
        <w:t xml:space="preserve">    </w:t>
      </w:r>
      <w:r>
        <w:t>, Bairro</w:t>
      </w:r>
      <w:r>
        <w:rPr>
          <w:spacing w:val="50"/>
          <w:w w:val="150"/>
        </w:rPr>
        <w:t xml:space="preserve">    </w:t>
      </w:r>
      <w:r>
        <w:t>na</w:t>
      </w:r>
      <w:r>
        <w:rPr>
          <w:spacing w:val="60"/>
          <w:w w:val="150"/>
        </w:rPr>
        <w:t xml:space="preserve">    </w:t>
      </w:r>
      <w:r>
        <w:t>cidade</w:t>
      </w:r>
      <w:r>
        <w:rPr>
          <w:spacing w:val="60"/>
          <w:w w:val="150"/>
        </w:rPr>
        <w:t xml:space="preserve">    </w:t>
      </w:r>
      <w:r>
        <w:rPr>
          <w:spacing w:val="-5"/>
        </w:rPr>
        <w:t>de</w:t>
      </w:r>
    </w:p>
    <w:p w14:paraId="5C601DDD" w14:textId="77777777" w:rsidR="00565F43" w:rsidRDefault="00C413C2">
      <w:pPr>
        <w:tabs>
          <w:tab w:val="left" w:pos="2957"/>
          <w:tab w:val="left" w:pos="5482"/>
          <w:tab w:val="left" w:pos="10856"/>
        </w:tabs>
        <w:spacing w:before="1"/>
        <w:ind w:left="575" w:right="432"/>
        <w:jc w:val="both"/>
      </w:pPr>
      <w:r>
        <w:rPr>
          <w:u w:val="single"/>
        </w:rPr>
        <w:tab/>
      </w:r>
      <w:r>
        <w:t xml:space="preserve">Estado do </w:t>
      </w:r>
      <w:r>
        <w:rPr>
          <w:u w:val="single"/>
        </w:rPr>
        <w:tab/>
      </w:r>
      <w:r>
        <w:t>, inscrita no CNPJ</w:t>
      </w:r>
      <w:r>
        <w:rPr>
          <w:spacing w:val="80"/>
        </w:rPr>
        <w:t xml:space="preserve">   </w:t>
      </w:r>
      <w:r>
        <w:t>sob</w:t>
      </w:r>
      <w:r>
        <w:rPr>
          <w:spacing w:val="80"/>
        </w:rPr>
        <w:t xml:space="preserve">  </w:t>
      </w:r>
      <w:r>
        <w:t>o</w:t>
      </w:r>
      <w:r>
        <w:rPr>
          <w:spacing w:val="80"/>
        </w:rPr>
        <w:t xml:space="preserve">   </w:t>
      </w:r>
      <w:r>
        <w:t>nº</w:t>
      </w:r>
      <w:r>
        <w:rPr>
          <w:spacing w:val="275"/>
        </w:rPr>
        <w:t xml:space="preserve"> </w:t>
      </w:r>
      <w:r>
        <w:rPr>
          <w:u w:val="single"/>
        </w:rPr>
        <w:tab/>
      </w:r>
      <w:r>
        <w:rPr>
          <w:spacing w:val="-10"/>
        </w:rPr>
        <w:t xml:space="preserve">, </w:t>
      </w:r>
      <w:r>
        <w:t>neste</w:t>
      </w:r>
      <w:r>
        <w:rPr>
          <w:spacing w:val="40"/>
        </w:rPr>
        <w:t xml:space="preserve"> </w:t>
      </w:r>
      <w:r>
        <w:t>ato</w:t>
      </w:r>
      <w:r>
        <w:rPr>
          <w:spacing w:val="40"/>
        </w:rPr>
        <w:t xml:space="preserve"> </w:t>
      </w:r>
      <w:r>
        <w:t>representada</w:t>
      </w:r>
      <w:r>
        <w:rPr>
          <w:spacing w:val="40"/>
        </w:rPr>
        <w:t xml:space="preserve"> </w:t>
      </w:r>
      <w:r>
        <w:t>pelo</w:t>
      </w:r>
      <w:r>
        <w:rPr>
          <w:spacing w:val="40"/>
        </w:rPr>
        <w:t xml:space="preserve"> </w:t>
      </w:r>
      <w:r>
        <w:t>seu</w:t>
      </w:r>
      <w:r>
        <w:rPr>
          <w:spacing w:val="40"/>
        </w:rPr>
        <w:t xml:space="preserve"> </w:t>
      </w:r>
      <w:r>
        <w:t>Sócio</w:t>
      </w:r>
      <w:r>
        <w:rPr>
          <w:spacing w:val="40"/>
        </w:rPr>
        <w:t xml:space="preserve"> </w:t>
      </w:r>
      <w:r>
        <w:t>gerente/Administrador</w:t>
      </w:r>
      <w:r>
        <w:rPr>
          <w:spacing w:val="40"/>
        </w:rPr>
        <w:t xml:space="preserve"> </w:t>
      </w:r>
      <w:r>
        <w:t>o</w:t>
      </w:r>
      <w:r>
        <w:rPr>
          <w:spacing w:val="40"/>
        </w:rPr>
        <w:t xml:space="preserve"> </w:t>
      </w:r>
      <w:r>
        <w:t>Sr.</w:t>
      </w:r>
      <w:r>
        <w:rPr>
          <w:spacing w:val="52"/>
        </w:rPr>
        <w:t xml:space="preserve"> </w:t>
      </w:r>
      <w:r>
        <w:rPr>
          <w:spacing w:val="80"/>
          <w:u w:val="single"/>
        </w:rPr>
        <w:t xml:space="preserve">   </w:t>
      </w:r>
      <w:r>
        <w:t>,</w:t>
      </w:r>
      <w:r>
        <w:rPr>
          <w:spacing w:val="40"/>
        </w:rPr>
        <w:t xml:space="preserve"> </w:t>
      </w:r>
      <w:r>
        <w:rPr>
          <w:rFonts w:ascii="Arial" w:hAnsi="Arial"/>
          <w:b/>
        </w:rPr>
        <w:t>DECLARA</w:t>
      </w:r>
      <w:r>
        <w:t>,</w:t>
      </w:r>
      <w:r>
        <w:rPr>
          <w:spacing w:val="40"/>
        </w:rPr>
        <w:t xml:space="preserve"> </w:t>
      </w:r>
      <w:r>
        <w:t>para</w:t>
      </w:r>
      <w:r>
        <w:rPr>
          <w:spacing w:val="40"/>
        </w:rPr>
        <w:t xml:space="preserve"> </w:t>
      </w:r>
      <w:r>
        <w:t>fins</w:t>
      </w:r>
      <w:r>
        <w:rPr>
          <w:spacing w:val="40"/>
        </w:rPr>
        <w:t xml:space="preserve"> </w:t>
      </w:r>
      <w:r>
        <w:t xml:space="preserve">de direito, em atendimento ao </w:t>
      </w:r>
      <w:r>
        <w:rPr>
          <w:rFonts w:ascii="Arial" w:hAnsi="Arial"/>
          <w:b/>
        </w:rPr>
        <w:t>art. 67, VI, da Lei Federal nº 14.133, de 2021</w:t>
      </w:r>
      <w:r>
        <w:t>, que tem pleno conhecimento de todas as informações e das condições locais para o cumprimento das obrigações objeto em questão,</w:t>
      </w:r>
      <w:r>
        <w:rPr>
          <w:spacing w:val="40"/>
        </w:rPr>
        <w:t xml:space="preserve"> </w:t>
      </w:r>
      <w:r>
        <w:t>e ainda, que aceita como válida a situação em que se encontra para a realização dos serviços a que se refere o referido edital.</w:t>
      </w:r>
    </w:p>
    <w:p w14:paraId="6E667F06" w14:textId="77777777" w:rsidR="00565F43" w:rsidRDefault="00565F43">
      <w:pPr>
        <w:pStyle w:val="Corpodetexto"/>
        <w:ind w:left="0"/>
        <w:jc w:val="left"/>
        <w:rPr>
          <w:sz w:val="22"/>
        </w:rPr>
      </w:pPr>
    </w:p>
    <w:p w14:paraId="18D0FA36" w14:textId="1B38034C" w:rsidR="00565F43" w:rsidRDefault="00C413C2" w:rsidP="00516461">
      <w:pPr>
        <w:spacing w:before="1"/>
        <w:ind w:left="575" w:right="431"/>
        <w:jc w:val="both"/>
      </w:pPr>
      <w:r>
        <w:rPr>
          <w:rFonts w:ascii="Arial" w:hAnsi="Arial"/>
          <w:b/>
        </w:rPr>
        <w:t xml:space="preserve">DECLARO </w:t>
      </w:r>
      <w:r>
        <w:t xml:space="preserve">mais, para os devidos fins, que </w:t>
      </w:r>
      <w:r>
        <w:rPr>
          <w:rFonts w:ascii="Arial" w:hAnsi="Arial"/>
          <w:b/>
        </w:rPr>
        <w:t xml:space="preserve">NÃO </w:t>
      </w:r>
      <w:r>
        <w:t xml:space="preserve">visitei o(s) local(is) onde deverão ser elaborados os projetos de engenharia, objetivando a concepção de estudo preliminar, projetos básico e executivo necessários para </w:t>
      </w:r>
      <w:r w:rsidR="00516461" w:rsidRPr="00516461">
        <w:rPr>
          <w:rFonts w:ascii="Arial" w:hAnsi="Arial"/>
          <w:b/>
        </w:rPr>
        <w:t xml:space="preserve">CONTRATAÇÃO DE EMPRESA ESPECIALIZADA NO RAMO DA CONSTRUÇÃO CIVIL PARA A EXECUÇÃO DE OBRA, VISANDO CONSTRUÇÃO DA UBS - UNIDADE BÁSICA DE SAÚDE PORTE 02 EM MARIANÓPOLIS DO TOCANTINS – TO, TIPO II, PROPOSTA nº 12.278.6090001/24-002, </w:t>
      </w:r>
      <w:r w:rsidR="00516461" w:rsidRPr="00516461">
        <w:rPr>
          <w:rFonts w:ascii="Arial" w:hAnsi="Arial"/>
          <w:b/>
          <w:lang w:val="pt-BR"/>
        </w:rPr>
        <w:t>PELO PROGRAMA NOVO PAC DO MINISTÉRIO DA SAÚDE</w:t>
      </w:r>
      <w:r w:rsidR="00516461" w:rsidRPr="00516461">
        <w:rPr>
          <w:rFonts w:ascii="Arial" w:hAnsi="Arial"/>
          <w:b/>
        </w:rPr>
        <w:t>, CONFORME ESPECIFICAÇÕES CONSTANTES NA PLANILHA, CRONOGRAMA, MEMORIAL DESCRITIVO E PROJETOS</w:t>
      </w:r>
      <w:r w:rsidR="00516461">
        <w:rPr>
          <w:rFonts w:ascii="Arial" w:hAnsi="Arial"/>
          <w:b/>
        </w:rPr>
        <w:t xml:space="preserve"> </w:t>
      </w:r>
      <w:r>
        <w:rPr>
          <w:rFonts w:ascii="Arial" w:hAnsi="Arial"/>
          <w:b/>
        </w:rPr>
        <w:t>ANEXOS</w:t>
      </w:r>
      <w:r>
        <w:rPr>
          <w:rFonts w:ascii="Arial" w:hAnsi="Arial"/>
          <w:b/>
          <w:spacing w:val="2"/>
        </w:rPr>
        <w:t xml:space="preserve"> </w:t>
      </w:r>
      <w:r>
        <w:rPr>
          <w:rFonts w:ascii="Arial" w:hAnsi="Arial"/>
          <w:b/>
        </w:rPr>
        <w:t>ao</w:t>
      </w:r>
      <w:r>
        <w:rPr>
          <w:rFonts w:ascii="Arial" w:hAnsi="Arial"/>
          <w:b/>
          <w:spacing w:val="2"/>
        </w:rPr>
        <w:t xml:space="preserve"> </w:t>
      </w:r>
      <w:r>
        <w:rPr>
          <w:rFonts w:ascii="Arial" w:hAnsi="Arial"/>
          <w:b/>
          <w:spacing w:val="-2"/>
        </w:rPr>
        <w:t>Edital</w:t>
      </w:r>
      <w:r w:rsidR="00516461">
        <w:rPr>
          <w:rFonts w:ascii="Arial" w:hAnsi="Arial"/>
          <w:b/>
          <w:spacing w:val="-2"/>
        </w:rPr>
        <w:t xml:space="preserve"> </w:t>
      </w:r>
      <w:r>
        <w:rPr>
          <w:rFonts w:ascii="Arial" w:hAnsi="Arial"/>
          <w:b/>
        </w:rPr>
        <w:t xml:space="preserve">nº </w:t>
      </w:r>
      <w:r w:rsidR="003E3A39">
        <w:rPr>
          <w:rFonts w:ascii="Arial" w:hAnsi="Arial"/>
          <w:b/>
        </w:rPr>
        <w:t>01</w:t>
      </w:r>
      <w:r>
        <w:rPr>
          <w:rFonts w:ascii="Arial" w:hAnsi="Arial"/>
          <w:b/>
        </w:rPr>
        <w:t>/202</w:t>
      </w:r>
      <w:r w:rsidR="00516461">
        <w:rPr>
          <w:rFonts w:ascii="Arial" w:hAnsi="Arial"/>
          <w:b/>
        </w:rPr>
        <w:t>5</w:t>
      </w:r>
      <w:r>
        <w:rPr>
          <w:rFonts w:ascii="Arial" w:hAnsi="Arial"/>
          <w:b/>
        </w:rPr>
        <w:t xml:space="preserve"> - FMS</w:t>
      </w:r>
      <w:r>
        <w:t xml:space="preserve">, por opção própria, assumindo assim que </w:t>
      </w:r>
      <w:r>
        <w:rPr>
          <w:rFonts w:ascii="Arial" w:hAnsi="Arial"/>
          <w:b/>
        </w:rPr>
        <w:t xml:space="preserve">CONCORDO </w:t>
      </w:r>
      <w:r>
        <w:t>com todas as condições estabelecidas no Edital e seus Anexos, e que,ainda, assumo toda e qualquer responsabilidade pela ocorrência de eventuais prejuízos em virtude da minha omissão na verificação das condições dos locais de execução do objeto do referido certame licitatório.</w:t>
      </w:r>
    </w:p>
    <w:p w14:paraId="241BBB5E" w14:textId="77777777" w:rsidR="00565F43" w:rsidRDefault="00565F43">
      <w:pPr>
        <w:pStyle w:val="Corpodetexto"/>
        <w:spacing w:before="1"/>
        <w:ind w:left="0"/>
        <w:jc w:val="left"/>
        <w:rPr>
          <w:sz w:val="22"/>
        </w:rPr>
      </w:pPr>
    </w:p>
    <w:p w14:paraId="56EFBF24" w14:textId="77777777" w:rsidR="00565F43" w:rsidRDefault="00C413C2">
      <w:pPr>
        <w:pStyle w:val="Corpodetexto"/>
        <w:spacing w:before="1"/>
        <w:ind w:right="434"/>
      </w:pPr>
      <w:r>
        <w:rPr>
          <w:rFonts w:ascii="Arial" w:hAnsi="Arial"/>
          <w:b/>
        </w:rPr>
        <w:t xml:space="preserve">DECLARO </w:t>
      </w:r>
      <w:r>
        <w:t>outrossim, estar ciente de que os quantitativos no orçamento apresentado utilizados na elaboração da proposta são de nossa inteira responsabilidade, não cabendo qualquer tipo de reclamação posterior por parte da empresa quanto a estes valores.</w:t>
      </w:r>
    </w:p>
    <w:p w14:paraId="4684B88C" w14:textId="77777777" w:rsidR="00565F43" w:rsidRDefault="00565F43">
      <w:pPr>
        <w:pStyle w:val="Corpodetexto"/>
        <w:ind w:left="0"/>
        <w:jc w:val="left"/>
      </w:pPr>
    </w:p>
    <w:p w14:paraId="6CA89EFC" w14:textId="77777777" w:rsidR="00565F43" w:rsidRDefault="00565F43">
      <w:pPr>
        <w:pStyle w:val="Corpodetexto"/>
        <w:spacing w:before="274"/>
        <w:ind w:left="0"/>
        <w:jc w:val="left"/>
      </w:pPr>
    </w:p>
    <w:p w14:paraId="1BE8185E" w14:textId="77777777" w:rsidR="00565F43" w:rsidRDefault="00C413C2">
      <w:pPr>
        <w:pStyle w:val="Corpodetexto"/>
      </w:pPr>
      <w:r>
        <w:t>E</w:t>
      </w:r>
      <w:r>
        <w:rPr>
          <w:spacing w:val="-9"/>
        </w:rPr>
        <w:t xml:space="preserve"> </w:t>
      </w:r>
      <w:r>
        <w:t>por</w:t>
      </w:r>
      <w:r>
        <w:rPr>
          <w:spacing w:val="-6"/>
        </w:rPr>
        <w:t xml:space="preserve"> </w:t>
      </w:r>
      <w:r>
        <w:t>ser</w:t>
      </w:r>
      <w:r>
        <w:rPr>
          <w:spacing w:val="-6"/>
        </w:rPr>
        <w:t xml:space="preserve"> </w:t>
      </w:r>
      <w:r>
        <w:t>verdade,</w:t>
      </w:r>
      <w:r>
        <w:rPr>
          <w:spacing w:val="-9"/>
        </w:rPr>
        <w:t xml:space="preserve"> </w:t>
      </w:r>
      <w:r>
        <w:t>assina</w:t>
      </w:r>
      <w:r>
        <w:rPr>
          <w:spacing w:val="-3"/>
        </w:rPr>
        <w:t xml:space="preserve"> </w:t>
      </w:r>
      <w:r>
        <w:t>a</w:t>
      </w:r>
      <w:r>
        <w:rPr>
          <w:spacing w:val="-7"/>
        </w:rPr>
        <w:t xml:space="preserve"> </w:t>
      </w:r>
      <w:r>
        <w:t>presente</w:t>
      </w:r>
      <w:r>
        <w:rPr>
          <w:spacing w:val="-6"/>
        </w:rPr>
        <w:t xml:space="preserve"> </w:t>
      </w:r>
      <w:r>
        <w:t>declaração</w:t>
      </w:r>
      <w:r>
        <w:rPr>
          <w:spacing w:val="-3"/>
        </w:rPr>
        <w:t xml:space="preserve"> </w:t>
      </w:r>
      <w:r>
        <w:t>sob</w:t>
      </w:r>
      <w:r>
        <w:rPr>
          <w:spacing w:val="-5"/>
        </w:rPr>
        <w:t xml:space="preserve"> </w:t>
      </w:r>
      <w:r>
        <w:t>as</w:t>
      </w:r>
      <w:r>
        <w:rPr>
          <w:spacing w:val="-13"/>
        </w:rPr>
        <w:t xml:space="preserve"> </w:t>
      </w:r>
      <w:r>
        <w:t>penas</w:t>
      </w:r>
      <w:r>
        <w:rPr>
          <w:spacing w:val="-8"/>
        </w:rPr>
        <w:t xml:space="preserve"> </w:t>
      </w:r>
      <w:r>
        <w:t>da</w:t>
      </w:r>
      <w:r>
        <w:rPr>
          <w:spacing w:val="-4"/>
        </w:rPr>
        <w:t xml:space="preserve"> </w:t>
      </w:r>
      <w:r>
        <w:rPr>
          <w:spacing w:val="-2"/>
        </w:rPr>
        <w:t>lei.[local],</w:t>
      </w:r>
    </w:p>
    <w:p w14:paraId="31FB9A80" w14:textId="77777777" w:rsidR="00565F43" w:rsidRDefault="00565F43">
      <w:pPr>
        <w:pStyle w:val="Corpodetexto"/>
        <w:ind w:left="0"/>
        <w:jc w:val="left"/>
      </w:pPr>
    </w:p>
    <w:p w14:paraId="1C62FDDD" w14:textId="77777777" w:rsidR="00565F43" w:rsidRDefault="00565F43">
      <w:pPr>
        <w:pStyle w:val="Corpodetexto"/>
        <w:ind w:left="0"/>
        <w:jc w:val="left"/>
      </w:pPr>
    </w:p>
    <w:p w14:paraId="1CB1C734" w14:textId="77777777" w:rsidR="00565F43" w:rsidRDefault="00565F43">
      <w:pPr>
        <w:pStyle w:val="Corpodetexto"/>
        <w:ind w:left="0"/>
        <w:jc w:val="left"/>
      </w:pPr>
    </w:p>
    <w:p w14:paraId="6B33C70B" w14:textId="4D052B4C" w:rsidR="00565F43" w:rsidRDefault="00C413C2">
      <w:pPr>
        <w:pStyle w:val="Corpodetexto"/>
        <w:tabs>
          <w:tab w:val="left" w:pos="4471"/>
          <w:tab w:val="left" w:pos="5600"/>
          <w:tab w:val="left" w:pos="8000"/>
        </w:tabs>
      </w:pPr>
      <w:r>
        <w:rPr>
          <w:u w:val="single"/>
        </w:rPr>
        <w:tab/>
      </w:r>
      <w:r>
        <w:rPr>
          <w:spacing w:val="-10"/>
        </w:rPr>
        <w:t>,</w:t>
      </w:r>
      <w:r>
        <w:rPr>
          <w:u w:val="single"/>
        </w:rPr>
        <w:tab/>
      </w:r>
      <w:r>
        <w:rPr>
          <w:spacing w:val="-5"/>
        </w:rPr>
        <w:t>de</w:t>
      </w:r>
      <w:r>
        <w:rPr>
          <w:u w:val="single"/>
        </w:rPr>
        <w:tab/>
      </w:r>
      <w:r>
        <w:t>de</w:t>
      </w:r>
      <w:r>
        <w:rPr>
          <w:spacing w:val="-3"/>
        </w:rPr>
        <w:t xml:space="preserve"> </w:t>
      </w:r>
      <w:r>
        <w:rPr>
          <w:spacing w:val="-2"/>
        </w:rPr>
        <w:t>202</w:t>
      </w:r>
      <w:r w:rsidR="00516461">
        <w:rPr>
          <w:spacing w:val="-2"/>
        </w:rPr>
        <w:t>5</w:t>
      </w:r>
      <w:r>
        <w:rPr>
          <w:spacing w:val="-2"/>
        </w:rPr>
        <w:t>.</w:t>
      </w:r>
    </w:p>
    <w:p w14:paraId="3C67D0D4" w14:textId="77777777" w:rsidR="00565F43" w:rsidRDefault="00565F43">
      <w:pPr>
        <w:pStyle w:val="Corpodetexto"/>
        <w:ind w:left="0"/>
        <w:jc w:val="left"/>
      </w:pPr>
    </w:p>
    <w:p w14:paraId="75C33B24" w14:textId="77777777" w:rsidR="00565F43" w:rsidRDefault="00565F43">
      <w:pPr>
        <w:pStyle w:val="Corpodetexto"/>
        <w:ind w:left="0"/>
        <w:jc w:val="left"/>
      </w:pPr>
    </w:p>
    <w:p w14:paraId="5DC0C405" w14:textId="77777777" w:rsidR="00565F43" w:rsidRDefault="00565F43">
      <w:pPr>
        <w:pStyle w:val="Corpodetexto"/>
        <w:ind w:left="0"/>
        <w:jc w:val="left"/>
      </w:pPr>
    </w:p>
    <w:p w14:paraId="472CDC0B" w14:textId="77777777" w:rsidR="00565F43" w:rsidRDefault="00C413C2">
      <w:pPr>
        <w:pStyle w:val="Corpodetexto"/>
        <w:ind w:left="136"/>
        <w:jc w:val="center"/>
      </w:pPr>
      <w:r>
        <w:t>(Assinatura</w:t>
      </w:r>
      <w:r>
        <w:rPr>
          <w:spacing w:val="-14"/>
        </w:rPr>
        <w:t xml:space="preserve"> </w:t>
      </w:r>
      <w:r>
        <w:t>do</w:t>
      </w:r>
      <w:r>
        <w:rPr>
          <w:spacing w:val="-6"/>
        </w:rPr>
        <w:t xml:space="preserve"> </w:t>
      </w:r>
      <w:r>
        <w:t>representante</w:t>
      </w:r>
      <w:r>
        <w:rPr>
          <w:spacing w:val="-4"/>
        </w:rPr>
        <w:t xml:space="preserve"> </w:t>
      </w:r>
      <w:r>
        <w:t>legal</w:t>
      </w:r>
      <w:r>
        <w:rPr>
          <w:spacing w:val="-9"/>
        </w:rPr>
        <w:t xml:space="preserve"> </w:t>
      </w:r>
      <w:r>
        <w:t>da</w:t>
      </w:r>
      <w:r>
        <w:rPr>
          <w:spacing w:val="-10"/>
        </w:rPr>
        <w:t xml:space="preserve"> </w:t>
      </w:r>
      <w:r>
        <w:rPr>
          <w:spacing w:val="-2"/>
        </w:rPr>
        <w:t>empresa)</w:t>
      </w:r>
    </w:p>
    <w:p w14:paraId="1F025EE0" w14:textId="77777777" w:rsidR="00565F43" w:rsidRDefault="00C413C2">
      <w:pPr>
        <w:pStyle w:val="Corpodetexto"/>
        <w:spacing w:before="11"/>
        <w:ind w:left="0"/>
        <w:jc w:val="left"/>
        <w:rPr>
          <w:sz w:val="20"/>
        </w:rPr>
      </w:pPr>
      <w:r>
        <w:rPr>
          <w:noProof/>
          <w:sz w:val="20"/>
          <w:lang w:val="pt-BR" w:eastAsia="pt-BR"/>
        </w:rPr>
        <mc:AlternateContent>
          <mc:Choice Requires="wps">
            <w:drawing>
              <wp:anchor distT="0" distB="0" distL="0" distR="0" simplePos="0" relativeHeight="487598592" behindDoc="1" locked="0" layoutInCell="1" allowOverlap="1" wp14:anchorId="2C547F72" wp14:editId="40A9F974">
                <wp:simplePos x="0" y="0"/>
                <wp:positionH relativeFrom="page">
                  <wp:posOffset>2393314</wp:posOffset>
                </wp:positionH>
                <wp:positionV relativeFrom="paragraph">
                  <wp:posOffset>168533</wp:posOffset>
                </wp:positionV>
                <wp:extent cx="3132455"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2455" cy="1270"/>
                        </a:xfrm>
                        <a:custGeom>
                          <a:avLst/>
                          <a:gdLst/>
                          <a:ahLst/>
                          <a:cxnLst/>
                          <a:rect l="l" t="t" r="r" b="b"/>
                          <a:pathLst>
                            <a:path w="3132455">
                              <a:moveTo>
                                <a:pt x="0" y="0"/>
                              </a:moveTo>
                              <a:lnTo>
                                <a:pt x="3132455"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B48190" id="Graphic 62" o:spid="_x0000_s1026" style="position:absolute;margin-left:188.45pt;margin-top:13.25pt;width:246.6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3132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" path="m,l3132455,e" filled="f" strokeweight=".26667mm">
                <v:path arrowok="t"/>
                <w10:wrap type="topAndBottom" anchorx="page"/>
              </v:shape>
            </w:pict>
          </mc:Fallback>
        </mc:AlternateContent>
      </w:r>
    </w:p>
    <w:p w14:paraId="38FE78CA" w14:textId="77777777" w:rsidR="00565F43" w:rsidRDefault="00C413C2">
      <w:pPr>
        <w:ind w:left="141"/>
        <w:jc w:val="center"/>
        <w:rPr>
          <w:rFonts w:ascii="Arial"/>
          <w:b/>
        </w:rPr>
      </w:pPr>
      <w:r>
        <w:rPr>
          <w:rFonts w:ascii="Arial"/>
          <w:b/>
        </w:rPr>
        <w:t>Nome</w:t>
      </w:r>
      <w:r>
        <w:rPr>
          <w:rFonts w:ascii="Arial"/>
          <w:b/>
          <w:spacing w:val="-8"/>
        </w:rPr>
        <w:t xml:space="preserve"> </w:t>
      </w:r>
      <w:r>
        <w:rPr>
          <w:rFonts w:ascii="Arial"/>
          <w:b/>
        </w:rPr>
        <w:t>do</w:t>
      </w:r>
      <w:r>
        <w:rPr>
          <w:rFonts w:ascii="Arial"/>
          <w:b/>
          <w:spacing w:val="-11"/>
        </w:rPr>
        <w:t xml:space="preserve"> </w:t>
      </w:r>
      <w:r>
        <w:rPr>
          <w:rFonts w:ascii="Arial"/>
          <w:b/>
        </w:rPr>
        <w:t>representante</w:t>
      </w:r>
      <w:r>
        <w:rPr>
          <w:rFonts w:ascii="Arial"/>
          <w:b/>
          <w:spacing w:val="-8"/>
        </w:rPr>
        <w:t xml:space="preserve"> </w:t>
      </w:r>
      <w:r>
        <w:rPr>
          <w:rFonts w:ascii="Arial"/>
          <w:b/>
        </w:rPr>
        <w:t>legal</w:t>
      </w:r>
      <w:r>
        <w:rPr>
          <w:rFonts w:ascii="Arial"/>
          <w:b/>
          <w:spacing w:val="-10"/>
        </w:rPr>
        <w:t xml:space="preserve"> </w:t>
      </w:r>
      <w:r>
        <w:rPr>
          <w:rFonts w:ascii="Arial"/>
          <w:b/>
        </w:rPr>
        <w:t>da</w:t>
      </w:r>
      <w:r>
        <w:rPr>
          <w:rFonts w:ascii="Arial"/>
          <w:b/>
          <w:spacing w:val="-5"/>
        </w:rPr>
        <w:t xml:space="preserve"> </w:t>
      </w:r>
      <w:r>
        <w:rPr>
          <w:rFonts w:ascii="Arial"/>
          <w:b/>
          <w:spacing w:val="-2"/>
        </w:rPr>
        <w:t>empresa</w:t>
      </w:r>
    </w:p>
    <w:p w14:paraId="156CA6D1" w14:textId="77777777" w:rsidR="00565F43" w:rsidRDefault="00565F43">
      <w:pPr>
        <w:jc w:val="center"/>
        <w:rPr>
          <w:rFonts w:ascii="Arial"/>
          <w:b/>
        </w:rPr>
        <w:sectPr w:rsidR="00565F43">
          <w:pgSz w:w="11930" w:h="16860"/>
          <w:pgMar w:top="1640" w:right="141" w:bottom="1440" w:left="425" w:header="65" w:footer="1244" w:gutter="0"/>
          <w:cols w:space="720"/>
        </w:sectPr>
      </w:pPr>
    </w:p>
    <w:p w14:paraId="044853B5" w14:textId="77777777" w:rsidR="00565F43" w:rsidRDefault="00C413C2">
      <w:pPr>
        <w:pStyle w:val="Ttulo3"/>
        <w:spacing w:before="235"/>
        <w:ind w:left="604"/>
      </w:pPr>
      <w:bookmarkStart w:id="41" w:name="_TOC_250002"/>
      <w:r>
        <w:lastRenderedPageBreak/>
        <w:t>ANEXO</w:t>
      </w:r>
      <w:r>
        <w:rPr>
          <w:spacing w:val="-2"/>
        </w:rPr>
        <w:t xml:space="preserve"> </w:t>
      </w:r>
      <w:r>
        <w:t>V</w:t>
      </w:r>
      <w:r>
        <w:rPr>
          <w:spacing w:val="-1"/>
        </w:rPr>
        <w:t xml:space="preserve"> </w:t>
      </w:r>
      <w:r>
        <w:t>-</w:t>
      </w:r>
      <w:r>
        <w:rPr>
          <w:spacing w:val="-4"/>
        </w:rPr>
        <w:t xml:space="preserve"> </w:t>
      </w:r>
      <w:r>
        <w:t>MODELO</w:t>
      </w:r>
      <w:r>
        <w:rPr>
          <w:spacing w:val="-8"/>
        </w:rPr>
        <w:t xml:space="preserve"> </w:t>
      </w:r>
      <w:r>
        <w:t>DE</w:t>
      </w:r>
      <w:r>
        <w:rPr>
          <w:spacing w:val="-1"/>
        </w:rPr>
        <w:t xml:space="preserve"> </w:t>
      </w:r>
      <w:bookmarkEnd w:id="41"/>
      <w:r>
        <w:rPr>
          <w:spacing w:val="-2"/>
        </w:rPr>
        <w:t>PROPOSTA</w:t>
      </w:r>
    </w:p>
    <w:p w14:paraId="65BFE792" w14:textId="77777777" w:rsidR="00565F43" w:rsidRDefault="00C413C2">
      <w:pPr>
        <w:pStyle w:val="Corpodetexto"/>
        <w:spacing w:before="237"/>
        <w:jc w:val="left"/>
      </w:pPr>
      <w:r>
        <w:t>(PREFERENCIALMENTE</w:t>
      </w:r>
      <w:r>
        <w:rPr>
          <w:spacing w:val="-7"/>
        </w:rPr>
        <w:t xml:space="preserve"> </w:t>
      </w:r>
      <w:r>
        <w:t>UTILIZAR</w:t>
      </w:r>
      <w:r>
        <w:rPr>
          <w:spacing w:val="-11"/>
        </w:rPr>
        <w:t xml:space="preserve"> </w:t>
      </w:r>
      <w:r>
        <w:t>PAPEL</w:t>
      </w:r>
      <w:r>
        <w:rPr>
          <w:spacing w:val="-14"/>
        </w:rPr>
        <w:t xml:space="preserve"> </w:t>
      </w:r>
      <w:r>
        <w:t>TIMBRADO</w:t>
      </w:r>
      <w:r>
        <w:rPr>
          <w:spacing w:val="-12"/>
        </w:rPr>
        <w:t xml:space="preserve"> </w:t>
      </w:r>
      <w:r>
        <w:t>DA</w:t>
      </w:r>
      <w:r>
        <w:rPr>
          <w:spacing w:val="-10"/>
        </w:rPr>
        <w:t xml:space="preserve"> </w:t>
      </w:r>
      <w:r>
        <w:rPr>
          <w:spacing w:val="-2"/>
        </w:rPr>
        <w:t>EMPRESA)</w:t>
      </w:r>
    </w:p>
    <w:p w14:paraId="0E23BB50" w14:textId="77777777" w:rsidR="00565F43" w:rsidRDefault="00565F43">
      <w:pPr>
        <w:pStyle w:val="Corpodetexto"/>
        <w:spacing w:before="2"/>
        <w:ind w:left="0"/>
        <w:jc w:val="left"/>
      </w:pPr>
    </w:p>
    <w:p w14:paraId="0BD5956D" w14:textId="77777777" w:rsidR="00565F43" w:rsidRDefault="00C413C2">
      <w:pPr>
        <w:pStyle w:val="Corpodetexto"/>
        <w:spacing w:before="1" w:line="276" w:lineRule="exact"/>
        <w:jc w:val="left"/>
      </w:pPr>
      <w:r>
        <w:rPr>
          <w:spacing w:val="-5"/>
        </w:rPr>
        <w:t>Ao</w:t>
      </w:r>
    </w:p>
    <w:p w14:paraId="1BD23444" w14:textId="350E870A" w:rsidR="00565F43" w:rsidRDefault="00C413C2">
      <w:pPr>
        <w:spacing w:line="253" w:lineRule="exact"/>
        <w:ind w:left="575"/>
        <w:rPr>
          <w:rFonts w:ascii="Arial" w:hAnsi="Arial"/>
          <w:b/>
        </w:rPr>
      </w:pPr>
      <w:r>
        <w:rPr>
          <w:rFonts w:ascii="Arial" w:hAnsi="Arial"/>
          <w:b/>
        </w:rPr>
        <w:t>FUNDO</w:t>
      </w:r>
      <w:r>
        <w:rPr>
          <w:rFonts w:ascii="Arial" w:hAnsi="Arial"/>
          <w:b/>
          <w:spacing w:val="-4"/>
        </w:rPr>
        <w:t xml:space="preserve"> </w:t>
      </w:r>
      <w:r>
        <w:rPr>
          <w:rFonts w:ascii="Arial" w:hAnsi="Arial"/>
          <w:b/>
        </w:rPr>
        <w:t>MUNICIPAL</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SAÚDE</w:t>
      </w:r>
      <w:r>
        <w:rPr>
          <w:rFonts w:ascii="Arial" w:hAnsi="Arial"/>
          <w:b/>
          <w:spacing w:val="-5"/>
        </w:rPr>
        <w:t xml:space="preserve"> </w:t>
      </w:r>
      <w:r>
        <w:rPr>
          <w:rFonts w:ascii="Arial" w:hAnsi="Arial"/>
          <w:b/>
        </w:rPr>
        <w:t>DE</w:t>
      </w:r>
      <w:r>
        <w:rPr>
          <w:rFonts w:ascii="Arial" w:hAnsi="Arial"/>
          <w:b/>
          <w:spacing w:val="-6"/>
        </w:rPr>
        <w:t xml:space="preserve"> </w:t>
      </w:r>
      <w:r w:rsidR="002534CD">
        <w:rPr>
          <w:rFonts w:ascii="Arial" w:hAnsi="Arial"/>
          <w:b/>
        </w:rPr>
        <w:t>MARIANÓPOLIS</w:t>
      </w:r>
      <w:r>
        <w:rPr>
          <w:rFonts w:ascii="Arial" w:hAnsi="Arial"/>
          <w:b/>
          <w:spacing w:val="-4"/>
        </w:rPr>
        <w:t xml:space="preserve"> </w:t>
      </w:r>
      <w:r>
        <w:rPr>
          <w:rFonts w:ascii="Arial" w:hAnsi="Arial"/>
          <w:b/>
        </w:rPr>
        <w:t>DO</w:t>
      </w:r>
      <w:r>
        <w:rPr>
          <w:rFonts w:ascii="Arial" w:hAnsi="Arial"/>
          <w:b/>
          <w:spacing w:val="-1"/>
        </w:rPr>
        <w:t xml:space="preserve"> </w:t>
      </w:r>
      <w:r>
        <w:rPr>
          <w:rFonts w:ascii="Arial" w:hAnsi="Arial"/>
          <w:b/>
          <w:spacing w:val="-2"/>
        </w:rPr>
        <w:t>TOCANTINS</w:t>
      </w:r>
    </w:p>
    <w:p w14:paraId="6A2BDAFC" w14:textId="1B0B7595" w:rsidR="00565F43" w:rsidRDefault="00C413C2">
      <w:pPr>
        <w:pStyle w:val="Corpodetexto"/>
        <w:spacing w:before="2"/>
        <w:jc w:val="left"/>
      </w:pPr>
      <w:r>
        <w:t>A/C</w:t>
      </w:r>
      <w:r>
        <w:rPr>
          <w:spacing w:val="-5"/>
        </w:rPr>
        <w:t xml:space="preserve"> </w:t>
      </w:r>
      <w:r>
        <w:t>Agente</w:t>
      </w:r>
      <w:r>
        <w:rPr>
          <w:spacing w:val="-4"/>
        </w:rPr>
        <w:t xml:space="preserve"> </w:t>
      </w:r>
      <w:r>
        <w:t>de</w:t>
      </w:r>
      <w:r>
        <w:rPr>
          <w:spacing w:val="-4"/>
        </w:rPr>
        <w:t xml:space="preserve"> </w:t>
      </w:r>
      <w:r>
        <w:t>Contratação</w:t>
      </w:r>
      <w:r>
        <w:rPr>
          <w:spacing w:val="-7"/>
        </w:rPr>
        <w:t xml:space="preserve"> </w:t>
      </w:r>
      <w:r>
        <w:t>da</w:t>
      </w:r>
      <w:r>
        <w:rPr>
          <w:spacing w:val="-4"/>
        </w:rPr>
        <w:t xml:space="preserve"> </w:t>
      </w:r>
      <w:r>
        <w:t>Concorrência</w:t>
      </w:r>
      <w:r>
        <w:rPr>
          <w:spacing w:val="-6"/>
        </w:rPr>
        <w:t xml:space="preserve"> </w:t>
      </w:r>
      <w:r>
        <w:t>Eletrônica</w:t>
      </w:r>
      <w:r>
        <w:rPr>
          <w:spacing w:val="-6"/>
        </w:rPr>
        <w:t xml:space="preserve"> </w:t>
      </w:r>
      <w:r>
        <w:t>nº</w:t>
      </w:r>
      <w:r>
        <w:rPr>
          <w:spacing w:val="1"/>
        </w:rPr>
        <w:t xml:space="preserve"> </w:t>
      </w:r>
      <w:r w:rsidR="003E3A39">
        <w:t>01</w:t>
      </w:r>
      <w:r>
        <w:t>/202</w:t>
      </w:r>
      <w:r w:rsidR="00516461">
        <w:t>5</w:t>
      </w:r>
      <w:r>
        <w:rPr>
          <w:spacing w:val="-4"/>
        </w:rPr>
        <w:t xml:space="preserve"> </w:t>
      </w:r>
      <w:r>
        <w:t>-</w:t>
      </w:r>
      <w:r>
        <w:rPr>
          <w:spacing w:val="-6"/>
        </w:rPr>
        <w:t xml:space="preserve"> </w:t>
      </w:r>
      <w:r>
        <w:rPr>
          <w:spacing w:val="-5"/>
        </w:rPr>
        <w:t>FMS</w:t>
      </w:r>
    </w:p>
    <w:p w14:paraId="2F7CDDEC" w14:textId="5C74D117" w:rsidR="00565F43" w:rsidRDefault="002534CD">
      <w:pPr>
        <w:ind w:left="578"/>
        <w:rPr>
          <w:rFonts w:ascii="Arial" w:hAnsi="Arial"/>
          <w:b/>
          <w:sz w:val="24"/>
        </w:rPr>
      </w:pPr>
      <w:r>
        <w:rPr>
          <w:rFonts w:ascii="Arial" w:hAnsi="Arial"/>
          <w:b/>
          <w:sz w:val="24"/>
          <w:u w:val="single"/>
        </w:rPr>
        <w:t>M</w:t>
      </w:r>
      <w:r w:rsidR="00516461">
        <w:rPr>
          <w:rFonts w:ascii="Arial" w:hAnsi="Arial"/>
          <w:b/>
          <w:sz w:val="24"/>
          <w:u w:val="single"/>
        </w:rPr>
        <w:t>arianópolis</w:t>
      </w:r>
      <w:r>
        <w:rPr>
          <w:rFonts w:ascii="Arial" w:hAnsi="Arial"/>
          <w:b/>
          <w:spacing w:val="-4"/>
          <w:sz w:val="24"/>
          <w:u w:val="single"/>
        </w:rPr>
        <w:t xml:space="preserve"> </w:t>
      </w:r>
      <w:r>
        <w:rPr>
          <w:rFonts w:ascii="Arial" w:hAnsi="Arial"/>
          <w:b/>
          <w:sz w:val="24"/>
          <w:u w:val="single"/>
        </w:rPr>
        <w:t>do</w:t>
      </w:r>
      <w:r>
        <w:rPr>
          <w:rFonts w:ascii="Arial" w:hAnsi="Arial"/>
          <w:b/>
          <w:spacing w:val="-6"/>
          <w:sz w:val="24"/>
          <w:u w:val="single"/>
        </w:rPr>
        <w:t xml:space="preserve"> </w:t>
      </w:r>
      <w:r>
        <w:rPr>
          <w:rFonts w:ascii="Arial" w:hAnsi="Arial"/>
          <w:b/>
          <w:sz w:val="24"/>
          <w:u w:val="single"/>
        </w:rPr>
        <w:t>Tocantins -</w:t>
      </w:r>
      <w:r>
        <w:rPr>
          <w:rFonts w:ascii="Arial" w:hAnsi="Arial"/>
          <w:b/>
          <w:spacing w:val="-6"/>
          <w:sz w:val="24"/>
          <w:u w:val="single"/>
        </w:rPr>
        <w:t xml:space="preserve"> </w:t>
      </w:r>
      <w:r>
        <w:rPr>
          <w:rFonts w:ascii="Arial" w:hAnsi="Arial"/>
          <w:b/>
          <w:spacing w:val="-5"/>
          <w:sz w:val="24"/>
          <w:u w:val="single"/>
        </w:rPr>
        <w:t>TO</w:t>
      </w:r>
    </w:p>
    <w:p w14:paraId="645A818C" w14:textId="77777777" w:rsidR="00565F43" w:rsidRDefault="00565F43">
      <w:pPr>
        <w:pStyle w:val="Corpodetexto"/>
        <w:spacing w:before="242"/>
        <w:ind w:left="0"/>
        <w:jc w:val="left"/>
        <w:rPr>
          <w:rFonts w:ascii="Arial"/>
          <w:b/>
        </w:rPr>
      </w:pPr>
    </w:p>
    <w:p w14:paraId="7F28B764" w14:textId="77777777" w:rsidR="00565F43" w:rsidRDefault="00C413C2">
      <w:pPr>
        <w:ind w:left="1276"/>
        <w:jc w:val="center"/>
        <w:rPr>
          <w:rFonts w:ascii="Arial"/>
          <w:b/>
          <w:sz w:val="24"/>
        </w:rPr>
      </w:pPr>
      <w:r>
        <w:rPr>
          <w:rFonts w:ascii="Arial"/>
          <w:b/>
          <w:spacing w:val="-2"/>
          <w:sz w:val="24"/>
          <w:u w:val="thick"/>
        </w:rPr>
        <w:t>PROPOSTA</w:t>
      </w:r>
    </w:p>
    <w:p w14:paraId="581067DF" w14:textId="77777777" w:rsidR="00565F43" w:rsidRDefault="00C413C2">
      <w:pPr>
        <w:pStyle w:val="Corpodetexto"/>
        <w:spacing w:before="241" w:after="4"/>
        <w:ind w:left="0" w:right="533"/>
        <w:jc w:val="center"/>
      </w:pPr>
      <w:r>
        <w:t>O</w:t>
      </w:r>
      <w:r>
        <w:rPr>
          <w:spacing w:val="-5"/>
        </w:rPr>
        <w:t xml:space="preserve"> </w:t>
      </w:r>
      <w:r>
        <w:t>proponente</w:t>
      </w:r>
      <w:r>
        <w:rPr>
          <w:spacing w:val="-5"/>
        </w:rPr>
        <w:t xml:space="preserve"> </w:t>
      </w:r>
      <w:r>
        <w:t>a</w:t>
      </w:r>
      <w:r>
        <w:rPr>
          <w:spacing w:val="-3"/>
        </w:rPr>
        <w:t xml:space="preserve"> </w:t>
      </w:r>
      <w:r>
        <w:t>seguir</w:t>
      </w:r>
      <w:r>
        <w:rPr>
          <w:spacing w:val="-12"/>
        </w:rPr>
        <w:t xml:space="preserve"> </w:t>
      </w:r>
      <w:r>
        <w:rPr>
          <w:spacing w:val="-2"/>
        </w:rPr>
        <w:t>identificado:</w:t>
      </w:r>
    </w:p>
    <w:tbl>
      <w:tblPr>
        <w:tblStyle w:val="TableNormal"/>
        <w:tblW w:w="0" w:type="auto"/>
        <w:tblInd w:w="1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1512"/>
        <w:gridCol w:w="1512"/>
        <w:gridCol w:w="3023"/>
      </w:tblGrid>
      <w:tr w:rsidR="00565F43" w14:paraId="72031B3F" w14:textId="77777777">
        <w:trPr>
          <w:trHeight w:val="364"/>
        </w:trPr>
        <w:tc>
          <w:tcPr>
            <w:tcW w:w="9069" w:type="dxa"/>
            <w:gridSpan w:val="4"/>
          </w:tcPr>
          <w:p w14:paraId="086DA943" w14:textId="77777777" w:rsidR="00565F43" w:rsidRDefault="00C413C2">
            <w:pPr>
              <w:pStyle w:val="TableParagraph"/>
              <w:spacing w:before="1"/>
              <w:ind w:left="117"/>
              <w:rPr>
                <w:sz w:val="16"/>
              </w:rPr>
            </w:pPr>
            <w:r>
              <w:rPr>
                <w:sz w:val="16"/>
              </w:rPr>
              <w:t>Razão</w:t>
            </w:r>
            <w:r>
              <w:rPr>
                <w:spacing w:val="-7"/>
                <w:sz w:val="16"/>
              </w:rPr>
              <w:t xml:space="preserve"> </w:t>
            </w:r>
            <w:r>
              <w:rPr>
                <w:spacing w:val="-2"/>
                <w:sz w:val="16"/>
              </w:rPr>
              <w:t>Social:</w:t>
            </w:r>
          </w:p>
        </w:tc>
      </w:tr>
      <w:tr w:rsidR="00565F43" w14:paraId="349A6D26" w14:textId="77777777">
        <w:trPr>
          <w:trHeight w:val="369"/>
        </w:trPr>
        <w:tc>
          <w:tcPr>
            <w:tcW w:w="3022" w:type="dxa"/>
          </w:tcPr>
          <w:p w14:paraId="7C392AA8" w14:textId="77777777" w:rsidR="00565F43" w:rsidRDefault="00C413C2">
            <w:pPr>
              <w:pStyle w:val="TableParagraph"/>
              <w:spacing w:line="180" w:lineRule="exact"/>
              <w:ind w:left="117"/>
              <w:rPr>
                <w:sz w:val="16"/>
              </w:rPr>
            </w:pPr>
            <w:r>
              <w:rPr>
                <w:spacing w:val="-2"/>
                <w:sz w:val="16"/>
              </w:rPr>
              <w:t>CNPJ:</w:t>
            </w:r>
          </w:p>
        </w:tc>
        <w:tc>
          <w:tcPr>
            <w:tcW w:w="6047" w:type="dxa"/>
            <w:gridSpan w:val="3"/>
          </w:tcPr>
          <w:p w14:paraId="38266917" w14:textId="77777777" w:rsidR="00565F43" w:rsidRDefault="00C413C2">
            <w:pPr>
              <w:pStyle w:val="TableParagraph"/>
              <w:spacing w:line="180" w:lineRule="exact"/>
              <w:ind w:left="115"/>
              <w:rPr>
                <w:sz w:val="16"/>
              </w:rPr>
            </w:pPr>
            <w:r>
              <w:rPr>
                <w:sz w:val="16"/>
              </w:rPr>
              <w:t>Nome</w:t>
            </w:r>
            <w:r>
              <w:rPr>
                <w:spacing w:val="-12"/>
                <w:sz w:val="16"/>
              </w:rPr>
              <w:t xml:space="preserve"> </w:t>
            </w:r>
            <w:r>
              <w:rPr>
                <w:spacing w:val="-2"/>
                <w:sz w:val="16"/>
              </w:rPr>
              <w:t>Fantasia:</w:t>
            </w:r>
          </w:p>
        </w:tc>
      </w:tr>
      <w:tr w:rsidR="00565F43" w14:paraId="77BD96A0" w14:textId="77777777">
        <w:trPr>
          <w:trHeight w:val="366"/>
        </w:trPr>
        <w:tc>
          <w:tcPr>
            <w:tcW w:w="6046" w:type="dxa"/>
            <w:gridSpan w:val="3"/>
          </w:tcPr>
          <w:p w14:paraId="235A23D2" w14:textId="77777777" w:rsidR="00565F43" w:rsidRDefault="00C413C2">
            <w:pPr>
              <w:pStyle w:val="TableParagraph"/>
              <w:spacing w:line="180" w:lineRule="exact"/>
              <w:ind w:left="117"/>
              <w:rPr>
                <w:sz w:val="16"/>
              </w:rPr>
            </w:pPr>
            <w:r>
              <w:rPr>
                <w:spacing w:val="-2"/>
                <w:sz w:val="16"/>
              </w:rPr>
              <w:t>Logradouro:</w:t>
            </w:r>
          </w:p>
        </w:tc>
        <w:tc>
          <w:tcPr>
            <w:tcW w:w="3023" w:type="dxa"/>
          </w:tcPr>
          <w:p w14:paraId="541D0109" w14:textId="77777777" w:rsidR="00565F43" w:rsidRDefault="00C413C2">
            <w:pPr>
              <w:pStyle w:val="TableParagraph"/>
              <w:spacing w:line="180" w:lineRule="exact"/>
              <w:ind w:left="113"/>
              <w:rPr>
                <w:sz w:val="16"/>
              </w:rPr>
            </w:pPr>
            <w:r>
              <w:rPr>
                <w:spacing w:val="-2"/>
                <w:sz w:val="16"/>
              </w:rPr>
              <w:t>Número:</w:t>
            </w:r>
          </w:p>
        </w:tc>
      </w:tr>
      <w:tr w:rsidR="00565F43" w14:paraId="7B7D0DA8" w14:textId="77777777">
        <w:trPr>
          <w:trHeight w:val="369"/>
        </w:trPr>
        <w:tc>
          <w:tcPr>
            <w:tcW w:w="4534" w:type="dxa"/>
            <w:gridSpan w:val="2"/>
          </w:tcPr>
          <w:p w14:paraId="3F486898" w14:textId="77777777" w:rsidR="00565F43" w:rsidRDefault="00C413C2">
            <w:pPr>
              <w:pStyle w:val="TableParagraph"/>
              <w:spacing w:line="180" w:lineRule="exact"/>
              <w:ind w:left="117"/>
              <w:rPr>
                <w:sz w:val="16"/>
              </w:rPr>
            </w:pPr>
            <w:r>
              <w:rPr>
                <w:spacing w:val="-2"/>
                <w:sz w:val="16"/>
              </w:rPr>
              <w:t>Complemento:</w:t>
            </w:r>
          </w:p>
        </w:tc>
        <w:tc>
          <w:tcPr>
            <w:tcW w:w="4535" w:type="dxa"/>
            <w:gridSpan w:val="2"/>
          </w:tcPr>
          <w:p w14:paraId="57E15B6B" w14:textId="77777777" w:rsidR="00565F43" w:rsidRDefault="00C413C2">
            <w:pPr>
              <w:pStyle w:val="TableParagraph"/>
              <w:spacing w:line="180" w:lineRule="exact"/>
              <w:ind w:left="117"/>
              <w:rPr>
                <w:sz w:val="16"/>
              </w:rPr>
            </w:pPr>
            <w:r>
              <w:rPr>
                <w:spacing w:val="-2"/>
                <w:sz w:val="16"/>
              </w:rPr>
              <w:t>Bairro:</w:t>
            </w:r>
          </w:p>
        </w:tc>
      </w:tr>
      <w:tr w:rsidR="00565F43" w14:paraId="6BA9DFA8" w14:textId="77777777">
        <w:trPr>
          <w:trHeight w:val="364"/>
        </w:trPr>
        <w:tc>
          <w:tcPr>
            <w:tcW w:w="6046" w:type="dxa"/>
            <w:gridSpan w:val="3"/>
          </w:tcPr>
          <w:p w14:paraId="0781D48E" w14:textId="77777777" w:rsidR="00565F43" w:rsidRDefault="00C413C2">
            <w:pPr>
              <w:pStyle w:val="TableParagraph"/>
              <w:spacing w:line="180" w:lineRule="exact"/>
              <w:ind w:left="117"/>
              <w:rPr>
                <w:sz w:val="16"/>
              </w:rPr>
            </w:pPr>
            <w:r>
              <w:rPr>
                <w:spacing w:val="-2"/>
                <w:sz w:val="16"/>
              </w:rPr>
              <w:t>Cidade:</w:t>
            </w:r>
          </w:p>
        </w:tc>
        <w:tc>
          <w:tcPr>
            <w:tcW w:w="3023" w:type="dxa"/>
          </w:tcPr>
          <w:p w14:paraId="1AC3FC11" w14:textId="77777777" w:rsidR="00565F43" w:rsidRDefault="00C413C2">
            <w:pPr>
              <w:pStyle w:val="TableParagraph"/>
              <w:spacing w:line="180" w:lineRule="exact"/>
              <w:ind w:left="113"/>
              <w:rPr>
                <w:sz w:val="16"/>
              </w:rPr>
            </w:pPr>
            <w:r>
              <w:rPr>
                <w:spacing w:val="-4"/>
                <w:sz w:val="16"/>
              </w:rPr>
              <w:t>CEP:</w:t>
            </w:r>
          </w:p>
        </w:tc>
      </w:tr>
      <w:tr w:rsidR="00565F43" w14:paraId="36D833F2" w14:textId="77777777">
        <w:trPr>
          <w:trHeight w:val="369"/>
        </w:trPr>
        <w:tc>
          <w:tcPr>
            <w:tcW w:w="3022" w:type="dxa"/>
          </w:tcPr>
          <w:p w14:paraId="6EF614CF" w14:textId="77777777" w:rsidR="00565F43" w:rsidRDefault="00C413C2">
            <w:pPr>
              <w:pStyle w:val="TableParagraph"/>
              <w:spacing w:line="180" w:lineRule="exact"/>
              <w:ind w:left="117"/>
              <w:rPr>
                <w:sz w:val="16"/>
              </w:rPr>
            </w:pPr>
            <w:r>
              <w:rPr>
                <w:sz w:val="16"/>
              </w:rPr>
              <w:t>Telefone</w:t>
            </w:r>
            <w:r>
              <w:rPr>
                <w:spacing w:val="-13"/>
                <w:sz w:val="16"/>
              </w:rPr>
              <w:t xml:space="preserve"> </w:t>
            </w:r>
            <w:r>
              <w:rPr>
                <w:spacing w:val="-2"/>
                <w:sz w:val="16"/>
              </w:rPr>
              <w:t>Fixo:</w:t>
            </w:r>
          </w:p>
        </w:tc>
        <w:tc>
          <w:tcPr>
            <w:tcW w:w="6047" w:type="dxa"/>
            <w:gridSpan w:val="3"/>
          </w:tcPr>
          <w:p w14:paraId="71892EE0" w14:textId="77777777" w:rsidR="00565F43" w:rsidRDefault="00C413C2">
            <w:pPr>
              <w:pStyle w:val="TableParagraph"/>
              <w:spacing w:line="180" w:lineRule="exact"/>
              <w:ind w:left="115"/>
              <w:rPr>
                <w:sz w:val="16"/>
              </w:rPr>
            </w:pPr>
            <w:r>
              <w:rPr>
                <w:spacing w:val="-2"/>
                <w:sz w:val="16"/>
              </w:rPr>
              <w:t>Email:</w:t>
            </w:r>
          </w:p>
        </w:tc>
      </w:tr>
      <w:tr w:rsidR="00565F43" w14:paraId="42E3300E" w14:textId="77777777">
        <w:trPr>
          <w:trHeight w:val="364"/>
        </w:trPr>
        <w:tc>
          <w:tcPr>
            <w:tcW w:w="3022" w:type="dxa"/>
          </w:tcPr>
          <w:p w14:paraId="1F4DAC66" w14:textId="77777777" w:rsidR="00565F43" w:rsidRDefault="00C413C2">
            <w:pPr>
              <w:pStyle w:val="TableParagraph"/>
              <w:spacing w:line="178" w:lineRule="exact"/>
              <w:ind w:left="117"/>
              <w:rPr>
                <w:sz w:val="16"/>
              </w:rPr>
            </w:pPr>
            <w:r>
              <w:rPr>
                <w:spacing w:val="-2"/>
                <w:sz w:val="16"/>
              </w:rPr>
              <w:t>Banco:</w:t>
            </w:r>
          </w:p>
        </w:tc>
        <w:tc>
          <w:tcPr>
            <w:tcW w:w="3024" w:type="dxa"/>
            <w:gridSpan w:val="2"/>
          </w:tcPr>
          <w:p w14:paraId="01DB8499" w14:textId="77777777" w:rsidR="00565F43" w:rsidRDefault="00C413C2">
            <w:pPr>
              <w:pStyle w:val="TableParagraph"/>
              <w:spacing w:line="178" w:lineRule="exact"/>
              <w:ind w:left="115"/>
              <w:rPr>
                <w:sz w:val="16"/>
              </w:rPr>
            </w:pPr>
            <w:r>
              <w:rPr>
                <w:spacing w:val="-2"/>
                <w:sz w:val="16"/>
              </w:rPr>
              <w:t>Agência:</w:t>
            </w:r>
          </w:p>
        </w:tc>
        <w:tc>
          <w:tcPr>
            <w:tcW w:w="3023" w:type="dxa"/>
          </w:tcPr>
          <w:p w14:paraId="5D7A9641" w14:textId="77777777" w:rsidR="00565F43" w:rsidRDefault="00C413C2">
            <w:pPr>
              <w:pStyle w:val="TableParagraph"/>
              <w:spacing w:line="178" w:lineRule="exact"/>
              <w:ind w:left="113"/>
              <w:rPr>
                <w:sz w:val="16"/>
              </w:rPr>
            </w:pPr>
            <w:r>
              <w:rPr>
                <w:spacing w:val="-2"/>
                <w:sz w:val="16"/>
              </w:rPr>
              <w:t>Conta:</w:t>
            </w:r>
          </w:p>
        </w:tc>
      </w:tr>
      <w:tr w:rsidR="00565F43" w14:paraId="7D3F7B47" w14:textId="77777777">
        <w:trPr>
          <w:trHeight w:val="369"/>
        </w:trPr>
        <w:tc>
          <w:tcPr>
            <w:tcW w:w="6046" w:type="dxa"/>
            <w:gridSpan w:val="3"/>
          </w:tcPr>
          <w:p w14:paraId="20B75DE8" w14:textId="77777777" w:rsidR="00565F43" w:rsidRDefault="00C413C2">
            <w:pPr>
              <w:pStyle w:val="TableParagraph"/>
              <w:spacing w:line="180" w:lineRule="exact"/>
              <w:ind w:left="117"/>
              <w:rPr>
                <w:sz w:val="16"/>
              </w:rPr>
            </w:pPr>
            <w:r>
              <w:rPr>
                <w:spacing w:val="-2"/>
                <w:sz w:val="16"/>
              </w:rPr>
              <w:t>Representante:</w:t>
            </w:r>
          </w:p>
        </w:tc>
        <w:tc>
          <w:tcPr>
            <w:tcW w:w="3023" w:type="dxa"/>
          </w:tcPr>
          <w:p w14:paraId="359A586F" w14:textId="77777777" w:rsidR="00565F43" w:rsidRDefault="00C413C2">
            <w:pPr>
              <w:pStyle w:val="TableParagraph"/>
              <w:spacing w:line="180" w:lineRule="exact"/>
              <w:ind w:left="113"/>
              <w:rPr>
                <w:sz w:val="16"/>
              </w:rPr>
            </w:pPr>
            <w:r>
              <w:rPr>
                <w:sz w:val="16"/>
              </w:rPr>
              <w:t>Telefone</w:t>
            </w:r>
            <w:r>
              <w:rPr>
                <w:spacing w:val="-5"/>
                <w:sz w:val="16"/>
              </w:rPr>
              <w:t xml:space="preserve"> </w:t>
            </w:r>
            <w:r>
              <w:rPr>
                <w:spacing w:val="-2"/>
                <w:sz w:val="16"/>
              </w:rPr>
              <w:t>Celular:</w:t>
            </w:r>
          </w:p>
        </w:tc>
      </w:tr>
    </w:tbl>
    <w:p w14:paraId="076954A6" w14:textId="77777777" w:rsidR="00565F43" w:rsidRDefault="00C413C2">
      <w:pPr>
        <w:pStyle w:val="Corpodetexto"/>
        <w:spacing w:before="274"/>
        <w:ind w:left="1279" w:right="291"/>
      </w:pPr>
      <w:r>
        <w:t>Em atendimento ao disposto na Concorrência nº 001/2024 - FMS, apósanálise do referido edital e tendo pleno conhecimento do seu conteúdo, se propõe a executar os serviços objeto da licitação, sob sua inteira responsabilidade, nas condições a seguir:</w:t>
      </w:r>
    </w:p>
    <w:p w14:paraId="6EE10F89" w14:textId="77777777" w:rsidR="00565F43" w:rsidRDefault="00565F43">
      <w:pPr>
        <w:pStyle w:val="Corpodetexto"/>
        <w:ind w:left="0"/>
        <w:jc w:val="left"/>
      </w:pPr>
    </w:p>
    <w:p w14:paraId="4B1DF38E" w14:textId="77777777" w:rsidR="00565F43" w:rsidRDefault="00C413C2">
      <w:pPr>
        <w:pStyle w:val="Corpodetexto"/>
        <w:tabs>
          <w:tab w:val="left" w:pos="3521"/>
          <w:tab w:val="left" w:pos="5338"/>
        </w:tabs>
        <w:ind w:left="1279"/>
        <w:jc w:val="left"/>
      </w:pPr>
      <w:r>
        <w:rPr>
          <w:spacing w:val="-5"/>
        </w:rPr>
        <w:t>R$</w:t>
      </w:r>
      <w:r>
        <w:rPr>
          <w:u w:val="single"/>
        </w:rPr>
        <w:tab/>
      </w:r>
      <w:r>
        <w:rPr>
          <w:spacing w:val="-10"/>
        </w:rPr>
        <w:t>(</w:t>
      </w:r>
      <w:r>
        <w:rPr>
          <w:u w:val="single"/>
        </w:rPr>
        <w:tab/>
      </w:r>
      <w:r>
        <w:rPr>
          <w:spacing w:val="-10"/>
        </w:rPr>
        <w:t>)</w:t>
      </w:r>
    </w:p>
    <w:p w14:paraId="571560EE" w14:textId="77777777" w:rsidR="00565F43" w:rsidRDefault="00565F43">
      <w:pPr>
        <w:pStyle w:val="Corpodetexto"/>
        <w:ind w:left="0"/>
        <w:jc w:val="left"/>
        <w:rPr>
          <w:sz w:val="21"/>
        </w:rPr>
      </w:pPr>
    </w:p>
    <w:p w14:paraId="6A347C33" w14:textId="77777777" w:rsidR="00565F43" w:rsidRDefault="00565F43">
      <w:pPr>
        <w:pStyle w:val="Corpodetexto"/>
        <w:spacing w:before="135"/>
        <w:ind w:left="0"/>
        <w:jc w:val="left"/>
        <w:rPr>
          <w:sz w:val="21"/>
        </w:rPr>
      </w:pPr>
    </w:p>
    <w:p w14:paraId="7A8DA663" w14:textId="77777777" w:rsidR="00565F43" w:rsidRDefault="00C413C2">
      <w:pPr>
        <w:pStyle w:val="PargrafodaLista"/>
        <w:numPr>
          <w:ilvl w:val="0"/>
          <w:numId w:val="56"/>
        </w:numPr>
        <w:tabs>
          <w:tab w:val="left" w:pos="787"/>
          <w:tab w:val="left" w:pos="1071"/>
        </w:tabs>
        <w:spacing w:line="271" w:lineRule="auto"/>
        <w:ind w:right="436" w:hanging="53"/>
        <w:rPr>
          <w:sz w:val="21"/>
        </w:rPr>
      </w:pPr>
      <w:r>
        <w:rPr>
          <w:sz w:val="21"/>
        </w:rPr>
        <w:t>ESTÃO INCLUSAS NO VALOR COTADO TODAS AS DESPESAS COM MÃO DE OBRA E, BEM</w:t>
      </w:r>
      <w:r>
        <w:rPr>
          <w:spacing w:val="40"/>
          <w:sz w:val="21"/>
        </w:rPr>
        <w:t xml:space="preserve"> </w:t>
      </w:r>
      <w:r>
        <w:rPr>
          <w:sz w:val="21"/>
        </w:rPr>
        <w:t>COMO, TODOS OS TRIBUTOS E ENCARGOS FISCAIS, SOCIAIS, TRABALHISTAS, PREVIDENCIÁRIOS E COMERCIAIS E, AINDA,</w:t>
      </w:r>
      <w:r>
        <w:rPr>
          <w:spacing w:val="40"/>
          <w:sz w:val="21"/>
        </w:rPr>
        <w:t xml:space="preserve"> </w:t>
      </w:r>
      <w:r>
        <w:rPr>
          <w:sz w:val="21"/>
        </w:rPr>
        <w:t>OS GASTOS COM TRANSPORTE E ACONDICIONAMENTO DOS</w:t>
      </w:r>
      <w:r>
        <w:rPr>
          <w:spacing w:val="40"/>
          <w:sz w:val="21"/>
        </w:rPr>
        <w:t xml:space="preserve"> </w:t>
      </w:r>
      <w:r>
        <w:rPr>
          <w:sz w:val="21"/>
        </w:rPr>
        <w:t>PRODUTOS EM EMBALAGENS ADEQUADAS.</w:t>
      </w:r>
    </w:p>
    <w:p w14:paraId="27351974" w14:textId="77777777" w:rsidR="00565F43" w:rsidRDefault="00565F43">
      <w:pPr>
        <w:pStyle w:val="Corpodetexto"/>
        <w:spacing w:before="5"/>
        <w:ind w:left="0"/>
        <w:jc w:val="left"/>
        <w:rPr>
          <w:sz w:val="21"/>
        </w:rPr>
      </w:pPr>
    </w:p>
    <w:p w14:paraId="3B1E49CA" w14:textId="77777777" w:rsidR="00565F43" w:rsidRDefault="00C413C2">
      <w:pPr>
        <w:pStyle w:val="PargrafodaLista"/>
        <w:numPr>
          <w:ilvl w:val="0"/>
          <w:numId w:val="56"/>
        </w:numPr>
        <w:tabs>
          <w:tab w:val="left" w:pos="1071"/>
        </w:tabs>
        <w:ind w:left="1071" w:hanging="337"/>
        <w:rPr>
          <w:sz w:val="21"/>
        </w:rPr>
      </w:pPr>
      <w:r>
        <w:rPr>
          <w:sz w:val="21"/>
        </w:rPr>
        <w:t>VALIDADE</w:t>
      </w:r>
      <w:r>
        <w:rPr>
          <w:spacing w:val="-11"/>
          <w:sz w:val="21"/>
        </w:rPr>
        <w:t xml:space="preserve"> </w:t>
      </w:r>
      <w:r>
        <w:rPr>
          <w:sz w:val="21"/>
        </w:rPr>
        <w:t>DA</w:t>
      </w:r>
      <w:r>
        <w:rPr>
          <w:spacing w:val="-9"/>
          <w:sz w:val="21"/>
        </w:rPr>
        <w:t xml:space="preserve"> </w:t>
      </w:r>
      <w:r>
        <w:rPr>
          <w:sz w:val="21"/>
        </w:rPr>
        <w:t>PROPOSTA:</w:t>
      </w:r>
      <w:r>
        <w:rPr>
          <w:spacing w:val="-12"/>
          <w:sz w:val="21"/>
        </w:rPr>
        <w:t xml:space="preserve"> </w:t>
      </w:r>
      <w:r>
        <w:rPr>
          <w:sz w:val="21"/>
        </w:rPr>
        <w:t>60</w:t>
      </w:r>
      <w:r>
        <w:rPr>
          <w:spacing w:val="-12"/>
          <w:sz w:val="21"/>
        </w:rPr>
        <w:t xml:space="preserve"> </w:t>
      </w:r>
      <w:r>
        <w:rPr>
          <w:sz w:val="21"/>
        </w:rPr>
        <w:t>(SESSENTA)</w:t>
      </w:r>
      <w:r>
        <w:rPr>
          <w:spacing w:val="-10"/>
          <w:sz w:val="21"/>
        </w:rPr>
        <w:t xml:space="preserve"> </w:t>
      </w:r>
      <w:r>
        <w:rPr>
          <w:spacing w:val="-4"/>
          <w:sz w:val="21"/>
        </w:rPr>
        <w:t>DIAS.</w:t>
      </w:r>
    </w:p>
    <w:p w14:paraId="14018B46" w14:textId="77777777" w:rsidR="00565F43" w:rsidRDefault="00565F43">
      <w:pPr>
        <w:pStyle w:val="Corpodetexto"/>
        <w:spacing w:before="23"/>
        <w:ind w:left="0"/>
        <w:jc w:val="left"/>
        <w:rPr>
          <w:sz w:val="21"/>
        </w:rPr>
      </w:pPr>
    </w:p>
    <w:p w14:paraId="1A48BB72" w14:textId="77777777" w:rsidR="00565F43" w:rsidRDefault="00C413C2">
      <w:pPr>
        <w:pStyle w:val="PargrafodaLista"/>
        <w:numPr>
          <w:ilvl w:val="0"/>
          <w:numId w:val="56"/>
        </w:numPr>
        <w:tabs>
          <w:tab w:val="left" w:pos="787"/>
          <w:tab w:val="left" w:pos="1071"/>
        </w:tabs>
        <w:spacing w:line="264" w:lineRule="auto"/>
        <w:ind w:right="453" w:hanging="53"/>
        <w:rPr>
          <w:sz w:val="21"/>
        </w:rPr>
      </w:pPr>
      <w:r>
        <w:rPr>
          <w:sz w:val="21"/>
        </w:rPr>
        <w:t>PRAZO DE INICIO DE FORNECIMENTO/EXECUÇÃO DOS SERVIÇOS DE ACORDO COM O ESTABELECIDO NO TERMO DE REFERENCIA (ANEXO I) DO EDITAL DESSE PROCESSO.</w:t>
      </w:r>
    </w:p>
    <w:p w14:paraId="734BD509" w14:textId="77777777" w:rsidR="00565F43" w:rsidRDefault="00565F43">
      <w:pPr>
        <w:pStyle w:val="Corpodetexto"/>
        <w:spacing w:before="10"/>
        <w:ind w:left="0"/>
        <w:jc w:val="left"/>
        <w:rPr>
          <w:sz w:val="21"/>
        </w:rPr>
      </w:pPr>
    </w:p>
    <w:p w14:paraId="3F38A531" w14:textId="77777777" w:rsidR="00565F43" w:rsidRDefault="00C413C2">
      <w:pPr>
        <w:pStyle w:val="PargrafodaLista"/>
        <w:numPr>
          <w:ilvl w:val="0"/>
          <w:numId w:val="56"/>
        </w:numPr>
        <w:tabs>
          <w:tab w:val="left" w:pos="1071"/>
        </w:tabs>
        <w:ind w:left="1071" w:hanging="337"/>
        <w:rPr>
          <w:sz w:val="21"/>
        </w:rPr>
      </w:pPr>
      <w:r>
        <w:rPr>
          <w:sz w:val="21"/>
        </w:rPr>
        <w:t>QUE</w:t>
      </w:r>
      <w:r>
        <w:rPr>
          <w:spacing w:val="-11"/>
          <w:sz w:val="21"/>
        </w:rPr>
        <w:t xml:space="preserve"> </w:t>
      </w:r>
      <w:r>
        <w:rPr>
          <w:sz w:val="21"/>
        </w:rPr>
        <w:t>NÃO</w:t>
      </w:r>
      <w:r>
        <w:rPr>
          <w:spacing w:val="-11"/>
          <w:sz w:val="21"/>
        </w:rPr>
        <w:t xml:space="preserve"> </w:t>
      </w:r>
      <w:r>
        <w:rPr>
          <w:sz w:val="21"/>
        </w:rPr>
        <w:t>INCIDE</w:t>
      </w:r>
      <w:r>
        <w:rPr>
          <w:spacing w:val="-8"/>
          <w:sz w:val="21"/>
        </w:rPr>
        <w:t xml:space="preserve"> </w:t>
      </w:r>
      <w:r>
        <w:rPr>
          <w:sz w:val="21"/>
        </w:rPr>
        <w:t>NAS</w:t>
      </w:r>
      <w:r>
        <w:rPr>
          <w:spacing w:val="-6"/>
          <w:sz w:val="21"/>
        </w:rPr>
        <w:t xml:space="preserve"> </w:t>
      </w:r>
      <w:r>
        <w:rPr>
          <w:sz w:val="21"/>
        </w:rPr>
        <w:t>VEDAÇÕES</w:t>
      </w:r>
      <w:r>
        <w:rPr>
          <w:spacing w:val="-9"/>
          <w:sz w:val="21"/>
        </w:rPr>
        <w:t xml:space="preserve"> </w:t>
      </w:r>
      <w:r>
        <w:rPr>
          <w:sz w:val="21"/>
        </w:rPr>
        <w:t>PREVISTAS</w:t>
      </w:r>
      <w:r>
        <w:rPr>
          <w:spacing w:val="-8"/>
          <w:sz w:val="21"/>
        </w:rPr>
        <w:t xml:space="preserve"> </w:t>
      </w:r>
      <w:r>
        <w:rPr>
          <w:sz w:val="21"/>
        </w:rPr>
        <w:t>NA</w:t>
      </w:r>
      <w:r>
        <w:rPr>
          <w:spacing w:val="-5"/>
          <w:sz w:val="21"/>
        </w:rPr>
        <w:t xml:space="preserve"> </w:t>
      </w:r>
      <w:r>
        <w:rPr>
          <w:sz w:val="21"/>
        </w:rPr>
        <w:t>LEI</w:t>
      </w:r>
      <w:r>
        <w:rPr>
          <w:spacing w:val="-8"/>
          <w:sz w:val="21"/>
        </w:rPr>
        <w:t xml:space="preserve"> </w:t>
      </w:r>
      <w:r>
        <w:rPr>
          <w:sz w:val="21"/>
        </w:rPr>
        <w:t>Nº</w:t>
      </w:r>
      <w:r>
        <w:rPr>
          <w:spacing w:val="-7"/>
          <w:sz w:val="21"/>
        </w:rPr>
        <w:t xml:space="preserve"> </w:t>
      </w:r>
      <w:r>
        <w:rPr>
          <w:spacing w:val="-2"/>
          <w:sz w:val="21"/>
        </w:rPr>
        <w:t>14.133/2021.</w:t>
      </w:r>
    </w:p>
    <w:p w14:paraId="7B262A6E" w14:textId="77777777" w:rsidR="00565F43" w:rsidRDefault="00565F43">
      <w:pPr>
        <w:pStyle w:val="Corpodetexto"/>
        <w:ind w:left="0"/>
        <w:jc w:val="left"/>
        <w:rPr>
          <w:sz w:val="21"/>
        </w:rPr>
      </w:pPr>
    </w:p>
    <w:p w14:paraId="0236B1CE" w14:textId="77777777" w:rsidR="00565F43" w:rsidRDefault="00565F43">
      <w:pPr>
        <w:pStyle w:val="Corpodetexto"/>
        <w:spacing w:before="159"/>
        <w:ind w:left="0"/>
        <w:jc w:val="left"/>
        <w:rPr>
          <w:sz w:val="21"/>
        </w:rPr>
      </w:pPr>
    </w:p>
    <w:p w14:paraId="074FD86C" w14:textId="77777777" w:rsidR="00565F43" w:rsidRDefault="00C413C2">
      <w:pPr>
        <w:pStyle w:val="Corpodetexto"/>
        <w:ind w:left="3548"/>
        <w:jc w:val="left"/>
      </w:pPr>
      <w:r>
        <w:t>Data</w:t>
      </w:r>
      <w:r>
        <w:rPr>
          <w:spacing w:val="-3"/>
        </w:rPr>
        <w:t xml:space="preserve"> </w:t>
      </w:r>
      <w:r>
        <w:t>e</w:t>
      </w:r>
      <w:r>
        <w:rPr>
          <w:spacing w:val="-6"/>
        </w:rPr>
        <w:t xml:space="preserve"> </w:t>
      </w:r>
      <w:r>
        <w:rPr>
          <w:spacing w:val="-2"/>
        </w:rPr>
        <w:t>Local.</w:t>
      </w:r>
    </w:p>
    <w:p w14:paraId="1D2E5DA3" w14:textId="77777777" w:rsidR="00565F43" w:rsidRDefault="00565F43">
      <w:pPr>
        <w:pStyle w:val="Corpodetexto"/>
        <w:ind w:left="0"/>
        <w:jc w:val="left"/>
        <w:rPr>
          <w:sz w:val="20"/>
        </w:rPr>
      </w:pPr>
    </w:p>
    <w:p w14:paraId="16CAFBBE" w14:textId="77777777" w:rsidR="00565F43" w:rsidRDefault="00C413C2">
      <w:pPr>
        <w:pStyle w:val="Corpodetexto"/>
        <w:spacing w:before="67"/>
        <w:ind w:left="0"/>
        <w:jc w:val="left"/>
        <w:rPr>
          <w:sz w:val="20"/>
        </w:rPr>
      </w:pPr>
      <w:r>
        <w:rPr>
          <w:noProof/>
          <w:sz w:val="20"/>
          <w:lang w:val="pt-BR" w:eastAsia="pt-BR"/>
        </w:rPr>
        <mc:AlternateContent>
          <mc:Choice Requires="wps">
            <w:drawing>
              <wp:anchor distT="0" distB="0" distL="0" distR="0" simplePos="0" relativeHeight="487599104" behindDoc="1" locked="0" layoutInCell="1" allowOverlap="1" wp14:anchorId="53D3A417" wp14:editId="794AF519">
                <wp:simplePos x="0" y="0"/>
                <wp:positionH relativeFrom="page">
                  <wp:posOffset>2307589</wp:posOffset>
                </wp:positionH>
                <wp:positionV relativeFrom="paragraph">
                  <wp:posOffset>204222</wp:posOffset>
                </wp:positionV>
                <wp:extent cx="3303270"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270" cy="1270"/>
                        </a:xfrm>
                        <a:custGeom>
                          <a:avLst/>
                          <a:gdLst/>
                          <a:ahLst/>
                          <a:cxnLst/>
                          <a:rect l="l" t="t" r="r" b="b"/>
                          <a:pathLst>
                            <a:path w="3303270">
                              <a:moveTo>
                                <a:pt x="0" y="0"/>
                              </a:moveTo>
                              <a:lnTo>
                                <a:pt x="3303270"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A96B7" id="Graphic 63" o:spid="_x0000_s1026" style="position:absolute;margin-left:181.7pt;margin-top:16.1pt;width:260.1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3303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" path="m,l3303270,e" filled="f" strokeweight=".26667mm">
                <v:path arrowok="t"/>
                <w10:wrap type="topAndBottom" anchorx="page"/>
              </v:shape>
            </w:pict>
          </mc:Fallback>
        </mc:AlternateContent>
      </w:r>
    </w:p>
    <w:p w14:paraId="042861D6" w14:textId="77777777" w:rsidR="00565F43" w:rsidRDefault="00C413C2">
      <w:pPr>
        <w:pStyle w:val="Corpodetexto"/>
        <w:ind w:left="3473"/>
        <w:jc w:val="left"/>
      </w:pPr>
      <w:r>
        <w:t>Nome</w:t>
      </w:r>
      <w:r>
        <w:rPr>
          <w:spacing w:val="-14"/>
        </w:rPr>
        <w:t xml:space="preserve"> </w:t>
      </w:r>
      <w:r>
        <w:t>completo</w:t>
      </w:r>
      <w:r>
        <w:rPr>
          <w:spacing w:val="-14"/>
        </w:rPr>
        <w:t xml:space="preserve"> </w:t>
      </w:r>
      <w:r>
        <w:t>e</w:t>
      </w:r>
      <w:r>
        <w:rPr>
          <w:spacing w:val="-11"/>
        </w:rPr>
        <w:t xml:space="preserve"> </w:t>
      </w:r>
      <w:r>
        <w:t>Assinatura</w:t>
      </w:r>
      <w:r>
        <w:rPr>
          <w:spacing w:val="-16"/>
        </w:rPr>
        <w:t xml:space="preserve"> </w:t>
      </w:r>
      <w:r>
        <w:t>do</w:t>
      </w:r>
      <w:r>
        <w:rPr>
          <w:spacing w:val="-15"/>
        </w:rPr>
        <w:t xml:space="preserve"> </w:t>
      </w:r>
      <w:r>
        <w:rPr>
          <w:spacing w:val="-2"/>
        </w:rPr>
        <w:t>proponente</w:t>
      </w:r>
    </w:p>
    <w:p w14:paraId="1C3DF43F" w14:textId="77777777" w:rsidR="00565F43" w:rsidRDefault="00565F43">
      <w:pPr>
        <w:pStyle w:val="Corpodetexto"/>
        <w:jc w:val="left"/>
        <w:sectPr w:rsidR="00565F43">
          <w:pgSz w:w="11930" w:h="16860"/>
          <w:pgMar w:top="1640" w:right="141" w:bottom="1440" w:left="425" w:header="65" w:footer="1244" w:gutter="0"/>
          <w:cols w:space="720"/>
        </w:sectPr>
      </w:pPr>
    </w:p>
    <w:p w14:paraId="0FCFD823" w14:textId="77777777" w:rsidR="00565F43" w:rsidRDefault="00565F43">
      <w:pPr>
        <w:pStyle w:val="Corpodetexto"/>
        <w:spacing w:before="87"/>
        <w:ind w:left="0"/>
        <w:jc w:val="left"/>
      </w:pPr>
    </w:p>
    <w:p w14:paraId="33A37E3C" w14:textId="77777777" w:rsidR="00565F43" w:rsidRDefault="00C413C2">
      <w:pPr>
        <w:pStyle w:val="Ttulo3"/>
        <w:spacing w:before="1"/>
        <w:ind w:left="575"/>
        <w:rPr>
          <w:color w:val="365F91"/>
          <w:spacing w:val="-2"/>
        </w:rPr>
      </w:pPr>
      <w:bookmarkStart w:id="42" w:name="_TOC_250001"/>
      <w:r>
        <w:rPr>
          <w:color w:val="365F91"/>
        </w:rPr>
        <w:t>ANEXO</w:t>
      </w:r>
      <w:r>
        <w:rPr>
          <w:color w:val="365F91"/>
          <w:spacing w:val="-9"/>
        </w:rPr>
        <w:t xml:space="preserve"> </w:t>
      </w:r>
      <w:r>
        <w:rPr>
          <w:color w:val="365F91"/>
        </w:rPr>
        <w:t>VI</w:t>
      </w:r>
      <w:r>
        <w:rPr>
          <w:color w:val="365F91"/>
          <w:spacing w:val="-5"/>
        </w:rPr>
        <w:t xml:space="preserve"> </w:t>
      </w:r>
      <w:r>
        <w:rPr>
          <w:color w:val="365F91"/>
        </w:rPr>
        <w:t>-</w:t>
      </w:r>
      <w:r>
        <w:rPr>
          <w:color w:val="365F91"/>
          <w:spacing w:val="-9"/>
        </w:rPr>
        <w:t xml:space="preserve"> </w:t>
      </w:r>
      <w:r>
        <w:rPr>
          <w:color w:val="365F91"/>
        </w:rPr>
        <w:t>MINUTA</w:t>
      </w:r>
      <w:r>
        <w:rPr>
          <w:color w:val="365F91"/>
          <w:spacing w:val="-17"/>
        </w:rPr>
        <w:t xml:space="preserve"> </w:t>
      </w:r>
      <w:r>
        <w:rPr>
          <w:color w:val="365F91"/>
        </w:rPr>
        <w:t>DO</w:t>
      </w:r>
      <w:r>
        <w:rPr>
          <w:color w:val="365F91"/>
          <w:spacing w:val="-3"/>
        </w:rPr>
        <w:t xml:space="preserve"> </w:t>
      </w:r>
      <w:r>
        <w:rPr>
          <w:color w:val="365F91"/>
        </w:rPr>
        <w:t>INSTRUMENTO</w:t>
      </w:r>
      <w:r>
        <w:rPr>
          <w:color w:val="365F91"/>
          <w:spacing w:val="-8"/>
        </w:rPr>
        <w:t xml:space="preserve"> </w:t>
      </w:r>
      <w:r>
        <w:rPr>
          <w:color w:val="365F91"/>
        </w:rPr>
        <w:t>DE</w:t>
      </w:r>
      <w:r>
        <w:rPr>
          <w:color w:val="365F91"/>
          <w:spacing w:val="-8"/>
        </w:rPr>
        <w:t xml:space="preserve"> </w:t>
      </w:r>
      <w:bookmarkEnd w:id="42"/>
      <w:r>
        <w:rPr>
          <w:color w:val="365F91"/>
          <w:spacing w:val="-2"/>
        </w:rPr>
        <w:t>CONTRATO</w:t>
      </w:r>
    </w:p>
    <w:p w14:paraId="56C88899" w14:textId="77777777" w:rsidR="00516461" w:rsidRDefault="00516461">
      <w:pPr>
        <w:pStyle w:val="Ttulo3"/>
        <w:spacing w:before="1"/>
        <w:ind w:left="575"/>
      </w:pPr>
    </w:p>
    <w:p w14:paraId="70ABC019" w14:textId="522A4202" w:rsidR="00565F43" w:rsidRDefault="00C413C2">
      <w:pPr>
        <w:pStyle w:val="Ttulo2"/>
        <w:tabs>
          <w:tab w:val="left" w:pos="3343"/>
        </w:tabs>
        <w:spacing w:before="1" w:line="482" w:lineRule="auto"/>
        <w:ind w:right="2435" w:firstLine="2136"/>
      </w:pPr>
      <w:r>
        <w:t>CONCORRÊNCIA</w:t>
      </w:r>
      <w:r>
        <w:rPr>
          <w:spacing w:val="-7"/>
        </w:rPr>
        <w:t xml:space="preserve"> </w:t>
      </w:r>
      <w:r>
        <w:t>ELETRÔNICA</w:t>
      </w:r>
      <w:r>
        <w:rPr>
          <w:spacing w:val="-7"/>
        </w:rPr>
        <w:t xml:space="preserve"> </w:t>
      </w:r>
      <w:r>
        <w:t>Nº</w:t>
      </w:r>
      <w:r>
        <w:rPr>
          <w:spacing w:val="-5"/>
        </w:rPr>
        <w:t xml:space="preserve"> </w:t>
      </w:r>
      <w:r w:rsidR="00516461">
        <w:t>---</w:t>
      </w:r>
      <w:r>
        <w:t>/202</w:t>
      </w:r>
      <w:r w:rsidR="00516461">
        <w:t>5</w:t>
      </w:r>
      <w:r>
        <w:rPr>
          <w:spacing w:val="-6"/>
        </w:rPr>
        <w:t xml:space="preserve"> </w:t>
      </w:r>
      <w:r>
        <w:t>-</w:t>
      </w:r>
      <w:r>
        <w:rPr>
          <w:spacing w:val="-7"/>
        </w:rPr>
        <w:t xml:space="preserve"> </w:t>
      </w:r>
      <w:r>
        <w:t xml:space="preserve">FMS CONTRATO Nº </w:t>
      </w:r>
      <w:r>
        <w:rPr>
          <w:u w:val="single"/>
        </w:rPr>
        <w:tab/>
      </w:r>
      <w:r>
        <w:rPr>
          <w:spacing w:val="-4"/>
        </w:rPr>
        <w:t>/202</w:t>
      </w:r>
      <w:r w:rsidR="00516461">
        <w:rPr>
          <w:spacing w:val="-4"/>
        </w:rPr>
        <w:t>5</w:t>
      </w:r>
    </w:p>
    <w:p w14:paraId="07F564CD" w14:textId="49906F58" w:rsidR="00565F43" w:rsidRDefault="00C413C2">
      <w:pPr>
        <w:spacing w:before="2"/>
        <w:ind w:left="5617" w:right="293"/>
        <w:jc w:val="both"/>
        <w:rPr>
          <w:sz w:val="23"/>
        </w:rPr>
      </w:pPr>
      <w:r>
        <w:rPr>
          <w:sz w:val="23"/>
        </w:rPr>
        <w:t>CONTRATO</w:t>
      </w:r>
      <w:r>
        <w:rPr>
          <w:spacing w:val="-6"/>
          <w:sz w:val="23"/>
        </w:rPr>
        <w:t xml:space="preserve"> </w:t>
      </w:r>
      <w:r>
        <w:rPr>
          <w:sz w:val="23"/>
        </w:rPr>
        <w:t>ADMINISTRATIVO</w:t>
      </w:r>
      <w:r>
        <w:rPr>
          <w:spacing w:val="-5"/>
          <w:sz w:val="23"/>
        </w:rPr>
        <w:t xml:space="preserve"> </w:t>
      </w:r>
      <w:r>
        <w:rPr>
          <w:sz w:val="23"/>
        </w:rPr>
        <w:t>DE</w:t>
      </w:r>
      <w:r>
        <w:rPr>
          <w:spacing w:val="-5"/>
          <w:sz w:val="23"/>
        </w:rPr>
        <w:t xml:space="preserve"> </w:t>
      </w:r>
      <w:r>
        <w:rPr>
          <w:sz w:val="23"/>
        </w:rPr>
        <w:t>EXECUÇÃO</w:t>
      </w:r>
      <w:r>
        <w:rPr>
          <w:spacing w:val="-4"/>
          <w:sz w:val="23"/>
        </w:rPr>
        <w:t xml:space="preserve"> </w:t>
      </w:r>
      <w:r>
        <w:rPr>
          <w:sz w:val="23"/>
        </w:rPr>
        <w:t xml:space="preserve">DE OBRA, QUE ENTRE SI CELEBRAM O </w:t>
      </w:r>
      <w:r>
        <w:rPr>
          <w:rFonts w:ascii="Arial" w:hAnsi="Arial"/>
          <w:b/>
          <w:sz w:val="23"/>
        </w:rPr>
        <w:t xml:space="preserve">FUNDO MUNICIPAL DE SAÚDE DE </w:t>
      </w:r>
      <w:r w:rsidR="002534CD">
        <w:rPr>
          <w:rFonts w:ascii="Arial" w:hAnsi="Arial"/>
          <w:b/>
          <w:sz w:val="23"/>
        </w:rPr>
        <w:t>MARIANÓPOLIS</w:t>
      </w:r>
      <w:r>
        <w:rPr>
          <w:rFonts w:ascii="Arial" w:hAnsi="Arial"/>
          <w:b/>
          <w:sz w:val="23"/>
        </w:rPr>
        <w:t xml:space="preserve"> DO TOCANTINS</w:t>
      </w:r>
      <w:r>
        <w:rPr>
          <w:rFonts w:ascii="Arial" w:hAnsi="Arial"/>
          <w:b/>
          <w:spacing w:val="70"/>
          <w:sz w:val="23"/>
        </w:rPr>
        <w:t xml:space="preserve">   </w:t>
      </w:r>
      <w:r>
        <w:rPr>
          <w:rFonts w:ascii="Arial" w:hAnsi="Arial"/>
          <w:b/>
          <w:sz w:val="23"/>
        </w:rPr>
        <w:t>–</w:t>
      </w:r>
      <w:r>
        <w:rPr>
          <w:rFonts w:ascii="Arial" w:hAnsi="Arial"/>
          <w:b/>
          <w:spacing w:val="60"/>
          <w:w w:val="150"/>
          <w:sz w:val="23"/>
        </w:rPr>
        <w:t xml:space="preserve">   </w:t>
      </w:r>
      <w:r>
        <w:rPr>
          <w:rFonts w:ascii="Arial" w:hAnsi="Arial"/>
          <w:b/>
          <w:sz w:val="23"/>
        </w:rPr>
        <w:t>TO</w:t>
      </w:r>
      <w:r>
        <w:rPr>
          <w:rFonts w:ascii="Arial" w:hAnsi="Arial"/>
          <w:b/>
          <w:spacing w:val="60"/>
          <w:w w:val="150"/>
          <w:sz w:val="23"/>
        </w:rPr>
        <w:t xml:space="preserve">   </w:t>
      </w:r>
      <w:r>
        <w:rPr>
          <w:sz w:val="23"/>
        </w:rPr>
        <w:t>E</w:t>
      </w:r>
      <w:r>
        <w:rPr>
          <w:spacing w:val="60"/>
          <w:w w:val="150"/>
          <w:sz w:val="23"/>
        </w:rPr>
        <w:t xml:space="preserve">   </w:t>
      </w:r>
      <w:r>
        <w:rPr>
          <w:sz w:val="23"/>
        </w:rPr>
        <w:t>A</w:t>
      </w:r>
      <w:r>
        <w:rPr>
          <w:spacing w:val="71"/>
          <w:sz w:val="23"/>
        </w:rPr>
        <w:t xml:space="preserve">   </w:t>
      </w:r>
      <w:r>
        <w:rPr>
          <w:spacing w:val="-2"/>
          <w:sz w:val="23"/>
        </w:rPr>
        <w:t>EMPRESA</w:t>
      </w:r>
    </w:p>
    <w:p w14:paraId="6C28C2F1" w14:textId="77777777" w:rsidR="00565F43" w:rsidRDefault="00C413C2">
      <w:pPr>
        <w:tabs>
          <w:tab w:val="left" w:pos="7777"/>
        </w:tabs>
        <w:spacing w:before="1"/>
        <w:ind w:left="5617"/>
        <w:rPr>
          <w:sz w:val="23"/>
        </w:rPr>
      </w:pPr>
      <w:r>
        <w:rPr>
          <w:sz w:val="23"/>
          <w:u w:val="single"/>
        </w:rPr>
        <w:tab/>
      </w:r>
      <w:r>
        <w:rPr>
          <w:spacing w:val="-10"/>
          <w:sz w:val="23"/>
        </w:rPr>
        <w:t>.</w:t>
      </w:r>
    </w:p>
    <w:p w14:paraId="07D73572" w14:textId="3D447BEA" w:rsidR="00565F43" w:rsidRDefault="00C413C2">
      <w:pPr>
        <w:ind w:left="575" w:right="290"/>
        <w:jc w:val="both"/>
      </w:pPr>
      <w:r>
        <w:t xml:space="preserve">O </w:t>
      </w:r>
      <w:r>
        <w:rPr>
          <w:rFonts w:ascii="Arial" w:hAnsi="Arial"/>
          <w:b/>
        </w:rPr>
        <w:t>FUNDO</w:t>
      </w:r>
      <w:r>
        <w:rPr>
          <w:rFonts w:ascii="Arial" w:hAnsi="Arial"/>
          <w:b/>
          <w:spacing w:val="-1"/>
        </w:rPr>
        <w:t xml:space="preserve"> </w:t>
      </w:r>
      <w:r>
        <w:rPr>
          <w:rFonts w:ascii="Arial" w:hAnsi="Arial"/>
          <w:b/>
        </w:rPr>
        <w:t>MUNICIPAL</w:t>
      </w:r>
      <w:r>
        <w:rPr>
          <w:rFonts w:ascii="Arial" w:hAnsi="Arial"/>
          <w:b/>
          <w:spacing w:val="-5"/>
        </w:rPr>
        <w:t xml:space="preserve"> </w:t>
      </w:r>
      <w:r>
        <w:rPr>
          <w:rFonts w:ascii="Arial" w:hAnsi="Arial"/>
          <w:b/>
        </w:rPr>
        <w:t>DE</w:t>
      </w:r>
      <w:r>
        <w:rPr>
          <w:rFonts w:ascii="Arial" w:hAnsi="Arial"/>
          <w:b/>
          <w:spacing w:val="-1"/>
        </w:rPr>
        <w:t xml:space="preserve"> </w:t>
      </w:r>
      <w:r>
        <w:rPr>
          <w:rFonts w:ascii="Arial" w:hAnsi="Arial"/>
          <w:b/>
        </w:rPr>
        <w:t>SAÚDE</w:t>
      </w:r>
      <w:r>
        <w:rPr>
          <w:rFonts w:ascii="Arial" w:hAnsi="Arial"/>
          <w:b/>
          <w:spacing w:val="-1"/>
        </w:rPr>
        <w:t xml:space="preserve"> </w:t>
      </w:r>
      <w:r>
        <w:rPr>
          <w:rFonts w:ascii="Arial" w:hAnsi="Arial"/>
          <w:b/>
        </w:rPr>
        <w:t>DE</w:t>
      </w:r>
      <w:r>
        <w:rPr>
          <w:rFonts w:ascii="Arial" w:hAnsi="Arial"/>
          <w:b/>
          <w:spacing w:val="-1"/>
        </w:rPr>
        <w:t xml:space="preserve"> </w:t>
      </w:r>
      <w:r w:rsidR="002534CD">
        <w:rPr>
          <w:rFonts w:ascii="Arial" w:hAnsi="Arial"/>
          <w:b/>
        </w:rPr>
        <w:t>MARIANÓPOLIS</w:t>
      </w:r>
      <w:r>
        <w:rPr>
          <w:rFonts w:ascii="Arial" w:hAnsi="Arial"/>
          <w:b/>
          <w:spacing w:val="-2"/>
        </w:rPr>
        <w:t xml:space="preserve"> </w:t>
      </w:r>
      <w:r>
        <w:rPr>
          <w:rFonts w:ascii="Arial" w:hAnsi="Arial"/>
          <w:b/>
        </w:rPr>
        <w:t>DO</w:t>
      </w:r>
      <w:r>
        <w:rPr>
          <w:rFonts w:ascii="Arial" w:hAnsi="Arial"/>
          <w:b/>
          <w:spacing w:val="-4"/>
        </w:rPr>
        <w:t xml:space="preserve"> </w:t>
      </w:r>
      <w:r>
        <w:rPr>
          <w:rFonts w:ascii="Arial" w:hAnsi="Arial"/>
          <w:b/>
        </w:rPr>
        <w:t>TOCANTINS</w:t>
      </w:r>
      <w:r>
        <w:t>,</w:t>
      </w:r>
      <w:r>
        <w:rPr>
          <w:spacing w:val="-4"/>
        </w:rPr>
        <w:t xml:space="preserve"> </w:t>
      </w:r>
      <w:r>
        <w:t>Pessoa</w:t>
      </w:r>
      <w:r>
        <w:rPr>
          <w:spacing w:val="-1"/>
        </w:rPr>
        <w:t xml:space="preserve"> </w:t>
      </w:r>
      <w:r>
        <w:t>Jurídica</w:t>
      </w:r>
      <w:r>
        <w:rPr>
          <w:spacing w:val="-1"/>
        </w:rPr>
        <w:t xml:space="preserve"> </w:t>
      </w:r>
      <w:r>
        <w:t>de</w:t>
      </w:r>
      <w:r>
        <w:rPr>
          <w:spacing w:val="-3"/>
        </w:rPr>
        <w:t xml:space="preserve"> </w:t>
      </w:r>
      <w:r>
        <w:t xml:space="preserve">Direito Público Interno, inscrita no C.N.P.J./MF sob o nº </w:t>
      </w:r>
      <w:r w:rsidR="00516461" w:rsidRPr="00516461">
        <w:rPr>
          <w:lang w:val="pt-BR"/>
        </w:rPr>
        <w:t>12.278.609/0001-06</w:t>
      </w:r>
      <w:r>
        <w:t xml:space="preserve">, com sede administrativa na </w:t>
      </w:r>
      <w:r w:rsidR="00516461" w:rsidRPr="00516461">
        <w:rPr>
          <w:lang w:val="pt-BR"/>
        </w:rPr>
        <w:t>Rua 7 de Setembro, snº, Centro, CEP: 77.675.000, Marianópolis do Tocantins – TO</w:t>
      </w:r>
      <w:r>
        <w:t>, representada</w:t>
      </w:r>
      <w:r>
        <w:rPr>
          <w:spacing w:val="40"/>
        </w:rPr>
        <w:t xml:space="preserve"> </w:t>
      </w:r>
      <w:r>
        <w:t>neste</w:t>
      </w:r>
      <w:r>
        <w:rPr>
          <w:spacing w:val="40"/>
        </w:rPr>
        <w:t xml:space="preserve"> </w:t>
      </w:r>
      <w:r>
        <w:t>ato</w:t>
      </w:r>
      <w:r>
        <w:rPr>
          <w:spacing w:val="40"/>
        </w:rPr>
        <w:t xml:space="preserve"> </w:t>
      </w:r>
      <w:r>
        <w:t>pelo</w:t>
      </w:r>
      <w:r>
        <w:rPr>
          <w:spacing w:val="40"/>
        </w:rPr>
        <w:t xml:space="preserve"> </w:t>
      </w:r>
      <w:r>
        <w:t>Gestor do</w:t>
      </w:r>
      <w:r>
        <w:rPr>
          <w:spacing w:val="-1"/>
        </w:rPr>
        <w:t xml:space="preserve"> </w:t>
      </w:r>
      <w:r>
        <w:t>Fundo</w:t>
      </w:r>
      <w:r>
        <w:rPr>
          <w:spacing w:val="-3"/>
        </w:rPr>
        <w:t xml:space="preserve"> </w:t>
      </w:r>
      <w:r>
        <w:t>Municipal de</w:t>
      </w:r>
      <w:r>
        <w:rPr>
          <w:spacing w:val="-1"/>
        </w:rPr>
        <w:t xml:space="preserve"> </w:t>
      </w:r>
      <w:r>
        <w:t>Saúde,</w:t>
      </w:r>
      <w:r>
        <w:rPr>
          <w:spacing w:val="40"/>
        </w:rPr>
        <w:t xml:space="preserve"> </w:t>
      </w:r>
      <w:r>
        <w:t>Sr.</w:t>
      </w:r>
      <w:r>
        <w:rPr>
          <w:spacing w:val="40"/>
        </w:rPr>
        <w:t xml:space="preserve"> </w:t>
      </w:r>
      <w:r w:rsidR="00516461">
        <w:rPr>
          <w:spacing w:val="40"/>
        </w:rPr>
        <w:t>DANIEL ALVES PINTO</w:t>
      </w:r>
      <w:r>
        <w:t>,</w:t>
      </w:r>
      <w:r>
        <w:rPr>
          <w:spacing w:val="40"/>
        </w:rPr>
        <w:t xml:space="preserve"> </w:t>
      </w:r>
      <w:r>
        <w:t>brasileiro,</w:t>
      </w:r>
      <w:r>
        <w:rPr>
          <w:spacing w:val="40"/>
        </w:rPr>
        <w:t xml:space="preserve"> </w:t>
      </w:r>
      <w:r>
        <w:t>portador</w:t>
      </w:r>
      <w:r>
        <w:rPr>
          <w:spacing w:val="40"/>
        </w:rPr>
        <w:t xml:space="preserve"> </w:t>
      </w:r>
      <w:r>
        <w:t>da</w:t>
      </w:r>
      <w:r>
        <w:rPr>
          <w:spacing w:val="40"/>
        </w:rPr>
        <w:t xml:space="preserve"> </w:t>
      </w:r>
      <w:r>
        <w:t>Carteira</w:t>
      </w:r>
      <w:r>
        <w:rPr>
          <w:spacing w:val="40"/>
        </w:rPr>
        <w:t xml:space="preserve"> </w:t>
      </w:r>
      <w:r>
        <w:t>de</w:t>
      </w:r>
      <w:r>
        <w:rPr>
          <w:spacing w:val="40"/>
        </w:rPr>
        <w:t xml:space="preserve"> </w:t>
      </w:r>
      <w:r>
        <w:t>Identidade</w:t>
      </w:r>
      <w:r>
        <w:rPr>
          <w:spacing w:val="40"/>
        </w:rPr>
        <w:t xml:space="preserve"> </w:t>
      </w:r>
      <w:r>
        <w:t>RG</w:t>
      </w:r>
      <w:r>
        <w:rPr>
          <w:spacing w:val="40"/>
        </w:rPr>
        <w:t xml:space="preserve"> </w:t>
      </w:r>
      <w:r>
        <w:t>nº e</w:t>
      </w:r>
      <w:r>
        <w:rPr>
          <w:spacing w:val="80"/>
        </w:rPr>
        <w:t xml:space="preserve"> </w:t>
      </w:r>
      <w:r>
        <w:t>do</w:t>
      </w:r>
      <w:r>
        <w:rPr>
          <w:spacing w:val="80"/>
        </w:rPr>
        <w:t xml:space="preserve"> </w:t>
      </w:r>
      <w:r>
        <w:t>CPF</w:t>
      </w:r>
      <w:r>
        <w:rPr>
          <w:spacing w:val="80"/>
        </w:rPr>
        <w:t xml:space="preserve"> </w:t>
      </w:r>
      <w:r>
        <w:t>nº</w:t>
      </w:r>
      <w:r>
        <w:rPr>
          <w:spacing w:val="40"/>
        </w:rPr>
        <w:t xml:space="preserve"> </w:t>
      </w:r>
      <w:r>
        <w:t xml:space="preserve">xxx.xxx.xxx-xx, residente e domiciliado na cidade de </w:t>
      </w:r>
      <w:r w:rsidR="002534CD">
        <w:t>MARIANÓPOLIS</w:t>
      </w:r>
      <w:r>
        <w:t xml:space="preserve"> do Tocantins-TO, doravante denominado de </w:t>
      </w:r>
      <w:r>
        <w:rPr>
          <w:rFonts w:ascii="Arial" w:hAnsi="Arial"/>
          <w:b/>
        </w:rPr>
        <w:t>CONTRATANTE</w:t>
      </w:r>
      <w:r>
        <w:t>,</w:t>
      </w:r>
      <w:r>
        <w:rPr>
          <w:spacing w:val="40"/>
        </w:rPr>
        <w:t xml:space="preserve"> </w:t>
      </w:r>
      <w:r>
        <w:t>e</w:t>
      </w:r>
      <w:r>
        <w:rPr>
          <w:spacing w:val="40"/>
        </w:rPr>
        <w:t xml:space="preserve"> </w:t>
      </w:r>
      <w:r>
        <w:t>a</w:t>
      </w:r>
      <w:r>
        <w:rPr>
          <w:spacing w:val="40"/>
        </w:rPr>
        <w:t xml:space="preserve"> </w:t>
      </w:r>
      <w:r>
        <w:t>Empresa</w:t>
      </w:r>
      <w:r>
        <w:rPr>
          <w:spacing w:val="40"/>
        </w:rPr>
        <w:t xml:space="preserve"> </w:t>
      </w:r>
      <w:r>
        <w:rPr>
          <w:u w:val="single"/>
        </w:rPr>
        <w:t>xxxxxxxxxxxxxxxxxxxxxxxxxxxx</w:t>
      </w:r>
      <w:r>
        <w:t>,</w:t>
      </w:r>
      <w:r>
        <w:rPr>
          <w:spacing w:val="40"/>
        </w:rPr>
        <w:t xml:space="preserve"> </w:t>
      </w:r>
      <w:r>
        <w:t>pessoa</w:t>
      </w:r>
      <w:r>
        <w:rPr>
          <w:spacing w:val="40"/>
        </w:rPr>
        <w:t xml:space="preserve"> </w:t>
      </w:r>
      <w:r>
        <w:t>jurídica</w:t>
      </w:r>
      <w:r>
        <w:rPr>
          <w:spacing w:val="40"/>
        </w:rPr>
        <w:t xml:space="preserve"> </w:t>
      </w:r>
      <w:r>
        <w:t>de</w:t>
      </w:r>
      <w:r>
        <w:rPr>
          <w:spacing w:val="40"/>
        </w:rPr>
        <w:t xml:space="preserve"> </w:t>
      </w:r>
      <w:r>
        <w:t>direito</w:t>
      </w:r>
      <w:r>
        <w:rPr>
          <w:spacing w:val="40"/>
        </w:rPr>
        <w:t xml:space="preserve"> </w:t>
      </w:r>
      <w:r>
        <w:t>privado, inscrita no</w:t>
      </w:r>
      <w:r>
        <w:rPr>
          <w:spacing w:val="-3"/>
        </w:rPr>
        <w:t xml:space="preserve"> </w:t>
      </w:r>
      <w:r>
        <w:t>C.N.P.J./MF sob o nº xx.xxx.xxx/0001-xx, com sede na xxxxxxxxxxxxxxxxxxxx, na</w:t>
      </w:r>
      <w:r>
        <w:rPr>
          <w:spacing w:val="-3"/>
        </w:rPr>
        <w:t xml:space="preserve"> </w:t>
      </w:r>
      <w:r>
        <w:t xml:space="preserve">cidade xxxxxxxxxxxxxx – xx, neste ato representada pelo </w:t>
      </w:r>
      <w:r>
        <w:rPr>
          <w:u w:val="single"/>
        </w:rPr>
        <w:t>xxxxxxxxxxxxxxxxxxxxxxxx</w:t>
      </w:r>
      <w:r>
        <w:t>, brasileiro, portador da Carteira</w:t>
      </w:r>
      <w:r>
        <w:rPr>
          <w:spacing w:val="-14"/>
        </w:rPr>
        <w:t xml:space="preserve"> </w:t>
      </w:r>
      <w:r>
        <w:t>de Identidade RG nº xxxxxxxxxxxxxx e do CPF nº xxx.xxx.xxx-xx,</w:t>
      </w:r>
      <w:r>
        <w:rPr>
          <w:spacing w:val="40"/>
        </w:rPr>
        <w:t xml:space="preserve"> </w:t>
      </w:r>
      <w:r>
        <w:t>residente e domiciliado na cidade de xxxxxx-xx, doravante denominado</w:t>
      </w:r>
      <w:r>
        <w:rPr>
          <w:spacing w:val="-2"/>
        </w:rPr>
        <w:t xml:space="preserve"> </w:t>
      </w:r>
      <w:r>
        <w:t>de</w:t>
      </w:r>
      <w:r>
        <w:rPr>
          <w:spacing w:val="-4"/>
        </w:rPr>
        <w:t xml:space="preserve"> </w:t>
      </w:r>
      <w:r>
        <w:rPr>
          <w:rFonts w:ascii="Arial" w:hAnsi="Arial"/>
          <w:b/>
        </w:rPr>
        <w:t>CONTRATADA</w:t>
      </w:r>
      <w:r>
        <w:t>, resolvem celebrar o</w:t>
      </w:r>
      <w:r>
        <w:rPr>
          <w:spacing w:val="-2"/>
        </w:rPr>
        <w:t xml:space="preserve"> </w:t>
      </w:r>
      <w:r>
        <w:t xml:space="preserve">presenteContratonos termos da </w:t>
      </w:r>
      <w:r>
        <w:rPr>
          <w:color w:val="0000FF"/>
          <w:u w:val="single" w:color="0000FF"/>
        </w:rPr>
        <w:t>Lei Federal nº 14.133, de 2021</w:t>
      </w:r>
      <w:r>
        <w:t>, e demais legislação aplicável</w:t>
      </w:r>
      <w:r>
        <w:rPr>
          <w:rFonts w:ascii="Arial" w:hAnsi="Arial"/>
          <w:b/>
        </w:rPr>
        <w:t xml:space="preserve">, </w:t>
      </w:r>
      <w:r>
        <w:t>decorrente</w:t>
      </w:r>
      <w:r>
        <w:rPr>
          <w:spacing w:val="-8"/>
        </w:rPr>
        <w:t xml:space="preserve"> </w:t>
      </w:r>
      <w:r>
        <w:t>da Concorrência Eletrônica nº 001/2024 - FMS, mediante as cláusulas e condições a seguir estabelecidas.</w:t>
      </w:r>
    </w:p>
    <w:p w14:paraId="662A1B45" w14:textId="77777777" w:rsidR="00565F43" w:rsidRDefault="00565F43">
      <w:pPr>
        <w:pStyle w:val="Corpodetexto"/>
        <w:spacing w:before="8"/>
        <w:ind w:left="0"/>
        <w:jc w:val="left"/>
        <w:rPr>
          <w:sz w:val="22"/>
        </w:rPr>
      </w:pPr>
    </w:p>
    <w:p w14:paraId="7865237E" w14:textId="77777777" w:rsidR="00565F43" w:rsidRDefault="00C413C2">
      <w:pPr>
        <w:pStyle w:val="PargrafodaLista"/>
        <w:numPr>
          <w:ilvl w:val="0"/>
          <w:numId w:val="55"/>
        </w:numPr>
        <w:tabs>
          <w:tab w:val="left" w:pos="815"/>
          <w:tab w:val="left" w:pos="11087"/>
        </w:tabs>
        <w:ind w:left="815" w:hanging="268"/>
      </w:pPr>
      <w:r>
        <w:rPr>
          <w:rFonts w:ascii="Arial" w:hAnsi="Arial"/>
          <w:b/>
          <w:color w:val="000000"/>
          <w:shd w:val="clear" w:color="auto" w:fill="8DB3E1"/>
        </w:rPr>
        <w:t>OBJETO</w:t>
      </w:r>
      <w:r>
        <w:rPr>
          <w:rFonts w:ascii="Arial" w:hAnsi="Arial"/>
          <w:b/>
          <w:color w:val="000000"/>
          <w:spacing w:val="-4"/>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5"/>
          <w:u w:val="single" w:color="0000FF"/>
          <w:shd w:val="clear" w:color="auto" w:fill="8DB3E1"/>
        </w:rPr>
        <w:t xml:space="preserve"> </w:t>
      </w:r>
      <w:r>
        <w:rPr>
          <w:color w:val="0000FF"/>
          <w:u w:val="single" w:color="0000FF"/>
          <w:shd w:val="clear" w:color="auto" w:fill="8DB3E1"/>
        </w:rPr>
        <w:t>92,</w:t>
      </w:r>
      <w:r>
        <w:rPr>
          <w:color w:val="0000FF"/>
          <w:spacing w:val="-8"/>
          <w:u w:val="single" w:color="0000FF"/>
          <w:shd w:val="clear" w:color="auto" w:fill="8DB3E1"/>
        </w:rPr>
        <w:t xml:space="preserve"> </w:t>
      </w:r>
      <w:r>
        <w:rPr>
          <w:color w:val="0000FF"/>
          <w:u w:val="single" w:color="0000FF"/>
          <w:shd w:val="clear" w:color="auto" w:fill="8DB3E1"/>
        </w:rPr>
        <w:t>I</w:t>
      </w:r>
      <w:r>
        <w:rPr>
          <w:color w:val="0000FF"/>
          <w:spacing w:val="-5"/>
          <w:u w:val="single" w:color="0000FF"/>
          <w:shd w:val="clear" w:color="auto" w:fill="8DB3E1"/>
        </w:rPr>
        <w:t xml:space="preserve"> </w:t>
      </w:r>
      <w:r>
        <w:rPr>
          <w:color w:val="0000FF"/>
          <w:u w:val="single" w:color="0000FF"/>
          <w:shd w:val="clear" w:color="auto" w:fill="8DB3E1"/>
        </w:rPr>
        <w:t>e</w:t>
      </w:r>
      <w:r>
        <w:rPr>
          <w:color w:val="0000FF"/>
          <w:spacing w:val="-5"/>
          <w:u w:val="single" w:color="0000FF"/>
          <w:shd w:val="clear" w:color="auto" w:fill="8DB3E1"/>
        </w:rPr>
        <w:t xml:space="preserve"> </w:t>
      </w:r>
      <w:r>
        <w:rPr>
          <w:color w:val="0000FF"/>
          <w:u w:val="single" w:color="0000FF"/>
          <w:shd w:val="clear" w:color="auto" w:fill="8DB3E1"/>
        </w:rPr>
        <w:t>II,</w:t>
      </w:r>
      <w:r>
        <w:rPr>
          <w:color w:val="0000FF"/>
          <w:spacing w:val="-5"/>
          <w:u w:val="single" w:color="0000FF"/>
          <w:shd w:val="clear" w:color="auto" w:fill="8DB3E1"/>
        </w:rPr>
        <w:t xml:space="preserve"> </w:t>
      </w:r>
      <w:r>
        <w:rPr>
          <w:color w:val="0000FF"/>
          <w:u w:val="single" w:color="0000FF"/>
          <w:shd w:val="clear" w:color="auto" w:fill="8DB3E1"/>
        </w:rPr>
        <w:t>da</w:t>
      </w:r>
      <w:r>
        <w:rPr>
          <w:color w:val="0000FF"/>
          <w:spacing w:val="-6"/>
          <w:u w:val="single" w:color="0000FF"/>
          <w:shd w:val="clear" w:color="auto" w:fill="8DB3E1"/>
        </w:rPr>
        <w:t xml:space="preserve"> </w:t>
      </w:r>
      <w:r>
        <w:rPr>
          <w:color w:val="0000FF"/>
          <w:u w:val="single" w:color="0000FF"/>
          <w:shd w:val="clear" w:color="auto" w:fill="8DB3E1"/>
        </w:rPr>
        <w:t>Lei</w:t>
      </w:r>
      <w:r>
        <w:rPr>
          <w:color w:val="0000FF"/>
          <w:spacing w:val="-3"/>
          <w:u w:val="single" w:color="0000FF"/>
          <w:shd w:val="clear" w:color="auto" w:fill="8DB3E1"/>
        </w:rPr>
        <w:t xml:space="preserve"> </w:t>
      </w:r>
      <w:r>
        <w:rPr>
          <w:color w:val="0000FF"/>
          <w:u w:val="single" w:color="0000FF"/>
          <w:shd w:val="clear" w:color="auto" w:fill="8DB3E1"/>
        </w:rPr>
        <w:t>Federal</w:t>
      </w:r>
      <w:r>
        <w:rPr>
          <w:color w:val="0000FF"/>
          <w:spacing w:val="-5"/>
          <w:u w:val="single" w:color="0000FF"/>
          <w:shd w:val="clear" w:color="auto" w:fill="8DB3E1"/>
        </w:rPr>
        <w:t xml:space="preserve"> </w:t>
      </w:r>
      <w:r>
        <w:rPr>
          <w:color w:val="0000FF"/>
          <w:u w:val="single" w:color="0000FF"/>
          <w:shd w:val="clear" w:color="auto" w:fill="8DB3E1"/>
        </w:rPr>
        <w:t>nº</w:t>
      </w:r>
      <w:r>
        <w:rPr>
          <w:color w:val="0000FF"/>
          <w:spacing w:val="-6"/>
          <w:u w:val="single" w:color="0000FF"/>
          <w:shd w:val="clear" w:color="auto" w:fill="8DB3E1"/>
        </w:rPr>
        <w:t xml:space="preserve"> </w:t>
      </w:r>
      <w:r>
        <w:rPr>
          <w:color w:val="0000FF"/>
          <w:u w:val="single" w:color="0000FF"/>
          <w:shd w:val="clear" w:color="auto" w:fill="8DB3E1"/>
        </w:rPr>
        <w:t>14.133,</w:t>
      </w:r>
      <w:r>
        <w:rPr>
          <w:color w:val="0000FF"/>
          <w:spacing w:val="-5"/>
          <w:u w:val="single" w:color="0000FF"/>
          <w:shd w:val="clear" w:color="auto" w:fill="8DB3E1"/>
        </w:rPr>
        <w:t xml:space="preserve"> </w:t>
      </w:r>
      <w:r>
        <w:rPr>
          <w:color w:val="0000FF"/>
          <w:u w:val="single" w:color="0000FF"/>
          <w:shd w:val="clear" w:color="auto" w:fill="8DB3E1"/>
        </w:rPr>
        <w:t>de</w:t>
      </w:r>
      <w:r>
        <w:rPr>
          <w:color w:val="0000FF"/>
          <w:spacing w:val="-9"/>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00CE3C2D" w14:textId="06291299" w:rsidR="00565F43" w:rsidRDefault="00C413C2" w:rsidP="00516461">
      <w:pPr>
        <w:pStyle w:val="PargrafodaLista"/>
        <w:numPr>
          <w:ilvl w:val="1"/>
          <w:numId w:val="55"/>
        </w:numPr>
        <w:tabs>
          <w:tab w:val="left" w:pos="1294"/>
        </w:tabs>
        <w:spacing w:before="59"/>
        <w:ind w:right="288" w:firstLine="0"/>
      </w:pPr>
      <w:r>
        <w:t>O objeto</w:t>
      </w:r>
      <w:r>
        <w:rPr>
          <w:spacing w:val="-2"/>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 xml:space="preserve">a </w:t>
      </w:r>
      <w:bookmarkStart w:id="43" w:name="_Hlk193535932"/>
      <w:r w:rsidR="00516461" w:rsidRPr="00516461">
        <w:rPr>
          <w:rFonts w:ascii="Arial" w:hAnsi="Arial"/>
          <w:b/>
        </w:rPr>
        <w:t xml:space="preserve">CONTRATAÇÃO DE EMPRESA ESPECIALIZADA NO RAMO DA CONSTRUÇÃO CIVIL PARA A EXECUÇÃO DE OBRA, VISANDO CONSTRUÇÃO DA UBS - UNIDADE BÁSICA DE SAÚDE PORTE 02 EM MARIANÓPOLIS DO TOCANTINS – TO, TIPO II, PROPOSTA nº 12.278.6090001/24-002, </w:t>
      </w:r>
      <w:r w:rsidR="00516461" w:rsidRPr="00516461">
        <w:rPr>
          <w:rFonts w:ascii="Arial" w:hAnsi="Arial"/>
          <w:b/>
          <w:lang w:val="pt-BR"/>
        </w:rPr>
        <w:t>PELO PROGRAMA NOVO PAC DO MINISTÉRIO DA SAÚDE</w:t>
      </w:r>
      <w:r w:rsidR="00516461" w:rsidRPr="00516461">
        <w:rPr>
          <w:rFonts w:ascii="Arial" w:hAnsi="Arial"/>
          <w:b/>
        </w:rPr>
        <w:t>, CONFORME ESPECIFICAÇÕES CONSTANTES NA PLANILHA, CRONOGRAMA, MEMORIAL DESCRITIVO E PROJETOS</w:t>
      </w:r>
      <w:r w:rsidR="00516461">
        <w:rPr>
          <w:rFonts w:ascii="Arial" w:hAnsi="Arial"/>
          <w:b/>
        </w:rPr>
        <w:t xml:space="preserve"> ANEXOS</w:t>
      </w:r>
      <w:r w:rsidR="00516461">
        <w:rPr>
          <w:rFonts w:ascii="Arial" w:hAnsi="Arial"/>
          <w:b/>
          <w:spacing w:val="2"/>
        </w:rPr>
        <w:t xml:space="preserve"> </w:t>
      </w:r>
      <w:r w:rsidR="00516461">
        <w:rPr>
          <w:rFonts w:ascii="Arial" w:hAnsi="Arial"/>
          <w:b/>
        </w:rPr>
        <w:t>ao</w:t>
      </w:r>
      <w:r w:rsidR="00516461">
        <w:rPr>
          <w:rFonts w:ascii="Arial" w:hAnsi="Arial"/>
          <w:b/>
          <w:spacing w:val="2"/>
        </w:rPr>
        <w:t xml:space="preserve"> </w:t>
      </w:r>
      <w:r w:rsidR="00516461">
        <w:rPr>
          <w:rFonts w:ascii="Arial" w:hAnsi="Arial"/>
          <w:b/>
          <w:spacing w:val="-2"/>
        </w:rPr>
        <w:t xml:space="preserve">Edital </w:t>
      </w:r>
      <w:r w:rsidR="00516461">
        <w:rPr>
          <w:rFonts w:ascii="Arial" w:hAnsi="Arial"/>
          <w:b/>
        </w:rPr>
        <w:t>nº ----/2025 – FMS</w:t>
      </w:r>
      <w:bookmarkEnd w:id="43"/>
      <w:r w:rsidR="00516461">
        <w:rPr>
          <w:rFonts w:ascii="Arial" w:hAnsi="Arial"/>
          <w:b/>
        </w:rPr>
        <w:t>,</w:t>
      </w:r>
      <w:r>
        <w:rPr>
          <w:spacing w:val="20"/>
        </w:rPr>
        <w:t xml:space="preserve"> </w:t>
      </w:r>
      <w:r>
        <w:t>que faz parte integrante do</w:t>
      </w:r>
      <w:r>
        <w:rPr>
          <w:spacing w:val="21"/>
        </w:rPr>
        <w:t xml:space="preserve"> </w:t>
      </w:r>
      <w:r>
        <w:t>presente</w:t>
      </w:r>
      <w:r>
        <w:rPr>
          <w:spacing w:val="34"/>
        </w:rPr>
        <w:t xml:space="preserve"> </w:t>
      </w:r>
      <w:r>
        <w:t>Termo</w:t>
      </w:r>
      <w:r>
        <w:rPr>
          <w:spacing w:val="33"/>
        </w:rPr>
        <w:t xml:space="preserve"> </w:t>
      </w:r>
      <w:r>
        <w:t>de</w:t>
      </w:r>
      <w:r>
        <w:rPr>
          <w:spacing w:val="33"/>
        </w:rPr>
        <w:t xml:space="preserve"> </w:t>
      </w:r>
      <w:r>
        <w:t>Contrato</w:t>
      </w:r>
      <w:r>
        <w:rPr>
          <w:spacing w:val="36"/>
        </w:rPr>
        <w:t xml:space="preserve"> </w:t>
      </w:r>
      <w:r>
        <w:t>e</w:t>
      </w:r>
      <w:r>
        <w:rPr>
          <w:spacing w:val="33"/>
        </w:rPr>
        <w:t xml:space="preserve"> </w:t>
      </w:r>
      <w:r>
        <w:t>a</w:t>
      </w:r>
      <w:r>
        <w:rPr>
          <w:spacing w:val="33"/>
        </w:rPr>
        <w:t xml:space="preserve"> </w:t>
      </w:r>
      <w:r>
        <w:t>ele sevinculam, independentemente de transcrição.</w:t>
      </w:r>
    </w:p>
    <w:p w14:paraId="02E72B52" w14:textId="77777777" w:rsidR="00565F43" w:rsidRDefault="00565F43">
      <w:pPr>
        <w:pStyle w:val="Corpodetexto"/>
        <w:spacing w:before="65"/>
        <w:ind w:left="0"/>
        <w:jc w:val="left"/>
        <w:rPr>
          <w:sz w:val="22"/>
        </w:rPr>
      </w:pPr>
    </w:p>
    <w:p w14:paraId="79759944" w14:textId="77777777" w:rsidR="00565F43" w:rsidRDefault="00C413C2">
      <w:pPr>
        <w:pStyle w:val="PargrafodaLista"/>
        <w:numPr>
          <w:ilvl w:val="0"/>
          <w:numId w:val="55"/>
        </w:numPr>
        <w:tabs>
          <w:tab w:val="left" w:pos="817"/>
          <w:tab w:val="left" w:pos="11087"/>
        </w:tabs>
        <w:ind w:left="817" w:hanging="270"/>
        <w:rPr>
          <w:rFonts w:ascii="Arial" w:hAnsi="Arial"/>
          <w:b/>
        </w:rPr>
      </w:pPr>
      <w:r>
        <w:rPr>
          <w:rFonts w:ascii="Arial" w:hAnsi="Arial"/>
          <w:b/>
          <w:color w:val="000000"/>
          <w:shd w:val="clear" w:color="auto" w:fill="8DB3E1"/>
        </w:rPr>
        <w:t>VIGÊNCIA</w:t>
      </w:r>
      <w:r>
        <w:rPr>
          <w:rFonts w:ascii="Arial" w:hAnsi="Arial"/>
          <w:b/>
          <w:color w:val="000000"/>
          <w:spacing w:val="-13"/>
          <w:shd w:val="clear" w:color="auto" w:fill="8DB3E1"/>
        </w:rPr>
        <w:t xml:space="preserve"> </w:t>
      </w:r>
      <w:r>
        <w:rPr>
          <w:rFonts w:ascii="Arial" w:hAnsi="Arial"/>
          <w:b/>
          <w:color w:val="000000"/>
          <w:shd w:val="clear" w:color="auto" w:fill="8DB3E1"/>
        </w:rPr>
        <w:t>E</w:t>
      </w:r>
      <w:r>
        <w:rPr>
          <w:rFonts w:ascii="Arial" w:hAnsi="Arial"/>
          <w:b/>
          <w:color w:val="000000"/>
          <w:spacing w:val="-7"/>
          <w:shd w:val="clear" w:color="auto" w:fill="8DB3E1"/>
        </w:rPr>
        <w:t xml:space="preserve"> </w:t>
      </w:r>
      <w:r>
        <w:rPr>
          <w:rFonts w:ascii="Arial" w:hAnsi="Arial"/>
          <w:b/>
          <w:color w:val="000000"/>
          <w:spacing w:val="-2"/>
          <w:shd w:val="clear" w:color="auto" w:fill="8DB3E1"/>
        </w:rPr>
        <w:t>PRORROGAÇÃO</w:t>
      </w:r>
      <w:r>
        <w:rPr>
          <w:rFonts w:ascii="Arial" w:hAnsi="Arial"/>
          <w:b/>
          <w:color w:val="000000"/>
          <w:shd w:val="clear" w:color="auto" w:fill="8DB3E1"/>
        </w:rPr>
        <w:tab/>
      </w:r>
    </w:p>
    <w:p w14:paraId="2F85BF0C" w14:textId="1609B2EE" w:rsidR="00565F43" w:rsidRDefault="00C413C2">
      <w:pPr>
        <w:pStyle w:val="PargrafodaLista"/>
        <w:numPr>
          <w:ilvl w:val="1"/>
          <w:numId w:val="54"/>
        </w:numPr>
        <w:tabs>
          <w:tab w:val="left" w:pos="1002"/>
        </w:tabs>
        <w:spacing w:before="93"/>
        <w:ind w:right="291" w:firstLine="0"/>
      </w:pPr>
      <w:r>
        <w:t>O</w:t>
      </w:r>
      <w:r>
        <w:rPr>
          <w:spacing w:val="-7"/>
        </w:rPr>
        <w:t xml:space="preserve"> </w:t>
      </w:r>
      <w:r>
        <w:t>prazo</w:t>
      </w:r>
      <w:r>
        <w:rPr>
          <w:spacing w:val="-7"/>
        </w:rPr>
        <w:t xml:space="preserve"> </w:t>
      </w:r>
      <w:r>
        <w:t>de</w:t>
      </w:r>
      <w:r>
        <w:rPr>
          <w:spacing w:val="-5"/>
        </w:rPr>
        <w:t xml:space="preserve"> </w:t>
      </w:r>
      <w:r>
        <w:t>vigência</w:t>
      </w:r>
      <w:r>
        <w:rPr>
          <w:spacing w:val="-2"/>
        </w:rPr>
        <w:t xml:space="preserve"> </w:t>
      </w:r>
      <w:r>
        <w:t>da</w:t>
      </w:r>
      <w:r>
        <w:rPr>
          <w:spacing w:val="-3"/>
        </w:rPr>
        <w:t xml:space="preserve"> </w:t>
      </w:r>
      <w:r>
        <w:t>contratação</w:t>
      </w:r>
      <w:r>
        <w:rPr>
          <w:spacing w:val="-5"/>
        </w:rPr>
        <w:t xml:space="preserve"> </w:t>
      </w:r>
      <w:r>
        <w:t>é</w:t>
      </w:r>
      <w:r>
        <w:rPr>
          <w:spacing w:val="-3"/>
        </w:rPr>
        <w:t xml:space="preserve"> </w:t>
      </w:r>
      <w:r>
        <w:t>de</w:t>
      </w:r>
      <w:r>
        <w:rPr>
          <w:spacing w:val="-5"/>
        </w:rPr>
        <w:t xml:space="preserve"> </w:t>
      </w:r>
      <w:r w:rsidR="00516461">
        <w:rPr>
          <w:spacing w:val="-5"/>
        </w:rPr>
        <w:t>---</w:t>
      </w:r>
      <w:r>
        <w:rPr>
          <w:spacing w:val="-2"/>
        </w:rPr>
        <w:t xml:space="preserve"> </w:t>
      </w:r>
      <w:r>
        <w:t>(</w:t>
      </w:r>
      <w:r w:rsidR="00516461">
        <w:t>------</w:t>
      </w:r>
      <w:r>
        <w:t>)</w:t>
      </w:r>
      <w:r>
        <w:rPr>
          <w:spacing w:val="-4"/>
        </w:rPr>
        <w:t xml:space="preserve"> </w:t>
      </w:r>
      <w:r>
        <w:t>meses</w:t>
      </w:r>
      <w:r>
        <w:rPr>
          <w:spacing w:val="-16"/>
        </w:rPr>
        <w:t xml:space="preserve"> </w:t>
      </w:r>
      <w:r>
        <w:t>contados</w:t>
      </w:r>
      <w:r>
        <w:rPr>
          <w:spacing w:val="-4"/>
        </w:rPr>
        <w:t xml:space="preserve"> </w:t>
      </w:r>
      <w:r>
        <w:t>da</w:t>
      </w:r>
      <w:r>
        <w:rPr>
          <w:spacing w:val="-3"/>
        </w:rPr>
        <w:t xml:space="preserve"> </w:t>
      </w:r>
      <w:r>
        <w:t>datada assinatura, podendo ser rescindido unilateralmente pela CONTRATANTE nos termos da legislação pertinentes às licitações e contratos</w:t>
      </w:r>
      <w:r>
        <w:rPr>
          <w:spacing w:val="-7"/>
        </w:rPr>
        <w:t xml:space="preserve"> </w:t>
      </w:r>
      <w:r>
        <w:t>públicos,</w:t>
      </w:r>
      <w:r>
        <w:rPr>
          <w:spacing w:val="-7"/>
        </w:rPr>
        <w:t xml:space="preserve"> </w:t>
      </w:r>
      <w:r>
        <w:t>bem</w:t>
      </w:r>
      <w:r>
        <w:rPr>
          <w:spacing w:val="40"/>
        </w:rPr>
        <w:t xml:space="preserve"> </w:t>
      </w:r>
      <w:r>
        <w:t>como</w:t>
      </w:r>
      <w:r>
        <w:rPr>
          <w:spacing w:val="-7"/>
        </w:rPr>
        <w:t xml:space="preserve"> </w:t>
      </w:r>
      <w:r>
        <w:t>poderáser prorrogado por termo</w:t>
      </w:r>
      <w:r>
        <w:rPr>
          <w:spacing w:val="-1"/>
        </w:rPr>
        <w:t xml:space="preserve"> </w:t>
      </w:r>
      <w:r>
        <w:t>aditivo, nas hipóteses</w:t>
      </w:r>
      <w:r>
        <w:rPr>
          <w:spacing w:val="-1"/>
        </w:rPr>
        <w:t xml:space="preserve"> </w:t>
      </w:r>
      <w:r>
        <w:t>previstas no</w:t>
      </w:r>
      <w:r>
        <w:rPr>
          <w:spacing w:val="-3"/>
        </w:rPr>
        <w:t xml:space="preserve"> </w:t>
      </w:r>
      <w:r>
        <w:t>(</w:t>
      </w:r>
      <w:r>
        <w:rPr>
          <w:color w:val="0000FF"/>
          <w:u w:val="single" w:color="0000FF"/>
        </w:rPr>
        <w:t>art. 105</w:t>
      </w:r>
      <w:r>
        <w:rPr>
          <w:color w:val="0000FF"/>
        </w:rPr>
        <w:t xml:space="preserve"> </w:t>
      </w:r>
      <w:r>
        <w:rPr>
          <w:color w:val="0000FF"/>
          <w:u w:val="single" w:color="0000FF"/>
        </w:rPr>
        <w:t>da Lei Federal nº 14.133, de 2021</w:t>
      </w:r>
      <w:r>
        <w:t>).</w:t>
      </w:r>
    </w:p>
    <w:p w14:paraId="38FF0BE6" w14:textId="77777777" w:rsidR="00565F43" w:rsidRDefault="00C413C2">
      <w:pPr>
        <w:pStyle w:val="PargrafodaLista"/>
        <w:numPr>
          <w:ilvl w:val="1"/>
          <w:numId w:val="54"/>
        </w:numPr>
        <w:tabs>
          <w:tab w:val="left" w:pos="958"/>
        </w:tabs>
        <w:spacing w:before="119"/>
        <w:ind w:left="958" w:hanging="383"/>
      </w:pPr>
      <w:r>
        <w:t>A</w:t>
      </w:r>
      <w:r>
        <w:rPr>
          <w:spacing w:val="-10"/>
        </w:rPr>
        <w:t xml:space="preserve"> </w:t>
      </w:r>
      <w:r>
        <w:t>Contratada</w:t>
      </w:r>
      <w:r>
        <w:rPr>
          <w:spacing w:val="-11"/>
        </w:rPr>
        <w:t xml:space="preserve"> </w:t>
      </w:r>
      <w:r>
        <w:t>não</w:t>
      </w:r>
      <w:r>
        <w:rPr>
          <w:spacing w:val="-11"/>
        </w:rPr>
        <w:t xml:space="preserve"> </w:t>
      </w:r>
      <w:r>
        <w:t>tem</w:t>
      </w:r>
      <w:r>
        <w:rPr>
          <w:spacing w:val="-9"/>
        </w:rPr>
        <w:t xml:space="preserve"> </w:t>
      </w:r>
      <w:r>
        <w:t>direito</w:t>
      </w:r>
      <w:r>
        <w:rPr>
          <w:spacing w:val="-11"/>
        </w:rPr>
        <w:t xml:space="preserve"> </w:t>
      </w:r>
      <w:r>
        <w:t>subjetivo</w:t>
      </w:r>
      <w:r>
        <w:rPr>
          <w:spacing w:val="-11"/>
        </w:rPr>
        <w:t xml:space="preserve"> </w:t>
      </w:r>
      <w:r>
        <w:t>à</w:t>
      </w:r>
      <w:r>
        <w:rPr>
          <w:spacing w:val="-11"/>
        </w:rPr>
        <w:t xml:space="preserve"> </w:t>
      </w:r>
      <w:r>
        <w:t>prorrogação</w:t>
      </w:r>
      <w:r>
        <w:rPr>
          <w:spacing w:val="-7"/>
        </w:rPr>
        <w:t xml:space="preserve"> </w:t>
      </w:r>
      <w:r>
        <w:rPr>
          <w:spacing w:val="-2"/>
        </w:rPr>
        <w:t>contratual.</w:t>
      </w:r>
    </w:p>
    <w:p w14:paraId="2B78368C" w14:textId="77777777" w:rsidR="00565F43" w:rsidRDefault="00C413C2">
      <w:pPr>
        <w:pStyle w:val="PargrafodaLista"/>
        <w:numPr>
          <w:ilvl w:val="1"/>
          <w:numId w:val="53"/>
        </w:numPr>
        <w:tabs>
          <w:tab w:val="left" w:pos="1294"/>
        </w:tabs>
        <w:spacing w:before="119"/>
        <w:ind w:right="290" w:firstLine="0"/>
      </w:pPr>
      <w:r>
        <w:t>A prorrogação de contrato, sempre que possível, deverá ser promovida mediante celebração de termo aditivo.</w:t>
      </w:r>
    </w:p>
    <w:p w14:paraId="3DD150FB" w14:textId="77777777" w:rsidR="00565F43" w:rsidRDefault="00C413C2">
      <w:pPr>
        <w:pStyle w:val="PargrafodaLista"/>
        <w:numPr>
          <w:ilvl w:val="1"/>
          <w:numId w:val="53"/>
        </w:numPr>
        <w:tabs>
          <w:tab w:val="left" w:pos="1294"/>
        </w:tabs>
        <w:spacing w:before="121"/>
        <w:ind w:right="293" w:firstLine="0"/>
      </w:pPr>
      <w:r>
        <w:t>Nas</w:t>
      </w:r>
      <w:r>
        <w:rPr>
          <w:spacing w:val="-6"/>
        </w:rPr>
        <w:t xml:space="preserve"> </w:t>
      </w:r>
      <w:r>
        <w:t>eventuais</w:t>
      </w:r>
      <w:r>
        <w:rPr>
          <w:spacing w:val="-8"/>
        </w:rPr>
        <w:t xml:space="preserve"> </w:t>
      </w:r>
      <w:r>
        <w:t>prorrogações</w:t>
      </w:r>
      <w:r>
        <w:rPr>
          <w:spacing w:val="-3"/>
        </w:rPr>
        <w:t xml:space="preserve"> </w:t>
      </w:r>
      <w:r>
        <w:t>contratuais,</w:t>
      </w:r>
      <w:r>
        <w:rPr>
          <w:spacing w:val="-9"/>
        </w:rPr>
        <w:t xml:space="preserve"> </w:t>
      </w:r>
      <w:r>
        <w:t>os</w:t>
      </w:r>
      <w:r>
        <w:rPr>
          <w:spacing w:val="-6"/>
        </w:rPr>
        <w:t xml:space="preserve"> </w:t>
      </w:r>
      <w:r>
        <w:t>custos</w:t>
      </w:r>
      <w:r>
        <w:rPr>
          <w:spacing w:val="-6"/>
        </w:rPr>
        <w:t xml:space="preserve"> </w:t>
      </w:r>
      <w:r>
        <w:t>não</w:t>
      </w:r>
      <w:r>
        <w:rPr>
          <w:spacing w:val="-6"/>
        </w:rPr>
        <w:t xml:space="preserve"> </w:t>
      </w:r>
      <w:r>
        <w:t>renováveis</w:t>
      </w:r>
      <w:r>
        <w:rPr>
          <w:spacing w:val="-5"/>
        </w:rPr>
        <w:t xml:space="preserve"> </w:t>
      </w:r>
      <w:r>
        <w:t>já</w:t>
      </w:r>
      <w:r>
        <w:rPr>
          <w:spacing w:val="-6"/>
        </w:rPr>
        <w:t xml:space="preserve"> </w:t>
      </w:r>
      <w:r>
        <w:t>pagosou</w:t>
      </w:r>
      <w:r>
        <w:rPr>
          <w:spacing w:val="-2"/>
        </w:rPr>
        <w:t xml:space="preserve"> </w:t>
      </w:r>
      <w:r>
        <w:t>amortizados</w:t>
      </w:r>
      <w:r>
        <w:rPr>
          <w:spacing w:val="-4"/>
        </w:rPr>
        <w:t xml:space="preserve"> </w:t>
      </w:r>
      <w:r>
        <w:t>ao</w:t>
      </w:r>
      <w:r>
        <w:rPr>
          <w:spacing w:val="-2"/>
        </w:rPr>
        <w:t xml:space="preserve"> </w:t>
      </w:r>
      <w:r>
        <w:t>longo do primeiro período de vigência da contratação deverão serreduzidos ou</w:t>
      </w:r>
      <w:r>
        <w:rPr>
          <w:spacing w:val="-2"/>
        </w:rPr>
        <w:t xml:space="preserve"> </w:t>
      </w:r>
      <w:r>
        <w:t xml:space="preserve">eliminados como condição para a </w:t>
      </w:r>
      <w:r>
        <w:rPr>
          <w:spacing w:val="-2"/>
        </w:rPr>
        <w:t>renovação.</w:t>
      </w:r>
    </w:p>
    <w:p w14:paraId="221C88E6" w14:textId="77777777" w:rsidR="00565F43" w:rsidRDefault="00C413C2">
      <w:pPr>
        <w:pStyle w:val="PargrafodaLista"/>
        <w:numPr>
          <w:ilvl w:val="1"/>
          <w:numId w:val="53"/>
        </w:numPr>
        <w:tabs>
          <w:tab w:val="left" w:pos="1294"/>
        </w:tabs>
        <w:spacing w:before="119"/>
        <w:ind w:right="291" w:firstLine="0"/>
      </w:pPr>
      <w:r>
        <w:t>O contrato não poderá ser prorrogado quando a Contratada tiver sido penalizada nas sanções de declaração de inidoneidade ou impedimento de licitar e contratar com poder público, observadas as abrangências de aplicação.</w:t>
      </w:r>
    </w:p>
    <w:p w14:paraId="3BBC9F9E" w14:textId="77777777" w:rsidR="00565F43" w:rsidRDefault="00565F43">
      <w:pPr>
        <w:pStyle w:val="PargrafodaLista"/>
        <w:sectPr w:rsidR="00565F43">
          <w:headerReference w:type="even" r:id="rId69"/>
          <w:headerReference w:type="default" r:id="rId70"/>
          <w:footerReference w:type="default" r:id="rId71"/>
          <w:headerReference w:type="first" r:id="rId72"/>
          <w:pgSz w:w="11930" w:h="16860"/>
          <w:pgMar w:top="1660" w:right="141" w:bottom="1400" w:left="425" w:header="281" w:footer="1214" w:gutter="0"/>
          <w:cols w:space="720"/>
        </w:sectPr>
      </w:pPr>
    </w:p>
    <w:p w14:paraId="4E4455DA" w14:textId="77777777" w:rsidR="00565F43" w:rsidRDefault="00565F43">
      <w:pPr>
        <w:pStyle w:val="Corpodetexto"/>
        <w:spacing w:before="69"/>
        <w:ind w:left="0"/>
        <w:jc w:val="left"/>
        <w:rPr>
          <w:sz w:val="22"/>
        </w:rPr>
      </w:pPr>
    </w:p>
    <w:p w14:paraId="2E9E63CA" w14:textId="77777777" w:rsidR="00565F43" w:rsidRDefault="00C413C2">
      <w:pPr>
        <w:pStyle w:val="PargrafodaLista"/>
        <w:numPr>
          <w:ilvl w:val="1"/>
          <w:numId w:val="53"/>
        </w:numPr>
        <w:tabs>
          <w:tab w:val="left" w:pos="1356"/>
        </w:tabs>
        <w:ind w:right="293" w:firstLine="0"/>
      </w:pPr>
      <w: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w:t>
      </w:r>
      <w:r>
        <w:rPr>
          <w:color w:val="0000FF"/>
          <w:u w:val="single" w:color="0000FF"/>
        </w:rPr>
        <w:t>art. 132 da Lei Federal nº 14.133, de 2021</w:t>
      </w:r>
      <w:r>
        <w:t>)</w:t>
      </w:r>
    </w:p>
    <w:p w14:paraId="0D66FCD3" w14:textId="77777777" w:rsidR="00565F43" w:rsidRDefault="00565F43">
      <w:pPr>
        <w:pStyle w:val="Corpodetexto"/>
        <w:spacing w:before="10"/>
        <w:ind w:left="0"/>
        <w:jc w:val="left"/>
        <w:rPr>
          <w:sz w:val="22"/>
        </w:rPr>
      </w:pPr>
    </w:p>
    <w:p w14:paraId="42FDE638" w14:textId="77777777" w:rsidR="00565F43" w:rsidRDefault="00C413C2">
      <w:pPr>
        <w:pStyle w:val="PargrafodaLista"/>
        <w:numPr>
          <w:ilvl w:val="0"/>
          <w:numId w:val="55"/>
        </w:numPr>
        <w:tabs>
          <w:tab w:val="left" w:pos="843"/>
          <w:tab w:val="left" w:pos="11087"/>
        </w:tabs>
        <w:ind w:left="843" w:hanging="268"/>
      </w:pPr>
      <w:r>
        <w:rPr>
          <w:rFonts w:ascii="Arial" w:hAnsi="Arial"/>
          <w:b/>
          <w:color w:val="000000"/>
          <w:shd w:val="clear" w:color="auto" w:fill="8DB3E1"/>
        </w:rPr>
        <w:t>LEGISLAÇÃO</w:t>
      </w:r>
      <w:r>
        <w:rPr>
          <w:rFonts w:ascii="Arial" w:hAnsi="Arial"/>
          <w:b/>
          <w:color w:val="000000"/>
          <w:spacing w:val="-6"/>
          <w:shd w:val="clear" w:color="auto" w:fill="8DB3E1"/>
        </w:rPr>
        <w:t xml:space="preserve"> </w:t>
      </w:r>
      <w:r>
        <w:rPr>
          <w:rFonts w:ascii="Arial" w:hAnsi="Arial"/>
          <w:b/>
          <w:color w:val="000000"/>
          <w:shd w:val="clear" w:color="auto" w:fill="8DB3E1"/>
        </w:rPr>
        <w:t>APLICÁVEL</w:t>
      </w:r>
      <w:r>
        <w:rPr>
          <w:rFonts w:ascii="Arial" w:hAnsi="Arial"/>
          <w:b/>
          <w:color w:val="000000"/>
          <w:spacing w:val="-5"/>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8"/>
          <w:u w:val="single" w:color="0000FF"/>
          <w:shd w:val="clear" w:color="auto" w:fill="8DB3E1"/>
        </w:rPr>
        <w:t xml:space="preserve"> </w:t>
      </w:r>
      <w:r>
        <w:rPr>
          <w:color w:val="0000FF"/>
          <w:u w:val="single" w:color="0000FF"/>
          <w:shd w:val="clear" w:color="auto" w:fill="8DB3E1"/>
        </w:rPr>
        <w:t>92,</w:t>
      </w:r>
      <w:r>
        <w:rPr>
          <w:color w:val="0000FF"/>
          <w:spacing w:val="-8"/>
          <w:u w:val="single" w:color="0000FF"/>
          <w:shd w:val="clear" w:color="auto" w:fill="8DB3E1"/>
        </w:rPr>
        <w:t xml:space="preserve"> </w:t>
      </w:r>
      <w:r>
        <w:rPr>
          <w:color w:val="0000FF"/>
          <w:u w:val="single" w:color="0000FF"/>
          <w:shd w:val="clear" w:color="auto" w:fill="8DB3E1"/>
        </w:rPr>
        <w:t>III,</w:t>
      </w:r>
      <w:r>
        <w:rPr>
          <w:color w:val="0000FF"/>
          <w:spacing w:val="-9"/>
          <w:u w:val="single" w:color="0000FF"/>
          <w:shd w:val="clear" w:color="auto" w:fill="8DB3E1"/>
        </w:rPr>
        <w:t xml:space="preserve"> </w:t>
      </w:r>
      <w:r>
        <w:rPr>
          <w:color w:val="0000FF"/>
          <w:u w:val="single" w:color="0000FF"/>
          <w:shd w:val="clear" w:color="auto" w:fill="8DB3E1"/>
        </w:rPr>
        <w:t>da</w:t>
      </w:r>
      <w:r>
        <w:rPr>
          <w:color w:val="0000FF"/>
          <w:spacing w:val="-10"/>
          <w:u w:val="single" w:color="0000FF"/>
          <w:shd w:val="clear" w:color="auto" w:fill="8DB3E1"/>
        </w:rPr>
        <w:t xml:space="preserve"> </w:t>
      </w:r>
      <w:r>
        <w:rPr>
          <w:color w:val="0000FF"/>
          <w:u w:val="single" w:color="0000FF"/>
          <w:shd w:val="clear" w:color="auto" w:fill="8DB3E1"/>
        </w:rPr>
        <w:t>Lei</w:t>
      </w:r>
      <w:r>
        <w:rPr>
          <w:color w:val="0000FF"/>
          <w:spacing w:val="-8"/>
          <w:u w:val="single" w:color="0000FF"/>
          <w:shd w:val="clear" w:color="auto" w:fill="8DB3E1"/>
        </w:rPr>
        <w:t xml:space="preserve"> </w:t>
      </w:r>
      <w:r>
        <w:rPr>
          <w:color w:val="0000FF"/>
          <w:u w:val="single" w:color="0000FF"/>
          <w:shd w:val="clear" w:color="auto" w:fill="8DB3E1"/>
        </w:rPr>
        <w:t>Federal</w:t>
      </w:r>
      <w:r>
        <w:rPr>
          <w:color w:val="0000FF"/>
          <w:spacing w:val="-9"/>
          <w:u w:val="single" w:color="0000FF"/>
          <w:shd w:val="clear" w:color="auto" w:fill="8DB3E1"/>
        </w:rPr>
        <w:t xml:space="preserve"> </w:t>
      </w:r>
      <w:r>
        <w:rPr>
          <w:color w:val="0000FF"/>
          <w:u w:val="single" w:color="0000FF"/>
          <w:shd w:val="clear" w:color="auto" w:fill="8DB3E1"/>
        </w:rPr>
        <w:t>nº</w:t>
      </w:r>
      <w:r>
        <w:rPr>
          <w:color w:val="0000FF"/>
          <w:spacing w:val="-8"/>
          <w:u w:val="single" w:color="0000FF"/>
          <w:shd w:val="clear" w:color="auto" w:fill="8DB3E1"/>
        </w:rPr>
        <w:t xml:space="preserve"> </w:t>
      </w:r>
      <w:r>
        <w:rPr>
          <w:color w:val="0000FF"/>
          <w:u w:val="single" w:color="0000FF"/>
          <w:shd w:val="clear" w:color="auto" w:fill="8DB3E1"/>
        </w:rPr>
        <w:t>14.133,</w:t>
      </w:r>
      <w:r>
        <w:rPr>
          <w:color w:val="0000FF"/>
          <w:spacing w:val="-9"/>
          <w:u w:val="single" w:color="0000FF"/>
          <w:shd w:val="clear" w:color="auto" w:fill="8DB3E1"/>
        </w:rPr>
        <w:t xml:space="preserve"> </w:t>
      </w:r>
      <w:r>
        <w:rPr>
          <w:color w:val="0000FF"/>
          <w:u w:val="single" w:color="0000FF"/>
          <w:shd w:val="clear" w:color="auto" w:fill="8DB3E1"/>
        </w:rPr>
        <w:t>de</w:t>
      </w:r>
      <w:r>
        <w:rPr>
          <w:color w:val="0000FF"/>
          <w:spacing w:val="-7"/>
          <w:u w:val="single" w:color="0000FF"/>
          <w:shd w:val="clear" w:color="auto" w:fill="8DB3E1"/>
        </w:rPr>
        <w:t xml:space="preserve"> </w:t>
      </w:r>
      <w:r>
        <w:rPr>
          <w:color w:val="0000FF"/>
          <w:spacing w:val="-2"/>
          <w:u w:val="single" w:color="0000FF"/>
          <w:shd w:val="clear" w:color="auto" w:fill="8DB3E1"/>
        </w:rPr>
        <w:t>2021)</w:t>
      </w:r>
      <w:r>
        <w:rPr>
          <w:color w:val="0000FF"/>
          <w:u w:val="single" w:color="0000FF"/>
          <w:shd w:val="clear" w:color="auto" w:fill="8DB3E1"/>
        </w:rPr>
        <w:tab/>
      </w:r>
    </w:p>
    <w:p w14:paraId="2175DBB2" w14:textId="77777777" w:rsidR="00565F43" w:rsidRDefault="00C413C2">
      <w:pPr>
        <w:spacing w:before="61" w:line="237" w:lineRule="auto"/>
        <w:ind w:left="575"/>
      </w:pPr>
      <w:r>
        <w:t>3.1.O</w:t>
      </w:r>
      <w:r>
        <w:rPr>
          <w:spacing w:val="-1"/>
        </w:rPr>
        <w:t xml:space="preserve"> </w:t>
      </w:r>
      <w:r>
        <w:t>presente Termo</w:t>
      </w:r>
      <w:r>
        <w:rPr>
          <w:spacing w:val="-1"/>
        </w:rPr>
        <w:t xml:space="preserve"> </w:t>
      </w:r>
      <w:r>
        <w:t>de</w:t>
      </w:r>
      <w:r>
        <w:rPr>
          <w:spacing w:val="-1"/>
        </w:rPr>
        <w:t xml:space="preserve"> </w:t>
      </w:r>
      <w:r>
        <w:t>Contrato se</w:t>
      </w:r>
      <w:r>
        <w:rPr>
          <w:spacing w:val="-2"/>
        </w:rPr>
        <w:t xml:space="preserve"> </w:t>
      </w:r>
      <w:r>
        <w:t>vincula</w:t>
      </w:r>
      <w:r>
        <w:rPr>
          <w:spacing w:val="-2"/>
        </w:rPr>
        <w:t xml:space="preserve"> </w:t>
      </w:r>
      <w:r>
        <w:t xml:space="preserve">à </w:t>
      </w:r>
      <w:r>
        <w:rPr>
          <w:color w:val="0000FF"/>
          <w:u w:val="single" w:color="0000FF"/>
        </w:rPr>
        <w:t>Lei Federal nº</w:t>
      </w:r>
      <w:r>
        <w:rPr>
          <w:color w:val="0000FF"/>
          <w:spacing w:val="-1"/>
          <w:u w:val="single" w:color="0000FF"/>
        </w:rPr>
        <w:t xml:space="preserve"> </w:t>
      </w:r>
      <w:r>
        <w:rPr>
          <w:color w:val="0000FF"/>
          <w:u w:val="single" w:color="0000FF"/>
        </w:rPr>
        <w:t>14.133,</w:t>
      </w:r>
      <w:r>
        <w:rPr>
          <w:color w:val="0000FF"/>
          <w:spacing w:val="-1"/>
          <w:u w:val="single" w:color="0000FF"/>
        </w:rPr>
        <w:t xml:space="preserve"> </w:t>
      </w:r>
      <w:r>
        <w:rPr>
          <w:color w:val="0000FF"/>
          <w:u w:val="single" w:color="0000FF"/>
        </w:rPr>
        <w:t>de</w:t>
      </w:r>
      <w:r>
        <w:rPr>
          <w:color w:val="0000FF"/>
          <w:spacing w:val="-1"/>
          <w:u w:val="single" w:color="0000FF"/>
        </w:rPr>
        <w:t xml:space="preserve"> </w:t>
      </w:r>
      <w:r>
        <w:rPr>
          <w:color w:val="0000FF"/>
          <w:u w:val="single" w:color="0000FF"/>
        </w:rPr>
        <w:t>2021</w:t>
      </w:r>
      <w:r>
        <w:t>,e,</w:t>
      </w:r>
      <w:r>
        <w:rPr>
          <w:spacing w:val="-1"/>
        </w:rPr>
        <w:t xml:space="preserve"> </w:t>
      </w:r>
      <w:r>
        <w:t>subsidiariamente,</w:t>
      </w:r>
      <w:r>
        <w:rPr>
          <w:spacing w:val="-2"/>
        </w:rPr>
        <w:t xml:space="preserve"> </w:t>
      </w:r>
      <w:r>
        <w:t>às seguintes leis:</w:t>
      </w:r>
    </w:p>
    <w:p w14:paraId="4179FDFA" w14:textId="77777777" w:rsidR="00565F43" w:rsidRDefault="00C413C2">
      <w:pPr>
        <w:pStyle w:val="PargrafodaLista"/>
        <w:numPr>
          <w:ilvl w:val="0"/>
          <w:numId w:val="52"/>
        </w:numPr>
        <w:tabs>
          <w:tab w:val="left" w:pos="2272"/>
        </w:tabs>
        <w:spacing w:before="126" w:line="235" w:lineRule="auto"/>
        <w:ind w:right="288" w:firstLine="0"/>
      </w:pPr>
      <w:r>
        <w:rPr>
          <w:color w:val="0000FF"/>
          <w:u w:val="single" w:color="0000FF"/>
        </w:rPr>
        <w:t>Lei</w:t>
      </w:r>
      <w:r>
        <w:rPr>
          <w:color w:val="0000FF"/>
          <w:spacing w:val="72"/>
          <w:u w:val="single" w:color="0000FF"/>
        </w:rPr>
        <w:t xml:space="preserve"> </w:t>
      </w:r>
      <w:r>
        <w:rPr>
          <w:color w:val="0000FF"/>
          <w:u w:val="single" w:color="0000FF"/>
        </w:rPr>
        <w:t>Complementar</w:t>
      </w:r>
      <w:r>
        <w:rPr>
          <w:color w:val="0000FF"/>
          <w:spacing w:val="74"/>
          <w:u w:val="single" w:color="0000FF"/>
        </w:rPr>
        <w:t xml:space="preserve"> </w:t>
      </w:r>
      <w:r>
        <w:rPr>
          <w:color w:val="0000FF"/>
          <w:u w:val="single" w:color="0000FF"/>
        </w:rPr>
        <w:t>Federal</w:t>
      </w:r>
      <w:r>
        <w:rPr>
          <w:color w:val="0000FF"/>
          <w:spacing w:val="72"/>
          <w:u w:val="single" w:color="0000FF"/>
        </w:rPr>
        <w:t xml:space="preserve"> </w:t>
      </w:r>
      <w:r>
        <w:rPr>
          <w:color w:val="0000FF"/>
          <w:u w:val="single" w:color="0000FF"/>
        </w:rPr>
        <w:t>nº</w:t>
      </w:r>
      <w:r>
        <w:rPr>
          <w:color w:val="0000FF"/>
          <w:spacing w:val="74"/>
          <w:u w:val="single" w:color="0000FF"/>
        </w:rPr>
        <w:t xml:space="preserve"> </w:t>
      </w:r>
      <w:r>
        <w:rPr>
          <w:color w:val="0000FF"/>
          <w:u w:val="single" w:color="0000FF"/>
        </w:rPr>
        <w:t>123,</w:t>
      </w:r>
      <w:r>
        <w:rPr>
          <w:color w:val="0000FF"/>
          <w:spacing w:val="74"/>
          <w:u w:val="single" w:color="0000FF"/>
        </w:rPr>
        <w:t xml:space="preserve"> </w:t>
      </w:r>
      <w:r>
        <w:rPr>
          <w:color w:val="0000FF"/>
          <w:u w:val="single" w:color="0000FF"/>
        </w:rPr>
        <w:t>de</w:t>
      </w:r>
      <w:r>
        <w:rPr>
          <w:color w:val="0000FF"/>
          <w:spacing w:val="73"/>
          <w:u w:val="single" w:color="0000FF"/>
        </w:rPr>
        <w:t xml:space="preserve"> </w:t>
      </w:r>
      <w:r>
        <w:rPr>
          <w:color w:val="0000FF"/>
          <w:u w:val="single" w:color="0000FF"/>
        </w:rPr>
        <w:t>2006</w:t>
      </w:r>
      <w:r>
        <w:rPr>
          <w:color w:val="0000FF"/>
          <w:spacing w:val="71"/>
        </w:rPr>
        <w:t xml:space="preserve"> </w:t>
      </w:r>
      <w:r>
        <w:t>(Estatuto</w:t>
      </w:r>
      <w:r>
        <w:rPr>
          <w:spacing w:val="75"/>
        </w:rPr>
        <w:t xml:space="preserve"> </w:t>
      </w:r>
      <w:r>
        <w:t>Nacional</w:t>
      </w:r>
      <w:r>
        <w:rPr>
          <w:spacing w:val="72"/>
        </w:rPr>
        <w:t xml:space="preserve"> </w:t>
      </w:r>
      <w:r>
        <w:t>da Microempresa</w:t>
      </w:r>
      <w:r>
        <w:rPr>
          <w:spacing w:val="69"/>
        </w:rPr>
        <w:t xml:space="preserve"> </w:t>
      </w:r>
      <w:r>
        <w:t>e Pequena Empresa);</w:t>
      </w:r>
    </w:p>
    <w:p w14:paraId="00113026" w14:textId="77777777" w:rsidR="00565F43" w:rsidRDefault="00C413C2">
      <w:pPr>
        <w:pStyle w:val="PargrafodaLista"/>
        <w:numPr>
          <w:ilvl w:val="0"/>
          <w:numId w:val="52"/>
        </w:numPr>
        <w:tabs>
          <w:tab w:val="left" w:pos="2272"/>
        </w:tabs>
        <w:spacing w:before="121"/>
        <w:ind w:left="2272" w:hanging="1697"/>
      </w:pPr>
      <w:r>
        <w:rPr>
          <w:color w:val="0000FF"/>
          <w:u w:val="single" w:color="0000FF"/>
        </w:rPr>
        <w:t>Lei</w:t>
      </w:r>
      <w:r>
        <w:rPr>
          <w:color w:val="0000FF"/>
          <w:spacing w:val="-11"/>
          <w:u w:val="single" w:color="0000FF"/>
        </w:rPr>
        <w:t xml:space="preserve"> </w:t>
      </w:r>
      <w:r>
        <w:rPr>
          <w:color w:val="0000FF"/>
          <w:u w:val="single" w:color="0000FF"/>
        </w:rPr>
        <w:t>Federal</w:t>
      </w:r>
      <w:r>
        <w:rPr>
          <w:color w:val="0000FF"/>
          <w:spacing w:val="-5"/>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10.406,</w:t>
      </w:r>
      <w:r>
        <w:rPr>
          <w:color w:val="0000FF"/>
          <w:spacing w:val="-9"/>
          <w:u w:val="single" w:color="0000FF"/>
        </w:rPr>
        <w:t xml:space="preserve"> </w:t>
      </w:r>
      <w:r>
        <w:rPr>
          <w:color w:val="0000FF"/>
          <w:u w:val="single" w:color="0000FF"/>
        </w:rPr>
        <w:t>de</w:t>
      </w:r>
      <w:r>
        <w:rPr>
          <w:color w:val="0000FF"/>
          <w:spacing w:val="-11"/>
          <w:u w:val="single" w:color="0000FF"/>
        </w:rPr>
        <w:t xml:space="preserve"> </w:t>
      </w:r>
      <w:r>
        <w:rPr>
          <w:color w:val="0000FF"/>
          <w:u w:val="single" w:color="0000FF"/>
        </w:rPr>
        <w:t>2002</w:t>
      </w:r>
      <w:r>
        <w:rPr>
          <w:color w:val="0000FF"/>
          <w:spacing w:val="-7"/>
        </w:rPr>
        <w:t xml:space="preserve"> </w:t>
      </w:r>
      <w:r>
        <w:t>(Código</w:t>
      </w:r>
      <w:r>
        <w:rPr>
          <w:spacing w:val="-7"/>
        </w:rPr>
        <w:t xml:space="preserve"> </w:t>
      </w:r>
      <w:r>
        <w:rPr>
          <w:spacing w:val="-2"/>
        </w:rPr>
        <w:t>Civil);</w:t>
      </w:r>
    </w:p>
    <w:p w14:paraId="2E70CA7E" w14:textId="77777777" w:rsidR="00565F43" w:rsidRDefault="00C413C2">
      <w:pPr>
        <w:pStyle w:val="PargrafodaLista"/>
        <w:numPr>
          <w:ilvl w:val="0"/>
          <w:numId w:val="52"/>
        </w:numPr>
        <w:tabs>
          <w:tab w:val="left" w:pos="2272"/>
        </w:tabs>
        <w:spacing w:before="117"/>
        <w:ind w:left="2272" w:hanging="1697"/>
      </w:pPr>
      <w:r>
        <w:rPr>
          <w:color w:val="0000FF"/>
          <w:u w:val="single" w:color="0000FF"/>
        </w:rPr>
        <w:t>Lei</w:t>
      </w:r>
      <w:r>
        <w:rPr>
          <w:color w:val="0000FF"/>
          <w:spacing w:val="-12"/>
          <w:u w:val="single" w:color="0000FF"/>
        </w:rPr>
        <w:t xml:space="preserve"> </w:t>
      </w:r>
      <w:r>
        <w:rPr>
          <w:color w:val="0000FF"/>
          <w:u w:val="single" w:color="0000FF"/>
        </w:rPr>
        <w:t>Federal</w:t>
      </w:r>
      <w:r>
        <w:rPr>
          <w:color w:val="0000FF"/>
          <w:spacing w:val="-8"/>
          <w:u w:val="single" w:color="0000FF"/>
        </w:rPr>
        <w:t xml:space="preserve"> </w:t>
      </w:r>
      <w:r>
        <w:rPr>
          <w:color w:val="0000FF"/>
          <w:u w:val="single" w:color="0000FF"/>
        </w:rPr>
        <w:t>nº</w:t>
      </w:r>
      <w:r>
        <w:rPr>
          <w:color w:val="0000FF"/>
          <w:spacing w:val="-5"/>
          <w:u w:val="single" w:color="0000FF"/>
        </w:rPr>
        <w:t xml:space="preserve"> </w:t>
      </w:r>
      <w:r>
        <w:rPr>
          <w:color w:val="0000FF"/>
          <w:u w:val="single" w:color="0000FF"/>
        </w:rPr>
        <w:t>8.078,</w:t>
      </w:r>
      <w:r>
        <w:rPr>
          <w:color w:val="0000FF"/>
          <w:spacing w:val="-6"/>
          <w:u w:val="single" w:color="0000FF"/>
        </w:rPr>
        <w:t xml:space="preserve"> </w:t>
      </w:r>
      <w:r>
        <w:rPr>
          <w:color w:val="0000FF"/>
          <w:u w:val="single" w:color="0000FF"/>
        </w:rPr>
        <w:t>de</w:t>
      </w:r>
      <w:r>
        <w:rPr>
          <w:color w:val="0000FF"/>
          <w:spacing w:val="-10"/>
          <w:u w:val="single" w:color="0000FF"/>
        </w:rPr>
        <w:t xml:space="preserve"> </w:t>
      </w:r>
      <w:r>
        <w:rPr>
          <w:color w:val="0000FF"/>
          <w:u w:val="single" w:color="0000FF"/>
        </w:rPr>
        <w:t>1990</w:t>
      </w:r>
      <w:r>
        <w:rPr>
          <w:color w:val="0000FF"/>
          <w:spacing w:val="-5"/>
        </w:rPr>
        <w:t xml:space="preserve"> </w:t>
      </w:r>
      <w:r>
        <w:t>(Código</w:t>
      </w:r>
      <w:r>
        <w:rPr>
          <w:spacing w:val="-7"/>
        </w:rPr>
        <w:t xml:space="preserve"> </w:t>
      </w:r>
      <w:r>
        <w:t>de</w:t>
      </w:r>
      <w:r>
        <w:rPr>
          <w:spacing w:val="-7"/>
        </w:rPr>
        <w:t xml:space="preserve"> </w:t>
      </w:r>
      <w:r>
        <w:t>Defesa</w:t>
      </w:r>
      <w:r>
        <w:rPr>
          <w:spacing w:val="-9"/>
        </w:rPr>
        <w:t xml:space="preserve"> </w:t>
      </w:r>
      <w:r>
        <w:t>do</w:t>
      </w:r>
      <w:r>
        <w:rPr>
          <w:spacing w:val="-5"/>
        </w:rPr>
        <w:t xml:space="preserve"> </w:t>
      </w:r>
      <w:r>
        <w:rPr>
          <w:spacing w:val="-2"/>
        </w:rPr>
        <w:t>Consumidor);</w:t>
      </w:r>
    </w:p>
    <w:p w14:paraId="38150F74" w14:textId="77777777" w:rsidR="00565F43" w:rsidRDefault="00C413C2">
      <w:pPr>
        <w:pStyle w:val="PargrafodaLista"/>
        <w:numPr>
          <w:ilvl w:val="0"/>
          <w:numId w:val="52"/>
        </w:numPr>
        <w:tabs>
          <w:tab w:val="left" w:pos="2272"/>
        </w:tabs>
        <w:spacing w:before="118" w:line="237" w:lineRule="auto"/>
        <w:ind w:right="291" w:firstLine="0"/>
      </w:pPr>
      <w:r>
        <w:rPr>
          <w:color w:val="0000FF"/>
          <w:u w:val="single" w:color="0000FF"/>
        </w:rPr>
        <w:t>Lei Federal nº 12.846, de 2013</w:t>
      </w:r>
      <w:r>
        <w:rPr>
          <w:color w:val="0000FF"/>
        </w:rPr>
        <w:t xml:space="preserve"> </w:t>
      </w:r>
      <w:r>
        <w:t>(Dispõe sobre a responsabilização administrativa e civil</w:t>
      </w:r>
      <w:r>
        <w:rPr>
          <w:spacing w:val="80"/>
        </w:rPr>
        <w:t xml:space="preserve"> </w:t>
      </w:r>
      <w:r>
        <w:t>de pessoas jurídicas pela prática de atos contra a administração pública, nacional ou estrangeira, e dá outras providências);</w:t>
      </w:r>
    </w:p>
    <w:p w14:paraId="1AFEA7CA" w14:textId="77777777" w:rsidR="00565F43" w:rsidRDefault="00C413C2">
      <w:pPr>
        <w:pStyle w:val="PargrafodaLista"/>
        <w:numPr>
          <w:ilvl w:val="0"/>
          <w:numId w:val="52"/>
        </w:numPr>
        <w:tabs>
          <w:tab w:val="left" w:pos="2272"/>
        </w:tabs>
        <w:spacing w:before="121"/>
        <w:ind w:left="2272" w:hanging="1697"/>
      </w:pPr>
      <w:r>
        <w:rPr>
          <w:color w:val="0000FF"/>
          <w:u w:val="single" w:color="0000FF"/>
        </w:rPr>
        <w:t>Lei</w:t>
      </w:r>
      <w:r>
        <w:rPr>
          <w:color w:val="0000FF"/>
          <w:spacing w:val="-10"/>
          <w:u w:val="single" w:color="0000FF"/>
        </w:rPr>
        <w:t xml:space="preserve"> </w:t>
      </w:r>
      <w:r>
        <w:rPr>
          <w:color w:val="0000FF"/>
          <w:u w:val="single" w:color="0000FF"/>
        </w:rPr>
        <w:t>Federal</w:t>
      </w:r>
      <w:r>
        <w:rPr>
          <w:color w:val="0000FF"/>
          <w:spacing w:val="-7"/>
          <w:u w:val="single" w:color="0000FF"/>
        </w:rPr>
        <w:t xml:space="preserve"> </w:t>
      </w:r>
      <w:r>
        <w:rPr>
          <w:color w:val="0000FF"/>
          <w:u w:val="single" w:color="0000FF"/>
        </w:rPr>
        <w:t>nº</w:t>
      </w:r>
      <w:r>
        <w:rPr>
          <w:color w:val="0000FF"/>
          <w:spacing w:val="-6"/>
          <w:u w:val="single" w:color="0000FF"/>
        </w:rPr>
        <w:t xml:space="preserve"> </w:t>
      </w:r>
      <w:r>
        <w:rPr>
          <w:color w:val="0000FF"/>
          <w:u w:val="single" w:color="0000FF"/>
        </w:rPr>
        <w:t>12.527,</w:t>
      </w:r>
      <w:r>
        <w:rPr>
          <w:color w:val="0000FF"/>
          <w:spacing w:val="-10"/>
          <w:u w:val="single" w:color="0000FF"/>
        </w:rPr>
        <w:t xml:space="preserve"> </w:t>
      </w:r>
      <w:r>
        <w:rPr>
          <w:color w:val="0000FF"/>
          <w:u w:val="single" w:color="0000FF"/>
        </w:rPr>
        <w:t>de</w:t>
      </w:r>
      <w:r>
        <w:rPr>
          <w:color w:val="0000FF"/>
          <w:spacing w:val="-7"/>
          <w:u w:val="single" w:color="0000FF"/>
        </w:rPr>
        <w:t xml:space="preserve"> </w:t>
      </w:r>
      <w:r>
        <w:rPr>
          <w:color w:val="0000FF"/>
          <w:u w:val="single" w:color="0000FF"/>
        </w:rPr>
        <w:t>2011</w:t>
      </w:r>
      <w:r>
        <w:rPr>
          <w:color w:val="0000FF"/>
          <w:spacing w:val="-7"/>
        </w:rPr>
        <w:t xml:space="preserve"> </w:t>
      </w:r>
      <w:r>
        <w:t>(Lei</w:t>
      </w:r>
      <w:r>
        <w:rPr>
          <w:spacing w:val="-9"/>
        </w:rPr>
        <w:t xml:space="preserve"> </w:t>
      </w:r>
      <w:r>
        <w:t>de</w:t>
      </w:r>
      <w:r>
        <w:rPr>
          <w:spacing w:val="-6"/>
        </w:rPr>
        <w:t xml:space="preserve"> </w:t>
      </w:r>
      <w:r>
        <w:t>Acesso</w:t>
      </w:r>
      <w:r>
        <w:rPr>
          <w:spacing w:val="-8"/>
        </w:rPr>
        <w:t xml:space="preserve"> </w:t>
      </w:r>
      <w:r>
        <w:t>à</w:t>
      </w:r>
      <w:r>
        <w:rPr>
          <w:spacing w:val="-6"/>
        </w:rPr>
        <w:t xml:space="preserve"> </w:t>
      </w:r>
      <w:r>
        <w:rPr>
          <w:spacing w:val="-2"/>
        </w:rPr>
        <w:t>Informação);</w:t>
      </w:r>
    </w:p>
    <w:p w14:paraId="3677B146" w14:textId="77777777" w:rsidR="00565F43" w:rsidRDefault="00C413C2">
      <w:pPr>
        <w:pStyle w:val="PargrafodaLista"/>
        <w:numPr>
          <w:ilvl w:val="0"/>
          <w:numId w:val="52"/>
        </w:numPr>
        <w:tabs>
          <w:tab w:val="left" w:pos="2272"/>
        </w:tabs>
        <w:spacing w:before="118"/>
        <w:ind w:left="2272" w:hanging="1697"/>
      </w:pPr>
      <w:r>
        <w:rPr>
          <w:color w:val="0000FF"/>
          <w:u w:val="single" w:color="0000FF"/>
        </w:rPr>
        <w:t>Lei</w:t>
      </w:r>
      <w:r>
        <w:rPr>
          <w:color w:val="0000FF"/>
          <w:spacing w:val="-10"/>
          <w:u w:val="single" w:color="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4"/>
          <w:u w:val="single" w:color="0000FF"/>
        </w:rPr>
        <w:t xml:space="preserve"> </w:t>
      </w:r>
      <w:r>
        <w:rPr>
          <w:color w:val="0000FF"/>
          <w:u w:val="single" w:color="0000FF"/>
        </w:rPr>
        <w:t>13.709,</w:t>
      </w:r>
      <w:r>
        <w:rPr>
          <w:color w:val="0000FF"/>
          <w:spacing w:val="-9"/>
          <w:u w:val="single" w:color="0000FF"/>
        </w:rPr>
        <w:t xml:space="preserve"> </w:t>
      </w:r>
      <w:r>
        <w:rPr>
          <w:color w:val="0000FF"/>
          <w:u w:val="single" w:color="0000FF"/>
        </w:rPr>
        <w:t>de</w:t>
      </w:r>
      <w:r>
        <w:rPr>
          <w:color w:val="0000FF"/>
          <w:spacing w:val="-7"/>
          <w:u w:val="single" w:color="0000FF"/>
        </w:rPr>
        <w:t xml:space="preserve"> </w:t>
      </w:r>
      <w:r>
        <w:rPr>
          <w:color w:val="0000FF"/>
          <w:u w:val="single" w:color="0000FF"/>
        </w:rPr>
        <w:t>2018</w:t>
      </w:r>
      <w:r>
        <w:rPr>
          <w:color w:val="0000FF"/>
          <w:spacing w:val="-7"/>
        </w:rPr>
        <w:t xml:space="preserve"> </w:t>
      </w:r>
      <w:r>
        <w:t>(Lei</w:t>
      </w:r>
      <w:r>
        <w:rPr>
          <w:spacing w:val="-9"/>
        </w:rPr>
        <w:t xml:space="preserve"> </w:t>
      </w:r>
      <w:r>
        <w:t>Geral</w:t>
      </w:r>
      <w:r>
        <w:rPr>
          <w:spacing w:val="-8"/>
        </w:rPr>
        <w:t xml:space="preserve"> </w:t>
      </w:r>
      <w:r>
        <w:t>de</w:t>
      </w:r>
      <w:r>
        <w:rPr>
          <w:spacing w:val="-10"/>
        </w:rPr>
        <w:t xml:space="preserve"> </w:t>
      </w:r>
      <w:r>
        <w:t>Proteção</w:t>
      </w:r>
      <w:r>
        <w:rPr>
          <w:spacing w:val="-4"/>
        </w:rPr>
        <w:t xml:space="preserve"> </w:t>
      </w:r>
      <w:r>
        <w:t>de</w:t>
      </w:r>
      <w:r>
        <w:rPr>
          <w:spacing w:val="-3"/>
        </w:rPr>
        <w:t xml:space="preserve"> </w:t>
      </w:r>
      <w:r>
        <w:t>Dados</w:t>
      </w:r>
      <w:r>
        <w:rPr>
          <w:spacing w:val="-7"/>
        </w:rPr>
        <w:t xml:space="preserve"> </w:t>
      </w:r>
      <w:r>
        <w:t>-</w:t>
      </w:r>
      <w:r>
        <w:rPr>
          <w:spacing w:val="-6"/>
        </w:rPr>
        <w:t xml:space="preserve"> </w:t>
      </w:r>
      <w:r>
        <w:rPr>
          <w:spacing w:val="-2"/>
        </w:rPr>
        <w:t>LGPD);</w:t>
      </w:r>
    </w:p>
    <w:p w14:paraId="28D88972" w14:textId="77777777" w:rsidR="00565F43" w:rsidRDefault="00C413C2">
      <w:pPr>
        <w:pStyle w:val="PargrafodaLista"/>
        <w:numPr>
          <w:ilvl w:val="0"/>
          <w:numId w:val="52"/>
        </w:numPr>
        <w:tabs>
          <w:tab w:val="left" w:pos="2272"/>
        </w:tabs>
        <w:spacing w:before="122" w:line="235" w:lineRule="auto"/>
        <w:ind w:right="289" w:firstLine="0"/>
      </w:pPr>
      <w:r>
        <w:rPr>
          <w:color w:val="0000FF"/>
          <w:u w:val="single" w:color="0000FF"/>
        </w:rPr>
        <w:t>Lei Federal nº 5.194, de 1966</w:t>
      </w:r>
      <w:r>
        <w:rPr>
          <w:color w:val="0000FF"/>
        </w:rPr>
        <w:t xml:space="preserve"> </w:t>
      </w:r>
      <w:r>
        <w:t>(Regula o exercício das profissões de Engenheiro,</w:t>
      </w:r>
      <w:r>
        <w:rPr>
          <w:spacing w:val="40"/>
        </w:rPr>
        <w:t xml:space="preserve"> </w:t>
      </w:r>
      <w:r>
        <w:t>Arquiteto e Engenheiro-Agrônomo, e dá outras providências);</w:t>
      </w:r>
    </w:p>
    <w:p w14:paraId="161DAB0A" w14:textId="77777777" w:rsidR="00565F43" w:rsidRDefault="00C413C2">
      <w:pPr>
        <w:pStyle w:val="PargrafodaLista"/>
        <w:numPr>
          <w:ilvl w:val="0"/>
          <w:numId w:val="52"/>
        </w:numPr>
        <w:tabs>
          <w:tab w:val="left" w:pos="2272"/>
        </w:tabs>
        <w:spacing w:before="127" w:line="235" w:lineRule="auto"/>
        <w:ind w:right="293" w:firstLine="0"/>
      </w:pPr>
      <w:r>
        <w:rPr>
          <w:color w:val="0000FF"/>
          <w:u w:val="single" w:color="0000FF"/>
        </w:rPr>
        <w:t>Lei Federal nº 6.496, de 1977</w:t>
      </w:r>
      <w:r>
        <w:rPr>
          <w:color w:val="0000FF"/>
        </w:rPr>
        <w:t xml:space="preserve"> </w:t>
      </w:r>
      <w:r>
        <w:t>(Institui a "Anotação de Responsabilidade Técnica" na prestação de serviços de engenharia, de arquitetura e agronomia; e dá outras providências)</w:t>
      </w:r>
    </w:p>
    <w:p w14:paraId="0B376332" w14:textId="77777777" w:rsidR="00565F43" w:rsidRDefault="00565F43">
      <w:pPr>
        <w:pStyle w:val="Corpodetexto"/>
        <w:spacing w:before="6"/>
        <w:ind w:left="0"/>
        <w:jc w:val="left"/>
        <w:rPr>
          <w:sz w:val="22"/>
        </w:rPr>
      </w:pPr>
    </w:p>
    <w:p w14:paraId="66E5305B" w14:textId="77777777" w:rsidR="00565F43" w:rsidRDefault="00C413C2">
      <w:pPr>
        <w:pStyle w:val="PargrafodaLista"/>
        <w:numPr>
          <w:ilvl w:val="0"/>
          <w:numId w:val="55"/>
        </w:numPr>
        <w:tabs>
          <w:tab w:val="left" w:pos="845"/>
          <w:tab w:val="left" w:pos="11087"/>
        </w:tabs>
        <w:spacing w:before="1"/>
        <w:ind w:hanging="270"/>
      </w:pPr>
      <w:r>
        <w:rPr>
          <w:rFonts w:ascii="Arial" w:hAnsi="Arial"/>
          <w:b/>
          <w:color w:val="000000"/>
          <w:shd w:val="clear" w:color="auto" w:fill="8DB3E1"/>
        </w:rPr>
        <w:t>REGIME</w:t>
      </w:r>
      <w:r>
        <w:rPr>
          <w:rFonts w:ascii="Arial" w:hAnsi="Arial"/>
          <w:b/>
          <w:color w:val="000000"/>
          <w:spacing w:val="-11"/>
          <w:shd w:val="clear" w:color="auto" w:fill="8DB3E1"/>
        </w:rPr>
        <w:t xml:space="preserve"> </w:t>
      </w:r>
      <w:r>
        <w:rPr>
          <w:rFonts w:ascii="Arial" w:hAnsi="Arial"/>
          <w:b/>
          <w:color w:val="000000"/>
          <w:shd w:val="clear" w:color="auto" w:fill="8DB3E1"/>
        </w:rPr>
        <w:t>DE</w:t>
      </w:r>
      <w:r>
        <w:rPr>
          <w:rFonts w:ascii="Arial" w:hAnsi="Arial"/>
          <w:b/>
          <w:color w:val="000000"/>
          <w:spacing w:val="-5"/>
          <w:shd w:val="clear" w:color="auto" w:fill="8DB3E1"/>
        </w:rPr>
        <w:t xml:space="preserve"> </w:t>
      </w:r>
      <w:r>
        <w:rPr>
          <w:rFonts w:ascii="Arial" w:hAnsi="Arial"/>
          <w:b/>
          <w:color w:val="000000"/>
          <w:shd w:val="clear" w:color="auto" w:fill="8DB3E1"/>
        </w:rPr>
        <w:t>EXECUÇÃO</w:t>
      </w:r>
      <w:r>
        <w:rPr>
          <w:rFonts w:ascii="Arial" w:hAnsi="Arial"/>
          <w:b/>
          <w:color w:val="000000"/>
          <w:spacing w:val="-1"/>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3"/>
          <w:u w:val="single" w:color="0000FF"/>
          <w:shd w:val="clear" w:color="auto" w:fill="8DB3E1"/>
        </w:rPr>
        <w:t xml:space="preserve"> </w:t>
      </w:r>
      <w:r>
        <w:rPr>
          <w:color w:val="0000FF"/>
          <w:u w:val="single" w:color="0000FF"/>
          <w:shd w:val="clear" w:color="auto" w:fill="8DB3E1"/>
        </w:rPr>
        <w:t>92,</w:t>
      </w:r>
      <w:r>
        <w:rPr>
          <w:color w:val="0000FF"/>
          <w:spacing w:val="-7"/>
          <w:u w:val="single" w:color="0000FF"/>
          <w:shd w:val="clear" w:color="auto" w:fill="8DB3E1"/>
        </w:rPr>
        <w:t xml:space="preserve"> </w:t>
      </w:r>
      <w:r>
        <w:rPr>
          <w:color w:val="0000FF"/>
          <w:u w:val="single" w:color="0000FF"/>
          <w:shd w:val="clear" w:color="auto" w:fill="8DB3E1"/>
        </w:rPr>
        <w:t>IV,</w:t>
      </w:r>
      <w:r>
        <w:rPr>
          <w:color w:val="0000FF"/>
          <w:spacing w:val="-3"/>
          <w:u w:val="single" w:color="0000FF"/>
          <w:shd w:val="clear" w:color="auto" w:fill="8DB3E1"/>
        </w:rPr>
        <w:t xml:space="preserve"> </w:t>
      </w:r>
      <w:r>
        <w:rPr>
          <w:color w:val="0000FF"/>
          <w:u w:val="single" w:color="0000FF"/>
          <w:shd w:val="clear" w:color="auto" w:fill="8DB3E1"/>
        </w:rPr>
        <w:t>da</w:t>
      </w:r>
      <w:r>
        <w:rPr>
          <w:color w:val="0000FF"/>
          <w:spacing w:val="-10"/>
          <w:u w:val="single" w:color="0000FF"/>
          <w:shd w:val="clear" w:color="auto" w:fill="8DB3E1"/>
        </w:rPr>
        <w:t xml:space="preserve"> </w:t>
      </w:r>
      <w:r>
        <w:rPr>
          <w:color w:val="0000FF"/>
          <w:u w:val="single" w:color="0000FF"/>
          <w:shd w:val="clear" w:color="auto" w:fill="8DB3E1"/>
        </w:rPr>
        <w:t>Lei</w:t>
      </w:r>
      <w:r>
        <w:rPr>
          <w:color w:val="0000FF"/>
          <w:spacing w:val="-11"/>
          <w:u w:val="single" w:color="0000FF"/>
          <w:shd w:val="clear" w:color="auto" w:fill="8DB3E1"/>
        </w:rPr>
        <w:t xml:space="preserve"> </w:t>
      </w:r>
      <w:r>
        <w:rPr>
          <w:color w:val="0000FF"/>
          <w:u w:val="single" w:color="0000FF"/>
          <w:shd w:val="clear" w:color="auto" w:fill="8DB3E1"/>
        </w:rPr>
        <w:t>Federal</w:t>
      </w:r>
      <w:r>
        <w:rPr>
          <w:color w:val="0000FF"/>
          <w:spacing w:val="-11"/>
          <w:u w:val="single" w:color="0000FF"/>
          <w:shd w:val="clear" w:color="auto" w:fill="8DB3E1"/>
        </w:rPr>
        <w:t xml:space="preserve"> </w:t>
      </w:r>
      <w:r>
        <w:rPr>
          <w:color w:val="0000FF"/>
          <w:u w:val="single" w:color="0000FF"/>
          <w:shd w:val="clear" w:color="auto" w:fill="8DB3E1"/>
        </w:rPr>
        <w:t>nº</w:t>
      </w:r>
      <w:r>
        <w:rPr>
          <w:color w:val="0000FF"/>
          <w:spacing w:val="-6"/>
          <w:u w:val="single" w:color="0000FF"/>
          <w:shd w:val="clear" w:color="auto" w:fill="8DB3E1"/>
        </w:rPr>
        <w:t xml:space="preserve"> </w:t>
      </w:r>
      <w:r>
        <w:rPr>
          <w:color w:val="0000FF"/>
          <w:u w:val="single" w:color="0000FF"/>
          <w:shd w:val="clear" w:color="auto" w:fill="8DB3E1"/>
        </w:rPr>
        <w:t>14.133,</w:t>
      </w:r>
      <w:r>
        <w:rPr>
          <w:color w:val="0000FF"/>
          <w:spacing w:val="-4"/>
          <w:u w:val="single" w:color="0000FF"/>
          <w:shd w:val="clear" w:color="auto" w:fill="8DB3E1"/>
        </w:rPr>
        <w:t xml:space="preserve"> </w:t>
      </w:r>
      <w:r>
        <w:rPr>
          <w:color w:val="0000FF"/>
          <w:u w:val="single" w:color="0000FF"/>
          <w:shd w:val="clear" w:color="auto" w:fill="8DB3E1"/>
        </w:rPr>
        <w:t>de</w:t>
      </w:r>
      <w:r>
        <w:rPr>
          <w:color w:val="0000FF"/>
          <w:spacing w:val="-12"/>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017CFFEF" w14:textId="77777777" w:rsidR="00565F43" w:rsidRDefault="00C413C2">
      <w:pPr>
        <w:spacing w:before="90"/>
        <w:ind w:left="575"/>
      </w:pPr>
      <w:r>
        <w:t>4.1.O</w:t>
      </w:r>
      <w:r>
        <w:rPr>
          <w:spacing w:val="24"/>
        </w:rPr>
        <w:t xml:space="preserve"> </w:t>
      </w:r>
      <w:r>
        <w:t>regime</w:t>
      </w:r>
      <w:r>
        <w:rPr>
          <w:spacing w:val="20"/>
        </w:rPr>
        <w:t xml:space="preserve"> </w:t>
      </w:r>
      <w:r>
        <w:t>de</w:t>
      </w:r>
      <w:r>
        <w:rPr>
          <w:spacing w:val="25"/>
        </w:rPr>
        <w:t xml:space="preserve"> </w:t>
      </w:r>
      <w:r>
        <w:t>execução</w:t>
      </w:r>
      <w:r>
        <w:rPr>
          <w:spacing w:val="25"/>
        </w:rPr>
        <w:t xml:space="preserve"> </w:t>
      </w:r>
      <w:r>
        <w:t>é</w:t>
      </w:r>
      <w:r>
        <w:rPr>
          <w:spacing w:val="22"/>
        </w:rPr>
        <w:t xml:space="preserve"> </w:t>
      </w:r>
      <w:r>
        <w:t>o</w:t>
      </w:r>
      <w:r>
        <w:rPr>
          <w:spacing w:val="22"/>
        </w:rPr>
        <w:t xml:space="preserve"> </w:t>
      </w:r>
      <w:r>
        <w:t>de</w:t>
      </w:r>
      <w:r>
        <w:rPr>
          <w:spacing w:val="22"/>
        </w:rPr>
        <w:t xml:space="preserve"> </w:t>
      </w:r>
      <w:r>
        <w:t>empreitada</w:t>
      </w:r>
      <w:r>
        <w:rPr>
          <w:spacing w:val="21"/>
        </w:rPr>
        <w:t xml:space="preserve"> </w:t>
      </w:r>
      <w:r>
        <w:t>por</w:t>
      </w:r>
      <w:r>
        <w:rPr>
          <w:spacing w:val="21"/>
        </w:rPr>
        <w:t xml:space="preserve"> </w:t>
      </w:r>
      <w:r>
        <w:t>preço</w:t>
      </w:r>
      <w:r>
        <w:rPr>
          <w:spacing w:val="30"/>
        </w:rPr>
        <w:t xml:space="preserve"> </w:t>
      </w:r>
      <w:r>
        <w:t>global</w:t>
      </w:r>
      <w:r>
        <w:rPr>
          <w:spacing w:val="19"/>
        </w:rPr>
        <w:t xml:space="preserve"> </w:t>
      </w:r>
      <w:r>
        <w:t>(</w:t>
      </w:r>
      <w:r>
        <w:rPr>
          <w:color w:val="0000FF"/>
          <w:u w:val="single" w:color="0000FF"/>
        </w:rPr>
        <w:t>art.</w:t>
      </w:r>
      <w:r>
        <w:rPr>
          <w:color w:val="0000FF"/>
          <w:spacing w:val="24"/>
          <w:u w:val="single" w:color="0000FF"/>
        </w:rPr>
        <w:t xml:space="preserve"> </w:t>
      </w:r>
      <w:r>
        <w:rPr>
          <w:color w:val="0000FF"/>
          <w:u w:val="single" w:color="0000FF"/>
        </w:rPr>
        <w:t>46,</w:t>
      </w:r>
      <w:r>
        <w:rPr>
          <w:color w:val="0000FF"/>
          <w:spacing w:val="24"/>
          <w:u w:val="single" w:color="0000FF"/>
        </w:rPr>
        <w:t xml:space="preserve"> </w:t>
      </w:r>
      <w:r>
        <w:rPr>
          <w:color w:val="0000FF"/>
          <w:u w:val="single" w:color="0000FF"/>
        </w:rPr>
        <w:t>II,</w:t>
      </w:r>
      <w:r>
        <w:rPr>
          <w:color w:val="0000FF"/>
          <w:spacing w:val="26"/>
          <w:u w:val="single" w:color="0000FF"/>
        </w:rPr>
        <w:t xml:space="preserve"> </w:t>
      </w:r>
      <w:r>
        <w:rPr>
          <w:color w:val="0000FF"/>
          <w:u w:val="single" w:color="0000FF"/>
        </w:rPr>
        <w:t>daLei</w:t>
      </w:r>
      <w:r>
        <w:rPr>
          <w:color w:val="0000FF"/>
          <w:spacing w:val="-5"/>
          <w:u w:val="single" w:color="0000FF"/>
        </w:rPr>
        <w:t xml:space="preserve"> </w:t>
      </w:r>
      <w:r>
        <w:rPr>
          <w:color w:val="0000FF"/>
          <w:u w:val="single" w:color="0000FF"/>
        </w:rPr>
        <w:t>Federal</w:t>
      </w:r>
      <w:r>
        <w:rPr>
          <w:color w:val="0000FF"/>
          <w:spacing w:val="-5"/>
          <w:u w:val="single" w:color="0000FF"/>
        </w:rPr>
        <w:t xml:space="preserve"> </w:t>
      </w:r>
      <w:r>
        <w:rPr>
          <w:color w:val="0000FF"/>
          <w:u w:val="single" w:color="0000FF"/>
        </w:rPr>
        <w:t>nº 14.133,</w:t>
      </w:r>
      <w:r>
        <w:rPr>
          <w:color w:val="0000FF"/>
          <w:spacing w:val="-2"/>
          <w:u w:val="single" w:color="0000FF"/>
        </w:rPr>
        <w:t xml:space="preserve"> </w:t>
      </w:r>
      <w:r>
        <w:rPr>
          <w:color w:val="0000FF"/>
          <w:u w:val="single" w:color="0000FF"/>
        </w:rPr>
        <w:t>de</w:t>
      </w:r>
      <w:r>
        <w:rPr>
          <w:color w:val="0000FF"/>
        </w:rPr>
        <w:t xml:space="preserve"> </w:t>
      </w:r>
      <w:r>
        <w:rPr>
          <w:color w:val="0000FF"/>
          <w:spacing w:val="-2"/>
          <w:u w:val="single" w:color="0000FF"/>
        </w:rPr>
        <w:t>2021</w:t>
      </w:r>
      <w:r>
        <w:rPr>
          <w:spacing w:val="-2"/>
        </w:rPr>
        <w:t>).</w:t>
      </w:r>
    </w:p>
    <w:p w14:paraId="33732461" w14:textId="77777777" w:rsidR="00565F43" w:rsidRDefault="00565F43">
      <w:pPr>
        <w:pStyle w:val="Corpodetexto"/>
        <w:spacing w:before="4"/>
        <w:ind w:left="0"/>
        <w:jc w:val="left"/>
        <w:rPr>
          <w:sz w:val="22"/>
        </w:rPr>
      </w:pPr>
    </w:p>
    <w:p w14:paraId="63476BB0" w14:textId="77777777" w:rsidR="00565F43" w:rsidRDefault="00C413C2">
      <w:pPr>
        <w:pStyle w:val="PargrafodaLista"/>
        <w:numPr>
          <w:ilvl w:val="0"/>
          <w:numId w:val="55"/>
        </w:numPr>
        <w:tabs>
          <w:tab w:val="left" w:pos="843"/>
          <w:tab w:val="left" w:pos="11087"/>
        </w:tabs>
        <w:ind w:left="843" w:hanging="268"/>
      </w:pPr>
      <w:r>
        <w:rPr>
          <w:rFonts w:ascii="Arial" w:hAnsi="Arial"/>
          <w:b/>
          <w:color w:val="000000"/>
          <w:shd w:val="clear" w:color="auto" w:fill="8DB3E1"/>
        </w:rPr>
        <w:t>SUBCONTRATAÇÃO</w:t>
      </w:r>
      <w:r>
        <w:rPr>
          <w:rFonts w:ascii="Arial" w:hAnsi="Arial"/>
          <w:b/>
          <w:color w:val="000000"/>
          <w:spacing w:val="-4"/>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5"/>
          <w:u w:val="single" w:color="0000FF"/>
          <w:shd w:val="clear" w:color="auto" w:fill="8DB3E1"/>
        </w:rPr>
        <w:t xml:space="preserve"> </w:t>
      </w:r>
      <w:r>
        <w:rPr>
          <w:color w:val="0000FF"/>
          <w:u w:val="single" w:color="0000FF"/>
          <w:shd w:val="clear" w:color="auto" w:fill="8DB3E1"/>
        </w:rPr>
        <w:t>122</w:t>
      </w:r>
      <w:r>
        <w:rPr>
          <w:color w:val="0000FF"/>
          <w:spacing w:val="-8"/>
          <w:u w:val="single" w:color="0000FF"/>
          <w:shd w:val="clear" w:color="auto" w:fill="8DB3E1"/>
        </w:rPr>
        <w:t xml:space="preserve"> </w:t>
      </w:r>
      <w:r>
        <w:rPr>
          <w:color w:val="0000FF"/>
          <w:u w:val="single" w:color="0000FF"/>
          <w:shd w:val="clear" w:color="auto" w:fill="8DB3E1"/>
        </w:rPr>
        <w:t>da</w:t>
      </w:r>
      <w:r>
        <w:rPr>
          <w:color w:val="0000FF"/>
          <w:spacing w:val="-8"/>
          <w:u w:val="single" w:color="0000FF"/>
          <w:shd w:val="clear" w:color="auto" w:fill="8DB3E1"/>
        </w:rPr>
        <w:t xml:space="preserve"> </w:t>
      </w:r>
      <w:r>
        <w:rPr>
          <w:color w:val="0000FF"/>
          <w:u w:val="single" w:color="0000FF"/>
          <w:shd w:val="clear" w:color="auto" w:fill="8DB3E1"/>
        </w:rPr>
        <w:t>Lei</w:t>
      </w:r>
      <w:r>
        <w:rPr>
          <w:color w:val="0000FF"/>
          <w:spacing w:val="-8"/>
          <w:u w:val="single" w:color="0000FF"/>
          <w:shd w:val="clear" w:color="auto" w:fill="8DB3E1"/>
        </w:rPr>
        <w:t xml:space="preserve"> </w:t>
      </w:r>
      <w:r>
        <w:rPr>
          <w:color w:val="0000FF"/>
          <w:u w:val="single" w:color="0000FF"/>
          <w:shd w:val="clear" w:color="auto" w:fill="8DB3E1"/>
        </w:rPr>
        <w:t>Federal</w:t>
      </w:r>
      <w:r>
        <w:rPr>
          <w:color w:val="0000FF"/>
          <w:spacing w:val="-11"/>
          <w:u w:val="single" w:color="0000FF"/>
          <w:shd w:val="clear" w:color="auto" w:fill="8DB3E1"/>
        </w:rPr>
        <w:t xml:space="preserve"> </w:t>
      </w:r>
      <w:r>
        <w:rPr>
          <w:color w:val="0000FF"/>
          <w:u w:val="single" w:color="0000FF"/>
          <w:shd w:val="clear" w:color="auto" w:fill="8DB3E1"/>
        </w:rPr>
        <w:t>nº</w:t>
      </w:r>
      <w:r>
        <w:rPr>
          <w:color w:val="0000FF"/>
          <w:spacing w:val="-5"/>
          <w:u w:val="single" w:color="0000FF"/>
          <w:shd w:val="clear" w:color="auto" w:fill="8DB3E1"/>
        </w:rPr>
        <w:t xml:space="preserve"> </w:t>
      </w:r>
      <w:r>
        <w:rPr>
          <w:color w:val="0000FF"/>
          <w:u w:val="single" w:color="0000FF"/>
          <w:shd w:val="clear" w:color="auto" w:fill="8DB3E1"/>
        </w:rPr>
        <w:t>14.133,</w:t>
      </w:r>
      <w:r>
        <w:rPr>
          <w:color w:val="0000FF"/>
          <w:spacing w:val="-7"/>
          <w:u w:val="single" w:color="0000FF"/>
          <w:shd w:val="clear" w:color="auto" w:fill="8DB3E1"/>
        </w:rPr>
        <w:t xml:space="preserve"> </w:t>
      </w:r>
      <w:r>
        <w:rPr>
          <w:color w:val="0000FF"/>
          <w:u w:val="single" w:color="0000FF"/>
          <w:shd w:val="clear" w:color="auto" w:fill="8DB3E1"/>
        </w:rPr>
        <w:t>de</w:t>
      </w:r>
      <w:r>
        <w:rPr>
          <w:color w:val="0000FF"/>
          <w:spacing w:val="-11"/>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45FB2B19" w14:textId="77777777" w:rsidR="00565F43" w:rsidRDefault="00C413C2">
      <w:pPr>
        <w:spacing w:before="59"/>
        <w:ind w:left="575"/>
      </w:pPr>
      <w:r>
        <w:t>5.1.</w:t>
      </w:r>
      <w:r>
        <w:rPr>
          <w:spacing w:val="-43"/>
        </w:rPr>
        <w:t xml:space="preserve"> </w:t>
      </w:r>
      <w:r>
        <w:t>Não</w:t>
      </w:r>
      <w:r>
        <w:rPr>
          <w:spacing w:val="-13"/>
        </w:rPr>
        <w:t xml:space="preserve"> </w:t>
      </w:r>
      <w:r>
        <w:t>será</w:t>
      </w:r>
      <w:r>
        <w:rPr>
          <w:spacing w:val="-10"/>
        </w:rPr>
        <w:t xml:space="preserve"> </w:t>
      </w:r>
      <w:r>
        <w:t>admitida</w:t>
      </w:r>
      <w:r>
        <w:rPr>
          <w:spacing w:val="-10"/>
        </w:rPr>
        <w:t xml:space="preserve"> </w:t>
      </w:r>
      <w:r>
        <w:t>a</w:t>
      </w:r>
      <w:r>
        <w:rPr>
          <w:spacing w:val="-9"/>
        </w:rPr>
        <w:t xml:space="preserve"> </w:t>
      </w:r>
      <w:r>
        <w:t>subcontratação</w:t>
      </w:r>
      <w:r>
        <w:rPr>
          <w:spacing w:val="-10"/>
        </w:rPr>
        <w:t xml:space="preserve"> </w:t>
      </w:r>
      <w:r>
        <w:t>do</w:t>
      </w:r>
      <w:r>
        <w:rPr>
          <w:spacing w:val="-12"/>
        </w:rPr>
        <w:t xml:space="preserve"> </w:t>
      </w:r>
      <w:r>
        <w:t>objeto</w:t>
      </w:r>
      <w:r>
        <w:rPr>
          <w:spacing w:val="-7"/>
        </w:rPr>
        <w:t xml:space="preserve"> </w:t>
      </w:r>
      <w:r>
        <w:rPr>
          <w:spacing w:val="-2"/>
        </w:rPr>
        <w:t>contratual.</w:t>
      </w:r>
    </w:p>
    <w:p w14:paraId="4FB12C4E" w14:textId="77777777" w:rsidR="00565F43" w:rsidRDefault="00565F43">
      <w:pPr>
        <w:pStyle w:val="Corpodetexto"/>
        <w:spacing w:before="3"/>
        <w:ind w:left="0"/>
        <w:jc w:val="left"/>
        <w:rPr>
          <w:sz w:val="22"/>
        </w:rPr>
      </w:pPr>
    </w:p>
    <w:p w14:paraId="5AFD9E73" w14:textId="77777777" w:rsidR="00565F43" w:rsidRDefault="00C413C2">
      <w:pPr>
        <w:pStyle w:val="PargrafodaLista"/>
        <w:numPr>
          <w:ilvl w:val="0"/>
          <w:numId w:val="55"/>
        </w:numPr>
        <w:tabs>
          <w:tab w:val="left" w:pos="872"/>
        </w:tabs>
        <w:ind w:left="872" w:hanging="268"/>
      </w:pPr>
      <w:r>
        <w:rPr>
          <w:rFonts w:ascii="Arial" w:hAnsi="Arial"/>
          <w:b/>
          <w:color w:val="000000"/>
          <w:shd w:val="clear" w:color="auto" w:fill="8DB3E1"/>
        </w:rPr>
        <w:t>OBRIGAÇÕES</w:t>
      </w:r>
      <w:r>
        <w:rPr>
          <w:rFonts w:ascii="Arial" w:hAnsi="Arial"/>
          <w:b/>
          <w:color w:val="000000"/>
          <w:spacing w:val="46"/>
          <w:shd w:val="clear" w:color="auto" w:fill="8DB3E1"/>
        </w:rPr>
        <w:t xml:space="preserve"> </w:t>
      </w:r>
      <w:r>
        <w:rPr>
          <w:rFonts w:ascii="Arial" w:hAnsi="Arial"/>
          <w:b/>
          <w:color w:val="000000"/>
          <w:shd w:val="clear" w:color="auto" w:fill="8DB3E1"/>
        </w:rPr>
        <w:t>DO</w:t>
      </w:r>
      <w:r>
        <w:rPr>
          <w:rFonts w:ascii="Arial" w:hAnsi="Arial"/>
          <w:b/>
          <w:color w:val="000000"/>
          <w:spacing w:val="46"/>
          <w:shd w:val="clear" w:color="auto" w:fill="8DB3E1"/>
        </w:rPr>
        <w:t xml:space="preserve"> </w:t>
      </w:r>
      <w:r>
        <w:rPr>
          <w:rFonts w:ascii="Arial" w:hAnsi="Arial"/>
          <w:b/>
          <w:color w:val="000000"/>
          <w:shd w:val="clear" w:color="auto" w:fill="8DB3E1"/>
        </w:rPr>
        <w:t>CONTRATANTE</w:t>
      </w:r>
      <w:r>
        <w:rPr>
          <w:rFonts w:ascii="Arial" w:hAnsi="Arial"/>
          <w:b/>
          <w:color w:val="000000"/>
          <w:spacing w:val="51"/>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46"/>
          <w:u w:val="single" w:color="0000FF"/>
          <w:shd w:val="clear" w:color="auto" w:fill="8DB3E1"/>
        </w:rPr>
        <w:t xml:space="preserve"> </w:t>
      </w:r>
      <w:r>
        <w:rPr>
          <w:color w:val="0000FF"/>
          <w:u w:val="single" w:color="0000FF"/>
          <w:shd w:val="clear" w:color="auto" w:fill="8DB3E1"/>
        </w:rPr>
        <w:t>92,</w:t>
      </w:r>
      <w:r>
        <w:rPr>
          <w:color w:val="0000FF"/>
          <w:spacing w:val="46"/>
          <w:u w:val="single" w:color="0000FF"/>
          <w:shd w:val="clear" w:color="auto" w:fill="8DB3E1"/>
        </w:rPr>
        <w:t xml:space="preserve"> </w:t>
      </w:r>
      <w:r>
        <w:rPr>
          <w:color w:val="0000FF"/>
          <w:u w:val="single" w:color="0000FF"/>
          <w:shd w:val="clear" w:color="auto" w:fill="8DB3E1"/>
        </w:rPr>
        <w:t>X,</w:t>
      </w:r>
      <w:r>
        <w:rPr>
          <w:color w:val="0000FF"/>
          <w:spacing w:val="50"/>
          <w:u w:val="single" w:color="0000FF"/>
          <w:shd w:val="clear" w:color="auto" w:fill="8DB3E1"/>
        </w:rPr>
        <w:t xml:space="preserve"> </w:t>
      </w:r>
      <w:r>
        <w:rPr>
          <w:color w:val="0000FF"/>
          <w:u w:val="single" w:color="0000FF"/>
          <w:shd w:val="clear" w:color="auto" w:fill="8DB3E1"/>
        </w:rPr>
        <w:t>XI</w:t>
      </w:r>
      <w:r>
        <w:rPr>
          <w:color w:val="0000FF"/>
          <w:spacing w:val="45"/>
          <w:u w:val="single" w:color="0000FF"/>
          <w:shd w:val="clear" w:color="auto" w:fill="8DB3E1"/>
        </w:rPr>
        <w:t xml:space="preserve"> </w:t>
      </w:r>
      <w:r>
        <w:rPr>
          <w:color w:val="0000FF"/>
          <w:u w:val="single" w:color="0000FF"/>
          <w:shd w:val="clear" w:color="auto" w:fill="8DB3E1"/>
        </w:rPr>
        <w:t>e</w:t>
      </w:r>
      <w:r>
        <w:rPr>
          <w:color w:val="0000FF"/>
          <w:spacing w:val="49"/>
          <w:u w:val="single" w:color="0000FF"/>
          <w:shd w:val="clear" w:color="auto" w:fill="8DB3E1"/>
        </w:rPr>
        <w:t xml:space="preserve"> </w:t>
      </w:r>
      <w:r>
        <w:rPr>
          <w:color w:val="0000FF"/>
          <w:u w:val="single" w:color="0000FF"/>
          <w:shd w:val="clear" w:color="auto" w:fill="8DB3E1"/>
        </w:rPr>
        <w:t>XIV,</w:t>
      </w:r>
      <w:r>
        <w:rPr>
          <w:color w:val="0000FF"/>
          <w:spacing w:val="48"/>
          <w:u w:val="single" w:color="0000FF"/>
          <w:shd w:val="clear" w:color="auto" w:fill="8DB3E1"/>
        </w:rPr>
        <w:t xml:space="preserve"> </w:t>
      </w:r>
      <w:r>
        <w:rPr>
          <w:color w:val="0000FF"/>
          <w:u w:val="single" w:color="0000FF"/>
          <w:shd w:val="clear" w:color="auto" w:fill="8DB3E1"/>
        </w:rPr>
        <w:t>da</w:t>
      </w:r>
      <w:r>
        <w:rPr>
          <w:color w:val="0000FF"/>
          <w:spacing w:val="39"/>
          <w:u w:val="single" w:color="0000FF"/>
          <w:shd w:val="clear" w:color="auto" w:fill="8DB3E1"/>
        </w:rPr>
        <w:t xml:space="preserve"> </w:t>
      </w:r>
      <w:r>
        <w:rPr>
          <w:color w:val="0000FF"/>
          <w:u w:val="single" w:color="0000FF"/>
          <w:shd w:val="clear" w:color="auto" w:fill="8DB3E1"/>
        </w:rPr>
        <w:t>Lei</w:t>
      </w:r>
      <w:r>
        <w:rPr>
          <w:color w:val="0000FF"/>
          <w:spacing w:val="50"/>
          <w:u w:val="single" w:color="0000FF"/>
          <w:shd w:val="clear" w:color="auto" w:fill="8DB3E1"/>
        </w:rPr>
        <w:t xml:space="preserve"> </w:t>
      </w:r>
      <w:r>
        <w:rPr>
          <w:color w:val="0000FF"/>
          <w:u w:val="single" w:color="0000FF"/>
          <w:shd w:val="clear" w:color="auto" w:fill="8DB3E1"/>
        </w:rPr>
        <w:t>Federal</w:t>
      </w:r>
      <w:r>
        <w:rPr>
          <w:color w:val="0000FF"/>
          <w:spacing w:val="48"/>
          <w:u w:val="single" w:color="0000FF"/>
          <w:shd w:val="clear" w:color="auto" w:fill="8DB3E1"/>
        </w:rPr>
        <w:t xml:space="preserve"> </w:t>
      </w:r>
      <w:r>
        <w:rPr>
          <w:color w:val="0000FF"/>
          <w:u w:val="single" w:color="0000FF"/>
          <w:shd w:val="clear" w:color="auto" w:fill="8DB3E1"/>
        </w:rPr>
        <w:t>nº14.133,</w:t>
      </w:r>
      <w:r>
        <w:rPr>
          <w:color w:val="0000FF"/>
          <w:spacing w:val="-5"/>
          <w:u w:val="single" w:color="0000FF"/>
          <w:shd w:val="clear" w:color="auto" w:fill="8DB3E1"/>
        </w:rPr>
        <w:t xml:space="preserve"> </w:t>
      </w:r>
      <w:r>
        <w:rPr>
          <w:color w:val="0000FF"/>
          <w:u w:val="single" w:color="0000FF"/>
          <w:shd w:val="clear" w:color="auto" w:fill="8DB3E1"/>
        </w:rPr>
        <w:t>de</w:t>
      </w:r>
      <w:r>
        <w:rPr>
          <w:color w:val="0000FF"/>
          <w:spacing w:val="-6"/>
          <w:u w:val="single" w:color="0000FF"/>
          <w:shd w:val="clear" w:color="auto" w:fill="8DB3E1"/>
        </w:rPr>
        <w:t xml:space="preserve"> </w:t>
      </w:r>
      <w:r>
        <w:rPr>
          <w:color w:val="0000FF"/>
          <w:spacing w:val="-2"/>
          <w:u w:val="single" w:color="0000FF"/>
          <w:shd w:val="clear" w:color="auto" w:fill="8DB3E1"/>
        </w:rPr>
        <w:t>2021</w:t>
      </w:r>
      <w:r>
        <w:rPr>
          <w:color w:val="000000"/>
          <w:spacing w:val="-2"/>
        </w:rPr>
        <w:t>)</w:t>
      </w:r>
    </w:p>
    <w:p w14:paraId="4EB4941E" w14:textId="77777777" w:rsidR="00565F43" w:rsidRDefault="00C413C2">
      <w:pPr>
        <w:pStyle w:val="PargrafodaLista"/>
        <w:numPr>
          <w:ilvl w:val="1"/>
          <w:numId w:val="51"/>
        </w:numPr>
        <w:tabs>
          <w:tab w:val="left" w:pos="1294"/>
        </w:tabs>
        <w:spacing w:before="62"/>
        <w:ind w:left="1294" w:hanging="719"/>
      </w:pPr>
      <w:r>
        <w:t>São</w:t>
      </w:r>
      <w:r>
        <w:rPr>
          <w:spacing w:val="-9"/>
        </w:rPr>
        <w:t xml:space="preserve"> </w:t>
      </w:r>
      <w:r>
        <w:t>obrigações</w:t>
      </w:r>
      <w:r>
        <w:rPr>
          <w:spacing w:val="-10"/>
        </w:rPr>
        <w:t xml:space="preserve"> </w:t>
      </w:r>
      <w:r>
        <w:t>do</w:t>
      </w:r>
      <w:r>
        <w:rPr>
          <w:spacing w:val="-5"/>
        </w:rPr>
        <w:t xml:space="preserve"> </w:t>
      </w:r>
      <w:r>
        <w:rPr>
          <w:spacing w:val="-2"/>
        </w:rPr>
        <w:t>Contratante:</w:t>
      </w:r>
    </w:p>
    <w:p w14:paraId="00A323C9" w14:textId="77777777" w:rsidR="00565F43" w:rsidRDefault="00C413C2">
      <w:pPr>
        <w:pStyle w:val="PargrafodaLista"/>
        <w:numPr>
          <w:ilvl w:val="0"/>
          <w:numId w:val="50"/>
        </w:numPr>
        <w:tabs>
          <w:tab w:val="left" w:pos="1294"/>
        </w:tabs>
        <w:spacing w:before="115" w:line="237" w:lineRule="auto"/>
        <w:ind w:right="295" w:firstLine="0"/>
      </w:pPr>
      <w:r>
        <w:t>exigir</w:t>
      </w:r>
      <w:r>
        <w:rPr>
          <w:spacing w:val="-2"/>
        </w:rPr>
        <w:t xml:space="preserve"> </w:t>
      </w:r>
      <w:r>
        <w:t>o cumprimento de todas as obrigações assumidas pela Contratada, de</w:t>
      </w:r>
      <w:r>
        <w:rPr>
          <w:spacing w:val="-16"/>
        </w:rPr>
        <w:t xml:space="preserve"> </w:t>
      </w:r>
      <w:r>
        <w:t>acordo com o a sua proposta e o projeto básico.</w:t>
      </w:r>
    </w:p>
    <w:p w14:paraId="0DA0842E" w14:textId="77777777" w:rsidR="00565F43" w:rsidRDefault="00C413C2">
      <w:pPr>
        <w:pStyle w:val="PargrafodaLista"/>
        <w:numPr>
          <w:ilvl w:val="0"/>
          <w:numId w:val="50"/>
        </w:numPr>
        <w:tabs>
          <w:tab w:val="left" w:pos="1294"/>
        </w:tabs>
        <w:spacing w:before="120"/>
        <w:ind w:left="1294" w:hanging="719"/>
      </w:pPr>
      <w:r>
        <w:rPr>
          <w:spacing w:val="-2"/>
        </w:rPr>
        <w:t>Não</w:t>
      </w:r>
      <w:r>
        <w:rPr>
          <w:spacing w:val="-6"/>
        </w:rPr>
        <w:t xml:space="preserve"> </w:t>
      </w:r>
      <w:r>
        <w:rPr>
          <w:spacing w:val="-2"/>
        </w:rPr>
        <w:t>exigir</w:t>
      </w:r>
      <w:r>
        <w:rPr>
          <w:spacing w:val="-9"/>
        </w:rPr>
        <w:t xml:space="preserve"> </w:t>
      </w:r>
      <w:r>
        <w:rPr>
          <w:spacing w:val="-2"/>
        </w:rPr>
        <w:t>da</w:t>
      </w:r>
      <w:r>
        <w:rPr>
          <w:spacing w:val="58"/>
        </w:rPr>
        <w:t xml:space="preserve"> </w:t>
      </w:r>
      <w:r>
        <w:rPr>
          <w:spacing w:val="-2"/>
        </w:rPr>
        <w:t>Contratada,</w:t>
      </w:r>
      <w:r>
        <w:rPr>
          <w:spacing w:val="-6"/>
        </w:rPr>
        <w:t xml:space="preserve"> </w:t>
      </w:r>
      <w:r>
        <w:rPr>
          <w:spacing w:val="-2"/>
        </w:rPr>
        <w:t>serviços</w:t>
      </w:r>
      <w:r>
        <w:rPr>
          <w:spacing w:val="-6"/>
        </w:rPr>
        <w:t xml:space="preserve"> </w:t>
      </w:r>
      <w:r>
        <w:rPr>
          <w:spacing w:val="-2"/>
        </w:rPr>
        <w:t>estranhos</w:t>
      </w:r>
      <w:r>
        <w:rPr>
          <w:spacing w:val="-9"/>
        </w:rPr>
        <w:t xml:space="preserve"> </w:t>
      </w:r>
      <w:r>
        <w:rPr>
          <w:spacing w:val="-2"/>
        </w:rPr>
        <w:t>às</w:t>
      </w:r>
      <w:r>
        <w:rPr>
          <w:spacing w:val="-10"/>
        </w:rPr>
        <w:t xml:space="preserve"> </w:t>
      </w:r>
      <w:r>
        <w:rPr>
          <w:spacing w:val="-2"/>
        </w:rPr>
        <w:t>atividades</w:t>
      </w:r>
      <w:r>
        <w:rPr>
          <w:spacing w:val="-7"/>
        </w:rPr>
        <w:t xml:space="preserve"> </w:t>
      </w:r>
      <w:r>
        <w:rPr>
          <w:spacing w:val="-2"/>
        </w:rPr>
        <w:t>especificadas</w:t>
      </w:r>
      <w:r>
        <w:rPr>
          <w:spacing w:val="-5"/>
        </w:rPr>
        <w:t xml:space="preserve"> </w:t>
      </w:r>
      <w:r>
        <w:rPr>
          <w:spacing w:val="-2"/>
        </w:rPr>
        <w:t>noProjeto</w:t>
      </w:r>
      <w:r>
        <w:rPr>
          <w:spacing w:val="8"/>
        </w:rPr>
        <w:t xml:space="preserve"> </w:t>
      </w:r>
      <w:r>
        <w:rPr>
          <w:spacing w:val="-2"/>
        </w:rPr>
        <w:t>Básico;</w:t>
      </w:r>
    </w:p>
    <w:p w14:paraId="61FB87FD" w14:textId="77777777" w:rsidR="00565F43" w:rsidRDefault="00C413C2">
      <w:pPr>
        <w:pStyle w:val="PargrafodaLista"/>
        <w:numPr>
          <w:ilvl w:val="0"/>
          <w:numId w:val="50"/>
        </w:numPr>
        <w:tabs>
          <w:tab w:val="left" w:pos="1294"/>
        </w:tabs>
        <w:spacing w:before="120" w:line="237" w:lineRule="auto"/>
        <w:ind w:right="291" w:firstLine="0"/>
      </w:pPr>
      <w:r>
        <w:t>acompanhar e fiscalizar a execução do contrato e o cumprimento das obrigações assumidas pela Contratada, anotando em registro próprio as falhas detectadas e comunicar as ocorrências de quaisquer fatos que</w:t>
      </w:r>
      <w:r>
        <w:rPr>
          <w:spacing w:val="-7"/>
        </w:rPr>
        <w:t xml:space="preserve"> </w:t>
      </w:r>
      <w:r>
        <w:t>exijammedidas corretivas por parte da Contratada;</w:t>
      </w:r>
    </w:p>
    <w:p w14:paraId="099CF1DB" w14:textId="77777777" w:rsidR="00565F43" w:rsidRDefault="00C413C2">
      <w:pPr>
        <w:pStyle w:val="PargrafodaLista"/>
        <w:numPr>
          <w:ilvl w:val="0"/>
          <w:numId w:val="50"/>
        </w:numPr>
        <w:tabs>
          <w:tab w:val="left" w:pos="1294"/>
        </w:tabs>
        <w:spacing w:before="121"/>
        <w:ind w:left="1294" w:hanging="719"/>
      </w:pPr>
      <w:r>
        <w:t>fornecer</w:t>
      </w:r>
      <w:r>
        <w:rPr>
          <w:spacing w:val="-8"/>
        </w:rPr>
        <w:t xml:space="preserve"> </w:t>
      </w:r>
      <w:r>
        <w:t>as</w:t>
      </w:r>
      <w:r>
        <w:rPr>
          <w:spacing w:val="-8"/>
        </w:rPr>
        <w:t xml:space="preserve"> </w:t>
      </w:r>
      <w:r>
        <w:t>informações</w:t>
      </w:r>
      <w:r>
        <w:rPr>
          <w:spacing w:val="-8"/>
        </w:rPr>
        <w:t xml:space="preserve"> </w:t>
      </w:r>
      <w:r>
        <w:t>necessárias</w:t>
      </w:r>
      <w:r>
        <w:rPr>
          <w:spacing w:val="-7"/>
        </w:rPr>
        <w:t xml:space="preserve"> </w:t>
      </w:r>
      <w:r>
        <w:t>para</w:t>
      </w:r>
      <w:r>
        <w:rPr>
          <w:spacing w:val="-6"/>
        </w:rPr>
        <w:t xml:space="preserve"> </w:t>
      </w:r>
      <w:r>
        <w:t>o</w:t>
      </w:r>
      <w:r>
        <w:rPr>
          <w:spacing w:val="-8"/>
        </w:rPr>
        <w:t xml:space="preserve"> </w:t>
      </w:r>
      <w:r>
        <w:t>desenvolvimento</w:t>
      </w:r>
      <w:r>
        <w:rPr>
          <w:spacing w:val="-7"/>
        </w:rPr>
        <w:t xml:space="preserve"> </w:t>
      </w:r>
      <w:r>
        <w:t>dos</w:t>
      </w:r>
      <w:r>
        <w:rPr>
          <w:spacing w:val="-5"/>
        </w:rPr>
        <w:t xml:space="preserve"> </w:t>
      </w:r>
      <w:r>
        <w:t>serviços</w:t>
      </w:r>
      <w:r>
        <w:rPr>
          <w:spacing w:val="-1"/>
        </w:rPr>
        <w:t xml:space="preserve"> </w:t>
      </w:r>
      <w:r>
        <w:t>objeto</w:t>
      </w:r>
      <w:r>
        <w:rPr>
          <w:spacing w:val="-6"/>
        </w:rPr>
        <w:t xml:space="preserve"> </w:t>
      </w:r>
      <w:r>
        <w:t>do</w:t>
      </w:r>
      <w:r>
        <w:rPr>
          <w:spacing w:val="-9"/>
        </w:rPr>
        <w:t xml:space="preserve"> </w:t>
      </w:r>
      <w:r>
        <w:rPr>
          <w:spacing w:val="-2"/>
        </w:rPr>
        <w:t>contrato;</w:t>
      </w:r>
    </w:p>
    <w:p w14:paraId="64F720CB" w14:textId="77777777" w:rsidR="00565F43" w:rsidRDefault="00C413C2">
      <w:pPr>
        <w:pStyle w:val="PargrafodaLista"/>
        <w:numPr>
          <w:ilvl w:val="0"/>
          <w:numId w:val="50"/>
        </w:numPr>
        <w:tabs>
          <w:tab w:val="left" w:pos="1294"/>
        </w:tabs>
        <w:spacing w:before="120" w:line="235" w:lineRule="auto"/>
        <w:ind w:right="292" w:firstLine="0"/>
      </w:pPr>
      <w:r>
        <w:t>antes da expedição da ordem de serviço, verificar pendências, liberar áreas e/ou adotar providências cabíveis para a regularidade do início da sua execução;</w:t>
      </w:r>
    </w:p>
    <w:p w14:paraId="77B1FB76" w14:textId="77777777" w:rsidR="00565F43" w:rsidRDefault="00C413C2">
      <w:pPr>
        <w:pStyle w:val="PargrafodaLista"/>
        <w:numPr>
          <w:ilvl w:val="0"/>
          <w:numId w:val="50"/>
        </w:numPr>
        <w:tabs>
          <w:tab w:val="left" w:pos="1295"/>
        </w:tabs>
        <w:spacing w:before="127" w:line="237" w:lineRule="auto"/>
        <w:ind w:right="295" w:firstLine="0"/>
      </w:pPr>
      <w:r>
        <w:t>notificar a Contratada, por escrito, da ocorrência de eventuais imperfeições, falhas ou irregularidades constatadas no curso da execução dos serviços, fixando prazo para a sua correção, certificando-se</w:t>
      </w:r>
      <w:r>
        <w:rPr>
          <w:spacing w:val="30"/>
        </w:rPr>
        <w:t xml:space="preserve"> </w:t>
      </w:r>
      <w:r>
        <w:t>de</w:t>
      </w:r>
      <w:r>
        <w:rPr>
          <w:spacing w:val="30"/>
        </w:rPr>
        <w:t xml:space="preserve"> </w:t>
      </w:r>
      <w:r>
        <w:t>que</w:t>
      </w:r>
      <w:r>
        <w:rPr>
          <w:spacing w:val="30"/>
        </w:rPr>
        <w:t xml:space="preserve"> </w:t>
      </w:r>
      <w:r>
        <w:t>as</w:t>
      </w:r>
      <w:r>
        <w:rPr>
          <w:spacing w:val="33"/>
        </w:rPr>
        <w:t xml:space="preserve"> </w:t>
      </w:r>
      <w:r>
        <w:t>soluções</w:t>
      </w:r>
      <w:r>
        <w:rPr>
          <w:spacing w:val="30"/>
        </w:rPr>
        <w:t xml:space="preserve"> </w:t>
      </w:r>
      <w:r>
        <w:t>por</w:t>
      </w:r>
      <w:r>
        <w:rPr>
          <w:spacing w:val="36"/>
        </w:rPr>
        <w:t xml:space="preserve"> </w:t>
      </w:r>
      <w:r>
        <w:t>ele</w:t>
      </w:r>
      <w:r>
        <w:rPr>
          <w:spacing w:val="30"/>
        </w:rPr>
        <w:t xml:space="preserve"> </w:t>
      </w:r>
      <w:r>
        <w:t>propostas</w:t>
      </w:r>
      <w:r>
        <w:rPr>
          <w:spacing w:val="31"/>
        </w:rPr>
        <w:t xml:space="preserve"> </w:t>
      </w:r>
      <w:r>
        <w:t>sejam</w:t>
      </w:r>
      <w:r>
        <w:rPr>
          <w:spacing w:val="31"/>
        </w:rPr>
        <w:t xml:space="preserve"> </w:t>
      </w:r>
      <w:r>
        <w:t>as</w:t>
      </w:r>
      <w:r>
        <w:rPr>
          <w:spacing w:val="28"/>
        </w:rPr>
        <w:t xml:space="preserve"> </w:t>
      </w:r>
      <w:r>
        <w:t>mais</w:t>
      </w:r>
      <w:r>
        <w:rPr>
          <w:spacing w:val="31"/>
        </w:rPr>
        <w:t xml:space="preserve"> </w:t>
      </w:r>
      <w:r>
        <w:t>adequadas,</w:t>
      </w:r>
      <w:r>
        <w:rPr>
          <w:spacing w:val="32"/>
        </w:rPr>
        <w:t xml:space="preserve"> </w:t>
      </w:r>
      <w:r>
        <w:t>para</w:t>
      </w:r>
      <w:r>
        <w:rPr>
          <w:spacing w:val="30"/>
        </w:rPr>
        <w:t xml:space="preserve"> </w:t>
      </w:r>
      <w:r>
        <w:t>que</w:t>
      </w:r>
      <w:r>
        <w:rPr>
          <w:spacing w:val="30"/>
        </w:rPr>
        <w:t xml:space="preserve"> </w:t>
      </w:r>
      <w:r>
        <w:t>seja</w:t>
      </w:r>
      <w:r>
        <w:rPr>
          <w:spacing w:val="30"/>
        </w:rPr>
        <w:t xml:space="preserve"> </w:t>
      </w:r>
      <w:r>
        <w:t>por</w:t>
      </w:r>
      <w:r>
        <w:rPr>
          <w:spacing w:val="32"/>
        </w:rPr>
        <w:t xml:space="preserve"> </w:t>
      </w:r>
      <w:r>
        <w:t>ele</w:t>
      </w:r>
    </w:p>
    <w:p w14:paraId="0208D768" w14:textId="77777777" w:rsidR="00565F43" w:rsidRDefault="00565F43">
      <w:pPr>
        <w:pStyle w:val="PargrafodaLista"/>
        <w:spacing w:line="237" w:lineRule="auto"/>
        <w:sectPr w:rsidR="00565F43">
          <w:pgSz w:w="11930" w:h="16860"/>
          <w:pgMar w:top="1660" w:right="141" w:bottom="1460" w:left="425" w:header="281" w:footer="1214" w:gutter="0"/>
          <w:cols w:space="720"/>
        </w:sectPr>
      </w:pPr>
    </w:p>
    <w:p w14:paraId="283C55DF" w14:textId="77777777" w:rsidR="00565F43" w:rsidRDefault="00565F43">
      <w:pPr>
        <w:pStyle w:val="Corpodetexto"/>
        <w:spacing w:before="69"/>
        <w:ind w:left="0"/>
        <w:jc w:val="left"/>
        <w:rPr>
          <w:sz w:val="22"/>
        </w:rPr>
      </w:pPr>
    </w:p>
    <w:p w14:paraId="2DB7227C" w14:textId="77777777" w:rsidR="00565F43" w:rsidRDefault="00C413C2">
      <w:pPr>
        <w:ind w:left="575"/>
        <w:jc w:val="both"/>
      </w:pPr>
      <w:r>
        <w:t>substituído,reparado</w:t>
      </w:r>
      <w:r>
        <w:rPr>
          <w:spacing w:val="-9"/>
        </w:rPr>
        <w:t xml:space="preserve"> </w:t>
      </w:r>
      <w:r>
        <w:t>ou</w:t>
      </w:r>
      <w:r>
        <w:rPr>
          <w:spacing w:val="-7"/>
        </w:rPr>
        <w:t xml:space="preserve"> </w:t>
      </w:r>
      <w:r>
        <w:t>corrigido,</w:t>
      </w:r>
      <w:r>
        <w:rPr>
          <w:spacing w:val="-5"/>
        </w:rPr>
        <w:t xml:space="preserve"> </w:t>
      </w:r>
      <w:r>
        <w:t>no</w:t>
      </w:r>
      <w:r>
        <w:rPr>
          <w:spacing w:val="-6"/>
        </w:rPr>
        <w:t xml:space="preserve"> </w:t>
      </w:r>
      <w:r>
        <w:t>total</w:t>
      </w:r>
      <w:r>
        <w:rPr>
          <w:spacing w:val="-9"/>
        </w:rPr>
        <w:t xml:space="preserve"> </w:t>
      </w:r>
      <w:r>
        <w:t>ou</w:t>
      </w:r>
      <w:r>
        <w:rPr>
          <w:spacing w:val="-7"/>
        </w:rPr>
        <w:t xml:space="preserve"> </w:t>
      </w:r>
      <w:r>
        <w:t>em</w:t>
      </w:r>
      <w:r>
        <w:rPr>
          <w:spacing w:val="-7"/>
        </w:rPr>
        <w:t xml:space="preserve"> </w:t>
      </w:r>
      <w:r>
        <w:t>parte,</w:t>
      </w:r>
      <w:r>
        <w:rPr>
          <w:spacing w:val="-5"/>
        </w:rPr>
        <w:t xml:space="preserve"> </w:t>
      </w:r>
      <w:r>
        <w:t>às</w:t>
      </w:r>
      <w:r>
        <w:rPr>
          <w:spacing w:val="-6"/>
        </w:rPr>
        <w:t xml:space="preserve"> </w:t>
      </w:r>
      <w:r>
        <w:t>suas</w:t>
      </w:r>
      <w:r>
        <w:rPr>
          <w:spacing w:val="-9"/>
        </w:rPr>
        <w:t xml:space="preserve"> </w:t>
      </w:r>
      <w:r>
        <w:rPr>
          <w:spacing w:val="-2"/>
        </w:rPr>
        <w:t>expensas;</w:t>
      </w:r>
    </w:p>
    <w:p w14:paraId="65B2AAB0" w14:textId="77777777" w:rsidR="00565F43" w:rsidRDefault="00C413C2">
      <w:pPr>
        <w:pStyle w:val="PargrafodaLista"/>
        <w:numPr>
          <w:ilvl w:val="0"/>
          <w:numId w:val="50"/>
        </w:numPr>
        <w:tabs>
          <w:tab w:val="left" w:pos="1294"/>
        </w:tabs>
        <w:spacing w:before="122" w:line="237" w:lineRule="auto"/>
        <w:ind w:right="293" w:firstLine="0"/>
      </w:pPr>
      <w:r>
        <w:t>comunicar a Contratada para emissão de Nota Fiscal no que se refere à parcela incontroversa da execução do objeto, para efeito de liquidação;</w:t>
      </w:r>
    </w:p>
    <w:p w14:paraId="124B1242" w14:textId="77777777" w:rsidR="00565F43" w:rsidRDefault="00C413C2">
      <w:pPr>
        <w:pStyle w:val="PargrafodaLista"/>
        <w:numPr>
          <w:ilvl w:val="0"/>
          <w:numId w:val="50"/>
        </w:numPr>
        <w:tabs>
          <w:tab w:val="left" w:pos="1294"/>
        </w:tabs>
        <w:spacing w:before="120"/>
        <w:ind w:left="1294" w:hanging="719"/>
      </w:pPr>
      <w:r>
        <w:t>receber</w:t>
      </w:r>
      <w:r>
        <w:rPr>
          <w:spacing w:val="-15"/>
        </w:rPr>
        <w:t xml:space="preserve"> </w:t>
      </w:r>
      <w:r>
        <w:t>o</w:t>
      </w:r>
      <w:r>
        <w:rPr>
          <w:spacing w:val="-11"/>
        </w:rPr>
        <w:t xml:space="preserve"> </w:t>
      </w:r>
      <w:r>
        <w:t>objeto</w:t>
      </w:r>
      <w:r>
        <w:rPr>
          <w:spacing w:val="-9"/>
        </w:rPr>
        <w:t xml:space="preserve"> </w:t>
      </w:r>
      <w:r>
        <w:t>no</w:t>
      </w:r>
      <w:r>
        <w:rPr>
          <w:spacing w:val="-5"/>
        </w:rPr>
        <w:t xml:space="preserve"> </w:t>
      </w:r>
      <w:r>
        <w:t>prazo</w:t>
      </w:r>
      <w:r>
        <w:rPr>
          <w:spacing w:val="-4"/>
        </w:rPr>
        <w:t xml:space="preserve"> </w:t>
      </w:r>
      <w:r>
        <w:t>e</w:t>
      </w:r>
      <w:r>
        <w:rPr>
          <w:spacing w:val="-9"/>
        </w:rPr>
        <w:t xml:space="preserve"> </w:t>
      </w:r>
      <w:r>
        <w:t>condições</w:t>
      </w:r>
      <w:r>
        <w:rPr>
          <w:spacing w:val="-11"/>
        </w:rPr>
        <w:t xml:space="preserve"> </w:t>
      </w:r>
      <w:r>
        <w:t>estabelecidas</w:t>
      </w:r>
      <w:r>
        <w:rPr>
          <w:spacing w:val="-9"/>
        </w:rPr>
        <w:t xml:space="preserve"> </w:t>
      </w:r>
      <w:r>
        <w:t>no</w:t>
      </w:r>
      <w:r>
        <w:rPr>
          <w:spacing w:val="-11"/>
        </w:rPr>
        <w:t xml:space="preserve"> </w:t>
      </w:r>
      <w:r>
        <w:t>Projeto</w:t>
      </w:r>
      <w:r>
        <w:rPr>
          <w:spacing w:val="-6"/>
        </w:rPr>
        <w:t xml:space="preserve"> </w:t>
      </w:r>
      <w:r>
        <w:rPr>
          <w:spacing w:val="-2"/>
        </w:rPr>
        <w:t>Básico;</w:t>
      </w:r>
    </w:p>
    <w:p w14:paraId="65082C2A" w14:textId="77777777" w:rsidR="00565F43" w:rsidRDefault="00C413C2">
      <w:pPr>
        <w:pStyle w:val="PargrafodaLista"/>
        <w:numPr>
          <w:ilvl w:val="0"/>
          <w:numId w:val="50"/>
        </w:numPr>
        <w:tabs>
          <w:tab w:val="left" w:pos="1294"/>
        </w:tabs>
        <w:spacing w:before="117" w:line="237" w:lineRule="auto"/>
        <w:ind w:right="292" w:firstLine="0"/>
      </w:pPr>
      <w:r>
        <w:t>efetuar o pagamento à Contratada do valor correspondente à execução do objeto, no prazo, forma</w:t>
      </w:r>
      <w:r>
        <w:rPr>
          <w:spacing w:val="40"/>
        </w:rPr>
        <w:t xml:space="preserve"> </w:t>
      </w:r>
      <w:r>
        <w:t>e condições estabelecidos no presente Contrato e no Projeto Básico, salvo no caso de parcela onde</w:t>
      </w:r>
      <w:r>
        <w:rPr>
          <w:spacing w:val="40"/>
        </w:rPr>
        <w:t xml:space="preserve"> </w:t>
      </w:r>
      <w:r>
        <w:t>houver controvérsia.</w:t>
      </w:r>
    </w:p>
    <w:p w14:paraId="05933E53" w14:textId="77777777" w:rsidR="00565F43" w:rsidRDefault="00C413C2">
      <w:pPr>
        <w:pStyle w:val="PargrafodaLista"/>
        <w:numPr>
          <w:ilvl w:val="1"/>
          <w:numId w:val="51"/>
        </w:numPr>
        <w:tabs>
          <w:tab w:val="left" w:pos="2316"/>
        </w:tabs>
        <w:spacing w:before="121"/>
        <w:ind w:left="575" w:right="291" w:firstLine="0"/>
      </w:pPr>
      <w:r>
        <w:t>A Administração terá o prazo de 1 (um) mês, a contar da data do protocolo do requerimento para decidir sobre qualquer requerimento da Contratada</w:t>
      </w:r>
      <w:r>
        <w:rPr>
          <w:spacing w:val="40"/>
        </w:rPr>
        <w:t xml:space="preserve"> </w:t>
      </w:r>
      <w:r>
        <w:t>sobre todas as solicitações e reclamações relacionadas à execução do presente Contrato, admitida a prorrogação motivada, por igual período, ressalvados os requerimentos manifestamente impertinentes, meramente protelatórios ou de nenhum</w:t>
      </w:r>
      <w:r>
        <w:rPr>
          <w:spacing w:val="40"/>
        </w:rPr>
        <w:t xml:space="preserve"> </w:t>
      </w:r>
      <w:r>
        <w:t>interesse</w:t>
      </w:r>
      <w:r>
        <w:rPr>
          <w:spacing w:val="-10"/>
        </w:rPr>
        <w:t xml:space="preserve"> </w:t>
      </w:r>
      <w:r>
        <w:t>paraa boa execução do ajuste. (</w:t>
      </w:r>
      <w:r>
        <w:rPr>
          <w:color w:val="0000FF"/>
          <w:u w:val="single" w:color="0000FF"/>
        </w:rPr>
        <w:t>art. 123 da Lei Federal nº 14.133, de 2021</w:t>
      </w:r>
      <w:r>
        <w:t>).</w:t>
      </w:r>
    </w:p>
    <w:p w14:paraId="7CCA9B50" w14:textId="77777777" w:rsidR="00565F43" w:rsidRDefault="00C413C2">
      <w:pPr>
        <w:pStyle w:val="PargrafodaLista"/>
        <w:numPr>
          <w:ilvl w:val="1"/>
          <w:numId w:val="51"/>
        </w:numPr>
        <w:tabs>
          <w:tab w:val="left" w:pos="2316"/>
        </w:tabs>
        <w:spacing w:before="119" w:line="237" w:lineRule="auto"/>
        <w:ind w:left="575" w:right="291" w:firstLine="0"/>
      </w:pPr>
      <w:r>
        <w:t>A Administração não responderá por quaisquer compromissos assumidos pela Contratada</w:t>
      </w:r>
      <w:r>
        <w:rPr>
          <w:spacing w:val="-16"/>
        </w:rPr>
        <w:t xml:space="preserve"> </w:t>
      </w:r>
      <w:r>
        <w:t>com terceiros, ainda que vinculados à execução da contratação, bem</w:t>
      </w:r>
      <w:r>
        <w:rPr>
          <w:spacing w:val="-16"/>
        </w:rPr>
        <w:t xml:space="preserve"> </w:t>
      </w:r>
      <w:r>
        <w:t xml:space="preserve">como por qualquer dano causado a terceiros em decorrência de ato da Contratada, de seus empregados, prepostos ou </w:t>
      </w:r>
      <w:r>
        <w:rPr>
          <w:spacing w:val="-2"/>
        </w:rPr>
        <w:t>subordinados.</w:t>
      </w:r>
    </w:p>
    <w:p w14:paraId="03B54FDE" w14:textId="77777777" w:rsidR="00565F43" w:rsidRDefault="00565F43">
      <w:pPr>
        <w:pStyle w:val="Corpodetexto"/>
        <w:spacing w:before="124"/>
        <w:ind w:left="0"/>
        <w:jc w:val="left"/>
        <w:rPr>
          <w:sz w:val="22"/>
        </w:rPr>
      </w:pPr>
    </w:p>
    <w:p w14:paraId="5DC5983E" w14:textId="77777777" w:rsidR="00565F43" w:rsidRDefault="00C413C2">
      <w:pPr>
        <w:pStyle w:val="PargrafodaLista"/>
        <w:numPr>
          <w:ilvl w:val="0"/>
          <w:numId w:val="55"/>
        </w:numPr>
        <w:tabs>
          <w:tab w:val="left" w:pos="843"/>
          <w:tab w:val="left" w:pos="11087"/>
        </w:tabs>
        <w:ind w:left="843" w:hanging="268"/>
      </w:pPr>
      <w:r>
        <w:rPr>
          <w:rFonts w:ascii="Arial" w:hAnsi="Arial"/>
          <w:b/>
          <w:color w:val="000000"/>
          <w:shd w:val="clear" w:color="auto" w:fill="8DB3E1"/>
        </w:rPr>
        <w:t>OBRIGAÇÕES</w:t>
      </w:r>
      <w:r>
        <w:rPr>
          <w:rFonts w:ascii="Arial" w:hAnsi="Arial"/>
          <w:b/>
          <w:color w:val="000000"/>
          <w:spacing w:val="22"/>
          <w:shd w:val="clear" w:color="auto" w:fill="8DB3E1"/>
        </w:rPr>
        <w:t xml:space="preserve"> </w:t>
      </w:r>
      <w:r>
        <w:rPr>
          <w:rFonts w:ascii="Arial" w:hAnsi="Arial"/>
          <w:b/>
          <w:color w:val="000000"/>
          <w:shd w:val="clear" w:color="auto" w:fill="8DB3E1"/>
        </w:rPr>
        <w:t>DA</w:t>
      </w:r>
      <w:r>
        <w:rPr>
          <w:rFonts w:ascii="Arial" w:hAnsi="Arial"/>
          <w:b/>
          <w:color w:val="000000"/>
          <w:spacing w:val="21"/>
          <w:shd w:val="clear" w:color="auto" w:fill="8DB3E1"/>
        </w:rPr>
        <w:t xml:space="preserve"> </w:t>
      </w:r>
      <w:r>
        <w:rPr>
          <w:rFonts w:ascii="Arial" w:hAnsi="Arial"/>
          <w:b/>
          <w:color w:val="000000"/>
          <w:shd w:val="clear" w:color="auto" w:fill="8DB3E1"/>
        </w:rPr>
        <w:t>CONTRATADA</w:t>
      </w:r>
      <w:r>
        <w:rPr>
          <w:rFonts w:ascii="Arial" w:hAnsi="Arial"/>
          <w:b/>
          <w:color w:val="000000"/>
          <w:spacing w:val="21"/>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26"/>
          <w:u w:val="single" w:color="0000FF"/>
          <w:shd w:val="clear" w:color="auto" w:fill="8DB3E1"/>
        </w:rPr>
        <w:t xml:space="preserve"> </w:t>
      </w:r>
      <w:r>
        <w:rPr>
          <w:color w:val="0000FF"/>
          <w:u w:val="single" w:color="0000FF"/>
          <w:shd w:val="clear" w:color="auto" w:fill="8DB3E1"/>
        </w:rPr>
        <w:t>92,</w:t>
      </w:r>
      <w:r>
        <w:rPr>
          <w:color w:val="0000FF"/>
          <w:spacing w:val="22"/>
          <w:u w:val="single" w:color="0000FF"/>
          <w:shd w:val="clear" w:color="auto" w:fill="8DB3E1"/>
        </w:rPr>
        <w:t xml:space="preserve"> </w:t>
      </w:r>
      <w:r>
        <w:rPr>
          <w:color w:val="0000FF"/>
          <w:u w:val="single" w:color="0000FF"/>
          <w:shd w:val="clear" w:color="auto" w:fill="8DB3E1"/>
        </w:rPr>
        <w:t>XIV,</w:t>
      </w:r>
      <w:r>
        <w:rPr>
          <w:color w:val="0000FF"/>
          <w:spacing w:val="21"/>
          <w:u w:val="single" w:color="0000FF"/>
          <w:shd w:val="clear" w:color="auto" w:fill="8DB3E1"/>
        </w:rPr>
        <w:t xml:space="preserve"> </w:t>
      </w:r>
      <w:r>
        <w:rPr>
          <w:color w:val="0000FF"/>
          <w:u w:val="single" w:color="0000FF"/>
          <w:shd w:val="clear" w:color="auto" w:fill="8DB3E1"/>
        </w:rPr>
        <w:t>XVI</w:t>
      </w:r>
      <w:r>
        <w:rPr>
          <w:color w:val="0000FF"/>
          <w:spacing w:val="24"/>
          <w:u w:val="single" w:color="0000FF"/>
          <w:shd w:val="clear" w:color="auto" w:fill="8DB3E1"/>
        </w:rPr>
        <w:t xml:space="preserve"> </w:t>
      </w:r>
      <w:r>
        <w:rPr>
          <w:color w:val="0000FF"/>
          <w:u w:val="single" w:color="0000FF"/>
          <w:shd w:val="clear" w:color="auto" w:fill="8DB3E1"/>
        </w:rPr>
        <w:t>e</w:t>
      </w:r>
      <w:r>
        <w:rPr>
          <w:color w:val="0000FF"/>
          <w:spacing w:val="19"/>
          <w:u w:val="single" w:color="0000FF"/>
          <w:shd w:val="clear" w:color="auto" w:fill="8DB3E1"/>
        </w:rPr>
        <w:t xml:space="preserve"> </w:t>
      </w:r>
      <w:r>
        <w:rPr>
          <w:color w:val="0000FF"/>
          <w:u w:val="single" w:color="0000FF"/>
          <w:shd w:val="clear" w:color="auto" w:fill="8DB3E1"/>
        </w:rPr>
        <w:t>XVII,</w:t>
      </w:r>
      <w:r>
        <w:rPr>
          <w:color w:val="0000FF"/>
          <w:spacing w:val="22"/>
          <w:u w:val="single" w:color="0000FF"/>
          <w:shd w:val="clear" w:color="auto" w:fill="8DB3E1"/>
        </w:rPr>
        <w:t xml:space="preserve"> </w:t>
      </w:r>
      <w:r>
        <w:rPr>
          <w:color w:val="0000FF"/>
          <w:u w:val="single" w:color="0000FF"/>
          <w:shd w:val="clear" w:color="auto" w:fill="8DB3E1"/>
        </w:rPr>
        <w:t>da</w:t>
      </w:r>
      <w:r>
        <w:rPr>
          <w:color w:val="0000FF"/>
          <w:spacing w:val="20"/>
          <w:u w:val="single" w:color="0000FF"/>
          <w:shd w:val="clear" w:color="auto" w:fill="8DB3E1"/>
        </w:rPr>
        <w:t xml:space="preserve"> </w:t>
      </w:r>
      <w:r>
        <w:rPr>
          <w:color w:val="0000FF"/>
          <w:u w:val="single" w:color="0000FF"/>
          <w:shd w:val="clear" w:color="auto" w:fill="8DB3E1"/>
        </w:rPr>
        <w:t>Lei</w:t>
      </w:r>
      <w:r>
        <w:rPr>
          <w:color w:val="0000FF"/>
          <w:spacing w:val="19"/>
          <w:u w:val="single" w:color="0000FF"/>
          <w:shd w:val="clear" w:color="auto" w:fill="8DB3E1"/>
        </w:rPr>
        <w:t xml:space="preserve"> </w:t>
      </w:r>
      <w:r>
        <w:rPr>
          <w:color w:val="0000FF"/>
          <w:u w:val="single" w:color="0000FF"/>
          <w:shd w:val="clear" w:color="auto" w:fill="8DB3E1"/>
        </w:rPr>
        <w:t>Federal</w:t>
      </w:r>
      <w:r>
        <w:rPr>
          <w:color w:val="0000FF"/>
          <w:spacing w:val="24"/>
          <w:u w:val="single" w:color="0000FF"/>
          <w:shd w:val="clear" w:color="auto" w:fill="8DB3E1"/>
        </w:rPr>
        <w:t xml:space="preserve"> </w:t>
      </w:r>
      <w:r>
        <w:rPr>
          <w:color w:val="0000FF"/>
          <w:u w:val="single" w:color="0000FF"/>
          <w:shd w:val="clear" w:color="auto" w:fill="8DB3E1"/>
        </w:rPr>
        <w:t>nº14.133,</w:t>
      </w:r>
      <w:r>
        <w:rPr>
          <w:color w:val="0000FF"/>
          <w:spacing w:val="-4"/>
          <w:u w:val="single" w:color="0000FF"/>
          <w:shd w:val="clear" w:color="auto" w:fill="8DB3E1"/>
        </w:rPr>
        <w:t xml:space="preserve"> </w:t>
      </w:r>
      <w:r>
        <w:rPr>
          <w:color w:val="0000FF"/>
          <w:u w:val="single" w:color="0000FF"/>
          <w:shd w:val="clear" w:color="auto" w:fill="8DB3E1"/>
        </w:rPr>
        <w:t>de</w:t>
      </w:r>
      <w:r>
        <w:rPr>
          <w:color w:val="0000FF"/>
          <w:spacing w:val="-2"/>
          <w:u w:val="single" w:color="0000FF"/>
          <w:shd w:val="clear" w:color="auto" w:fill="8DB3E1"/>
        </w:rPr>
        <w:t xml:space="preserve"> 2021</w:t>
      </w:r>
      <w:r>
        <w:rPr>
          <w:color w:val="000000"/>
          <w:spacing w:val="-2"/>
          <w:shd w:val="clear" w:color="auto" w:fill="8DB3E1"/>
        </w:rPr>
        <w:t>)</w:t>
      </w:r>
      <w:r>
        <w:rPr>
          <w:color w:val="000000"/>
          <w:shd w:val="clear" w:color="auto" w:fill="8DB3E1"/>
        </w:rPr>
        <w:tab/>
      </w:r>
    </w:p>
    <w:p w14:paraId="006E5CE4" w14:textId="77777777" w:rsidR="00565F43" w:rsidRDefault="00C413C2">
      <w:pPr>
        <w:tabs>
          <w:tab w:val="left" w:pos="2328"/>
        </w:tabs>
        <w:spacing w:before="62" w:line="237" w:lineRule="auto"/>
        <w:ind w:left="575" w:right="291"/>
        <w:jc w:val="both"/>
      </w:pPr>
      <w:r>
        <w:rPr>
          <w:spacing w:val="-4"/>
          <w:sz w:val="24"/>
        </w:rPr>
        <w:t>7.1.</w:t>
      </w:r>
      <w:r>
        <w:rPr>
          <w:sz w:val="24"/>
        </w:rPr>
        <w:tab/>
      </w:r>
      <w:r>
        <w:t>A Contratada obriga-se</w:t>
      </w:r>
      <w:r>
        <w:rPr>
          <w:spacing w:val="-1"/>
        </w:rPr>
        <w:t xml:space="preserve"> </w:t>
      </w:r>
      <w:r>
        <w:t>a cumprir todas as</w:t>
      </w:r>
      <w:r>
        <w:rPr>
          <w:spacing w:val="-1"/>
        </w:rPr>
        <w:t xml:space="preserve"> </w:t>
      </w:r>
      <w:r>
        <w:t>obrigações de acordo com o</w:t>
      </w:r>
      <w:r>
        <w:rPr>
          <w:spacing w:val="-3"/>
        </w:rPr>
        <w:t xml:space="preserve"> </w:t>
      </w:r>
      <w:r>
        <w:t>a sua proposta e o projeto básico, assumindo seus os riscos e as despesas decorrentes da boa e perfeita execução do objeto, observando, ainda, as obrigações a seguir dispostas:</w:t>
      </w:r>
    </w:p>
    <w:p w14:paraId="24EE4C8E" w14:textId="77777777" w:rsidR="00565F43" w:rsidRDefault="00C413C2">
      <w:pPr>
        <w:pStyle w:val="PargrafodaLista"/>
        <w:numPr>
          <w:ilvl w:val="0"/>
          <w:numId w:val="49"/>
        </w:numPr>
        <w:tabs>
          <w:tab w:val="left" w:pos="2272"/>
        </w:tabs>
        <w:spacing w:before="126" w:line="237" w:lineRule="auto"/>
        <w:ind w:right="291" w:firstLine="0"/>
      </w:pPr>
      <w:r>
        <w:t>manter preposto aceito pela Administração no local do serviço para representá-lo na execução do contrato (</w:t>
      </w:r>
      <w:r>
        <w:rPr>
          <w:color w:val="0000FF"/>
          <w:u w:val="single" w:color="0000FF"/>
        </w:rPr>
        <w:t>art. 118 da Lei Federal nº 14.133,</w:t>
      </w:r>
      <w:r>
        <w:rPr>
          <w:color w:val="0000FF"/>
        </w:rPr>
        <w:t xml:space="preserve"> </w:t>
      </w:r>
      <w:r>
        <w:rPr>
          <w:color w:val="0000FF"/>
          <w:u w:val="single" w:color="0000FF"/>
        </w:rPr>
        <w:t>de 2021</w:t>
      </w:r>
      <w:r>
        <w:t>), sendo que a indicação ou a</w:t>
      </w:r>
      <w:r>
        <w:rPr>
          <w:spacing w:val="40"/>
        </w:rPr>
        <w:t xml:space="preserve"> </w:t>
      </w:r>
      <w:r>
        <w:t>manutenção do preposto da Contratada poderá ser recusada pelo Contratante, desde quedevidamente justificada, devendo a Contratada designar outro para o exercício da atividade;</w:t>
      </w:r>
    </w:p>
    <w:p w14:paraId="64FBA021" w14:textId="77777777" w:rsidR="00565F43" w:rsidRDefault="00C413C2">
      <w:pPr>
        <w:pStyle w:val="PargrafodaLista"/>
        <w:numPr>
          <w:ilvl w:val="0"/>
          <w:numId w:val="49"/>
        </w:numPr>
        <w:tabs>
          <w:tab w:val="left" w:pos="2272"/>
        </w:tabs>
        <w:spacing w:before="123" w:line="237" w:lineRule="auto"/>
        <w:ind w:right="291" w:firstLine="0"/>
      </w:pPr>
      <w:r>
        <w:t>atender às determinações regulares emitidas pelo(a) fiscal do contrato ou autoridade superior</w:t>
      </w:r>
      <w:r>
        <w:rPr>
          <w:spacing w:val="-16"/>
        </w:rPr>
        <w:t xml:space="preserve"> </w:t>
      </w:r>
      <w:r>
        <w:t>(</w:t>
      </w:r>
      <w:r>
        <w:rPr>
          <w:color w:val="0000FF"/>
          <w:u w:val="single" w:color="0000FF"/>
        </w:rPr>
        <w:t>art.</w:t>
      </w:r>
      <w:r>
        <w:rPr>
          <w:color w:val="0000FF"/>
          <w:spacing w:val="-13"/>
          <w:u w:val="single" w:color="0000FF"/>
        </w:rPr>
        <w:t xml:space="preserve"> </w:t>
      </w:r>
      <w:r>
        <w:rPr>
          <w:color w:val="0000FF"/>
          <w:u w:val="single" w:color="0000FF"/>
        </w:rPr>
        <w:t>137,</w:t>
      </w:r>
      <w:r>
        <w:rPr>
          <w:color w:val="0000FF"/>
          <w:spacing w:val="-14"/>
          <w:u w:val="single" w:color="0000FF"/>
        </w:rPr>
        <w:t xml:space="preserve"> </w:t>
      </w:r>
      <w:r>
        <w:rPr>
          <w:color w:val="0000FF"/>
          <w:u w:val="single" w:color="0000FF"/>
        </w:rPr>
        <w:t>II,</w:t>
      </w:r>
      <w:r>
        <w:rPr>
          <w:color w:val="0000FF"/>
          <w:spacing w:val="-14"/>
          <w:u w:val="single" w:color="0000FF"/>
        </w:rPr>
        <w:t xml:space="preserve"> </w:t>
      </w:r>
      <w:r>
        <w:rPr>
          <w:color w:val="0000FF"/>
          <w:u w:val="single" w:color="0000FF"/>
        </w:rPr>
        <w:t>da</w:t>
      </w:r>
      <w:r>
        <w:rPr>
          <w:color w:val="0000FF"/>
          <w:spacing w:val="-13"/>
          <w:u w:val="single" w:color="0000FF"/>
        </w:rPr>
        <w:t xml:space="preserve"> </w:t>
      </w:r>
      <w:r>
        <w:rPr>
          <w:color w:val="0000FF"/>
          <w:u w:val="single" w:color="0000FF"/>
        </w:rPr>
        <w:t>Lei</w:t>
      </w:r>
      <w:r>
        <w:rPr>
          <w:color w:val="0000FF"/>
          <w:spacing w:val="-13"/>
          <w:u w:val="single" w:color="0000FF"/>
        </w:rPr>
        <w:t xml:space="preserve"> </w:t>
      </w:r>
      <w:r>
        <w:rPr>
          <w:color w:val="0000FF"/>
          <w:u w:val="single" w:color="0000FF"/>
        </w:rPr>
        <w:t>Federal</w:t>
      </w:r>
      <w:r>
        <w:rPr>
          <w:color w:val="0000FF"/>
          <w:spacing w:val="-16"/>
          <w:u w:val="single" w:color="0000FF"/>
        </w:rPr>
        <w:t xml:space="preserve"> </w:t>
      </w:r>
      <w:r>
        <w:rPr>
          <w:color w:val="0000FF"/>
          <w:u w:val="single" w:color="0000FF"/>
        </w:rPr>
        <w:t>nº</w:t>
      </w:r>
      <w:r>
        <w:rPr>
          <w:color w:val="0000FF"/>
          <w:spacing w:val="-14"/>
          <w:u w:val="single" w:color="0000FF"/>
        </w:rPr>
        <w:t xml:space="preserve"> </w:t>
      </w:r>
      <w:r>
        <w:rPr>
          <w:color w:val="0000FF"/>
          <w:u w:val="single" w:color="0000FF"/>
        </w:rPr>
        <w:t>14.133,</w:t>
      </w:r>
      <w:r>
        <w:rPr>
          <w:color w:val="0000FF"/>
          <w:spacing w:val="-13"/>
          <w:u w:val="single" w:color="0000FF"/>
        </w:rPr>
        <w:t xml:space="preserve"> </w:t>
      </w:r>
      <w:r>
        <w:rPr>
          <w:color w:val="0000FF"/>
          <w:u w:val="single" w:color="0000FF"/>
        </w:rPr>
        <w:t>de</w:t>
      </w:r>
      <w:r>
        <w:rPr>
          <w:color w:val="0000FF"/>
          <w:spacing w:val="-16"/>
          <w:u w:val="single" w:color="0000FF"/>
        </w:rPr>
        <w:t xml:space="preserve"> </w:t>
      </w:r>
      <w:r>
        <w:rPr>
          <w:color w:val="0000FF"/>
          <w:u w:val="single" w:color="0000FF"/>
        </w:rPr>
        <w:t>2021</w:t>
      </w:r>
      <w:r>
        <w:t>)</w:t>
      </w:r>
      <w:r>
        <w:rPr>
          <w:spacing w:val="-14"/>
        </w:rPr>
        <w:t xml:space="preserve"> </w:t>
      </w:r>
      <w:r>
        <w:t>e</w:t>
      </w:r>
      <w:r>
        <w:rPr>
          <w:spacing w:val="-15"/>
        </w:rPr>
        <w:t xml:space="preserve"> </w:t>
      </w:r>
      <w:r>
        <w:t>prestartodo</w:t>
      </w:r>
      <w:r>
        <w:rPr>
          <w:spacing w:val="-6"/>
        </w:rPr>
        <w:t xml:space="preserve"> </w:t>
      </w:r>
      <w:r>
        <w:t>esclarecimento</w:t>
      </w:r>
      <w:r>
        <w:rPr>
          <w:spacing w:val="-2"/>
        </w:rPr>
        <w:t xml:space="preserve"> </w:t>
      </w:r>
      <w:r>
        <w:t>ou informação</w:t>
      </w:r>
      <w:r>
        <w:rPr>
          <w:spacing w:val="-1"/>
        </w:rPr>
        <w:t xml:space="preserve"> </w:t>
      </w:r>
      <w:r>
        <w:t>por</w:t>
      </w:r>
      <w:r>
        <w:rPr>
          <w:spacing w:val="-3"/>
        </w:rPr>
        <w:t xml:space="preserve"> </w:t>
      </w:r>
      <w:r>
        <w:t xml:space="preserve">eles </w:t>
      </w:r>
      <w:r>
        <w:rPr>
          <w:spacing w:val="-2"/>
        </w:rPr>
        <w:t>solicitados;</w:t>
      </w:r>
    </w:p>
    <w:p w14:paraId="243AEE57" w14:textId="77777777" w:rsidR="00565F43" w:rsidRDefault="00C413C2">
      <w:pPr>
        <w:pStyle w:val="PargrafodaLista"/>
        <w:numPr>
          <w:ilvl w:val="0"/>
          <w:numId w:val="49"/>
        </w:numPr>
        <w:tabs>
          <w:tab w:val="left" w:pos="2272"/>
        </w:tabs>
        <w:spacing w:before="126" w:line="237" w:lineRule="auto"/>
        <w:ind w:right="290" w:firstLine="0"/>
      </w:pPr>
      <w:r>
        <w:t>alocar os empregados necessários ao</w:t>
      </w:r>
      <w:r>
        <w:rPr>
          <w:spacing w:val="-3"/>
        </w:rPr>
        <w:t xml:space="preserve"> </w:t>
      </w:r>
      <w:r>
        <w:t>perfeito cumprimento das cláusulas deste contrato, com habilitação e conhecimento adequados, em especial aqueles descritos no Projeto Básico, fornecendo os materiais,equipamentos, ferramentas e utensílios demandados, cuja quantidade,qualidade e tecnologia deverão atender às recomendações de boa técnica e a legislação de regência;</w:t>
      </w:r>
    </w:p>
    <w:p w14:paraId="03D64166" w14:textId="77777777" w:rsidR="00565F43" w:rsidRDefault="00C413C2">
      <w:pPr>
        <w:pStyle w:val="PargrafodaLista"/>
        <w:numPr>
          <w:ilvl w:val="0"/>
          <w:numId w:val="49"/>
        </w:numPr>
        <w:tabs>
          <w:tab w:val="left" w:pos="2272"/>
        </w:tabs>
        <w:spacing w:before="127" w:line="237" w:lineRule="auto"/>
        <w:ind w:right="291" w:firstLine="0"/>
      </w:pPr>
      <w:r>
        <w:t>reparar, corrigir,</w:t>
      </w:r>
      <w:r>
        <w:rPr>
          <w:spacing w:val="-3"/>
        </w:rPr>
        <w:t xml:space="preserve"> </w:t>
      </w:r>
      <w:r>
        <w:t>remover, refazer</w:t>
      </w:r>
      <w:r>
        <w:rPr>
          <w:spacing w:val="-1"/>
        </w:rPr>
        <w:t xml:space="preserve"> </w:t>
      </w:r>
      <w:r>
        <w:t>ou</w:t>
      </w:r>
      <w:r>
        <w:rPr>
          <w:spacing w:val="-2"/>
        </w:rPr>
        <w:t xml:space="preserve"> </w:t>
      </w:r>
      <w:r>
        <w:t>substituir, às</w:t>
      </w:r>
      <w:r>
        <w:rPr>
          <w:spacing w:val="-2"/>
        </w:rPr>
        <w:t xml:space="preserve"> </w:t>
      </w:r>
      <w:r>
        <w:t>suas</w:t>
      </w:r>
      <w:r>
        <w:rPr>
          <w:spacing w:val="-2"/>
        </w:rPr>
        <w:t xml:space="preserve"> </w:t>
      </w:r>
      <w:r>
        <w:t>expensas,</w:t>
      </w:r>
      <w:r>
        <w:rPr>
          <w:spacing w:val="-1"/>
        </w:rPr>
        <w:t xml:space="preserve"> </w:t>
      </w:r>
      <w:r>
        <w:t>no</w:t>
      </w:r>
      <w:r>
        <w:rPr>
          <w:spacing w:val="-4"/>
        </w:rPr>
        <w:t xml:space="preserve"> </w:t>
      </w:r>
      <w:r>
        <w:t>total ou</w:t>
      </w:r>
      <w:r>
        <w:rPr>
          <w:spacing w:val="-16"/>
        </w:rPr>
        <w:t xml:space="preserve"> </w:t>
      </w:r>
      <w:r>
        <w:t>em</w:t>
      </w:r>
      <w:r>
        <w:rPr>
          <w:spacing w:val="-14"/>
        </w:rPr>
        <w:t xml:space="preserve"> </w:t>
      </w:r>
      <w:r>
        <w:t>parte,</w:t>
      </w:r>
      <w:r>
        <w:rPr>
          <w:spacing w:val="-15"/>
        </w:rPr>
        <w:t xml:space="preserve"> </w:t>
      </w:r>
      <w:r>
        <w:t>no prazo</w:t>
      </w:r>
      <w:r>
        <w:rPr>
          <w:spacing w:val="-16"/>
        </w:rPr>
        <w:t xml:space="preserve"> </w:t>
      </w:r>
      <w:r>
        <w:t>fixado pelo(a) fiscal do contrato, os serviços nos quais</w:t>
      </w:r>
      <w:r>
        <w:rPr>
          <w:spacing w:val="-16"/>
        </w:rPr>
        <w:t xml:space="preserve"> </w:t>
      </w:r>
      <w:r>
        <w:t>se verificarem vícios, defeitos ou incorreções resultantes da execução ou dos materiais empregados;</w:t>
      </w:r>
    </w:p>
    <w:p w14:paraId="4D978599" w14:textId="77777777" w:rsidR="00565F43" w:rsidRDefault="00C413C2">
      <w:pPr>
        <w:pStyle w:val="PargrafodaLista"/>
        <w:numPr>
          <w:ilvl w:val="0"/>
          <w:numId w:val="49"/>
        </w:numPr>
        <w:tabs>
          <w:tab w:val="left" w:pos="2272"/>
        </w:tabs>
        <w:spacing w:before="120"/>
        <w:ind w:right="290" w:firstLine="0"/>
      </w:pPr>
      <w:r>
        <w:t>responsabilizar-se pelos vícios e danos decorrentes da execução do objeto,</w:t>
      </w:r>
      <w:r>
        <w:rPr>
          <w:spacing w:val="-16"/>
        </w:rPr>
        <w:t xml:space="preserve"> </w:t>
      </w:r>
      <w:r>
        <w:t xml:space="preserve">de acordo com o </w:t>
      </w:r>
      <w:r>
        <w:rPr>
          <w:color w:val="0000FF"/>
          <w:u w:val="single" w:color="0000FF"/>
        </w:rPr>
        <w:t>Código de Defesa do Consumidor (Lei Federal nº 8.078,</w:t>
      </w:r>
      <w:r>
        <w:rPr>
          <w:color w:val="0000FF"/>
        </w:rPr>
        <w:t xml:space="preserve"> </w:t>
      </w:r>
      <w:r>
        <w:rPr>
          <w:color w:val="0000FF"/>
          <w:u w:val="single" w:color="0000FF"/>
        </w:rPr>
        <w:t>de 1990</w:t>
      </w:r>
      <w:r>
        <w:t>), bem como por todo e qualquer dano</w:t>
      </w:r>
      <w:r>
        <w:rPr>
          <w:spacing w:val="40"/>
        </w:rPr>
        <w:t xml:space="preserve"> </w:t>
      </w:r>
      <w:r>
        <w:t>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8ED2A7B" w14:textId="77777777" w:rsidR="00565F43" w:rsidRDefault="00C413C2">
      <w:pPr>
        <w:pStyle w:val="PargrafodaLista"/>
        <w:numPr>
          <w:ilvl w:val="0"/>
          <w:numId w:val="49"/>
        </w:numPr>
        <w:tabs>
          <w:tab w:val="left" w:pos="2272"/>
        </w:tabs>
        <w:spacing w:before="120" w:line="237" w:lineRule="auto"/>
        <w:ind w:right="293" w:firstLine="0"/>
      </w:pPr>
      <w:r>
        <w:t>efetuar comunicação ao Contratante, assim que tiver ciência da impossibilidade de realização ou finalização do serviço no prazo estabelecido, para adoção de ações de contingência</w:t>
      </w:r>
      <w:r>
        <w:rPr>
          <w:spacing w:val="40"/>
        </w:rPr>
        <w:t xml:space="preserve"> </w:t>
      </w:r>
      <w:r>
        <w:rPr>
          <w:spacing w:val="-2"/>
        </w:rPr>
        <w:t>cabíveis;</w:t>
      </w:r>
    </w:p>
    <w:p w14:paraId="4D8379BD" w14:textId="77777777" w:rsidR="00565F43" w:rsidRDefault="00C413C2">
      <w:pPr>
        <w:pStyle w:val="PargrafodaLista"/>
        <w:numPr>
          <w:ilvl w:val="0"/>
          <w:numId w:val="49"/>
        </w:numPr>
        <w:tabs>
          <w:tab w:val="left" w:pos="2272"/>
        </w:tabs>
        <w:spacing w:before="97" w:line="235" w:lineRule="auto"/>
        <w:ind w:right="291" w:firstLine="0"/>
      </w:pPr>
      <w:r>
        <w:t>não contratar, durante a</w:t>
      </w:r>
      <w:r>
        <w:rPr>
          <w:spacing w:val="-2"/>
        </w:rPr>
        <w:t xml:space="preserve"> </w:t>
      </w:r>
      <w:r>
        <w:t>vigência do contrato, cônjuge, companheiro ou parente</w:t>
      </w:r>
      <w:r>
        <w:rPr>
          <w:spacing w:val="31"/>
        </w:rPr>
        <w:t xml:space="preserve"> </w:t>
      </w:r>
      <w:r>
        <w:t>em</w:t>
      </w:r>
      <w:r>
        <w:rPr>
          <w:spacing w:val="35"/>
        </w:rPr>
        <w:t xml:space="preserve"> </w:t>
      </w:r>
      <w:r>
        <w:t>linha reta,</w:t>
      </w:r>
      <w:r>
        <w:rPr>
          <w:spacing w:val="77"/>
        </w:rPr>
        <w:t xml:space="preserve"> </w:t>
      </w:r>
      <w:r>
        <w:t>colateral</w:t>
      </w:r>
      <w:r>
        <w:rPr>
          <w:spacing w:val="77"/>
        </w:rPr>
        <w:t xml:space="preserve"> </w:t>
      </w:r>
      <w:r>
        <w:t>ou</w:t>
      </w:r>
      <w:r>
        <w:rPr>
          <w:spacing w:val="80"/>
        </w:rPr>
        <w:t xml:space="preserve"> </w:t>
      </w:r>
      <w:r>
        <w:t>por</w:t>
      </w:r>
      <w:r>
        <w:rPr>
          <w:spacing w:val="77"/>
        </w:rPr>
        <w:t xml:space="preserve"> </w:t>
      </w:r>
      <w:r>
        <w:t>afinidade,</w:t>
      </w:r>
      <w:r>
        <w:rPr>
          <w:spacing w:val="80"/>
        </w:rPr>
        <w:t xml:space="preserve"> </w:t>
      </w:r>
      <w:r>
        <w:t>até</w:t>
      </w:r>
      <w:r>
        <w:rPr>
          <w:spacing w:val="80"/>
        </w:rPr>
        <w:t xml:space="preserve"> </w:t>
      </w:r>
      <w:r>
        <w:t>o</w:t>
      </w:r>
      <w:r>
        <w:rPr>
          <w:spacing w:val="77"/>
        </w:rPr>
        <w:t xml:space="preserve"> </w:t>
      </w:r>
      <w:r>
        <w:t>terceiro</w:t>
      </w:r>
      <w:r>
        <w:rPr>
          <w:spacing w:val="80"/>
        </w:rPr>
        <w:t xml:space="preserve"> </w:t>
      </w:r>
      <w:r>
        <w:t>grau,</w:t>
      </w:r>
      <w:r>
        <w:rPr>
          <w:spacing w:val="80"/>
        </w:rPr>
        <w:t xml:space="preserve"> </w:t>
      </w:r>
      <w:r>
        <w:t>de</w:t>
      </w:r>
      <w:r>
        <w:rPr>
          <w:spacing w:val="40"/>
        </w:rPr>
        <w:t xml:space="preserve"> </w:t>
      </w:r>
      <w:r>
        <w:t>dirigente</w:t>
      </w:r>
      <w:r>
        <w:rPr>
          <w:spacing w:val="40"/>
        </w:rPr>
        <w:t xml:space="preserve"> </w:t>
      </w:r>
      <w:r>
        <w:t>do</w:t>
      </w:r>
      <w:r>
        <w:rPr>
          <w:spacing w:val="40"/>
        </w:rPr>
        <w:t xml:space="preserve"> </w:t>
      </w:r>
      <w:r>
        <w:t>Contratante</w:t>
      </w:r>
      <w:r>
        <w:rPr>
          <w:spacing w:val="40"/>
        </w:rPr>
        <w:t xml:space="preserve"> </w:t>
      </w:r>
      <w:r>
        <w:t>ou</w:t>
      </w:r>
      <w:r>
        <w:rPr>
          <w:spacing w:val="40"/>
        </w:rPr>
        <w:t xml:space="preserve"> </w:t>
      </w:r>
      <w:r>
        <w:t>do(a)</w:t>
      </w:r>
      <w:r>
        <w:rPr>
          <w:spacing w:val="40"/>
        </w:rPr>
        <w:t xml:space="preserve"> </w:t>
      </w:r>
      <w:r>
        <w:t>fiscal</w:t>
      </w:r>
      <w:r>
        <w:rPr>
          <w:spacing w:val="40"/>
        </w:rPr>
        <w:t xml:space="preserve"> </w:t>
      </w:r>
      <w:r>
        <w:t>ou</w:t>
      </w:r>
    </w:p>
    <w:p w14:paraId="47E22552" w14:textId="77777777" w:rsidR="00565F43" w:rsidRDefault="00565F43">
      <w:pPr>
        <w:pStyle w:val="PargrafodaLista"/>
        <w:spacing w:line="235" w:lineRule="auto"/>
        <w:sectPr w:rsidR="00565F43">
          <w:pgSz w:w="11930" w:h="16860"/>
          <w:pgMar w:top="1660" w:right="141" w:bottom="1460" w:left="425" w:header="281" w:footer="1214" w:gutter="0"/>
          <w:cols w:space="720"/>
        </w:sectPr>
      </w:pPr>
    </w:p>
    <w:p w14:paraId="49BE9693" w14:textId="77777777" w:rsidR="00565F43" w:rsidRDefault="00565F43">
      <w:pPr>
        <w:pStyle w:val="Corpodetexto"/>
        <w:spacing w:before="69"/>
        <w:ind w:left="0"/>
        <w:jc w:val="left"/>
        <w:rPr>
          <w:sz w:val="22"/>
        </w:rPr>
      </w:pPr>
    </w:p>
    <w:p w14:paraId="2FA372CD" w14:textId="77777777" w:rsidR="00565F43" w:rsidRDefault="00C413C2">
      <w:pPr>
        <w:ind w:left="575"/>
        <w:jc w:val="both"/>
      </w:pPr>
      <w:r>
        <w:t>gestor(a)</w:t>
      </w:r>
      <w:r>
        <w:rPr>
          <w:spacing w:val="-12"/>
        </w:rPr>
        <w:t xml:space="preserve"> </w:t>
      </w:r>
      <w:r>
        <w:t>do</w:t>
      </w:r>
      <w:r>
        <w:rPr>
          <w:spacing w:val="-11"/>
        </w:rPr>
        <w:t xml:space="preserve"> </w:t>
      </w:r>
      <w:r>
        <w:t>contrato,</w:t>
      </w:r>
      <w:r>
        <w:rPr>
          <w:spacing w:val="-12"/>
        </w:rPr>
        <w:t xml:space="preserve"> </w:t>
      </w:r>
      <w:r>
        <w:t>nostermosdo</w:t>
      </w:r>
      <w:r>
        <w:rPr>
          <w:spacing w:val="-6"/>
        </w:rPr>
        <w:t xml:space="preserve"> </w:t>
      </w:r>
      <w:r>
        <w:rPr>
          <w:color w:val="0000FF"/>
          <w:u w:val="single" w:color="0000FF"/>
        </w:rPr>
        <w:t>artigo</w:t>
      </w:r>
      <w:r>
        <w:rPr>
          <w:color w:val="0000FF"/>
          <w:spacing w:val="-6"/>
          <w:u w:val="single" w:color="0000FF"/>
        </w:rPr>
        <w:t xml:space="preserve"> </w:t>
      </w:r>
      <w:r>
        <w:rPr>
          <w:color w:val="0000FF"/>
          <w:u w:val="single" w:color="0000FF"/>
        </w:rPr>
        <w:t>48,</w:t>
      </w:r>
      <w:r>
        <w:rPr>
          <w:color w:val="0000FF"/>
          <w:spacing w:val="-8"/>
          <w:u w:val="single" w:color="0000FF"/>
        </w:rPr>
        <w:t xml:space="preserve"> </w:t>
      </w:r>
      <w:r>
        <w:rPr>
          <w:color w:val="0000FF"/>
          <w:u w:val="single" w:color="0000FF"/>
        </w:rPr>
        <w:t>parágrafo</w:t>
      </w:r>
      <w:r>
        <w:rPr>
          <w:color w:val="0000FF"/>
          <w:spacing w:val="-5"/>
          <w:u w:val="single" w:color="0000FF"/>
        </w:rPr>
        <w:t xml:space="preserve"> </w:t>
      </w:r>
      <w:r>
        <w:rPr>
          <w:color w:val="0000FF"/>
          <w:u w:val="single" w:color="0000FF"/>
        </w:rPr>
        <w:t>único,</w:t>
      </w:r>
      <w:r>
        <w:rPr>
          <w:color w:val="0000FF"/>
          <w:spacing w:val="-7"/>
          <w:u w:val="single" w:color="0000FF"/>
        </w:rPr>
        <w:t xml:space="preserve"> </w:t>
      </w:r>
      <w:r>
        <w:rPr>
          <w:color w:val="0000FF"/>
          <w:u w:val="single" w:color="0000FF"/>
        </w:rPr>
        <w:t>da</w:t>
      </w:r>
      <w:r>
        <w:rPr>
          <w:color w:val="0000FF"/>
          <w:spacing w:val="-7"/>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9"/>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14.133,</w:t>
      </w:r>
      <w:r>
        <w:rPr>
          <w:color w:val="0000FF"/>
          <w:spacing w:val="-7"/>
          <w:u w:val="single" w:color="0000FF"/>
        </w:rPr>
        <w:t xml:space="preserve"> </w:t>
      </w:r>
      <w:r>
        <w:rPr>
          <w:color w:val="0000FF"/>
          <w:u w:val="single" w:color="0000FF"/>
        </w:rPr>
        <w:t>de</w:t>
      </w:r>
      <w:r>
        <w:rPr>
          <w:color w:val="0000FF"/>
          <w:spacing w:val="-6"/>
          <w:u w:val="single" w:color="0000FF"/>
        </w:rPr>
        <w:t xml:space="preserve"> </w:t>
      </w:r>
      <w:r>
        <w:rPr>
          <w:color w:val="0000FF"/>
          <w:spacing w:val="-2"/>
          <w:u w:val="single" w:color="0000FF"/>
        </w:rPr>
        <w:t>2021</w:t>
      </w:r>
      <w:r>
        <w:rPr>
          <w:spacing w:val="-2"/>
        </w:rPr>
        <w:t>;</w:t>
      </w:r>
    </w:p>
    <w:p w14:paraId="2C77DD71" w14:textId="77777777" w:rsidR="00565F43" w:rsidRDefault="00C413C2">
      <w:pPr>
        <w:pStyle w:val="PargrafodaLista"/>
        <w:numPr>
          <w:ilvl w:val="0"/>
          <w:numId w:val="49"/>
        </w:numPr>
        <w:tabs>
          <w:tab w:val="left" w:pos="2272"/>
        </w:tabs>
        <w:spacing w:before="122" w:line="237" w:lineRule="auto"/>
        <w:ind w:right="293" w:firstLine="0"/>
      </w:pPr>
      <w:r>
        <w:t>manter durante toda a vigência do contrato, em compatibilidade com as obrigações assumidas, todas as condições exigidas para habilitação na licitação;</w:t>
      </w:r>
    </w:p>
    <w:p w14:paraId="0D771005" w14:textId="77777777" w:rsidR="00565F43" w:rsidRDefault="00C413C2">
      <w:pPr>
        <w:pStyle w:val="PargrafodaLista"/>
        <w:numPr>
          <w:ilvl w:val="0"/>
          <w:numId w:val="49"/>
        </w:numPr>
        <w:tabs>
          <w:tab w:val="left" w:pos="2272"/>
        </w:tabs>
        <w:spacing w:before="122" w:line="237" w:lineRule="auto"/>
        <w:ind w:right="289" w:firstLine="0"/>
      </w:pPr>
      <w:r>
        <w:t>responsabilizar-se pelo cumprimento das obrigações previstas em Acordo, Convenção, Dissídio Coletivo de Trabalho ou equivalentes das categorias abrangidas pelo contrato, por todas as obrigações trabalhistas, sociais, previdenciárias,</w:t>
      </w:r>
      <w:r>
        <w:rPr>
          <w:spacing w:val="-2"/>
        </w:rPr>
        <w:t xml:space="preserve"> </w:t>
      </w:r>
      <w:r>
        <w:t>tributárias e</w:t>
      </w:r>
      <w:r>
        <w:rPr>
          <w:spacing w:val="-1"/>
        </w:rPr>
        <w:t xml:space="preserve"> </w:t>
      </w:r>
      <w:r>
        <w:t>as</w:t>
      </w:r>
      <w:r>
        <w:rPr>
          <w:spacing w:val="-1"/>
        </w:rPr>
        <w:t xml:space="preserve"> </w:t>
      </w:r>
      <w:r>
        <w:t>demais</w:t>
      </w:r>
      <w:r>
        <w:rPr>
          <w:spacing w:val="-1"/>
        </w:rPr>
        <w:t xml:space="preserve"> </w:t>
      </w:r>
      <w:r>
        <w:t>previstas</w:t>
      </w:r>
      <w:r>
        <w:rPr>
          <w:spacing w:val="-1"/>
        </w:rPr>
        <w:t xml:space="preserve"> </w:t>
      </w:r>
      <w:r>
        <w:t>em legislação específica, cuja inadimplência não transfere a responsabilidade ao Contratante;</w:t>
      </w:r>
    </w:p>
    <w:p w14:paraId="2BAE4CBC" w14:textId="77777777" w:rsidR="00565F43" w:rsidRDefault="00C413C2">
      <w:pPr>
        <w:pStyle w:val="PargrafodaLista"/>
        <w:numPr>
          <w:ilvl w:val="0"/>
          <w:numId w:val="49"/>
        </w:numPr>
        <w:tabs>
          <w:tab w:val="left" w:pos="2272"/>
        </w:tabs>
        <w:spacing w:before="132" w:line="235" w:lineRule="auto"/>
        <w:ind w:right="289" w:firstLine="0"/>
      </w:pPr>
      <w:r>
        <w:t>comunicar ao(à) fiscal do contrato, no prazo de até 1 (um) dia útil, qualquer ocorrência anormal ou acidente que se verifique no local da execução do objeto contratual;</w:t>
      </w:r>
    </w:p>
    <w:p w14:paraId="58C2959F" w14:textId="77777777" w:rsidR="00565F43" w:rsidRDefault="00C413C2">
      <w:pPr>
        <w:pStyle w:val="PargrafodaLista"/>
        <w:numPr>
          <w:ilvl w:val="0"/>
          <w:numId w:val="49"/>
        </w:numPr>
        <w:tabs>
          <w:tab w:val="left" w:pos="2272"/>
        </w:tabs>
        <w:spacing w:before="120" w:line="237" w:lineRule="auto"/>
        <w:ind w:right="288" w:firstLine="0"/>
      </w:pPr>
      <w:r>
        <w:t xml:space="preserve">prestar todo esclarecimento ou informação solicitada pelo Contratante, garantindo-lhe o acesso, a qualquer tempo, ao local dos trabalhos, bem como aos documentos relativos à execução do(s) </w:t>
      </w:r>
      <w:r>
        <w:rPr>
          <w:spacing w:val="-2"/>
        </w:rPr>
        <w:t>serviço(s);</w:t>
      </w:r>
    </w:p>
    <w:p w14:paraId="3BF2DFFC" w14:textId="77777777" w:rsidR="00565F43" w:rsidRDefault="00C413C2">
      <w:pPr>
        <w:pStyle w:val="PargrafodaLista"/>
        <w:numPr>
          <w:ilvl w:val="0"/>
          <w:numId w:val="49"/>
        </w:numPr>
        <w:tabs>
          <w:tab w:val="left" w:pos="2272"/>
        </w:tabs>
        <w:spacing w:before="127" w:line="237" w:lineRule="auto"/>
        <w:ind w:right="289" w:firstLine="0"/>
      </w:pPr>
      <w:r>
        <w:t xml:space="preserve">paralisar, por determinação do Contratante, qualquer atividade que não esteja sendo executada de acordo com a boa técnica ou que ponha em risco a segurança de pessoas ou bens de </w:t>
      </w:r>
      <w:r>
        <w:rPr>
          <w:spacing w:val="-2"/>
        </w:rPr>
        <w:t>terceiros;</w:t>
      </w:r>
    </w:p>
    <w:p w14:paraId="6F879D9C" w14:textId="77777777" w:rsidR="00565F43" w:rsidRDefault="00C413C2">
      <w:pPr>
        <w:pStyle w:val="PargrafodaLista"/>
        <w:numPr>
          <w:ilvl w:val="0"/>
          <w:numId w:val="49"/>
        </w:numPr>
        <w:tabs>
          <w:tab w:val="left" w:pos="2359"/>
        </w:tabs>
        <w:spacing w:before="125" w:line="235" w:lineRule="auto"/>
        <w:ind w:right="293" w:firstLine="0"/>
      </w:pPr>
      <w:r>
        <w:t>promover a guarda, manutenção e vigilância de materiais, ferramentas, e tudo o que for necessário à execução do objeto, durante a vigência do contrato;</w:t>
      </w:r>
    </w:p>
    <w:p w14:paraId="40B66C6C" w14:textId="77777777" w:rsidR="00565F43" w:rsidRDefault="00C413C2">
      <w:pPr>
        <w:pStyle w:val="PargrafodaLista"/>
        <w:numPr>
          <w:ilvl w:val="0"/>
          <w:numId w:val="49"/>
        </w:numPr>
        <w:tabs>
          <w:tab w:val="left" w:pos="2272"/>
        </w:tabs>
        <w:spacing w:before="125" w:line="237" w:lineRule="auto"/>
        <w:ind w:right="291" w:firstLine="0"/>
      </w:pPr>
      <w:r>
        <w:t>submeter previamente, por escrito, ao Contratante, para análise e</w:t>
      </w:r>
      <w:r>
        <w:rPr>
          <w:spacing w:val="-16"/>
        </w:rPr>
        <w:t xml:space="preserve"> </w:t>
      </w:r>
      <w:r>
        <w:t xml:space="preserve">aprovação, quaisquer mudanças nos métodos executivos que fujam às especificações do memorial descritivo ou instrumento </w:t>
      </w:r>
      <w:r>
        <w:rPr>
          <w:spacing w:val="-2"/>
        </w:rPr>
        <w:t>congênere;</w:t>
      </w:r>
    </w:p>
    <w:p w14:paraId="316A43BA" w14:textId="77777777" w:rsidR="00565F43" w:rsidRDefault="00C413C2">
      <w:pPr>
        <w:pStyle w:val="PargrafodaLista"/>
        <w:numPr>
          <w:ilvl w:val="0"/>
          <w:numId w:val="49"/>
        </w:numPr>
        <w:tabs>
          <w:tab w:val="left" w:pos="2272"/>
        </w:tabs>
        <w:spacing w:before="124" w:line="237" w:lineRule="auto"/>
        <w:ind w:right="293" w:firstLine="0"/>
      </w:pPr>
      <w:r>
        <w:t>não permitir a utilização de qualquer trabalho do menor de dezesseis anos, exceto na condição de</w:t>
      </w:r>
      <w:r>
        <w:rPr>
          <w:spacing w:val="-2"/>
        </w:rPr>
        <w:t xml:space="preserve"> </w:t>
      </w:r>
      <w:r>
        <w:t>aprendiz para os</w:t>
      </w:r>
      <w:r>
        <w:rPr>
          <w:spacing w:val="-2"/>
        </w:rPr>
        <w:t xml:space="preserve"> </w:t>
      </w:r>
      <w:r>
        <w:t>maiores</w:t>
      </w:r>
      <w:r>
        <w:rPr>
          <w:spacing w:val="-2"/>
        </w:rPr>
        <w:t xml:space="preserve"> </w:t>
      </w:r>
      <w:r>
        <w:t>de</w:t>
      </w:r>
      <w:r>
        <w:rPr>
          <w:spacing w:val="-2"/>
        </w:rPr>
        <w:t xml:space="preserve"> </w:t>
      </w:r>
      <w:r>
        <w:t>quatorze anos, nem permitir</w:t>
      </w:r>
      <w:r>
        <w:rPr>
          <w:spacing w:val="-1"/>
        </w:rPr>
        <w:t xml:space="preserve"> </w:t>
      </w:r>
      <w:r>
        <w:t>a</w:t>
      </w:r>
      <w:r>
        <w:rPr>
          <w:spacing w:val="-2"/>
        </w:rPr>
        <w:t xml:space="preserve"> </w:t>
      </w:r>
      <w:r>
        <w:t>utilização do</w:t>
      </w:r>
      <w:r>
        <w:rPr>
          <w:spacing w:val="-2"/>
        </w:rPr>
        <w:t xml:space="preserve"> </w:t>
      </w:r>
      <w:r>
        <w:t>trabalho</w:t>
      </w:r>
      <w:r>
        <w:rPr>
          <w:spacing w:val="-2"/>
        </w:rPr>
        <w:t xml:space="preserve"> </w:t>
      </w:r>
      <w:r>
        <w:t>do</w:t>
      </w:r>
      <w:r>
        <w:rPr>
          <w:spacing w:val="-4"/>
        </w:rPr>
        <w:t xml:space="preserve"> </w:t>
      </w:r>
      <w:r>
        <w:t>menor</w:t>
      </w:r>
      <w:r>
        <w:rPr>
          <w:spacing w:val="-1"/>
        </w:rPr>
        <w:t xml:space="preserve"> </w:t>
      </w:r>
      <w:r>
        <w:t>de dezoito anos em trabalho noturno, perigoso ou insalubre;</w:t>
      </w:r>
    </w:p>
    <w:p w14:paraId="54B4FDE7" w14:textId="77777777" w:rsidR="00565F43" w:rsidRDefault="00C413C2">
      <w:pPr>
        <w:pStyle w:val="PargrafodaLista"/>
        <w:numPr>
          <w:ilvl w:val="0"/>
          <w:numId w:val="49"/>
        </w:numPr>
        <w:tabs>
          <w:tab w:val="left" w:pos="2272"/>
        </w:tabs>
        <w:spacing w:before="124"/>
        <w:ind w:right="292" w:firstLine="0"/>
      </w:pPr>
      <w:r>
        <w:t>cumprir, durante</w:t>
      </w:r>
      <w:r>
        <w:rPr>
          <w:spacing w:val="-1"/>
        </w:rPr>
        <w:t xml:space="preserve"> </w:t>
      </w:r>
      <w:r>
        <w:t>todo</w:t>
      </w:r>
      <w:r>
        <w:rPr>
          <w:spacing w:val="-1"/>
        </w:rPr>
        <w:t xml:space="preserve"> </w:t>
      </w:r>
      <w:r>
        <w:t>o</w:t>
      </w:r>
      <w:r>
        <w:rPr>
          <w:spacing w:val="-3"/>
        </w:rPr>
        <w:t xml:space="preserve"> </w:t>
      </w:r>
      <w:r>
        <w:t>período</w:t>
      </w:r>
      <w:r>
        <w:rPr>
          <w:spacing w:val="-1"/>
        </w:rPr>
        <w:t xml:space="preserve"> </w:t>
      </w:r>
      <w:r>
        <w:t>de</w:t>
      </w:r>
      <w:r>
        <w:rPr>
          <w:spacing w:val="-1"/>
        </w:rPr>
        <w:t xml:space="preserve"> </w:t>
      </w:r>
      <w:r>
        <w:t>execução</w:t>
      </w:r>
      <w:r>
        <w:rPr>
          <w:spacing w:val="-1"/>
        </w:rPr>
        <w:t xml:space="preserve"> </w:t>
      </w:r>
      <w:r>
        <w:t>do</w:t>
      </w:r>
      <w:r>
        <w:rPr>
          <w:spacing w:val="-3"/>
        </w:rPr>
        <w:t xml:space="preserve"> </w:t>
      </w:r>
      <w:r>
        <w:t>contrato, a</w:t>
      </w:r>
      <w:r>
        <w:rPr>
          <w:spacing w:val="-1"/>
        </w:rPr>
        <w:t xml:space="preserve"> </w:t>
      </w:r>
      <w:r>
        <w:t>reserva</w:t>
      </w:r>
      <w:r>
        <w:rPr>
          <w:spacing w:val="-1"/>
        </w:rPr>
        <w:t xml:space="preserve"> </w:t>
      </w:r>
      <w:r>
        <w:t>de cargos prevista</w:t>
      </w:r>
      <w:r>
        <w:rPr>
          <w:spacing w:val="-1"/>
        </w:rPr>
        <w:t xml:space="preserve"> </w:t>
      </w:r>
      <w:r>
        <w:t xml:space="preserve">no </w:t>
      </w:r>
      <w:r>
        <w:rPr>
          <w:color w:val="0000FF"/>
          <w:u w:val="single" w:color="0000FF"/>
        </w:rPr>
        <w:t>art. 93, da Lei Federal nº 8.213, de 1991</w:t>
      </w:r>
      <w:r>
        <w:t>, para pessoa com deficiência, para reabilitado da Previdência Social e para aprendiz, bemcomo as reservas de cargos previstas na legislação (</w:t>
      </w:r>
      <w:r>
        <w:rPr>
          <w:color w:val="0000FF"/>
          <w:u w:val="single" w:color="0000FF"/>
        </w:rPr>
        <w:t>art. 116 da Lei Federalnº</w:t>
      </w:r>
      <w:r>
        <w:rPr>
          <w:color w:val="0000FF"/>
        </w:rPr>
        <w:t xml:space="preserve"> </w:t>
      </w:r>
      <w:r>
        <w:rPr>
          <w:color w:val="0000FF"/>
          <w:u w:val="single" w:color="0000FF"/>
        </w:rPr>
        <w:t>14.133, de 2021</w:t>
      </w:r>
      <w:r>
        <w:t>), comprovando o cumprimento da legislação, no prazo fixado pelo(a) fiscal do contrato, com a indicação dosempregados que preencheram as referidas vagas e mantendo durantetodo o período de contratação as cotas exigidas por Lei;</w:t>
      </w:r>
    </w:p>
    <w:p w14:paraId="3E7D5DC3" w14:textId="77777777" w:rsidR="00565F43" w:rsidRDefault="00C413C2">
      <w:pPr>
        <w:pStyle w:val="PargrafodaLista"/>
        <w:numPr>
          <w:ilvl w:val="0"/>
          <w:numId w:val="49"/>
        </w:numPr>
        <w:tabs>
          <w:tab w:val="left" w:pos="2272"/>
        </w:tabs>
        <w:spacing w:before="120" w:line="235" w:lineRule="auto"/>
        <w:ind w:right="289" w:firstLine="0"/>
      </w:pPr>
      <w:r>
        <w:t xml:space="preserve">guardar sigilo sobre todas as informações obtidas em decorrência do cumprimento do </w:t>
      </w:r>
      <w:r>
        <w:rPr>
          <w:spacing w:val="-2"/>
        </w:rPr>
        <w:t>contrato;</w:t>
      </w:r>
    </w:p>
    <w:p w14:paraId="6A82C952" w14:textId="77777777" w:rsidR="00565F43" w:rsidRDefault="00C413C2">
      <w:pPr>
        <w:pStyle w:val="PargrafodaLista"/>
        <w:numPr>
          <w:ilvl w:val="0"/>
          <w:numId w:val="49"/>
        </w:numPr>
        <w:tabs>
          <w:tab w:val="left" w:pos="2272"/>
        </w:tabs>
        <w:spacing w:before="120"/>
        <w:ind w:right="291" w:firstLine="0"/>
      </w:pPr>
      <w:r>
        <w:t>arcar com o ônus decorrente de eventual equívoco no dimensionamento dosquantitativos de sua proposta, inclusive quanto aos custos variáveis decorrentes de fatores futuros e incertos, devendo complementá-los,</w:t>
      </w:r>
      <w:r>
        <w:rPr>
          <w:spacing w:val="31"/>
        </w:rPr>
        <w:t xml:space="preserve"> </w:t>
      </w:r>
      <w:r>
        <w:t>caso o previsto inicialmente em sua proposta não seja satisfatório para o atendimento</w:t>
      </w:r>
      <w:r>
        <w:rPr>
          <w:spacing w:val="40"/>
        </w:rPr>
        <w:t xml:space="preserve"> </w:t>
      </w:r>
      <w:r>
        <w:t xml:space="preserve">do objeto da contratação, exceto quando ocorrer algum dos eventos arrolados no </w:t>
      </w:r>
      <w:r>
        <w:rPr>
          <w:color w:val="0000FF"/>
          <w:u w:val="single" w:color="0000FF"/>
        </w:rPr>
        <w:t>art. 124, II, d, da Lei</w:t>
      </w:r>
      <w:r>
        <w:rPr>
          <w:color w:val="0000FF"/>
        </w:rPr>
        <w:t xml:space="preserve"> </w:t>
      </w:r>
      <w:r>
        <w:rPr>
          <w:color w:val="0000FF"/>
          <w:u w:val="single" w:color="0000FF"/>
        </w:rPr>
        <w:t>Federal nº 14.133, de 2021</w:t>
      </w:r>
      <w:r>
        <w:t>;</w:t>
      </w:r>
    </w:p>
    <w:p w14:paraId="36723392" w14:textId="77777777" w:rsidR="00565F43" w:rsidRDefault="00C413C2">
      <w:pPr>
        <w:pStyle w:val="PargrafodaLista"/>
        <w:numPr>
          <w:ilvl w:val="0"/>
          <w:numId w:val="49"/>
        </w:numPr>
        <w:tabs>
          <w:tab w:val="left" w:pos="2272"/>
        </w:tabs>
        <w:spacing w:before="121" w:line="235" w:lineRule="auto"/>
        <w:ind w:right="292" w:firstLine="0"/>
      </w:pPr>
      <w:r>
        <w:t>cumprir,</w:t>
      </w:r>
      <w:r>
        <w:rPr>
          <w:spacing w:val="39"/>
        </w:rPr>
        <w:t xml:space="preserve"> </w:t>
      </w:r>
      <w:r>
        <w:t>além</w:t>
      </w:r>
      <w:r>
        <w:rPr>
          <w:spacing w:val="40"/>
        </w:rPr>
        <w:t xml:space="preserve"> </w:t>
      </w:r>
      <w:r>
        <w:t>dos</w:t>
      </w:r>
      <w:r>
        <w:rPr>
          <w:spacing w:val="37"/>
        </w:rPr>
        <w:t xml:space="preserve"> </w:t>
      </w:r>
      <w:r>
        <w:t>postulados</w:t>
      </w:r>
      <w:r>
        <w:rPr>
          <w:spacing w:val="40"/>
        </w:rPr>
        <w:t xml:space="preserve"> </w:t>
      </w:r>
      <w:r>
        <w:t>legais</w:t>
      </w:r>
      <w:r>
        <w:rPr>
          <w:spacing w:val="39"/>
        </w:rPr>
        <w:t xml:space="preserve"> </w:t>
      </w:r>
      <w:r>
        <w:t>vigentes</w:t>
      </w:r>
      <w:r>
        <w:rPr>
          <w:spacing w:val="37"/>
        </w:rPr>
        <w:t xml:space="preserve"> </w:t>
      </w:r>
      <w:r>
        <w:t>de</w:t>
      </w:r>
      <w:r>
        <w:rPr>
          <w:spacing w:val="39"/>
        </w:rPr>
        <w:t xml:space="preserve"> </w:t>
      </w:r>
      <w:r>
        <w:t>âmbito</w:t>
      </w:r>
      <w:r>
        <w:rPr>
          <w:spacing w:val="40"/>
        </w:rPr>
        <w:t xml:space="preserve"> </w:t>
      </w:r>
      <w:r>
        <w:t>federal,</w:t>
      </w:r>
      <w:r>
        <w:rPr>
          <w:spacing w:val="38"/>
        </w:rPr>
        <w:t xml:space="preserve"> </w:t>
      </w:r>
      <w:r>
        <w:t>estadualou municipal, as normas de segurança do Contratante, além das recomendações do(a) fiscal de contrato;</w:t>
      </w:r>
    </w:p>
    <w:p w14:paraId="56312747" w14:textId="77777777" w:rsidR="00565F43" w:rsidRDefault="00C413C2">
      <w:pPr>
        <w:pStyle w:val="PargrafodaLista"/>
        <w:numPr>
          <w:ilvl w:val="0"/>
          <w:numId w:val="49"/>
        </w:numPr>
        <w:tabs>
          <w:tab w:val="left" w:pos="2272"/>
        </w:tabs>
        <w:spacing w:before="125" w:line="237" w:lineRule="auto"/>
        <w:ind w:right="289" w:firstLine="0"/>
      </w:pPr>
      <w:r>
        <w:t>ceder ao Contratante todos os direitos patrimoniais relativos ao objetocontratado, o qual poderá ser livremente utilizado e/ou alterado em outras ocasiões, sem necessidade de nova autorização</w:t>
      </w:r>
      <w:r>
        <w:rPr>
          <w:spacing w:val="80"/>
        </w:rPr>
        <w:t xml:space="preserve"> </w:t>
      </w:r>
      <w:r>
        <w:t>da Contratada (</w:t>
      </w:r>
      <w:r>
        <w:rPr>
          <w:color w:val="0000FF"/>
          <w:u w:val="single" w:color="0000FF"/>
        </w:rPr>
        <w:t>art. 93 da</w:t>
      </w:r>
      <w:r>
        <w:rPr>
          <w:color w:val="0000FF"/>
        </w:rPr>
        <w:t xml:space="preserve"> </w:t>
      </w:r>
      <w:r>
        <w:rPr>
          <w:color w:val="0000FF"/>
          <w:u w:val="single" w:color="0000FF"/>
        </w:rPr>
        <w:t>Lei Federal nº 14.133, de 2021</w:t>
      </w:r>
      <w:r>
        <w:t>), incluindo o fornecimento de todos os dados, documentos e elementos de informação pertinentes à tecnologia de concepção, desenvolvimento, fixação em suporte físico de qualquer natureza e aplicação da obra;</w:t>
      </w:r>
    </w:p>
    <w:p w14:paraId="36BCB452" w14:textId="77777777" w:rsidR="00565F43" w:rsidRDefault="00C413C2">
      <w:pPr>
        <w:pStyle w:val="PargrafodaLista"/>
        <w:numPr>
          <w:ilvl w:val="0"/>
          <w:numId w:val="49"/>
        </w:numPr>
        <w:tabs>
          <w:tab w:val="left" w:pos="2272"/>
        </w:tabs>
        <w:spacing w:before="131" w:line="235" w:lineRule="auto"/>
        <w:ind w:right="290" w:firstLine="0"/>
      </w:pPr>
      <w:r>
        <w:t>apresentar ao Contratante, quando for o caso, a relação nominal dos empregados que adentrarão no órgão para a execução do serviço;</w:t>
      </w:r>
    </w:p>
    <w:p w14:paraId="005E8C5A" w14:textId="77777777" w:rsidR="00565F43" w:rsidRDefault="00565F43">
      <w:pPr>
        <w:pStyle w:val="PargrafodaLista"/>
        <w:spacing w:line="235" w:lineRule="auto"/>
        <w:sectPr w:rsidR="00565F43">
          <w:pgSz w:w="11930" w:h="16860"/>
          <w:pgMar w:top="1660" w:right="141" w:bottom="1440" w:left="425" w:header="281" w:footer="1214" w:gutter="0"/>
          <w:cols w:space="720"/>
        </w:sectPr>
      </w:pPr>
    </w:p>
    <w:p w14:paraId="463B1503" w14:textId="77777777" w:rsidR="00565F43" w:rsidRDefault="00565F43">
      <w:pPr>
        <w:pStyle w:val="Corpodetexto"/>
        <w:spacing w:before="72"/>
        <w:ind w:left="0"/>
        <w:jc w:val="left"/>
        <w:rPr>
          <w:sz w:val="22"/>
        </w:rPr>
      </w:pPr>
    </w:p>
    <w:p w14:paraId="63A1F665" w14:textId="77777777" w:rsidR="00565F43" w:rsidRDefault="00C413C2">
      <w:pPr>
        <w:pStyle w:val="PargrafodaLista"/>
        <w:numPr>
          <w:ilvl w:val="0"/>
          <w:numId w:val="49"/>
        </w:numPr>
        <w:tabs>
          <w:tab w:val="left" w:pos="2272"/>
        </w:tabs>
        <w:spacing w:line="237" w:lineRule="auto"/>
        <w:ind w:right="291" w:firstLine="0"/>
      </w:pPr>
      <w:r>
        <w:t>instruir seus empregados quanto à necessidade de acatar as Normas Internas do Contratante,</w:t>
      </w:r>
      <w:r>
        <w:rPr>
          <w:spacing w:val="-1"/>
        </w:rPr>
        <w:t xml:space="preserve"> </w:t>
      </w:r>
      <w:r>
        <w:t>bem como</w:t>
      </w:r>
      <w:r>
        <w:rPr>
          <w:spacing w:val="-2"/>
        </w:rPr>
        <w:t xml:space="preserve"> </w:t>
      </w:r>
      <w:r>
        <w:t>em</w:t>
      </w:r>
      <w:r>
        <w:rPr>
          <w:spacing w:val="-1"/>
        </w:rPr>
        <w:t xml:space="preserve"> </w:t>
      </w:r>
      <w:r>
        <w:t>relação às atividades</w:t>
      </w:r>
      <w:r>
        <w:rPr>
          <w:spacing w:val="-2"/>
        </w:rPr>
        <w:t xml:space="preserve"> </w:t>
      </w:r>
      <w:r>
        <w:t>a serem desempenhadas,</w:t>
      </w:r>
      <w:r>
        <w:rPr>
          <w:spacing w:val="-9"/>
        </w:rPr>
        <w:t xml:space="preserve"> </w:t>
      </w:r>
      <w:r>
        <w:t>alertando-os</w:t>
      </w:r>
      <w:r>
        <w:rPr>
          <w:spacing w:val="-13"/>
        </w:rPr>
        <w:t xml:space="preserve"> </w:t>
      </w:r>
      <w:r>
        <w:t>a</w:t>
      </w:r>
      <w:r>
        <w:rPr>
          <w:spacing w:val="-16"/>
        </w:rPr>
        <w:t xml:space="preserve"> </w:t>
      </w:r>
      <w:r>
        <w:t>não</w:t>
      </w:r>
      <w:r>
        <w:rPr>
          <w:spacing w:val="-12"/>
        </w:rPr>
        <w:t xml:space="preserve"> </w:t>
      </w:r>
      <w:r>
        <w:t>executarem atividades não abrangidas</w:t>
      </w:r>
      <w:r>
        <w:rPr>
          <w:spacing w:val="-14"/>
        </w:rPr>
        <w:t xml:space="preserve"> </w:t>
      </w:r>
      <w:r>
        <w:t>pelo contrato, devendo a Contratada relatar ao Contratante toda e qualquer ocorrência neste sentido, a fim de evitar desvio de função;</w:t>
      </w:r>
    </w:p>
    <w:p w14:paraId="577674E7" w14:textId="77777777" w:rsidR="00565F43" w:rsidRDefault="00C413C2">
      <w:pPr>
        <w:pStyle w:val="PargrafodaLista"/>
        <w:numPr>
          <w:ilvl w:val="0"/>
          <w:numId w:val="49"/>
        </w:numPr>
        <w:tabs>
          <w:tab w:val="left" w:pos="2272"/>
        </w:tabs>
        <w:spacing w:before="130" w:line="235" w:lineRule="auto"/>
        <w:ind w:right="290" w:firstLine="0"/>
      </w:pPr>
      <w:r>
        <w:t>estar registrada ou inscrita no Conselho Profissional competente, conforme as áreas de atuação previstas no Projeto Básico, em plena validade;</w:t>
      </w:r>
    </w:p>
    <w:p w14:paraId="766FB78D" w14:textId="77777777" w:rsidR="00565F43" w:rsidRDefault="00C413C2">
      <w:pPr>
        <w:pStyle w:val="PargrafodaLista"/>
        <w:numPr>
          <w:ilvl w:val="0"/>
          <w:numId w:val="49"/>
        </w:numPr>
        <w:tabs>
          <w:tab w:val="left" w:pos="2272"/>
        </w:tabs>
        <w:spacing w:before="125" w:line="235" w:lineRule="auto"/>
        <w:ind w:right="295" w:firstLine="0"/>
      </w:pPr>
      <w:r>
        <w:t>obter junto aos órgãos competentes, conforme o caso, as licenças necessárias e demais documentos e autorizações exigíveis, na forma da legislação aplicável;</w:t>
      </w:r>
    </w:p>
    <w:p w14:paraId="36E1A32B" w14:textId="77777777" w:rsidR="00565F43" w:rsidRDefault="00C413C2">
      <w:pPr>
        <w:pStyle w:val="PargrafodaLista"/>
        <w:numPr>
          <w:ilvl w:val="0"/>
          <w:numId w:val="49"/>
        </w:numPr>
        <w:tabs>
          <w:tab w:val="left" w:pos="2272"/>
        </w:tabs>
        <w:spacing w:before="125" w:line="237" w:lineRule="auto"/>
        <w:ind w:right="290" w:firstLine="0"/>
      </w:pPr>
      <w:r>
        <w:t>reparar, corrigir, remover, reconstruir ou substituir, às suas expensas, no total ou em parte, no prazo fixado pelo(a) fiscal do contrato, os bens nos quais se verificarem vícios, defeitos ou incorreções resultantes da execuçãoou dos materiais empregados;</w:t>
      </w:r>
    </w:p>
    <w:p w14:paraId="093D87B5" w14:textId="77777777" w:rsidR="00565F43" w:rsidRDefault="00C413C2">
      <w:pPr>
        <w:pStyle w:val="PargrafodaLista"/>
        <w:numPr>
          <w:ilvl w:val="0"/>
          <w:numId w:val="49"/>
        </w:numPr>
        <w:tabs>
          <w:tab w:val="left" w:pos="2272"/>
        </w:tabs>
        <w:spacing w:before="126" w:line="237" w:lineRule="auto"/>
        <w:ind w:right="291" w:firstLine="0"/>
      </w:pPr>
      <w:r>
        <w:t>atender às determinações regulares emitidas pelo(a) fiscal ou gestor(a) do contrato ou autoridade superior (</w:t>
      </w:r>
      <w:r>
        <w:rPr>
          <w:color w:val="0000FF"/>
          <w:u w:val="single" w:color="0000FF"/>
        </w:rPr>
        <w:t>art. 137, II, da Lei Federal nº 14.133, de</w:t>
      </w:r>
      <w:r>
        <w:rPr>
          <w:color w:val="0000FF"/>
        </w:rPr>
        <w:t xml:space="preserve"> </w:t>
      </w:r>
      <w:r>
        <w:rPr>
          <w:color w:val="0000FF"/>
          <w:u w:val="single" w:color="0000FF"/>
        </w:rPr>
        <w:t>2021</w:t>
      </w:r>
      <w:r>
        <w:t>) e prestar todo esclarecimento ou informação por eles solicitados;</w:t>
      </w:r>
    </w:p>
    <w:p w14:paraId="188BF17D" w14:textId="77777777" w:rsidR="00565F43" w:rsidRDefault="00C413C2">
      <w:pPr>
        <w:spacing w:before="121"/>
        <w:ind w:left="575" w:right="291"/>
        <w:jc w:val="both"/>
      </w:pPr>
      <w:r>
        <w:t>aa)responsabilizar-se pelos vícios e danos decorrentes da execução</w:t>
      </w:r>
      <w:r>
        <w:rPr>
          <w:spacing w:val="40"/>
        </w:rPr>
        <w:t xml:space="preserve"> </w:t>
      </w:r>
      <w:r>
        <w:t>do objeto,</w:t>
      </w:r>
      <w:r>
        <w:rPr>
          <w:spacing w:val="-7"/>
        </w:rPr>
        <w:t xml:space="preserve"> </w:t>
      </w:r>
      <w:r>
        <w:t>bem como por todo e qualquer</w:t>
      </w:r>
      <w:r>
        <w:rPr>
          <w:spacing w:val="-7"/>
        </w:rPr>
        <w:t xml:space="preserve"> </w:t>
      </w:r>
      <w:r>
        <w:t>dano causado à Administração ou terceiros,</w:t>
      </w:r>
      <w:r>
        <w:rPr>
          <w:spacing w:val="-16"/>
        </w:rPr>
        <w:t xml:space="preserve"> </w:t>
      </w:r>
      <w:r>
        <w:t>não reduzindo essa responsabilidade a fiscalização ou o acompanhamento</w:t>
      </w:r>
      <w:r>
        <w:rPr>
          <w:spacing w:val="-13"/>
        </w:rPr>
        <w:t xml:space="preserve"> </w:t>
      </w:r>
      <w:r>
        <w:t>da execução contratual pelo Contratante, que ficaráautorizado a descontar</w:t>
      </w:r>
      <w:r>
        <w:rPr>
          <w:spacing w:val="-11"/>
        </w:rPr>
        <w:t xml:space="preserve"> </w:t>
      </w:r>
      <w:r>
        <w:t>dos pagamentos devidos ou da garantia, caso exigida, o valor correspondente aos danos sofridos;</w:t>
      </w:r>
    </w:p>
    <w:p w14:paraId="4BBC0DDE" w14:textId="77777777" w:rsidR="00565F43" w:rsidRDefault="00C413C2">
      <w:pPr>
        <w:spacing w:before="118"/>
        <w:ind w:left="575" w:right="292"/>
        <w:jc w:val="both"/>
      </w:pPr>
      <w:r>
        <w:t>bb)entregar, junto com a Nota Fiscal, as certidões que comprovem a regularidade perante a Fazenda estadual e municipal do domicílio ou sede da Contratada, além das certidões federais que não estejam sendo emitidaspela rede mundial de computadores;</w:t>
      </w:r>
    </w:p>
    <w:p w14:paraId="086CE61A" w14:textId="77777777" w:rsidR="00565F43" w:rsidRDefault="00C413C2">
      <w:pPr>
        <w:spacing w:before="93"/>
        <w:ind w:left="575" w:right="291"/>
        <w:jc w:val="both"/>
      </w:pPr>
      <w:r>
        <w:t>cc)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4C42EDD" w14:textId="77777777" w:rsidR="00565F43" w:rsidRDefault="00C413C2">
      <w:pPr>
        <w:spacing w:before="120"/>
        <w:ind w:left="575" w:right="293"/>
        <w:jc w:val="both"/>
      </w:pPr>
      <w:r>
        <w:t>dd)paralisar, por determinação do Contratante, qualquer atividade que não esteja sendo executada de acordo</w:t>
      </w:r>
      <w:r>
        <w:rPr>
          <w:spacing w:val="-10"/>
        </w:rPr>
        <w:t xml:space="preserve"> </w:t>
      </w:r>
      <w:r>
        <w:t>com</w:t>
      </w:r>
      <w:r>
        <w:rPr>
          <w:spacing w:val="-9"/>
        </w:rPr>
        <w:t xml:space="preserve"> </w:t>
      </w:r>
      <w:r>
        <w:t>a</w:t>
      </w:r>
      <w:r>
        <w:rPr>
          <w:spacing w:val="-10"/>
        </w:rPr>
        <w:t xml:space="preserve"> </w:t>
      </w:r>
      <w:r>
        <w:t>boa</w:t>
      </w:r>
      <w:r>
        <w:rPr>
          <w:spacing w:val="-13"/>
        </w:rPr>
        <w:t xml:space="preserve"> </w:t>
      </w:r>
      <w:r>
        <w:t>técnica</w:t>
      </w:r>
      <w:r>
        <w:rPr>
          <w:spacing w:val="-10"/>
        </w:rPr>
        <w:t xml:space="preserve"> </w:t>
      </w:r>
      <w:r>
        <w:t>ou</w:t>
      </w:r>
      <w:r>
        <w:rPr>
          <w:spacing w:val="-10"/>
        </w:rPr>
        <w:t xml:space="preserve"> </w:t>
      </w:r>
      <w:r>
        <w:t>que</w:t>
      </w:r>
      <w:r>
        <w:rPr>
          <w:spacing w:val="-10"/>
        </w:rPr>
        <w:t xml:space="preserve"> </w:t>
      </w:r>
      <w:r>
        <w:t>ponha</w:t>
      </w:r>
      <w:r>
        <w:rPr>
          <w:spacing w:val="-10"/>
        </w:rPr>
        <w:t xml:space="preserve"> </w:t>
      </w:r>
      <w:r>
        <w:t>em riscoa segurança de pessoas ou bens de terceiros;</w:t>
      </w:r>
    </w:p>
    <w:p w14:paraId="0546AFB4" w14:textId="77777777" w:rsidR="00565F43" w:rsidRDefault="00C413C2">
      <w:pPr>
        <w:spacing w:before="121"/>
        <w:ind w:left="575" w:right="292"/>
        <w:jc w:val="both"/>
      </w:pPr>
      <w:r>
        <w:t>ee)manter durante toda a vigência do contrato, em compatibilidade com as obrigações assumidas, todas</w:t>
      </w:r>
      <w:r>
        <w:rPr>
          <w:spacing w:val="40"/>
        </w:rPr>
        <w:t xml:space="preserve"> </w:t>
      </w:r>
      <w:r>
        <w:t>as condições exigidas para habilitação na licitação;</w:t>
      </w:r>
    </w:p>
    <w:p w14:paraId="03CF3096" w14:textId="77777777" w:rsidR="00565F43" w:rsidRDefault="00C413C2">
      <w:pPr>
        <w:spacing w:before="123"/>
        <w:ind w:left="575"/>
        <w:jc w:val="both"/>
      </w:pPr>
      <w:r>
        <w:t>ff)</w:t>
      </w:r>
      <w:r>
        <w:rPr>
          <w:spacing w:val="-4"/>
        </w:rPr>
        <w:t xml:space="preserve"> </w:t>
      </w:r>
      <w:r>
        <w:t>guardar</w:t>
      </w:r>
      <w:r>
        <w:rPr>
          <w:spacing w:val="-3"/>
        </w:rPr>
        <w:t xml:space="preserve"> </w:t>
      </w:r>
      <w:r>
        <w:t>sigilo</w:t>
      </w:r>
      <w:r>
        <w:rPr>
          <w:spacing w:val="-5"/>
        </w:rPr>
        <w:t xml:space="preserve"> </w:t>
      </w:r>
      <w:r>
        <w:t>sobre</w:t>
      </w:r>
      <w:r>
        <w:rPr>
          <w:spacing w:val="-4"/>
        </w:rPr>
        <w:t xml:space="preserve"> </w:t>
      </w:r>
      <w:r>
        <w:t>todas</w:t>
      </w:r>
      <w:r>
        <w:rPr>
          <w:spacing w:val="-4"/>
        </w:rPr>
        <w:t xml:space="preserve"> </w:t>
      </w:r>
      <w:r>
        <w:t>as</w:t>
      </w:r>
      <w:r>
        <w:rPr>
          <w:spacing w:val="-4"/>
        </w:rPr>
        <w:t xml:space="preserve"> </w:t>
      </w:r>
      <w:r>
        <w:t>informações</w:t>
      </w:r>
      <w:r>
        <w:rPr>
          <w:spacing w:val="-4"/>
        </w:rPr>
        <w:t xml:space="preserve"> </w:t>
      </w:r>
      <w:r>
        <w:t>obtidas</w:t>
      </w:r>
      <w:r>
        <w:rPr>
          <w:spacing w:val="-5"/>
        </w:rPr>
        <w:t xml:space="preserve"> </w:t>
      </w:r>
      <w:r>
        <w:t>em</w:t>
      </w:r>
      <w:r>
        <w:rPr>
          <w:spacing w:val="-3"/>
        </w:rPr>
        <w:t xml:space="preserve"> </w:t>
      </w:r>
      <w:r>
        <w:t>decorrência</w:t>
      </w:r>
      <w:r>
        <w:rPr>
          <w:spacing w:val="-5"/>
        </w:rPr>
        <w:t xml:space="preserve"> </w:t>
      </w:r>
      <w:r>
        <w:t>do</w:t>
      </w:r>
      <w:r>
        <w:rPr>
          <w:spacing w:val="-4"/>
        </w:rPr>
        <w:t xml:space="preserve"> </w:t>
      </w:r>
      <w:r>
        <w:t>cumprimento</w:t>
      </w:r>
      <w:r>
        <w:rPr>
          <w:spacing w:val="-7"/>
        </w:rPr>
        <w:t xml:space="preserve"> </w:t>
      </w:r>
      <w:r>
        <w:t>do</w:t>
      </w:r>
      <w:r>
        <w:rPr>
          <w:spacing w:val="-5"/>
        </w:rPr>
        <w:t xml:space="preserve"> </w:t>
      </w:r>
      <w:r>
        <w:rPr>
          <w:spacing w:val="-2"/>
        </w:rPr>
        <w:t>contrato;</w:t>
      </w:r>
    </w:p>
    <w:p w14:paraId="3E8793B4" w14:textId="77777777" w:rsidR="00565F43" w:rsidRDefault="00C413C2">
      <w:pPr>
        <w:spacing w:before="121"/>
        <w:ind w:left="575" w:right="291"/>
        <w:jc w:val="both"/>
      </w:pPr>
      <w:r>
        <w:t>gg)alocar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23A367B" w14:textId="77777777" w:rsidR="00565F43" w:rsidRDefault="00C413C2">
      <w:pPr>
        <w:spacing w:before="119"/>
        <w:ind w:left="575" w:right="290"/>
        <w:jc w:val="both"/>
      </w:pPr>
      <w:r>
        <w:t xml:space="preserve">hh)orientar e treinar seus empregados sobre os deveres previstos na </w:t>
      </w:r>
      <w:r>
        <w:rPr>
          <w:color w:val="0000FF"/>
          <w:u w:val="single" w:color="0000FF"/>
        </w:rPr>
        <w:t>Lei</w:t>
      </w:r>
      <w:r>
        <w:rPr>
          <w:color w:val="0000FF"/>
        </w:rPr>
        <w:t xml:space="preserve"> </w:t>
      </w:r>
      <w:r>
        <w:rPr>
          <w:color w:val="0000FF"/>
          <w:u w:val="single" w:color="0000FF"/>
        </w:rPr>
        <w:t>Federal nº 13.709, de 2018</w:t>
      </w:r>
      <w:r>
        <w:t>, adotando medidas eficazes para proteção de dados pessoais a que tenha acesso por força da execução deste contrato;</w:t>
      </w:r>
    </w:p>
    <w:p w14:paraId="3E490192" w14:textId="77777777" w:rsidR="00565F43" w:rsidRDefault="00C413C2">
      <w:pPr>
        <w:spacing w:before="119"/>
        <w:ind w:left="575" w:right="294"/>
        <w:jc w:val="both"/>
      </w:pPr>
      <w:r>
        <w:t>ii) conduzir os trabalhos com estrita observância às normas da legislação pertinente, cumprindo as determinações dos Poderes Públicos, mantendo sempre limpo o local de execução do objeto e nas melhores condições de segurança, higiene e disciplina;</w:t>
      </w:r>
    </w:p>
    <w:p w14:paraId="11CE25AB" w14:textId="77777777" w:rsidR="00565F43" w:rsidRDefault="00C413C2">
      <w:pPr>
        <w:pStyle w:val="PargrafodaLista"/>
        <w:numPr>
          <w:ilvl w:val="0"/>
          <w:numId w:val="48"/>
        </w:numPr>
        <w:tabs>
          <w:tab w:val="left" w:pos="817"/>
        </w:tabs>
        <w:spacing w:before="120"/>
        <w:ind w:right="289" w:firstLine="0"/>
      </w:pPr>
      <w:r>
        <w:t>submeter</w:t>
      </w:r>
      <w:r>
        <w:rPr>
          <w:spacing w:val="-5"/>
        </w:rPr>
        <w:t xml:space="preserve"> </w:t>
      </w:r>
      <w:r>
        <w:t>previamente, por escrito, ao Contratante, para análise e aprovação,</w:t>
      </w:r>
      <w:r>
        <w:rPr>
          <w:spacing w:val="-16"/>
        </w:rPr>
        <w:t xml:space="preserve"> </w:t>
      </w:r>
      <w:r>
        <w:t>quaisquer mudanças nos métodos executivos que fujam às especificaçõesdo memorial descritivo ou instrumento congênere;</w:t>
      </w:r>
    </w:p>
    <w:p w14:paraId="2C87CC9E" w14:textId="77777777" w:rsidR="00565F43" w:rsidRDefault="00C413C2">
      <w:pPr>
        <w:pStyle w:val="PargrafodaLista"/>
        <w:numPr>
          <w:ilvl w:val="0"/>
          <w:numId w:val="48"/>
        </w:numPr>
        <w:tabs>
          <w:tab w:val="left" w:pos="951"/>
        </w:tabs>
        <w:spacing w:before="125" w:line="237" w:lineRule="auto"/>
        <w:ind w:right="290" w:firstLine="0"/>
      </w:pPr>
      <w:r>
        <w:t xml:space="preserve">executar os serviços objeto desta contratação com presteza e rapidez, conforme as necessidades do </w:t>
      </w:r>
      <w:r>
        <w:rPr>
          <w:spacing w:val="-2"/>
        </w:rPr>
        <w:t>Contratante;</w:t>
      </w:r>
    </w:p>
    <w:p w14:paraId="70C1856A" w14:textId="77777777" w:rsidR="00565F43" w:rsidRDefault="00C413C2">
      <w:pPr>
        <w:pStyle w:val="PargrafodaLista"/>
        <w:numPr>
          <w:ilvl w:val="0"/>
          <w:numId w:val="48"/>
        </w:numPr>
        <w:tabs>
          <w:tab w:val="left" w:pos="791"/>
        </w:tabs>
        <w:spacing w:before="121"/>
        <w:ind w:left="791" w:hanging="216"/>
      </w:pPr>
      <w:r>
        <w:rPr>
          <w:spacing w:val="-2"/>
        </w:rPr>
        <w:t>não</w:t>
      </w:r>
      <w:r>
        <w:rPr>
          <w:spacing w:val="-12"/>
        </w:rPr>
        <w:t xml:space="preserve"> </w:t>
      </w:r>
      <w:r>
        <w:rPr>
          <w:spacing w:val="-2"/>
        </w:rPr>
        <w:t>transferir</w:t>
      </w:r>
      <w:r>
        <w:rPr>
          <w:spacing w:val="-10"/>
        </w:rPr>
        <w:t xml:space="preserve"> </w:t>
      </w:r>
      <w:r>
        <w:rPr>
          <w:spacing w:val="-2"/>
        </w:rPr>
        <w:t>a</w:t>
      </w:r>
      <w:r>
        <w:rPr>
          <w:spacing w:val="-9"/>
        </w:rPr>
        <w:t xml:space="preserve"> </w:t>
      </w:r>
      <w:r>
        <w:rPr>
          <w:spacing w:val="-2"/>
        </w:rPr>
        <w:t>outrem,</w:t>
      </w:r>
      <w:r>
        <w:rPr>
          <w:spacing w:val="-3"/>
        </w:rPr>
        <w:t xml:space="preserve"> </w:t>
      </w:r>
      <w:r>
        <w:rPr>
          <w:spacing w:val="-2"/>
        </w:rPr>
        <w:t>no</w:t>
      </w:r>
      <w:r>
        <w:rPr>
          <w:spacing w:val="-9"/>
        </w:rPr>
        <w:t xml:space="preserve"> </w:t>
      </w:r>
      <w:r>
        <w:rPr>
          <w:spacing w:val="-2"/>
        </w:rPr>
        <w:t>todo</w:t>
      </w:r>
      <w:r>
        <w:rPr>
          <w:spacing w:val="-10"/>
        </w:rPr>
        <w:t xml:space="preserve"> </w:t>
      </w:r>
      <w:r>
        <w:rPr>
          <w:spacing w:val="-2"/>
        </w:rPr>
        <w:t>ou</w:t>
      </w:r>
      <w:r>
        <w:rPr>
          <w:spacing w:val="-9"/>
        </w:rPr>
        <w:t xml:space="preserve"> </w:t>
      </w:r>
      <w:r>
        <w:rPr>
          <w:spacing w:val="-2"/>
        </w:rPr>
        <w:t>em</w:t>
      </w:r>
      <w:r>
        <w:rPr>
          <w:spacing w:val="-8"/>
        </w:rPr>
        <w:t xml:space="preserve"> </w:t>
      </w:r>
      <w:r>
        <w:rPr>
          <w:spacing w:val="-2"/>
        </w:rPr>
        <w:t>parte,</w:t>
      </w:r>
      <w:r>
        <w:rPr>
          <w:spacing w:val="-8"/>
        </w:rPr>
        <w:t xml:space="preserve"> </w:t>
      </w:r>
      <w:r>
        <w:rPr>
          <w:spacing w:val="-2"/>
        </w:rPr>
        <w:t>o</w:t>
      </w:r>
      <w:r>
        <w:rPr>
          <w:spacing w:val="-9"/>
        </w:rPr>
        <w:t xml:space="preserve"> </w:t>
      </w:r>
      <w:r>
        <w:rPr>
          <w:spacing w:val="-2"/>
        </w:rPr>
        <w:t>objeto</w:t>
      </w:r>
      <w:r>
        <w:rPr>
          <w:spacing w:val="-8"/>
        </w:rPr>
        <w:t xml:space="preserve"> </w:t>
      </w:r>
      <w:r>
        <w:rPr>
          <w:spacing w:val="-2"/>
        </w:rPr>
        <w:t>do</w:t>
      </w:r>
      <w:r>
        <w:rPr>
          <w:spacing w:val="-7"/>
        </w:rPr>
        <w:t xml:space="preserve"> </w:t>
      </w:r>
      <w:r>
        <w:rPr>
          <w:spacing w:val="-2"/>
        </w:rPr>
        <w:t>contrato,</w:t>
      </w:r>
      <w:r>
        <w:rPr>
          <w:spacing w:val="-4"/>
        </w:rPr>
        <w:t xml:space="preserve"> </w:t>
      </w:r>
      <w:r>
        <w:rPr>
          <w:spacing w:val="-2"/>
        </w:rPr>
        <w:t>sem</w:t>
      </w:r>
      <w:r>
        <w:rPr>
          <w:spacing w:val="-7"/>
        </w:rPr>
        <w:t xml:space="preserve"> </w:t>
      </w:r>
      <w:r>
        <w:rPr>
          <w:spacing w:val="-2"/>
        </w:rPr>
        <w:t>préviaanuência</w:t>
      </w:r>
      <w:r>
        <w:rPr>
          <w:spacing w:val="6"/>
        </w:rPr>
        <w:t xml:space="preserve"> </w:t>
      </w:r>
      <w:r>
        <w:rPr>
          <w:spacing w:val="-2"/>
        </w:rPr>
        <w:t>do</w:t>
      </w:r>
      <w:r>
        <w:rPr>
          <w:spacing w:val="5"/>
        </w:rPr>
        <w:t xml:space="preserve"> </w:t>
      </w:r>
      <w:r>
        <w:rPr>
          <w:spacing w:val="-2"/>
        </w:rPr>
        <w:t>Contratante;</w:t>
      </w:r>
    </w:p>
    <w:p w14:paraId="4B28204E" w14:textId="77777777" w:rsidR="00565F43" w:rsidRDefault="00565F43">
      <w:pPr>
        <w:pStyle w:val="PargrafodaLista"/>
        <w:sectPr w:rsidR="00565F43">
          <w:pgSz w:w="11930" w:h="16860"/>
          <w:pgMar w:top="1660" w:right="141" w:bottom="1460" w:left="425" w:header="281" w:footer="1214" w:gutter="0"/>
          <w:cols w:space="720"/>
        </w:sectPr>
      </w:pPr>
    </w:p>
    <w:p w14:paraId="5D6C2048" w14:textId="77777777" w:rsidR="00565F43" w:rsidRDefault="00565F43">
      <w:pPr>
        <w:pStyle w:val="Corpodetexto"/>
        <w:spacing w:before="69"/>
        <w:ind w:left="0"/>
        <w:jc w:val="left"/>
        <w:rPr>
          <w:sz w:val="22"/>
        </w:rPr>
      </w:pPr>
    </w:p>
    <w:p w14:paraId="181F6318" w14:textId="77777777" w:rsidR="00565F43" w:rsidRDefault="00C413C2">
      <w:pPr>
        <w:pStyle w:val="PargrafodaLista"/>
        <w:numPr>
          <w:ilvl w:val="0"/>
          <w:numId w:val="48"/>
        </w:numPr>
        <w:tabs>
          <w:tab w:val="left" w:pos="1129"/>
        </w:tabs>
        <w:ind w:right="292" w:firstLine="0"/>
      </w:pPr>
      <w:r>
        <w:t>não caucionar nem utilizar o contrato para qualqueroperação financeira, sem prévia e expressa anuência do contratante;</w:t>
      </w:r>
    </w:p>
    <w:p w14:paraId="072949A4" w14:textId="77777777" w:rsidR="00565F43" w:rsidRDefault="00C413C2">
      <w:pPr>
        <w:spacing w:before="123"/>
        <w:ind w:left="575" w:right="291"/>
        <w:jc w:val="both"/>
      </w:pPr>
      <w:r>
        <w:t>nn)arcar com todos os encargos diretos e indiretos que incidirem sobre a contratação, inclusive os trabalhistas, previdenciários, fiscais e comerciais resultantes da execução contratual devendo apresentar, sempre que solicitada pelo(a) gestor(a) do contrato, a documentação comprobatória dos</w:t>
      </w:r>
      <w:r>
        <w:rPr>
          <w:spacing w:val="-10"/>
        </w:rPr>
        <w:t xml:space="preserve"> </w:t>
      </w:r>
      <w:r>
        <w:t xml:space="preserve">recolhimentos </w:t>
      </w:r>
      <w:r>
        <w:rPr>
          <w:spacing w:val="-2"/>
        </w:rPr>
        <w:t>devidos;</w:t>
      </w:r>
    </w:p>
    <w:p w14:paraId="55FADBB6" w14:textId="77777777" w:rsidR="00565F43" w:rsidRDefault="00C413C2">
      <w:pPr>
        <w:spacing w:before="121"/>
        <w:ind w:left="575" w:right="291"/>
        <w:jc w:val="both"/>
      </w:pPr>
      <w:r>
        <w:t>oo)recolher, no prazo estabelecido, valores referentes a penalidades de multaaplicadas,</w:t>
      </w:r>
      <w:r>
        <w:rPr>
          <w:spacing w:val="-4"/>
        </w:rPr>
        <w:t xml:space="preserve"> </w:t>
      </w:r>
      <w:r>
        <w:t>em</w:t>
      </w:r>
      <w:r>
        <w:rPr>
          <w:spacing w:val="-4"/>
        </w:rPr>
        <w:t xml:space="preserve"> </w:t>
      </w:r>
      <w:r>
        <w:t>procedimento administrativo, decorrentes dedescumprimentode obrigações contratuais;</w:t>
      </w:r>
    </w:p>
    <w:p w14:paraId="13CBCBBB" w14:textId="77777777" w:rsidR="00565F43" w:rsidRDefault="00C413C2">
      <w:pPr>
        <w:spacing w:before="118"/>
        <w:ind w:left="575" w:right="292"/>
        <w:jc w:val="both"/>
      </w:pPr>
      <w:r>
        <w:t>pp)acatar a fiscalização, a orientação e o gerenciamento dos trabalhos por parte</w:t>
      </w:r>
      <w:r>
        <w:rPr>
          <w:spacing w:val="-3"/>
        </w:rPr>
        <w:t xml:space="preserve"> </w:t>
      </w:r>
      <w:r>
        <w:t>do(a)</w:t>
      </w:r>
      <w:r>
        <w:rPr>
          <w:spacing w:val="-2"/>
        </w:rPr>
        <w:t xml:space="preserve"> </w:t>
      </w:r>
      <w:r>
        <w:t>gestor(a) e/ou</w:t>
      </w:r>
      <w:r>
        <w:rPr>
          <w:spacing w:val="-3"/>
        </w:rPr>
        <w:t xml:space="preserve"> </w:t>
      </w:r>
      <w:r>
        <w:t>fiscal do contrato designado pela Administração;</w:t>
      </w:r>
    </w:p>
    <w:p w14:paraId="0C538D05" w14:textId="77777777" w:rsidR="00565F43" w:rsidRDefault="00C413C2">
      <w:pPr>
        <w:spacing w:before="121"/>
        <w:ind w:left="575"/>
        <w:jc w:val="both"/>
      </w:pPr>
      <w:r>
        <w:t>qq)cumprir</w:t>
      </w:r>
      <w:r>
        <w:rPr>
          <w:spacing w:val="-11"/>
        </w:rPr>
        <w:t xml:space="preserve"> </w:t>
      </w:r>
      <w:r>
        <w:t>as</w:t>
      </w:r>
      <w:r>
        <w:rPr>
          <w:spacing w:val="-11"/>
        </w:rPr>
        <w:t xml:space="preserve"> </w:t>
      </w:r>
      <w:r>
        <w:t>obrigações</w:t>
      </w:r>
      <w:r>
        <w:rPr>
          <w:spacing w:val="-7"/>
        </w:rPr>
        <w:t xml:space="preserve"> </w:t>
      </w:r>
      <w:r>
        <w:t>constantes</w:t>
      </w:r>
      <w:r>
        <w:rPr>
          <w:spacing w:val="-15"/>
        </w:rPr>
        <w:t xml:space="preserve"> </w:t>
      </w:r>
      <w:r>
        <w:t>no</w:t>
      </w:r>
      <w:r>
        <w:rPr>
          <w:spacing w:val="-9"/>
        </w:rPr>
        <w:t xml:space="preserve"> </w:t>
      </w:r>
      <w:r>
        <w:t>Projeto</w:t>
      </w:r>
      <w:r>
        <w:rPr>
          <w:spacing w:val="-9"/>
        </w:rPr>
        <w:t xml:space="preserve"> </w:t>
      </w:r>
      <w:r>
        <w:rPr>
          <w:spacing w:val="-2"/>
        </w:rPr>
        <w:t>Básico.</w:t>
      </w:r>
    </w:p>
    <w:p w14:paraId="7C55A240" w14:textId="77777777" w:rsidR="00565F43" w:rsidRDefault="00C413C2">
      <w:pPr>
        <w:pStyle w:val="PargrafodaLista"/>
        <w:numPr>
          <w:ilvl w:val="0"/>
          <w:numId w:val="47"/>
        </w:numPr>
        <w:tabs>
          <w:tab w:val="left" w:pos="936"/>
        </w:tabs>
        <w:spacing w:before="119"/>
        <w:ind w:right="292" w:firstLine="0"/>
      </w:pPr>
      <w:r>
        <w:t>Caberá à CONTRATADA o fornecimento e manutenção de Diário de Obras permanentemente disponível, com fácil acesso à Fiscalização, no local de execução da obra, para a efetivação de registros.</w:t>
      </w:r>
    </w:p>
    <w:p w14:paraId="7C3E5C3F" w14:textId="77777777" w:rsidR="00565F43" w:rsidRDefault="00C413C2">
      <w:pPr>
        <w:pStyle w:val="PargrafodaLista"/>
        <w:numPr>
          <w:ilvl w:val="0"/>
          <w:numId w:val="47"/>
        </w:numPr>
        <w:tabs>
          <w:tab w:val="left" w:pos="943"/>
        </w:tabs>
        <w:spacing w:before="121"/>
        <w:ind w:right="291" w:firstLine="0"/>
      </w:pPr>
      <w:r>
        <w:t>O Diário de Obras deverá ter capa resistente, ser constituído de folhas numeradas e será formado de tantos volumes quantos forem necessários para os registros diários, até o encerramento dos serviços.</w:t>
      </w:r>
      <w:r>
        <w:rPr>
          <w:spacing w:val="80"/>
        </w:rPr>
        <w:t xml:space="preserve"> </w:t>
      </w:r>
      <w:r>
        <w:t>Nele serão anotadas as ocorrências, conclusão de eventos, atividades em execução formal,</w:t>
      </w:r>
      <w:r>
        <w:rPr>
          <w:spacing w:val="-9"/>
        </w:rPr>
        <w:t xml:space="preserve"> </w:t>
      </w:r>
      <w:r>
        <w:t>solicitações</w:t>
      </w:r>
      <w:r>
        <w:rPr>
          <w:spacing w:val="-6"/>
        </w:rPr>
        <w:t xml:space="preserve"> </w:t>
      </w:r>
      <w:r>
        <w:t xml:space="preserve">e informações diversas, e tudo que, a critério das partes,deva ser objeto de registro, até o encerramento da </w:t>
      </w:r>
      <w:r>
        <w:rPr>
          <w:spacing w:val="-2"/>
        </w:rPr>
        <w:t>obra.</w:t>
      </w:r>
    </w:p>
    <w:p w14:paraId="7F65C568" w14:textId="77777777" w:rsidR="00565F43" w:rsidRDefault="00565F43">
      <w:pPr>
        <w:pStyle w:val="Corpodetexto"/>
        <w:spacing w:before="18"/>
        <w:ind w:left="0"/>
        <w:jc w:val="left"/>
        <w:rPr>
          <w:sz w:val="22"/>
        </w:rPr>
      </w:pPr>
    </w:p>
    <w:p w14:paraId="7E5335F7" w14:textId="77777777" w:rsidR="00565F43" w:rsidRDefault="00C413C2">
      <w:pPr>
        <w:pStyle w:val="PargrafodaLista"/>
        <w:numPr>
          <w:ilvl w:val="0"/>
          <w:numId w:val="55"/>
        </w:numPr>
        <w:tabs>
          <w:tab w:val="left" w:pos="840"/>
          <w:tab w:val="left" w:pos="11087"/>
        </w:tabs>
        <w:ind w:left="840" w:hanging="265"/>
      </w:pPr>
      <w:r>
        <w:rPr>
          <w:rFonts w:ascii="Arial" w:hAnsi="Arial"/>
          <w:b/>
          <w:color w:val="000000"/>
          <w:shd w:val="clear" w:color="auto" w:fill="8DB3E1"/>
        </w:rPr>
        <w:t>OBRIGAÇÕES</w:t>
      </w:r>
      <w:r>
        <w:rPr>
          <w:rFonts w:ascii="Arial" w:hAnsi="Arial"/>
          <w:b/>
          <w:color w:val="000000"/>
          <w:spacing w:val="-6"/>
          <w:shd w:val="clear" w:color="auto" w:fill="8DB3E1"/>
        </w:rPr>
        <w:t xml:space="preserve"> </w:t>
      </w:r>
      <w:r>
        <w:rPr>
          <w:rFonts w:ascii="Arial" w:hAnsi="Arial"/>
          <w:b/>
          <w:color w:val="000000"/>
          <w:shd w:val="clear" w:color="auto" w:fill="8DB3E1"/>
        </w:rPr>
        <w:t>PERTINENTES</w:t>
      </w:r>
      <w:r>
        <w:rPr>
          <w:rFonts w:ascii="Arial" w:hAnsi="Arial"/>
          <w:b/>
          <w:color w:val="000000"/>
          <w:spacing w:val="-7"/>
          <w:shd w:val="clear" w:color="auto" w:fill="8DB3E1"/>
        </w:rPr>
        <w:t xml:space="preserve"> </w:t>
      </w:r>
      <w:r>
        <w:rPr>
          <w:rFonts w:ascii="Arial" w:hAnsi="Arial"/>
          <w:b/>
          <w:color w:val="000000"/>
          <w:shd w:val="clear" w:color="auto" w:fill="8DB3E1"/>
        </w:rPr>
        <w:t>À</w:t>
      </w:r>
      <w:r>
        <w:rPr>
          <w:rFonts w:ascii="Arial" w:hAnsi="Arial"/>
          <w:b/>
          <w:color w:val="000000"/>
          <w:spacing w:val="-11"/>
          <w:shd w:val="clear" w:color="auto" w:fill="8DB3E1"/>
        </w:rPr>
        <w:t xml:space="preserve"> </w:t>
      </w:r>
      <w:r>
        <w:rPr>
          <w:rFonts w:ascii="Arial" w:hAnsi="Arial"/>
          <w:b/>
          <w:color w:val="000000"/>
          <w:shd w:val="clear" w:color="auto" w:fill="8DB3E1"/>
        </w:rPr>
        <w:t>LGPD</w:t>
      </w:r>
      <w:r>
        <w:rPr>
          <w:rFonts w:ascii="Arial" w:hAnsi="Arial"/>
          <w:b/>
          <w:color w:val="000000"/>
          <w:spacing w:val="-4"/>
          <w:shd w:val="clear" w:color="auto" w:fill="8DB3E1"/>
        </w:rPr>
        <w:t xml:space="preserve"> </w:t>
      </w:r>
      <w:r>
        <w:rPr>
          <w:color w:val="000000"/>
          <w:shd w:val="clear" w:color="auto" w:fill="8DB3E1"/>
        </w:rPr>
        <w:t>(</w:t>
      </w:r>
      <w:r>
        <w:rPr>
          <w:color w:val="0000FF"/>
          <w:u w:val="single" w:color="0000FF"/>
          <w:shd w:val="clear" w:color="auto" w:fill="8DB3E1"/>
        </w:rPr>
        <w:t>Lei</w:t>
      </w:r>
      <w:r>
        <w:rPr>
          <w:color w:val="0000FF"/>
          <w:spacing w:val="-11"/>
          <w:u w:val="single" w:color="0000FF"/>
          <w:shd w:val="clear" w:color="auto" w:fill="8DB3E1"/>
        </w:rPr>
        <w:t xml:space="preserve"> </w:t>
      </w:r>
      <w:r>
        <w:rPr>
          <w:color w:val="0000FF"/>
          <w:u w:val="single" w:color="0000FF"/>
          <w:shd w:val="clear" w:color="auto" w:fill="8DB3E1"/>
        </w:rPr>
        <w:t>Federal</w:t>
      </w:r>
      <w:r>
        <w:rPr>
          <w:color w:val="0000FF"/>
          <w:spacing w:val="-8"/>
          <w:u w:val="single" w:color="0000FF"/>
          <w:shd w:val="clear" w:color="auto" w:fill="8DB3E1"/>
        </w:rPr>
        <w:t xml:space="preserve"> </w:t>
      </w:r>
      <w:r>
        <w:rPr>
          <w:color w:val="0000FF"/>
          <w:u w:val="single" w:color="0000FF"/>
          <w:shd w:val="clear" w:color="auto" w:fill="8DB3E1"/>
        </w:rPr>
        <w:t>nº</w:t>
      </w:r>
      <w:r>
        <w:rPr>
          <w:color w:val="0000FF"/>
          <w:spacing w:val="-7"/>
          <w:u w:val="single" w:color="0000FF"/>
          <w:shd w:val="clear" w:color="auto" w:fill="8DB3E1"/>
        </w:rPr>
        <w:t xml:space="preserve"> </w:t>
      </w:r>
      <w:r>
        <w:rPr>
          <w:color w:val="0000FF"/>
          <w:u w:val="single" w:color="0000FF"/>
          <w:shd w:val="clear" w:color="auto" w:fill="8DB3E1"/>
        </w:rPr>
        <w:t>13.709,</w:t>
      </w:r>
      <w:r>
        <w:rPr>
          <w:color w:val="0000FF"/>
          <w:spacing w:val="-7"/>
          <w:u w:val="single" w:color="0000FF"/>
          <w:shd w:val="clear" w:color="auto" w:fill="8DB3E1"/>
        </w:rPr>
        <w:t xml:space="preserve"> </w:t>
      </w:r>
      <w:r>
        <w:rPr>
          <w:color w:val="0000FF"/>
          <w:u w:val="single" w:color="0000FF"/>
          <w:shd w:val="clear" w:color="auto" w:fill="8DB3E1"/>
        </w:rPr>
        <w:t>de</w:t>
      </w:r>
      <w:r>
        <w:rPr>
          <w:color w:val="0000FF"/>
          <w:spacing w:val="-8"/>
          <w:u w:val="single" w:color="0000FF"/>
          <w:shd w:val="clear" w:color="auto" w:fill="8DB3E1"/>
        </w:rPr>
        <w:t xml:space="preserve"> </w:t>
      </w:r>
      <w:r>
        <w:rPr>
          <w:color w:val="0000FF"/>
          <w:spacing w:val="-2"/>
          <w:u w:val="single" w:color="0000FF"/>
          <w:shd w:val="clear" w:color="auto" w:fill="8DB3E1"/>
        </w:rPr>
        <w:t>2018</w:t>
      </w:r>
      <w:r>
        <w:rPr>
          <w:color w:val="000000"/>
          <w:spacing w:val="-2"/>
          <w:shd w:val="clear" w:color="auto" w:fill="8DB3E1"/>
        </w:rPr>
        <w:t>)</w:t>
      </w:r>
      <w:r>
        <w:rPr>
          <w:color w:val="000000"/>
          <w:shd w:val="clear" w:color="auto" w:fill="8DB3E1"/>
        </w:rPr>
        <w:tab/>
      </w:r>
    </w:p>
    <w:p w14:paraId="594A496D" w14:textId="77777777" w:rsidR="00565F43" w:rsidRDefault="00C413C2">
      <w:pPr>
        <w:pStyle w:val="PargrafodaLista"/>
        <w:numPr>
          <w:ilvl w:val="1"/>
          <w:numId w:val="46"/>
        </w:numPr>
        <w:tabs>
          <w:tab w:val="left" w:pos="2272"/>
        </w:tabs>
        <w:spacing w:before="61" w:line="237" w:lineRule="auto"/>
        <w:ind w:right="291" w:firstLine="0"/>
      </w:pPr>
      <w:r>
        <w:t xml:space="preserve">As partes deverão cumprir a </w:t>
      </w:r>
      <w:r>
        <w:rPr>
          <w:color w:val="0000FF"/>
          <w:u w:val="single" w:color="0000FF"/>
        </w:rPr>
        <w:t>Lei Federal nº 13.709, de 2018 (LGPD)</w:t>
      </w:r>
      <w:r>
        <w:t>,quanto</w:t>
      </w:r>
      <w:r>
        <w:rPr>
          <w:spacing w:val="-16"/>
        </w:rPr>
        <w:t xml:space="preserve"> </w:t>
      </w:r>
      <w:r>
        <w:t>a todos os dados pessoais a que tenham acesso em razão do certame ou do contrato administrativo que eventualmente</w:t>
      </w:r>
      <w:r>
        <w:rPr>
          <w:spacing w:val="-1"/>
        </w:rPr>
        <w:t xml:space="preserve"> </w:t>
      </w:r>
      <w:r>
        <w:t>venha</w:t>
      </w:r>
      <w:r>
        <w:rPr>
          <w:spacing w:val="-1"/>
        </w:rPr>
        <w:t xml:space="preserve"> </w:t>
      </w:r>
      <w:r>
        <w:t>a</w:t>
      </w:r>
      <w:r>
        <w:rPr>
          <w:spacing w:val="-1"/>
        </w:rPr>
        <w:t xml:space="preserve"> </w:t>
      </w:r>
      <w:r>
        <w:t>ser firmado, a</w:t>
      </w:r>
      <w:r>
        <w:rPr>
          <w:spacing w:val="-1"/>
        </w:rPr>
        <w:t xml:space="preserve"> </w:t>
      </w:r>
      <w:r>
        <w:t>partir da</w:t>
      </w:r>
      <w:r>
        <w:rPr>
          <w:spacing w:val="-1"/>
        </w:rPr>
        <w:t xml:space="preserve"> </w:t>
      </w:r>
      <w:r>
        <w:t>apresentação</w:t>
      </w:r>
      <w:r>
        <w:rPr>
          <w:spacing w:val="-1"/>
        </w:rPr>
        <w:t xml:space="preserve"> </w:t>
      </w:r>
      <w:r>
        <w:t>da proposta</w:t>
      </w:r>
      <w:r>
        <w:rPr>
          <w:spacing w:val="-1"/>
        </w:rPr>
        <w:t xml:space="preserve"> </w:t>
      </w:r>
      <w:r>
        <w:t>no</w:t>
      </w:r>
      <w:r>
        <w:rPr>
          <w:spacing w:val="-1"/>
        </w:rPr>
        <w:t xml:space="preserve"> </w:t>
      </w:r>
      <w:r>
        <w:t>procedimento</w:t>
      </w:r>
      <w:r>
        <w:rPr>
          <w:spacing w:val="-1"/>
        </w:rPr>
        <w:t xml:space="preserve"> </w:t>
      </w:r>
      <w:r>
        <w:t>de</w:t>
      </w:r>
      <w:r>
        <w:rPr>
          <w:spacing w:val="-1"/>
        </w:rPr>
        <w:t xml:space="preserve"> </w:t>
      </w:r>
      <w:r>
        <w:t>contratação, independentemente de declaração ou de aceitação expressa.</w:t>
      </w:r>
    </w:p>
    <w:p w14:paraId="11EFCED1" w14:textId="77777777" w:rsidR="00565F43" w:rsidRDefault="00C413C2">
      <w:pPr>
        <w:pStyle w:val="PargrafodaLista"/>
        <w:numPr>
          <w:ilvl w:val="1"/>
          <w:numId w:val="46"/>
        </w:numPr>
        <w:tabs>
          <w:tab w:val="left" w:pos="2272"/>
        </w:tabs>
        <w:spacing w:before="128" w:line="237" w:lineRule="auto"/>
        <w:ind w:right="290" w:firstLine="0"/>
      </w:pPr>
      <w:r>
        <w:t>Os dados</w:t>
      </w:r>
      <w:r>
        <w:rPr>
          <w:spacing w:val="-1"/>
        </w:rPr>
        <w:t xml:space="preserve"> </w:t>
      </w:r>
      <w:r>
        <w:t>obtidos</w:t>
      </w:r>
      <w:r>
        <w:rPr>
          <w:spacing w:val="-1"/>
        </w:rPr>
        <w:t xml:space="preserve"> </w:t>
      </w:r>
      <w:r>
        <w:t>somente poderão</w:t>
      </w:r>
      <w:r>
        <w:rPr>
          <w:spacing w:val="-1"/>
        </w:rPr>
        <w:t xml:space="preserve"> </w:t>
      </w:r>
      <w:r>
        <w:t>ser utilizados</w:t>
      </w:r>
      <w:r>
        <w:rPr>
          <w:spacing w:val="-1"/>
        </w:rPr>
        <w:t xml:space="preserve"> </w:t>
      </w:r>
      <w:r>
        <w:t>para as</w:t>
      </w:r>
      <w:r>
        <w:rPr>
          <w:spacing w:val="-1"/>
        </w:rPr>
        <w:t xml:space="preserve"> </w:t>
      </w:r>
      <w:r>
        <w:t>finalidades que justificaram</w:t>
      </w:r>
      <w:r>
        <w:rPr>
          <w:spacing w:val="-5"/>
        </w:rPr>
        <w:t xml:space="preserve"> </w:t>
      </w:r>
      <w:r>
        <w:t>seu acesso e</w:t>
      </w:r>
      <w:r>
        <w:rPr>
          <w:spacing w:val="-1"/>
        </w:rPr>
        <w:t xml:space="preserve"> </w:t>
      </w:r>
      <w:r>
        <w:t>de</w:t>
      </w:r>
      <w:r>
        <w:rPr>
          <w:spacing w:val="-4"/>
        </w:rPr>
        <w:t xml:space="preserve"> </w:t>
      </w:r>
      <w:r>
        <w:t>acordo</w:t>
      </w:r>
      <w:r>
        <w:rPr>
          <w:spacing w:val="-1"/>
        </w:rPr>
        <w:t xml:space="preserve"> </w:t>
      </w:r>
      <w:r>
        <w:t>com</w:t>
      </w:r>
      <w:r>
        <w:rPr>
          <w:spacing w:val="-1"/>
        </w:rPr>
        <w:t xml:space="preserve"> </w:t>
      </w:r>
      <w:r>
        <w:t>a</w:t>
      </w:r>
      <w:r>
        <w:rPr>
          <w:spacing w:val="-4"/>
        </w:rPr>
        <w:t xml:space="preserve"> </w:t>
      </w:r>
      <w:r>
        <w:t>boa-fé</w:t>
      </w:r>
      <w:r>
        <w:rPr>
          <w:spacing w:val="-1"/>
        </w:rPr>
        <w:t xml:space="preserve"> </w:t>
      </w:r>
      <w:r>
        <w:t>e</w:t>
      </w:r>
      <w:r>
        <w:rPr>
          <w:spacing w:val="-4"/>
        </w:rPr>
        <w:t xml:space="preserve"> </w:t>
      </w:r>
      <w:r>
        <w:t>com os</w:t>
      </w:r>
      <w:r>
        <w:rPr>
          <w:spacing w:val="-6"/>
        </w:rPr>
        <w:t xml:space="preserve"> </w:t>
      </w:r>
      <w:r>
        <w:t xml:space="preserve">princípios do </w:t>
      </w:r>
      <w:r>
        <w:rPr>
          <w:color w:val="0000FF"/>
          <w:u w:val="single" w:color="0000FF"/>
        </w:rPr>
        <w:t>art.</w:t>
      </w:r>
      <w:r>
        <w:rPr>
          <w:color w:val="0000FF"/>
          <w:spacing w:val="-5"/>
          <w:u w:val="single" w:color="0000FF"/>
        </w:rPr>
        <w:t xml:space="preserve"> </w:t>
      </w:r>
      <w:r>
        <w:rPr>
          <w:color w:val="0000FF"/>
          <w:u w:val="single" w:color="0000FF"/>
        </w:rPr>
        <w:t>6º da</w:t>
      </w:r>
      <w:r>
        <w:rPr>
          <w:color w:val="0000FF"/>
          <w:spacing w:val="-1"/>
          <w:u w:val="single" w:color="0000FF"/>
        </w:rPr>
        <w:t xml:space="preserve"> </w:t>
      </w:r>
      <w:r>
        <w:rPr>
          <w:color w:val="0000FF"/>
          <w:u w:val="single" w:color="0000FF"/>
        </w:rPr>
        <w:t>LeiFederal nº 13.709, de 2018</w:t>
      </w:r>
      <w:r>
        <w:t>.</w:t>
      </w:r>
    </w:p>
    <w:p w14:paraId="37DDD0D6" w14:textId="77777777" w:rsidR="00565F43" w:rsidRDefault="00C413C2">
      <w:pPr>
        <w:pStyle w:val="PargrafodaLista"/>
        <w:numPr>
          <w:ilvl w:val="1"/>
          <w:numId w:val="46"/>
        </w:numPr>
        <w:tabs>
          <w:tab w:val="left" w:pos="2272"/>
        </w:tabs>
        <w:spacing w:before="124" w:line="235" w:lineRule="auto"/>
        <w:ind w:right="291" w:firstLine="0"/>
      </w:pPr>
      <w:r>
        <w:t>É vedado o compartilhamento com terceiros dos dados obtidos fora das hipóteses permitidas em Lei.</w:t>
      </w:r>
    </w:p>
    <w:p w14:paraId="53A18253" w14:textId="77777777" w:rsidR="00565F43" w:rsidRDefault="00C413C2">
      <w:pPr>
        <w:pStyle w:val="PargrafodaLista"/>
        <w:numPr>
          <w:ilvl w:val="1"/>
          <w:numId w:val="46"/>
        </w:numPr>
        <w:tabs>
          <w:tab w:val="left" w:pos="2301"/>
        </w:tabs>
        <w:spacing w:before="128" w:line="235" w:lineRule="auto"/>
        <w:ind w:right="291" w:firstLine="0"/>
      </w:pPr>
      <w:r>
        <w:t>A Administração deverá ser informada no prazo de 5 (cinco) dias úteis sobre</w:t>
      </w:r>
      <w:r>
        <w:rPr>
          <w:spacing w:val="-16"/>
        </w:rPr>
        <w:t xml:space="preserve"> </w:t>
      </w:r>
      <w:r>
        <w:t>todos os contratos de suboperação firmados ou que venham a ser celebrados pela Contratada.</w:t>
      </w:r>
    </w:p>
    <w:p w14:paraId="76118929" w14:textId="77777777" w:rsidR="00565F43" w:rsidRDefault="00C413C2">
      <w:pPr>
        <w:pStyle w:val="PargrafodaLista"/>
        <w:numPr>
          <w:ilvl w:val="1"/>
          <w:numId w:val="46"/>
        </w:numPr>
        <w:tabs>
          <w:tab w:val="left" w:pos="2272"/>
        </w:tabs>
        <w:spacing w:before="118"/>
        <w:ind w:right="288" w:firstLine="0"/>
      </w:pPr>
      <w:r>
        <w:t xml:space="preserve">Terminado o tratamento dos dados nos termos do </w:t>
      </w:r>
      <w:r>
        <w:rPr>
          <w:color w:val="0000FF"/>
          <w:u w:val="single" w:color="0000FF"/>
        </w:rPr>
        <w:t>art. 15 da Lei Federal nº</w:t>
      </w:r>
      <w:r>
        <w:rPr>
          <w:color w:val="0000FF"/>
        </w:rPr>
        <w:t xml:space="preserve"> </w:t>
      </w:r>
      <w:r>
        <w:rPr>
          <w:color w:val="0000FF"/>
          <w:u w:val="single" w:color="0000FF"/>
        </w:rPr>
        <w:t>13.709, de</w:t>
      </w:r>
      <w:r>
        <w:rPr>
          <w:color w:val="0000FF"/>
        </w:rPr>
        <w:t xml:space="preserve"> </w:t>
      </w:r>
      <w:r>
        <w:rPr>
          <w:color w:val="0000FF"/>
          <w:u w:val="single" w:color="0000FF"/>
        </w:rPr>
        <w:t>2018</w:t>
      </w:r>
      <w:r>
        <w:t xml:space="preserve">, é dever da Contratada eliminá-los, com exceção das hipóteses do </w:t>
      </w:r>
      <w:r>
        <w:rPr>
          <w:color w:val="0000FF"/>
          <w:u w:val="single" w:color="0000FF"/>
        </w:rPr>
        <w:t>art. 16 da Lei Federal nº 13.709,</w:t>
      </w:r>
      <w:r>
        <w:rPr>
          <w:color w:val="0000FF"/>
        </w:rPr>
        <w:t xml:space="preserve"> </w:t>
      </w:r>
      <w:r>
        <w:rPr>
          <w:color w:val="0000FF"/>
          <w:u w:val="single" w:color="0000FF"/>
        </w:rPr>
        <w:t>de 2018</w:t>
      </w:r>
      <w:r>
        <w:t>, incluindo aquelas em que houver necessidade de guarda de documentação para fins de comprovação do cumprimento</w:t>
      </w:r>
      <w:r>
        <w:rPr>
          <w:spacing w:val="-15"/>
        </w:rPr>
        <w:t xml:space="preserve"> </w:t>
      </w:r>
      <w:r>
        <w:t>de obrigações legais ou contratuais e somente enquanto não prescritas essas obrigações.</w:t>
      </w:r>
    </w:p>
    <w:p w14:paraId="19C7D006" w14:textId="77777777" w:rsidR="00565F43" w:rsidRDefault="00C413C2">
      <w:pPr>
        <w:pStyle w:val="PargrafodaLista"/>
        <w:numPr>
          <w:ilvl w:val="1"/>
          <w:numId w:val="46"/>
        </w:numPr>
        <w:tabs>
          <w:tab w:val="left" w:pos="2272"/>
        </w:tabs>
        <w:spacing w:before="121" w:line="237" w:lineRule="auto"/>
        <w:ind w:right="291" w:firstLine="0"/>
      </w:pPr>
      <w:r>
        <w:t>É</w:t>
      </w:r>
      <w:r>
        <w:rPr>
          <w:spacing w:val="-16"/>
        </w:rPr>
        <w:t xml:space="preserve"> </w:t>
      </w:r>
      <w:r>
        <w:t>dever da Contratada orientar e treinar seus empregados sobre os deveres,</w:t>
      </w:r>
      <w:r>
        <w:rPr>
          <w:spacing w:val="-16"/>
        </w:rPr>
        <w:t xml:space="preserve"> </w:t>
      </w:r>
      <w:r>
        <w:t xml:space="preserve">requisitos e responsabilidades decorrentes da </w:t>
      </w:r>
      <w:r>
        <w:rPr>
          <w:color w:val="0000FF"/>
          <w:u w:val="single" w:color="0000FF"/>
        </w:rPr>
        <w:t>Lei Federal nº 13.709, de</w:t>
      </w:r>
      <w:r>
        <w:rPr>
          <w:color w:val="0000FF"/>
        </w:rPr>
        <w:t xml:space="preserve"> </w:t>
      </w:r>
      <w:r>
        <w:rPr>
          <w:color w:val="0000FF"/>
          <w:u w:val="single" w:color="0000FF"/>
        </w:rPr>
        <w:t>2018</w:t>
      </w:r>
      <w:r>
        <w:t>.</w:t>
      </w:r>
    </w:p>
    <w:p w14:paraId="21843FD6" w14:textId="77777777" w:rsidR="00565F43" w:rsidRDefault="00565F43">
      <w:pPr>
        <w:pStyle w:val="Corpodetexto"/>
        <w:spacing w:before="106"/>
        <w:ind w:left="0"/>
        <w:jc w:val="left"/>
        <w:rPr>
          <w:sz w:val="22"/>
        </w:rPr>
      </w:pPr>
    </w:p>
    <w:p w14:paraId="6991BD6C" w14:textId="77777777" w:rsidR="00565F43" w:rsidRDefault="00C413C2">
      <w:pPr>
        <w:pStyle w:val="PargrafodaLista"/>
        <w:numPr>
          <w:ilvl w:val="1"/>
          <w:numId w:val="46"/>
        </w:numPr>
        <w:tabs>
          <w:tab w:val="left" w:pos="2428"/>
        </w:tabs>
        <w:spacing w:line="235" w:lineRule="auto"/>
        <w:ind w:right="291" w:firstLine="0"/>
      </w:pPr>
      <w:r>
        <w:t>A Contratada deverá exigir de suboperadores e subcontratadas o cumprimento dos deveres da presente cláusula, permanecendo integralmente responsável por garantir sua observância.</w:t>
      </w:r>
    </w:p>
    <w:p w14:paraId="171CB96B" w14:textId="77777777" w:rsidR="00565F43" w:rsidRDefault="00C413C2">
      <w:pPr>
        <w:pStyle w:val="PargrafodaLista"/>
        <w:numPr>
          <w:ilvl w:val="1"/>
          <w:numId w:val="46"/>
        </w:numPr>
        <w:tabs>
          <w:tab w:val="left" w:pos="2340"/>
        </w:tabs>
        <w:spacing w:before="128" w:line="235" w:lineRule="auto"/>
        <w:ind w:right="292" w:firstLine="0"/>
      </w:pPr>
      <w:r>
        <w:t>O Contratante poderá realizar diligência para aferir o cumprimento dessa cláusula, devendo a Contratada atender prontamente eventuais pedidos de comprovação formulados.</w:t>
      </w:r>
    </w:p>
    <w:p w14:paraId="440207E6" w14:textId="77777777" w:rsidR="00565F43" w:rsidRDefault="00C413C2">
      <w:pPr>
        <w:pStyle w:val="PargrafodaLista"/>
        <w:numPr>
          <w:ilvl w:val="1"/>
          <w:numId w:val="46"/>
        </w:numPr>
        <w:tabs>
          <w:tab w:val="left" w:pos="2316"/>
        </w:tabs>
        <w:spacing w:before="122" w:line="237" w:lineRule="auto"/>
        <w:ind w:right="294" w:firstLine="0"/>
      </w:pPr>
      <w:r>
        <w:t xml:space="preserve">A Contratada deverá prestar, no prazo fixado pelo Contratante, prorrogável justificadamente, quaisquer informações acerca dos dados pessoais para cumprimento da </w:t>
      </w:r>
      <w:r>
        <w:rPr>
          <w:color w:val="0000FF"/>
          <w:u w:val="single" w:color="0000FF"/>
        </w:rPr>
        <w:t>Lei Federal nº</w:t>
      </w:r>
      <w:r>
        <w:rPr>
          <w:color w:val="0000FF"/>
        </w:rPr>
        <w:t xml:space="preserve"> </w:t>
      </w:r>
      <w:r>
        <w:rPr>
          <w:color w:val="0000FF"/>
          <w:u w:val="single" w:color="0000FF"/>
        </w:rPr>
        <w:t>13.709, de 2018</w:t>
      </w:r>
      <w:r>
        <w:t>, inclusive quanto a</w:t>
      </w:r>
      <w:r>
        <w:rPr>
          <w:spacing w:val="40"/>
        </w:rPr>
        <w:t xml:space="preserve"> </w:t>
      </w:r>
      <w:r>
        <w:t>eventual descarterealizado.</w:t>
      </w:r>
    </w:p>
    <w:p w14:paraId="1CF5EE14" w14:textId="77777777" w:rsidR="00565F43" w:rsidRDefault="00565F43">
      <w:pPr>
        <w:pStyle w:val="PargrafodaLista"/>
        <w:spacing w:line="237" w:lineRule="auto"/>
        <w:sectPr w:rsidR="00565F43">
          <w:pgSz w:w="11930" w:h="16860"/>
          <w:pgMar w:top="1660" w:right="141" w:bottom="1460" w:left="425" w:header="281" w:footer="1214" w:gutter="0"/>
          <w:cols w:space="720"/>
        </w:sectPr>
      </w:pPr>
    </w:p>
    <w:p w14:paraId="21BB41D8" w14:textId="77777777" w:rsidR="00565F43" w:rsidRDefault="00565F43">
      <w:pPr>
        <w:pStyle w:val="Corpodetexto"/>
        <w:spacing w:before="70"/>
        <w:ind w:left="0"/>
        <w:jc w:val="left"/>
        <w:rPr>
          <w:sz w:val="22"/>
        </w:rPr>
      </w:pPr>
    </w:p>
    <w:p w14:paraId="27D9C75F" w14:textId="77777777" w:rsidR="00565F43" w:rsidRDefault="00C413C2">
      <w:pPr>
        <w:pStyle w:val="PargrafodaLista"/>
        <w:numPr>
          <w:ilvl w:val="1"/>
          <w:numId w:val="46"/>
        </w:numPr>
        <w:tabs>
          <w:tab w:val="left" w:pos="2692"/>
        </w:tabs>
        <w:ind w:right="291" w:firstLine="0"/>
      </w:pPr>
      <w:r>
        <w:t>Bancos de dados formados a partir de contratos administrativos, notadamente aqueles que se proponham a armazenar dados pessoais, devem ser mantidos em ambiente virtual controlado, com registro individual rastreável de tratamentos realizados (</w:t>
      </w:r>
      <w:r>
        <w:rPr>
          <w:color w:val="0000FF"/>
          <w:u w:val="single" w:color="0000FF"/>
        </w:rPr>
        <w:t>art. 37 da Lei Federal nº 13.709,</w:t>
      </w:r>
      <w:r>
        <w:rPr>
          <w:color w:val="0000FF"/>
        </w:rPr>
        <w:t xml:space="preserve"> </w:t>
      </w:r>
      <w:r>
        <w:rPr>
          <w:color w:val="0000FF"/>
          <w:u w:val="single" w:color="0000FF"/>
        </w:rPr>
        <w:t>de 2018</w:t>
      </w:r>
      <w:r>
        <w:t>), com cada acesso,</w:t>
      </w:r>
      <w:r>
        <w:rPr>
          <w:spacing w:val="-16"/>
        </w:rPr>
        <w:t xml:space="preserve"> </w:t>
      </w:r>
      <w:r>
        <w:t>data, horário e registro da finalidade, para efeito de responsabilização, em caso de eventuais omissões, desvios ou abusos.</w:t>
      </w:r>
    </w:p>
    <w:p w14:paraId="68C2616C" w14:textId="77777777" w:rsidR="00565F43" w:rsidRDefault="00C413C2">
      <w:pPr>
        <w:pStyle w:val="PargrafodaLista"/>
        <w:numPr>
          <w:ilvl w:val="1"/>
          <w:numId w:val="46"/>
        </w:numPr>
        <w:tabs>
          <w:tab w:val="left" w:pos="2692"/>
        </w:tabs>
        <w:spacing w:before="116" w:line="237" w:lineRule="auto"/>
        <w:ind w:right="294" w:firstLine="0"/>
      </w:pPr>
      <w:r>
        <w:t xml:space="preserve">Os referidos bancos de dados devem ser desenvolvidos em formato interoperável, a fim de garantir a reutilização desses dados pela Administração nas hipóteses previstas na </w:t>
      </w:r>
      <w:r>
        <w:rPr>
          <w:color w:val="0000FF"/>
          <w:u w:val="single" w:color="0000FF"/>
        </w:rPr>
        <w:t>Lei Federal nº</w:t>
      </w:r>
      <w:r>
        <w:rPr>
          <w:color w:val="0000FF"/>
        </w:rPr>
        <w:t xml:space="preserve"> </w:t>
      </w:r>
      <w:r>
        <w:rPr>
          <w:color w:val="0000FF"/>
          <w:u w:val="single" w:color="0000FF"/>
        </w:rPr>
        <w:t>13.709, de 2018</w:t>
      </w:r>
      <w:r>
        <w:t>.</w:t>
      </w:r>
    </w:p>
    <w:p w14:paraId="04206B3E" w14:textId="77777777" w:rsidR="00565F43" w:rsidRDefault="00C413C2">
      <w:pPr>
        <w:pStyle w:val="PargrafodaLista"/>
        <w:numPr>
          <w:ilvl w:val="1"/>
          <w:numId w:val="46"/>
        </w:numPr>
        <w:tabs>
          <w:tab w:val="left" w:pos="2692"/>
        </w:tabs>
        <w:spacing w:before="123" w:line="237" w:lineRule="auto"/>
        <w:ind w:right="293" w:firstLine="0"/>
      </w:pPr>
      <w:r>
        <w:t>O contrato</w:t>
      </w:r>
      <w:r>
        <w:rPr>
          <w:spacing w:val="-1"/>
        </w:rPr>
        <w:t xml:space="preserve"> </w:t>
      </w:r>
      <w:r>
        <w:t>está</w:t>
      </w:r>
      <w:r>
        <w:rPr>
          <w:spacing w:val="-2"/>
        </w:rPr>
        <w:t xml:space="preserve"> </w:t>
      </w:r>
      <w:r>
        <w:t>sujeito a</w:t>
      </w:r>
      <w:r>
        <w:rPr>
          <w:spacing w:val="-4"/>
        </w:rPr>
        <w:t xml:space="preserve"> </w:t>
      </w:r>
      <w:r>
        <w:t>ser alterado</w:t>
      </w:r>
      <w:r>
        <w:rPr>
          <w:spacing w:val="-2"/>
        </w:rPr>
        <w:t xml:space="preserve"> </w:t>
      </w:r>
      <w:r>
        <w:t>nos</w:t>
      </w:r>
      <w:r>
        <w:rPr>
          <w:spacing w:val="-2"/>
        </w:rPr>
        <w:t xml:space="preserve"> </w:t>
      </w:r>
      <w:r>
        <w:t>procedimentos</w:t>
      </w:r>
      <w:r>
        <w:rPr>
          <w:spacing w:val="-2"/>
        </w:rPr>
        <w:t xml:space="preserve"> </w:t>
      </w:r>
      <w:r>
        <w:t>pertinentes aotratamento</w:t>
      </w:r>
      <w:r>
        <w:rPr>
          <w:spacing w:val="-2"/>
        </w:rPr>
        <w:t xml:space="preserve"> </w:t>
      </w:r>
      <w:r>
        <w:t>de dados pessoais, quando indicado pela autoridade competente, em especial a ANPD por meio de opiniões técnicas</w:t>
      </w:r>
      <w:r>
        <w:rPr>
          <w:spacing w:val="-3"/>
        </w:rPr>
        <w:t xml:space="preserve"> </w:t>
      </w:r>
      <w:r>
        <w:t>ou</w:t>
      </w:r>
      <w:r>
        <w:rPr>
          <w:spacing w:val="-7"/>
        </w:rPr>
        <w:t xml:space="preserve"> </w:t>
      </w:r>
      <w:r>
        <w:t>recomendações,</w:t>
      </w:r>
      <w:r>
        <w:rPr>
          <w:spacing w:val="-4"/>
        </w:rPr>
        <w:t xml:space="preserve"> </w:t>
      </w:r>
      <w:r>
        <w:t>editadas</w:t>
      </w:r>
      <w:r>
        <w:rPr>
          <w:spacing w:val="-7"/>
        </w:rPr>
        <w:t xml:space="preserve"> </w:t>
      </w:r>
      <w:r>
        <w:t xml:space="preserve">na formada </w:t>
      </w:r>
      <w:r>
        <w:rPr>
          <w:color w:val="0000FF"/>
          <w:u w:val="single" w:color="0000FF"/>
        </w:rPr>
        <w:t>Lei Federal nº 13.709, de 2018</w:t>
      </w:r>
      <w:r>
        <w:t>.</w:t>
      </w:r>
    </w:p>
    <w:p w14:paraId="6ABED86D" w14:textId="77777777" w:rsidR="00565F43" w:rsidRDefault="00565F43">
      <w:pPr>
        <w:pStyle w:val="Corpodetexto"/>
        <w:spacing w:before="10"/>
        <w:ind w:left="0"/>
        <w:jc w:val="left"/>
        <w:rPr>
          <w:sz w:val="22"/>
        </w:rPr>
      </w:pPr>
    </w:p>
    <w:p w14:paraId="3681C290" w14:textId="77777777" w:rsidR="00565F43" w:rsidRDefault="00C413C2">
      <w:pPr>
        <w:pStyle w:val="PargrafodaLista"/>
        <w:numPr>
          <w:ilvl w:val="0"/>
          <w:numId w:val="55"/>
        </w:numPr>
        <w:tabs>
          <w:tab w:val="left" w:pos="845"/>
          <w:tab w:val="left" w:pos="11087"/>
        </w:tabs>
        <w:ind w:hanging="270"/>
      </w:pPr>
      <w:r>
        <w:rPr>
          <w:rFonts w:ascii="Arial" w:hAnsi="Arial"/>
          <w:b/>
          <w:color w:val="000000"/>
          <w:shd w:val="clear" w:color="auto" w:fill="8DB3E1"/>
        </w:rPr>
        <w:t>CRONOGRAMA</w:t>
      </w:r>
      <w:r>
        <w:rPr>
          <w:rFonts w:ascii="Arial" w:hAnsi="Arial"/>
          <w:b/>
          <w:color w:val="000000"/>
          <w:spacing w:val="-10"/>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6"/>
          <w:u w:val="single" w:color="0000FF"/>
          <w:shd w:val="clear" w:color="auto" w:fill="8DB3E1"/>
        </w:rPr>
        <w:t xml:space="preserve"> </w:t>
      </w:r>
      <w:r>
        <w:rPr>
          <w:color w:val="0000FF"/>
          <w:u w:val="single" w:color="0000FF"/>
          <w:shd w:val="clear" w:color="auto" w:fill="8DB3E1"/>
        </w:rPr>
        <w:t>92,</w:t>
      </w:r>
      <w:r>
        <w:rPr>
          <w:color w:val="0000FF"/>
          <w:spacing w:val="-5"/>
          <w:u w:val="single" w:color="0000FF"/>
          <w:shd w:val="clear" w:color="auto" w:fill="8DB3E1"/>
        </w:rPr>
        <w:t xml:space="preserve"> </w:t>
      </w:r>
      <w:r>
        <w:rPr>
          <w:color w:val="0000FF"/>
          <w:u w:val="single" w:color="0000FF"/>
          <w:shd w:val="clear" w:color="auto" w:fill="8DB3E1"/>
        </w:rPr>
        <w:t>VII,</w:t>
      </w:r>
      <w:r>
        <w:rPr>
          <w:color w:val="0000FF"/>
          <w:spacing w:val="-9"/>
          <w:u w:val="single" w:color="0000FF"/>
          <w:shd w:val="clear" w:color="auto" w:fill="8DB3E1"/>
        </w:rPr>
        <w:t xml:space="preserve"> </w:t>
      </w:r>
      <w:r>
        <w:rPr>
          <w:color w:val="0000FF"/>
          <w:u w:val="single" w:color="0000FF"/>
          <w:shd w:val="clear" w:color="auto" w:fill="8DB3E1"/>
        </w:rPr>
        <w:t>da</w:t>
      </w:r>
      <w:r>
        <w:rPr>
          <w:color w:val="0000FF"/>
          <w:spacing w:val="-11"/>
          <w:u w:val="single" w:color="0000FF"/>
          <w:shd w:val="clear" w:color="auto" w:fill="8DB3E1"/>
        </w:rPr>
        <w:t xml:space="preserve"> </w:t>
      </w:r>
      <w:r>
        <w:rPr>
          <w:color w:val="0000FF"/>
          <w:u w:val="single" w:color="0000FF"/>
          <w:shd w:val="clear" w:color="auto" w:fill="8DB3E1"/>
        </w:rPr>
        <w:t>Lei</w:t>
      </w:r>
      <w:r>
        <w:rPr>
          <w:color w:val="0000FF"/>
          <w:spacing w:val="-5"/>
          <w:u w:val="single" w:color="0000FF"/>
          <w:shd w:val="clear" w:color="auto" w:fill="8DB3E1"/>
        </w:rPr>
        <w:t xml:space="preserve"> </w:t>
      </w:r>
      <w:r>
        <w:rPr>
          <w:color w:val="0000FF"/>
          <w:u w:val="single" w:color="0000FF"/>
          <w:shd w:val="clear" w:color="auto" w:fill="8DB3E1"/>
        </w:rPr>
        <w:t>Federal</w:t>
      </w:r>
      <w:r>
        <w:rPr>
          <w:color w:val="0000FF"/>
          <w:spacing w:val="-9"/>
          <w:u w:val="single" w:color="0000FF"/>
          <w:shd w:val="clear" w:color="auto" w:fill="8DB3E1"/>
        </w:rPr>
        <w:t xml:space="preserve"> </w:t>
      </w:r>
      <w:r>
        <w:rPr>
          <w:color w:val="0000FF"/>
          <w:u w:val="single" w:color="0000FF"/>
          <w:shd w:val="clear" w:color="auto" w:fill="8DB3E1"/>
        </w:rPr>
        <w:t>nº</w:t>
      </w:r>
      <w:r>
        <w:rPr>
          <w:color w:val="0000FF"/>
          <w:spacing w:val="-7"/>
          <w:u w:val="single" w:color="0000FF"/>
          <w:shd w:val="clear" w:color="auto" w:fill="8DB3E1"/>
        </w:rPr>
        <w:t xml:space="preserve"> </w:t>
      </w:r>
      <w:r>
        <w:rPr>
          <w:color w:val="0000FF"/>
          <w:u w:val="single" w:color="0000FF"/>
          <w:shd w:val="clear" w:color="auto" w:fill="8DB3E1"/>
        </w:rPr>
        <w:t>14.133,</w:t>
      </w:r>
      <w:r>
        <w:rPr>
          <w:color w:val="0000FF"/>
          <w:spacing w:val="-2"/>
          <w:u w:val="single" w:color="0000FF"/>
          <w:shd w:val="clear" w:color="auto" w:fill="8DB3E1"/>
        </w:rPr>
        <w:t xml:space="preserve"> </w:t>
      </w:r>
      <w:r>
        <w:rPr>
          <w:color w:val="0000FF"/>
          <w:u w:val="single" w:color="0000FF"/>
          <w:shd w:val="clear" w:color="auto" w:fill="8DB3E1"/>
        </w:rPr>
        <w:t>de</w:t>
      </w:r>
      <w:r>
        <w:rPr>
          <w:color w:val="0000FF"/>
          <w:spacing w:val="-8"/>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2B11D68C" w14:textId="77777777" w:rsidR="00565F43" w:rsidRDefault="00C413C2">
      <w:pPr>
        <w:pStyle w:val="PargrafodaLista"/>
        <w:numPr>
          <w:ilvl w:val="1"/>
          <w:numId w:val="45"/>
        </w:numPr>
        <w:tabs>
          <w:tab w:val="left" w:pos="2272"/>
        </w:tabs>
        <w:spacing w:before="62" w:line="237" w:lineRule="auto"/>
        <w:ind w:right="289" w:firstLine="0"/>
      </w:pPr>
      <w:r>
        <w:t>Os serviços deverão ser executados e entregues em observância aos limites estabelecidos no cronograma (ANEXO I), podendo um eventual atraso em uma das fases serem compensado</w:t>
      </w:r>
      <w:r>
        <w:rPr>
          <w:spacing w:val="-2"/>
        </w:rPr>
        <w:t xml:space="preserve"> </w:t>
      </w:r>
      <w:r>
        <w:t>na</w:t>
      </w:r>
      <w:r>
        <w:rPr>
          <w:spacing w:val="-7"/>
        </w:rPr>
        <w:t xml:space="preserve"> </w:t>
      </w:r>
      <w:r>
        <w:t>fase seguinte, desde</w:t>
      </w:r>
      <w:r>
        <w:rPr>
          <w:spacing w:val="-1"/>
        </w:rPr>
        <w:t xml:space="preserve"> </w:t>
      </w:r>
      <w:r>
        <w:t>que</w:t>
      </w:r>
      <w:r>
        <w:rPr>
          <w:spacing w:val="-3"/>
        </w:rPr>
        <w:t xml:space="preserve"> </w:t>
      </w:r>
      <w:r>
        <w:t>não</w:t>
      </w:r>
      <w:r>
        <w:rPr>
          <w:spacing w:val="-3"/>
        </w:rPr>
        <w:t xml:space="preserve"> </w:t>
      </w:r>
      <w:r>
        <w:t>seja comprometido</w:t>
      </w:r>
      <w:r>
        <w:rPr>
          <w:spacing w:val="-2"/>
        </w:rPr>
        <w:t xml:space="preserve"> </w:t>
      </w:r>
      <w:r>
        <w:t>o</w:t>
      </w:r>
      <w:r>
        <w:rPr>
          <w:spacing w:val="-3"/>
        </w:rPr>
        <w:t xml:space="preserve"> </w:t>
      </w:r>
      <w:r>
        <w:t>prazo</w:t>
      </w:r>
      <w:r>
        <w:rPr>
          <w:spacing w:val="28"/>
        </w:rPr>
        <w:t xml:space="preserve"> </w:t>
      </w:r>
      <w:r>
        <w:t>total</w:t>
      </w:r>
      <w:r>
        <w:rPr>
          <w:spacing w:val="-6"/>
        </w:rPr>
        <w:t xml:space="preserve"> </w:t>
      </w:r>
      <w:r>
        <w:t>de</w:t>
      </w:r>
      <w:r>
        <w:rPr>
          <w:spacing w:val="-3"/>
        </w:rPr>
        <w:t xml:space="preserve"> </w:t>
      </w:r>
      <w:r>
        <w:rPr>
          <w:rFonts w:ascii="Arial" w:hAnsi="Arial"/>
          <w:b/>
          <w:u w:val="thick"/>
        </w:rPr>
        <w:t>160 (cento e sessenta)</w:t>
      </w:r>
      <w:r>
        <w:rPr>
          <w:rFonts w:ascii="Arial" w:hAnsi="Arial"/>
          <w:b/>
        </w:rPr>
        <w:t xml:space="preserve"> </w:t>
      </w:r>
      <w:r>
        <w:rPr>
          <w:rFonts w:ascii="Arial" w:hAnsi="Arial"/>
          <w:b/>
          <w:u w:val="thick"/>
        </w:rPr>
        <w:t>dias</w:t>
      </w:r>
      <w:r>
        <w:t>,</w:t>
      </w:r>
      <w:r>
        <w:rPr>
          <w:spacing w:val="-2"/>
        </w:rPr>
        <w:t xml:space="preserve"> </w:t>
      </w:r>
      <w:r>
        <w:t>contados do recebimento da respectiva</w:t>
      </w:r>
      <w:r>
        <w:rPr>
          <w:spacing w:val="-1"/>
        </w:rPr>
        <w:t xml:space="preserve"> </w:t>
      </w:r>
      <w:r>
        <w:t>Ordens de</w:t>
      </w:r>
      <w:r>
        <w:rPr>
          <w:spacing w:val="-1"/>
        </w:rPr>
        <w:t xml:space="preserve"> </w:t>
      </w:r>
      <w:r>
        <w:t>Serviço.</w:t>
      </w:r>
    </w:p>
    <w:p w14:paraId="6660703B" w14:textId="77777777" w:rsidR="00565F43" w:rsidRDefault="00C413C2">
      <w:pPr>
        <w:pStyle w:val="PargrafodaLista"/>
        <w:numPr>
          <w:ilvl w:val="1"/>
          <w:numId w:val="45"/>
        </w:numPr>
        <w:tabs>
          <w:tab w:val="left" w:pos="2272"/>
        </w:tabs>
        <w:spacing w:before="125" w:line="237" w:lineRule="auto"/>
        <w:ind w:right="291" w:firstLine="0"/>
      </w:pPr>
      <w:r>
        <w:t>Só se admitirá a prorrogação de prazos quando houver impedimentos que paralisem ou restrinjam o normal andamento do serviço decorrentes de fatos alheios à responsabilidade da CONTRATADA, atestados e reconhecidos pela CONTRATANTE.</w:t>
      </w:r>
    </w:p>
    <w:p w14:paraId="1CBE6A31" w14:textId="0D220BC3" w:rsidR="00565F43" w:rsidRDefault="00C413C2">
      <w:pPr>
        <w:pStyle w:val="PargrafodaLista"/>
        <w:numPr>
          <w:ilvl w:val="1"/>
          <w:numId w:val="45"/>
        </w:numPr>
        <w:tabs>
          <w:tab w:val="left" w:pos="2272"/>
        </w:tabs>
        <w:spacing w:before="124"/>
        <w:ind w:right="291" w:firstLine="0"/>
      </w:pPr>
      <w:r>
        <w:t>Na</w:t>
      </w:r>
      <w:r>
        <w:rPr>
          <w:spacing w:val="-16"/>
        </w:rPr>
        <w:t xml:space="preserve"> </w:t>
      </w:r>
      <w:r>
        <w:t>ocorrência</w:t>
      </w:r>
      <w:r>
        <w:rPr>
          <w:spacing w:val="-15"/>
        </w:rPr>
        <w:t xml:space="preserve"> </w:t>
      </w:r>
      <w:r>
        <w:t>de</w:t>
      </w:r>
      <w:r>
        <w:rPr>
          <w:spacing w:val="-15"/>
        </w:rPr>
        <w:t xml:space="preserve"> </w:t>
      </w:r>
      <w:r>
        <w:t>tais</w:t>
      </w:r>
      <w:r>
        <w:rPr>
          <w:spacing w:val="-16"/>
        </w:rPr>
        <w:t xml:space="preserve"> </w:t>
      </w:r>
      <w:r>
        <w:t>fatos,</w:t>
      </w:r>
      <w:r>
        <w:rPr>
          <w:spacing w:val="-15"/>
        </w:rPr>
        <w:t xml:space="preserve"> </w:t>
      </w:r>
      <w:r>
        <w:t>os</w:t>
      </w:r>
      <w:r>
        <w:rPr>
          <w:spacing w:val="-15"/>
        </w:rPr>
        <w:t xml:space="preserve"> </w:t>
      </w:r>
      <w:r>
        <w:t>pedidos</w:t>
      </w:r>
      <w:r>
        <w:rPr>
          <w:spacing w:val="-14"/>
        </w:rPr>
        <w:t xml:space="preserve"> </w:t>
      </w:r>
      <w:r>
        <w:t>de</w:t>
      </w:r>
      <w:r>
        <w:rPr>
          <w:spacing w:val="-15"/>
        </w:rPr>
        <w:t xml:space="preserve"> </w:t>
      </w:r>
      <w:r>
        <w:t>prorrogação</w:t>
      </w:r>
      <w:r>
        <w:rPr>
          <w:spacing w:val="-11"/>
        </w:rPr>
        <w:t xml:space="preserve"> </w:t>
      </w:r>
      <w:r>
        <w:t>referentes</w:t>
      </w:r>
      <w:r>
        <w:rPr>
          <w:spacing w:val="-9"/>
        </w:rPr>
        <w:t xml:space="preserve"> </w:t>
      </w:r>
      <w:r>
        <w:t>aos</w:t>
      </w:r>
      <w:r>
        <w:rPr>
          <w:spacing w:val="-14"/>
        </w:rPr>
        <w:t xml:space="preserve"> </w:t>
      </w:r>
      <w:r>
        <w:t>prazos</w:t>
      </w:r>
      <w:r w:rsidR="00516461">
        <w:t xml:space="preserve"> </w:t>
      </w:r>
      <w:r>
        <w:t>parciais</w:t>
      </w:r>
      <w:r>
        <w:rPr>
          <w:spacing w:val="-1"/>
        </w:rPr>
        <w:t xml:space="preserve"> </w:t>
      </w:r>
      <w:r>
        <w:t>serão encaminhados por escrito um dia após o evento enquanto os pedidos de prorrogação do prazo final deverão ser encaminhados por escrito dez dias antes de findar o prazo original, em ambos os casos com justificação circunstanciada.</w:t>
      </w:r>
    </w:p>
    <w:p w14:paraId="4FFC9CB6" w14:textId="77777777" w:rsidR="00565F43" w:rsidRDefault="00C413C2">
      <w:pPr>
        <w:pStyle w:val="PargrafodaLista"/>
        <w:numPr>
          <w:ilvl w:val="0"/>
          <w:numId w:val="55"/>
        </w:numPr>
        <w:tabs>
          <w:tab w:val="left" w:pos="867"/>
          <w:tab w:val="left" w:pos="11087"/>
        </w:tabs>
        <w:spacing w:before="251"/>
        <w:ind w:left="867" w:hanging="320"/>
      </w:pPr>
      <w:r>
        <w:rPr>
          <w:rFonts w:ascii="Arial" w:hAnsi="Arial"/>
          <w:b/>
          <w:color w:val="000000"/>
          <w:shd w:val="clear" w:color="auto" w:fill="8DB3E1"/>
        </w:rPr>
        <w:t>RECEBIMENTO</w:t>
      </w:r>
      <w:r>
        <w:rPr>
          <w:rFonts w:ascii="Arial" w:hAnsi="Arial"/>
          <w:b/>
          <w:color w:val="000000"/>
          <w:spacing w:val="-5"/>
          <w:shd w:val="clear" w:color="auto" w:fill="8DB3E1"/>
        </w:rPr>
        <w:t xml:space="preserve"> </w:t>
      </w:r>
      <w:r>
        <w:rPr>
          <w:rFonts w:ascii="Arial" w:hAnsi="Arial"/>
          <w:b/>
          <w:color w:val="000000"/>
          <w:shd w:val="clear" w:color="auto" w:fill="8DB3E1"/>
        </w:rPr>
        <w:t>DO</w:t>
      </w:r>
      <w:r>
        <w:rPr>
          <w:rFonts w:ascii="Arial" w:hAnsi="Arial"/>
          <w:b/>
          <w:color w:val="000000"/>
          <w:spacing w:val="-10"/>
          <w:shd w:val="clear" w:color="auto" w:fill="8DB3E1"/>
        </w:rPr>
        <w:t xml:space="preserve"> </w:t>
      </w:r>
      <w:r>
        <w:rPr>
          <w:rFonts w:ascii="Arial" w:hAnsi="Arial"/>
          <w:b/>
          <w:color w:val="000000"/>
          <w:shd w:val="clear" w:color="auto" w:fill="8DB3E1"/>
        </w:rPr>
        <w:t>OBJETO</w:t>
      </w:r>
      <w:r>
        <w:rPr>
          <w:rFonts w:ascii="Arial" w:hAnsi="Arial"/>
          <w:b/>
          <w:color w:val="000000"/>
          <w:spacing w:val="-7"/>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10"/>
          <w:u w:val="single" w:color="0000FF"/>
          <w:shd w:val="clear" w:color="auto" w:fill="8DB3E1"/>
        </w:rPr>
        <w:t xml:space="preserve"> </w:t>
      </w:r>
      <w:r>
        <w:rPr>
          <w:color w:val="0000FF"/>
          <w:u w:val="single" w:color="0000FF"/>
          <w:shd w:val="clear" w:color="auto" w:fill="8DB3E1"/>
        </w:rPr>
        <w:t>140,</w:t>
      </w:r>
      <w:r>
        <w:rPr>
          <w:color w:val="0000FF"/>
          <w:spacing w:val="-3"/>
          <w:u w:val="single" w:color="0000FF"/>
          <w:shd w:val="clear" w:color="auto" w:fill="8DB3E1"/>
        </w:rPr>
        <w:t xml:space="preserve"> </w:t>
      </w:r>
      <w:r>
        <w:rPr>
          <w:color w:val="0000FF"/>
          <w:u w:val="single" w:color="0000FF"/>
          <w:shd w:val="clear" w:color="auto" w:fill="8DB3E1"/>
        </w:rPr>
        <w:t>I,</w:t>
      </w:r>
      <w:r>
        <w:rPr>
          <w:color w:val="0000FF"/>
          <w:spacing w:val="-7"/>
          <w:u w:val="single" w:color="0000FF"/>
          <w:shd w:val="clear" w:color="auto" w:fill="8DB3E1"/>
        </w:rPr>
        <w:t xml:space="preserve"> </w:t>
      </w:r>
      <w:r>
        <w:rPr>
          <w:color w:val="0000FF"/>
          <w:u w:val="single" w:color="0000FF"/>
          <w:shd w:val="clear" w:color="auto" w:fill="8DB3E1"/>
        </w:rPr>
        <w:t>da</w:t>
      </w:r>
      <w:r>
        <w:rPr>
          <w:color w:val="0000FF"/>
          <w:spacing w:val="-9"/>
          <w:u w:val="single" w:color="0000FF"/>
          <w:shd w:val="clear" w:color="auto" w:fill="8DB3E1"/>
        </w:rPr>
        <w:t xml:space="preserve"> </w:t>
      </w:r>
      <w:r>
        <w:rPr>
          <w:color w:val="0000FF"/>
          <w:u w:val="single" w:color="0000FF"/>
          <w:shd w:val="clear" w:color="auto" w:fill="8DB3E1"/>
        </w:rPr>
        <w:t>Lei</w:t>
      </w:r>
      <w:r>
        <w:rPr>
          <w:color w:val="0000FF"/>
          <w:spacing w:val="-4"/>
          <w:u w:val="single" w:color="0000FF"/>
          <w:shd w:val="clear" w:color="auto" w:fill="8DB3E1"/>
        </w:rPr>
        <w:t xml:space="preserve"> </w:t>
      </w:r>
      <w:r>
        <w:rPr>
          <w:color w:val="0000FF"/>
          <w:u w:val="single" w:color="0000FF"/>
          <w:shd w:val="clear" w:color="auto" w:fill="8DB3E1"/>
        </w:rPr>
        <w:t>Federal</w:t>
      </w:r>
      <w:r>
        <w:rPr>
          <w:color w:val="0000FF"/>
          <w:spacing w:val="-8"/>
          <w:u w:val="single" w:color="0000FF"/>
          <w:shd w:val="clear" w:color="auto" w:fill="8DB3E1"/>
        </w:rPr>
        <w:t xml:space="preserve"> </w:t>
      </w:r>
      <w:r>
        <w:rPr>
          <w:color w:val="0000FF"/>
          <w:u w:val="single" w:color="0000FF"/>
          <w:shd w:val="clear" w:color="auto" w:fill="8DB3E1"/>
        </w:rPr>
        <w:t>nº</w:t>
      </w:r>
      <w:r>
        <w:rPr>
          <w:color w:val="0000FF"/>
          <w:spacing w:val="-2"/>
          <w:u w:val="single" w:color="0000FF"/>
          <w:shd w:val="clear" w:color="auto" w:fill="8DB3E1"/>
        </w:rPr>
        <w:t xml:space="preserve"> </w:t>
      </w:r>
      <w:r>
        <w:rPr>
          <w:color w:val="0000FF"/>
          <w:u w:val="single" w:color="0000FF"/>
          <w:shd w:val="clear" w:color="auto" w:fill="8DB3E1"/>
        </w:rPr>
        <w:t>14.133,</w:t>
      </w:r>
      <w:r>
        <w:rPr>
          <w:color w:val="0000FF"/>
          <w:spacing w:val="-8"/>
          <w:u w:val="single" w:color="0000FF"/>
          <w:shd w:val="clear" w:color="auto" w:fill="8DB3E1"/>
        </w:rPr>
        <w:t xml:space="preserve"> </w:t>
      </w:r>
      <w:r>
        <w:rPr>
          <w:color w:val="0000FF"/>
          <w:u w:val="single" w:color="0000FF"/>
          <w:shd w:val="clear" w:color="auto" w:fill="8DB3E1"/>
        </w:rPr>
        <w:t>de</w:t>
      </w:r>
      <w:r>
        <w:rPr>
          <w:color w:val="0000FF"/>
          <w:spacing w:val="-5"/>
          <w:u w:val="single" w:color="0000FF"/>
          <w:shd w:val="clear" w:color="auto" w:fill="8DB3E1"/>
        </w:rPr>
        <w:t xml:space="preserve"> </w:t>
      </w:r>
      <w:r>
        <w:rPr>
          <w:color w:val="0000FF"/>
          <w:spacing w:val="-4"/>
          <w:u w:val="single" w:color="0000FF"/>
          <w:shd w:val="clear" w:color="auto" w:fill="8DB3E1"/>
        </w:rPr>
        <w:t>2021</w:t>
      </w:r>
      <w:r>
        <w:rPr>
          <w:color w:val="0000FF"/>
          <w:u w:val="single" w:color="0000FF"/>
          <w:shd w:val="clear" w:color="auto" w:fill="8DB3E1"/>
        </w:rPr>
        <w:tab/>
      </w:r>
    </w:p>
    <w:p w14:paraId="2914D3D3" w14:textId="77777777" w:rsidR="00565F43" w:rsidRDefault="00565F43">
      <w:pPr>
        <w:pStyle w:val="Corpodetexto"/>
        <w:spacing w:before="183"/>
        <w:ind w:left="0"/>
        <w:jc w:val="left"/>
        <w:rPr>
          <w:sz w:val="22"/>
        </w:rPr>
      </w:pPr>
    </w:p>
    <w:p w14:paraId="1F0F1A19" w14:textId="77777777" w:rsidR="00565F43" w:rsidRDefault="00C413C2">
      <w:pPr>
        <w:tabs>
          <w:tab w:val="left" w:pos="1636"/>
        </w:tabs>
        <w:ind w:left="575" w:right="291"/>
      </w:pPr>
      <w:r>
        <w:rPr>
          <w:rFonts w:ascii="Arial" w:hAnsi="Arial"/>
          <w:b/>
          <w:spacing w:val="-4"/>
        </w:rPr>
        <w:t>9.1</w:t>
      </w:r>
      <w:r>
        <w:rPr>
          <w:rFonts w:ascii="Arial" w:hAnsi="Arial"/>
          <w:b/>
        </w:rPr>
        <w:tab/>
      </w:r>
      <w:r>
        <w:t>Executado</w:t>
      </w:r>
      <w:r>
        <w:rPr>
          <w:spacing w:val="40"/>
        </w:rPr>
        <w:t xml:space="preserve"> </w:t>
      </w:r>
      <w:r>
        <w:t>o</w:t>
      </w:r>
      <w:r>
        <w:rPr>
          <w:spacing w:val="40"/>
        </w:rPr>
        <w:t xml:space="preserve"> </w:t>
      </w:r>
      <w:r>
        <w:t>Contrato,</w:t>
      </w:r>
      <w:r>
        <w:rPr>
          <w:spacing w:val="40"/>
        </w:rPr>
        <w:t xml:space="preserve"> </w:t>
      </w:r>
      <w:r>
        <w:t>os</w:t>
      </w:r>
      <w:r>
        <w:rPr>
          <w:spacing w:val="40"/>
        </w:rPr>
        <w:t xml:space="preserve"> </w:t>
      </w:r>
      <w:r>
        <w:t>serviços</w:t>
      </w:r>
      <w:r>
        <w:rPr>
          <w:spacing w:val="40"/>
        </w:rPr>
        <w:t xml:space="preserve"> </w:t>
      </w:r>
      <w:r>
        <w:t>ou</w:t>
      </w:r>
      <w:r>
        <w:rPr>
          <w:spacing w:val="40"/>
        </w:rPr>
        <w:t xml:space="preserve"> </w:t>
      </w:r>
      <w:r>
        <w:t>obra</w:t>
      </w:r>
      <w:r>
        <w:rPr>
          <w:spacing w:val="40"/>
        </w:rPr>
        <w:t xml:space="preserve"> </w:t>
      </w:r>
      <w:r>
        <w:t>serão</w:t>
      </w:r>
      <w:r>
        <w:rPr>
          <w:spacing w:val="40"/>
        </w:rPr>
        <w:t xml:space="preserve"> </w:t>
      </w:r>
      <w:r>
        <w:t>recebidos</w:t>
      </w:r>
      <w:r>
        <w:rPr>
          <w:spacing w:val="40"/>
        </w:rPr>
        <w:t xml:space="preserve"> </w:t>
      </w:r>
      <w:r>
        <w:t>através</w:t>
      </w:r>
      <w:r>
        <w:rPr>
          <w:spacing w:val="40"/>
        </w:rPr>
        <w:t xml:space="preserve"> </w:t>
      </w:r>
      <w:r>
        <w:t>de</w:t>
      </w:r>
      <w:r>
        <w:rPr>
          <w:spacing w:val="40"/>
        </w:rPr>
        <w:t xml:space="preserve"> </w:t>
      </w:r>
      <w:r>
        <w:t>Termo</w:t>
      </w:r>
      <w:r>
        <w:rPr>
          <w:spacing w:val="26"/>
        </w:rPr>
        <w:t xml:space="preserve"> </w:t>
      </w:r>
      <w:r>
        <w:t>Provisório e após, Definitivo;</w:t>
      </w:r>
    </w:p>
    <w:p w14:paraId="2168FFC2" w14:textId="77777777" w:rsidR="00565F43" w:rsidRDefault="00565F43">
      <w:pPr>
        <w:pStyle w:val="Corpodetexto"/>
        <w:spacing w:before="50"/>
        <w:ind w:left="0"/>
        <w:jc w:val="left"/>
        <w:rPr>
          <w:sz w:val="20"/>
        </w:rPr>
      </w:pPr>
    </w:p>
    <w:p w14:paraId="542884AD" w14:textId="77777777" w:rsidR="00565F43" w:rsidRDefault="00565F43">
      <w:pPr>
        <w:pStyle w:val="Corpodetexto"/>
        <w:jc w:val="left"/>
        <w:rPr>
          <w:sz w:val="20"/>
        </w:rPr>
        <w:sectPr w:rsidR="00565F43">
          <w:pgSz w:w="11930" w:h="16860"/>
          <w:pgMar w:top="1660" w:right="141" w:bottom="1460" w:left="425" w:header="281" w:footer="1214" w:gutter="0"/>
          <w:cols w:space="720"/>
        </w:sectPr>
      </w:pPr>
    </w:p>
    <w:p w14:paraId="3176BA77" w14:textId="77777777" w:rsidR="00565F43" w:rsidRDefault="00565F43">
      <w:pPr>
        <w:pStyle w:val="Corpodetexto"/>
        <w:ind w:left="0"/>
        <w:jc w:val="left"/>
        <w:rPr>
          <w:sz w:val="22"/>
        </w:rPr>
      </w:pPr>
    </w:p>
    <w:p w14:paraId="32DC2400" w14:textId="77777777" w:rsidR="00565F43" w:rsidRDefault="00565F43">
      <w:pPr>
        <w:pStyle w:val="Corpodetexto"/>
        <w:ind w:left="0"/>
        <w:jc w:val="left"/>
        <w:rPr>
          <w:sz w:val="22"/>
        </w:rPr>
      </w:pPr>
    </w:p>
    <w:p w14:paraId="425DD364" w14:textId="77777777" w:rsidR="00565F43" w:rsidRDefault="00565F43">
      <w:pPr>
        <w:pStyle w:val="Corpodetexto"/>
        <w:ind w:left="0"/>
        <w:jc w:val="left"/>
        <w:rPr>
          <w:sz w:val="22"/>
        </w:rPr>
      </w:pPr>
    </w:p>
    <w:p w14:paraId="2483706E" w14:textId="77777777" w:rsidR="00565F43" w:rsidRDefault="00565F43">
      <w:pPr>
        <w:pStyle w:val="Corpodetexto"/>
        <w:ind w:left="0"/>
        <w:jc w:val="left"/>
        <w:rPr>
          <w:sz w:val="22"/>
        </w:rPr>
      </w:pPr>
    </w:p>
    <w:p w14:paraId="617D0247" w14:textId="77777777" w:rsidR="00565F43" w:rsidRDefault="00565F43">
      <w:pPr>
        <w:pStyle w:val="Corpodetexto"/>
        <w:ind w:left="0"/>
        <w:jc w:val="left"/>
        <w:rPr>
          <w:sz w:val="22"/>
        </w:rPr>
      </w:pPr>
    </w:p>
    <w:p w14:paraId="13CD413A" w14:textId="77777777" w:rsidR="00565F43" w:rsidRDefault="00565F43">
      <w:pPr>
        <w:pStyle w:val="Corpodetexto"/>
        <w:ind w:left="0"/>
        <w:jc w:val="left"/>
        <w:rPr>
          <w:sz w:val="22"/>
        </w:rPr>
      </w:pPr>
    </w:p>
    <w:p w14:paraId="444C02F8" w14:textId="77777777" w:rsidR="00565F43" w:rsidRDefault="00565F43">
      <w:pPr>
        <w:pStyle w:val="Corpodetexto"/>
        <w:ind w:left="0"/>
        <w:jc w:val="left"/>
        <w:rPr>
          <w:sz w:val="22"/>
        </w:rPr>
      </w:pPr>
    </w:p>
    <w:p w14:paraId="331AC713" w14:textId="77777777" w:rsidR="00565F43" w:rsidRDefault="00565F43">
      <w:pPr>
        <w:pStyle w:val="Corpodetexto"/>
        <w:ind w:left="0"/>
        <w:jc w:val="left"/>
        <w:rPr>
          <w:sz w:val="22"/>
        </w:rPr>
      </w:pPr>
    </w:p>
    <w:p w14:paraId="2553FBB8" w14:textId="77777777" w:rsidR="00565F43" w:rsidRDefault="00565F43">
      <w:pPr>
        <w:pStyle w:val="Corpodetexto"/>
        <w:ind w:left="0"/>
        <w:jc w:val="left"/>
        <w:rPr>
          <w:sz w:val="22"/>
        </w:rPr>
      </w:pPr>
    </w:p>
    <w:p w14:paraId="21EC9730" w14:textId="77777777" w:rsidR="00565F43" w:rsidRDefault="00565F43">
      <w:pPr>
        <w:pStyle w:val="Corpodetexto"/>
        <w:ind w:left="0"/>
        <w:jc w:val="left"/>
        <w:rPr>
          <w:sz w:val="22"/>
        </w:rPr>
      </w:pPr>
    </w:p>
    <w:p w14:paraId="0C70E202" w14:textId="77777777" w:rsidR="00565F43" w:rsidRDefault="00565F43">
      <w:pPr>
        <w:pStyle w:val="Corpodetexto"/>
        <w:ind w:left="0"/>
        <w:jc w:val="left"/>
        <w:rPr>
          <w:sz w:val="22"/>
        </w:rPr>
      </w:pPr>
    </w:p>
    <w:p w14:paraId="619B2AD6" w14:textId="77777777" w:rsidR="00565F43" w:rsidRDefault="00565F43">
      <w:pPr>
        <w:pStyle w:val="Corpodetexto"/>
        <w:ind w:left="0"/>
        <w:jc w:val="left"/>
        <w:rPr>
          <w:sz w:val="22"/>
        </w:rPr>
      </w:pPr>
    </w:p>
    <w:p w14:paraId="18C731DB" w14:textId="77777777" w:rsidR="00565F43" w:rsidRDefault="00565F43">
      <w:pPr>
        <w:pStyle w:val="Corpodetexto"/>
        <w:ind w:left="0"/>
        <w:jc w:val="left"/>
        <w:rPr>
          <w:sz w:val="22"/>
        </w:rPr>
      </w:pPr>
    </w:p>
    <w:p w14:paraId="2CD0576E" w14:textId="77777777" w:rsidR="00565F43" w:rsidRDefault="00565F43">
      <w:pPr>
        <w:pStyle w:val="Corpodetexto"/>
        <w:ind w:left="0"/>
        <w:jc w:val="left"/>
        <w:rPr>
          <w:sz w:val="22"/>
        </w:rPr>
      </w:pPr>
    </w:p>
    <w:p w14:paraId="4FB6EBA1" w14:textId="77777777" w:rsidR="00565F43" w:rsidRDefault="00565F43">
      <w:pPr>
        <w:pStyle w:val="Corpodetexto"/>
        <w:spacing w:before="141"/>
        <w:ind w:left="0"/>
        <w:jc w:val="left"/>
        <w:rPr>
          <w:sz w:val="22"/>
        </w:rPr>
      </w:pPr>
    </w:p>
    <w:p w14:paraId="377A6312" w14:textId="77777777" w:rsidR="00565F43" w:rsidRDefault="00C413C2">
      <w:pPr>
        <w:ind w:left="547"/>
        <w:rPr>
          <w:rFonts w:ascii="Arial"/>
          <w:b/>
        </w:rPr>
      </w:pPr>
      <w:r>
        <w:rPr>
          <w:rFonts w:ascii="Arial"/>
          <w:b/>
          <w:noProof/>
          <w:lang w:val="pt-BR" w:eastAsia="pt-BR"/>
        </w:rPr>
        <mc:AlternateContent>
          <mc:Choice Requires="wpg">
            <w:drawing>
              <wp:anchor distT="0" distB="0" distL="0" distR="0" simplePos="0" relativeHeight="15740416" behindDoc="0" locked="0" layoutInCell="1" allowOverlap="1" wp14:anchorId="4BA9ABC1" wp14:editId="472EE5B4">
                <wp:simplePos x="0" y="0"/>
                <wp:positionH relativeFrom="page">
                  <wp:posOffset>864412</wp:posOffset>
                </wp:positionH>
                <wp:positionV relativeFrom="paragraph">
                  <wp:posOffset>-18</wp:posOffset>
                </wp:positionV>
                <wp:extent cx="6446520" cy="16192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6520" cy="161925"/>
                          <a:chOff x="0" y="0"/>
                          <a:chExt cx="6446520" cy="161925"/>
                        </a:xfrm>
                      </wpg:grpSpPr>
                      <wps:wsp>
                        <wps:cNvPr id="70" name="Graphic 70"/>
                        <wps:cNvSpPr/>
                        <wps:spPr>
                          <a:xfrm>
                            <a:off x="4874640" y="0"/>
                            <a:ext cx="1571625" cy="161925"/>
                          </a:xfrm>
                          <a:custGeom>
                            <a:avLst/>
                            <a:gdLst/>
                            <a:ahLst/>
                            <a:cxnLst/>
                            <a:rect l="l" t="t" r="r" b="b"/>
                            <a:pathLst>
                              <a:path w="1571625" h="161925">
                                <a:moveTo>
                                  <a:pt x="0" y="161544"/>
                                </a:moveTo>
                                <a:lnTo>
                                  <a:pt x="1571574" y="161544"/>
                                </a:lnTo>
                                <a:lnTo>
                                  <a:pt x="1571574" y="0"/>
                                </a:lnTo>
                                <a:lnTo>
                                  <a:pt x="0" y="0"/>
                                </a:lnTo>
                                <a:lnTo>
                                  <a:pt x="0" y="161544"/>
                                </a:lnTo>
                                <a:close/>
                              </a:path>
                            </a:pathLst>
                          </a:custGeom>
                          <a:solidFill>
                            <a:srgbClr val="8DB3E1"/>
                          </a:solidFill>
                        </wps:spPr>
                        <wps:bodyPr wrap="square" lIns="0" tIns="0" rIns="0" bIns="0" rtlCol="0">
                          <a:prstTxWarp prst="textNoShape">
                            <a:avLst/>
                          </a:prstTxWarp>
                          <a:noAutofit/>
                        </wps:bodyPr>
                      </wps:wsp>
                      <wps:wsp>
                        <wps:cNvPr id="71" name="Textbox 71"/>
                        <wps:cNvSpPr txBox="1"/>
                        <wps:spPr>
                          <a:xfrm>
                            <a:off x="0" y="0"/>
                            <a:ext cx="4874895" cy="161925"/>
                          </a:xfrm>
                          <a:prstGeom prst="rect">
                            <a:avLst/>
                          </a:prstGeom>
                          <a:solidFill>
                            <a:srgbClr val="BCBCBC"/>
                          </a:solidFill>
                        </wps:spPr>
                        <wps:txbx>
                          <w:txbxContent>
                            <w:p w14:paraId="5D163140" w14:textId="77777777" w:rsidR="00A418C5" w:rsidRDefault="00A418C5">
                              <w:pPr>
                                <w:ind w:right="-15"/>
                                <w:rPr>
                                  <w:color w:val="000000"/>
                                </w:rPr>
                              </w:pPr>
                              <w:r>
                                <w:rPr>
                                  <w:rFonts w:ascii="Arial" w:hAnsi="Arial"/>
                                  <w:b/>
                                  <w:color w:val="000000"/>
                                </w:rPr>
                                <w:t>DOTAÇÃO</w:t>
                              </w:r>
                              <w:r>
                                <w:rPr>
                                  <w:rFonts w:ascii="Arial" w:hAnsi="Arial"/>
                                  <w:b/>
                                  <w:color w:val="000000"/>
                                  <w:spacing w:val="-5"/>
                                </w:rPr>
                                <w:t xml:space="preserve"> </w:t>
                              </w:r>
                              <w:r>
                                <w:rPr>
                                  <w:rFonts w:ascii="Arial" w:hAnsi="Arial"/>
                                  <w:b/>
                                  <w:color w:val="000000"/>
                                </w:rPr>
                                <w:t>ORÇAMENTÁRIA</w:t>
                              </w:r>
                              <w:r>
                                <w:rPr>
                                  <w:rFonts w:ascii="Arial" w:hAnsi="Arial"/>
                                  <w:b/>
                                  <w:color w:val="000000"/>
                                  <w:spacing w:val="-7"/>
                                </w:rPr>
                                <w:t xml:space="preserve"> </w:t>
                              </w:r>
                              <w:r>
                                <w:rPr>
                                  <w:color w:val="000000"/>
                                </w:rPr>
                                <w:t>(</w:t>
                              </w:r>
                              <w:r>
                                <w:rPr>
                                  <w:color w:val="0000FF"/>
                                  <w:u w:val="single" w:color="0000FF"/>
                                </w:rPr>
                                <w:t>art.</w:t>
                              </w:r>
                              <w:r>
                                <w:rPr>
                                  <w:color w:val="0000FF"/>
                                  <w:spacing w:val="-6"/>
                                  <w:u w:val="single" w:color="0000FF"/>
                                </w:rPr>
                                <w:t xml:space="preserve"> </w:t>
                              </w:r>
                              <w:r>
                                <w:rPr>
                                  <w:color w:val="0000FF"/>
                                  <w:u w:val="single" w:color="0000FF"/>
                                </w:rPr>
                                <w:t>92,</w:t>
                              </w:r>
                              <w:r>
                                <w:rPr>
                                  <w:color w:val="0000FF"/>
                                  <w:spacing w:val="-7"/>
                                  <w:u w:val="single" w:color="0000FF"/>
                                </w:rPr>
                                <w:t xml:space="preserve"> </w:t>
                              </w:r>
                              <w:r>
                                <w:rPr>
                                  <w:color w:val="0000FF"/>
                                  <w:u w:val="single" w:color="0000FF"/>
                                </w:rPr>
                                <w:t>VIII,</w:t>
                              </w:r>
                              <w:r>
                                <w:rPr>
                                  <w:color w:val="0000FF"/>
                                  <w:spacing w:val="-9"/>
                                  <w:u w:val="single" w:color="0000FF"/>
                                </w:rPr>
                                <w:t xml:space="preserve"> </w:t>
                              </w:r>
                              <w:r>
                                <w:rPr>
                                  <w:color w:val="0000FF"/>
                                  <w:u w:val="single" w:color="0000FF"/>
                                </w:rPr>
                                <w:t>da</w:t>
                              </w:r>
                              <w:r>
                                <w:rPr>
                                  <w:color w:val="0000FF"/>
                                  <w:spacing w:val="-8"/>
                                  <w:u w:val="single" w:color="0000FF"/>
                                </w:rPr>
                                <w:t xml:space="preserve"> </w:t>
                              </w:r>
                              <w:r>
                                <w:rPr>
                                  <w:color w:val="0000FF"/>
                                  <w:u w:val="single" w:color="0000FF"/>
                                </w:rPr>
                                <w:t>Lei</w:t>
                              </w:r>
                              <w:r>
                                <w:rPr>
                                  <w:color w:val="0000FF"/>
                                  <w:spacing w:val="-10"/>
                                  <w:u w:val="single" w:color="0000FF"/>
                                </w:rPr>
                                <w:t xml:space="preserve"> </w:t>
                              </w:r>
                              <w:r>
                                <w:rPr>
                                  <w:color w:val="0000FF"/>
                                  <w:u w:val="single" w:color="0000FF"/>
                                </w:rPr>
                                <w:t>Federal</w:t>
                              </w:r>
                              <w:r>
                                <w:rPr>
                                  <w:color w:val="0000FF"/>
                                  <w:spacing w:val="-7"/>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14.133,</w:t>
                              </w:r>
                              <w:r>
                                <w:rPr>
                                  <w:color w:val="0000FF"/>
                                  <w:spacing w:val="-6"/>
                                  <w:u w:val="single" w:color="0000FF"/>
                                </w:rPr>
                                <w:t xml:space="preserve"> </w:t>
                              </w:r>
                              <w:r>
                                <w:rPr>
                                  <w:color w:val="0000FF"/>
                                  <w:u w:val="single" w:color="0000FF"/>
                                </w:rPr>
                                <w:t>de</w:t>
                              </w:r>
                              <w:r>
                                <w:rPr>
                                  <w:color w:val="0000FF"/>
                                  <w:spacing w:val="-11"/>
                                  <w:u w:val="single" w:color="0000FF"/>
                                </w:rPr>
                                <w:t xml:space="preserve"> </w:t>
                              </w:r>
                              <w:r>
                                <w:rPr>
                                  <w:color w:val="0000FF"/>
                                  <w:spacing w:val="-2"/>
                                  <w:u w:val="single" w:color="0000FF"/>
                                </w:rPr>
                                <w:t>2021</w:t>
                              </w:r>
                              <w:r>
                                <w:rPr>
                                  <w:color w:val="000000"/>
                                  <w:spacing w:val="-2"/>
                                </w:rPr>
                                <w:t>)</w:t>
                              </w:r>
                            </w:p>
                          </w:txbxContent>
                        </wps:txbx>
                        <wps:bodyPr wrap="square" lIns="0" tIns="0" rIns="0" bIns="0" rtlCol="0">
                          <a:noAutofit/>
                        </wps:bodyPr>
                      </wps:wsp>
                    </wpg:wgp>
                  </a:graphicData>
                </a:graphic>
              </wp:anchor>
            </w:drawing>
          </mc:Choice>
          <mc:Fallback>
            <w:pict>
              <v:group w14:anchorId="4BA9ABC1" id="Group 69" o:spid="_x0000_s1060" style="position:absolute;left:0;text-align:left;margin-left:68.05pt;margin-top:0;width:507.6pt;height:12.75pt;z-index:15740416;mso-wrap-distance-left:0;mso-wrap-distance-right:0;mso-position-horizontal-relative:page;mso-position-vertical-relative:text" coordsize="64465,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">
                <v:shape id="Graphic 70" o:spid="_x0000_s1061" style="position:absolute;left:48746;width:15716;height:1619;visibility:visible;mso-wrap-style:square;v-text-anchor:top" coordsize="157162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" path="m,161544r1571574,l1571574,,,,,161544xe" fillcolor="#8db3e1" stroked="f">
                  <v:path arrowok="t"/>
                </v:shape>
                <v:shape id="Textbox 71" o:spid="_x0000_s1062" type="#_x0000_t202" style="position:absolute;width:48748;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" fillcolor="#bcbcbc" stroked="f">
                  <v:textbox inset="0,0,0,0">
                    <w:txbxContent>
                      <w:p w14:paraId="5D163140" w14:textId="77777777" w:rsidR="00A418C5" w:rsidRDefault="00A418C5">
                        <w:pPr>
                          <w:ind w:right="-15"/>
                          <w:rPr>
                            <w:color w:val="000000"/>
                          </w:rPr>
                        </w:pPr>
                        <w:r>
                          <w:rPr>
                            <w:rFonts w:ascii="Arial" w:hAnsi="Arial"/>
                            <w:b/>
                            <w:color w:val="000000"/>
                          </w:rPr>
                          <w:t>DOTAÇÃO</w:t>
                        </w:r>
                        <w:r>
                          <w:rPr>
                            <w:rFonts w:ascii="Arial" w:hAnsi="Arial"/>
                            <w:b/>
                            <w:color w:val="000000"/>
                            <w:spacing w:val="-5"/>
                          </w:rPr>
                          <w:t xml:space="preserve"> </w:t>
                        </w:r>
                        <w:r>
                          <w:rPr>
                            <w:rFonts w:ascii="Arial" w:hAnsi="Arial"/>
                            <w:b/>
                            <w:color w:val="000000"/>
                          </w:rPr>
                          <w:t>ORÇAMENTÁRIA</w:t>
                        </w:r>
                        <w:r>
                          <w:rPr>
                            <w:rFonts w:ascii="Arial" w:hAnsi="Arial"/>
                            <w:b/>
                            <w:color w:val="000000"/>
                            <w:spacing w:val="-7"/>
                          </w:rPr>
                          <w:t xml:space="preserve"> </w:t>
                        </w:r>
                        <w:r>
                          <w:rPr>
                            <w:color w:val="000000"/>
                          </w:rPr>
                          <w:t>(</w:t>
                        </w:r>
                        <w:r>
                          <w:rPr>
                            <w:color w:val="0000FF"/>
                            <w:u w:val="single" w:color="0000FF"/>
                          </w:rPr>
                          <w:t>art.</w:t>
                        </w:r>
                        <w:r>
                          <w:rPr>
                            <w:color w:val="0000FF"/>
                            <w:spacing w:val="-6"/>
                            <w:u w:val="single" w:color="0000FF"/>
                          </w:rPr>
                          <w:t xml:space="preserve"> </w:t>
                        </w:r>
                        <w:r>
                          <w:rPr>
                            <w:color w:val="0000FF"/>
                            <w:u w:val="single" w:color="0000FF"/>
                          </w:rPr>
                          <w:t>92,</w:t>
                        </w:r>
                        <w:r>
                          <w:rPr>
                            <w:color w:val="0000FF"/>
                            <w:spacing w:val="-7"/>
                            <w:u w:val="single" w:color="0000FF"/>
                          </w:rPr>
                          <w:t xml:space="preserve"> </w:t>
                        </w:r>
                        <w:r>
                          <w:rPr>
                            <w:color w:val="0000FF"/>
                            <w:u w:val="single" w:color="0000FF"/>
                          </w:rPr>
                          <w:t>VIII,</w:t>
                        </w:r>
                        <w:r>
                          <w:rPr>
                            <w:color w:val="0000FF"/>
                            <w:spacing w:val="-9"/>
                            <w:u w:val="single" w:color="0000FF"/>
                          </w:rPr>
                          <w:t xml:space="preserve"> </w:t>
                        </w:r>
                        <w:r>
                          <w:rPr>
                            <w:color w:val="0000FF"/>
                            <w:u w:val="single" w:color="0000FF"/>
                          </w:rPr>
                          <w:t>da</w:t>
                        </w:r>
                        <w:r>
                          <w:rPr>
                            <w:color w:val="0000FF"/>
                            <w:spacing w:val="-8"/>
                            <w:u w:val="single" w:color="0000FF"/>
                          </w:rPr>
                          <w:t xml:space="preserve"> </w:t>
                        </w:r>
                        <w:r>
                          <w:rPr>
                            <w:color w:val="0000FF"/>
                            <w:u w:val="single" w:color="0000FF"/>
                          </w:rPr>
                          <w:t>Lei</w:t>
                        </w:r>
                        <w:r>
                          <w:rPr>
                            <w:color w:val="0000FF"/>
                            <w:spacing w:val="-10"/>
                            <w:u w:val="single" w:color="0000FF"/>
                          </w:rPr>
                          <w:t xml:space="preserve"> </w:t>
                        </w:r>
                        <w:r>
                          <w:rPr>
                            <w:color w:val="0000FF"/>
                            <w:u w:val="single" w:color="0000FF"/>
                          </w:rPr>
                          <w:t>Federal</w:t>
                        </w:r>
                        <w:r>
                          <w:rPr>
                            <w:color w:val="0000FF"/>
                            <w:spacing w:val="-7"/>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14.133,</w:t>
                        </w:r>
                        <w:r>
                          <w:rPr>
                            <w:color w:val="0000FF"/>
                            <w:spacing w:val="-6"/>
                            <w:u w:val="single" w:color="0000FF"/>
                          </w:rPr>
                          <w:t xml:space="preserve"> </w:t>
                        </w:r>
                        <w:r>
                          <w:rPr>
                            <w:color w:val="0000FF"/>
                            <w:u w:val="single" w:color="0000FF"/>
                          </w:rPr>
                          <w:t>de</w:t>
                        </w:r>
                        <w:r>
                          <w:rPr>
                            <w:color w:val="0000FF"/>
                            <w:spacing w:val="-11"/>
                            <w:u w:val="single" w:color="0000FF"/>
                          </w:rPr>
                          <w:t xml:space="preserve"> </w:t>
                        </w:r>
                        <w:r>
                          <w:rPr>
                            <w:color w:val="0000FF"/>
                            <w:spacing w:val="-2"/>
                            <w:u w:val="single" w:color="0000FF"/>
                          </w:rPr>
                          <w:t>2021</w:t>
                        </w:r>
                        <w:r>
                          <w:rPr>
                            <w:color w:val="000000"/>
                            <w:spacing w:val="-2"/>
                          </w:rPr>
                          <w:t>)</w:t>
                        </w:r>
                      </w:p>
                    </w:txbxContent>
                  </v:textbox>
                </v:shape>
                <w10:wrap anchorx="page"/>
              </v:group>
            </w:pict>
          </mc:Fallback>
        </mc:AlternateContent>
      </w:r>
      <w:r>
        <w:rPr>
          <w:rFonts w:ascii="Arial"/>
          <w:b/>
          <w:color w:val="000000"/>
          <w:spacing w:val="-5"/>
          <w:shd w:val="clear" w:color="auto" w:fill="8DB3E1"/>
        </w:rPr>
        <w:t>10.</w:t>
      </w:r>
      <w:r>
        <w:rPr>
          <w:rFonts w:ascii="Arial"/>
          <w:b/>
          <w:color w:val="000000"/>
          <w:spacing w:val="40"/>
          <w:shd w:val="clear" w:color="auto" w:fill="8DB3E1"/>
        </w:rPr>
        <w:t xml:space="preserve"> </w:t>
      </w:r>
    </w:p>
    <w:p w14:paraId="6D376C5F" w14:textId="77777777" w:rsidR="00565F43" w:rsidRDefault="00C413C2">
      <w:pPr>
        <w:pStyle w:val="PargrafodaLista"/>
        <w:numPr>
          <w:ilvl w:val="0"/>
          <w:numId w:val="44"/>
        </w:numPr>
        <w:tabs>
          <w:tab w:val="left" w:pos="821"/>
          <w:tab w:val="left" w:pos="823"/>
        </w:tabs>
        <w:spacing w:before="93"/>
        <w:ind w:right="290"/>
      </w:pPr>
      <w:r>
        <w:br w:type="column"/>
      </w:r>
      <w:r>
        <w:t>Provisoriamente pelo Responsável por seu acompanhamento e Fiscalização, mediante termo circunstanciado em até 15</w:t>
      </w:r>
      <w:r>
        <w:rPr>
          <w:spacing w:val="-2"/>
        </w:rPr>
        <w:t xml:space="preserve"> </w:t>
      </w:r>
      <w:r>
        <w:t>dias do</w:t>
      </w:r>
      <w:r>
        <w:rPr>
          <w:spacing w:val="-2"/>
        </w:rPr>
        <w:t xml:space="preserve"> </w:t>
      </w:r>
      <w:r>
        <w:t>comunicado escrito da</w:t>
      </w:r>
      <w:r>
        <w:rPr>
          <w:spacing w:val="-2"/>
        </w:rPr>
        <w:t xml:space="preserve"> </w:t>
      </w:r>
      <w:r>
        <w:t>Contratada; O Termo</w:t>
      </w:r>
      <w:r>
        <w:rPr>
          <w:spacing w:val="-2"/>
        </w:rPr>
        <w:t xml:space="preserve"> </w:t>
      </w:r>
      <w:r>
        <w:t>de Recebimento</w:t>
      </w:r>
      <w:r>
        <w:rPr>
          <w:spacing w:val="-2"/>
        </w:rPr>
        <w:t xml:space="preserve"> </w:t>
      </w:r>
      <w:r>
        <w:t>Provisório</w:t>
      </w:r>
      <w:r>
        <w:rPr>
          <w:spacing w:val="-3"/>
        </w:rPr>
        <w:t xml:space="preserve"> </w:t>
      </w:r>
      <w:r>
        <w:t>somente</w:t>
      </w:r>
      <w:r>
        <w:rPr>
          <w:spacing w:val="-3"/>
        </w:rPr>
        <w:t xml:space="preserve"> </w:t>
      </w:r>
      <w:r>
        <w:t>será</w:t>
      </w:r>
      <w:r>
        <w:rPr>
          <w:spacing w:val="-3"/>
        </w:rPr>
        <w:t xml:space="preserve"> </w:t>
      </w:r>
      <w:r>
        <w:t>lavrado</w:t>
      </w:r>
      <w:r>
        <w:rPr>
          <w:spacing w:val="-3"/>
        </w:rPr>
        <w:t xml:space="preserve"> </w:t>
      </w:r>
      <w:r>
        <w:t>se</w:t>
      </w:r>
      <w:r>
        <w:rPr>
          <w:spacing w:val="-3"/>
        </w:rPr>
        <w:t xml:space="preserve"> </w:t>
      </w:r>
      <w:r>
        <w:t>todos os</w:t>
      </w:r>
      <w:r>
        <w:rPr>
          <w:spacing w:val="-3"/>
        </w:rPr>
        <w:t xml:space="preserve"> </w:t>
      </w:r>
      <w:r>
        <w:t>serviços</w:t>
      </w:r>
      <w:r>
        <w:rPr>
          <w:spacing w:val="-2"/>
        </w:rPr>
        <w:t xml:space="preserve"> </w:t>
      </w:r>
      <w:r>
        <w:t>estiverem</w:t>
      </w:r>
      <w:r>
        <w:rPr>
          <w:spacing w:val="-3"/>
        </w:rPr>
        <w:t xml:space="preserve"> </w:t>
      </w:r>
      <w:r>
        <w:t>concluídos e aceitos pela CONTRATANTE e, quando em contrário, será lavrado TERMO DE NÃO RECEBIMENTO, anulando a solicitação feita anteriormente, devendo a CONTRATADA, depois de atendidas todas as exigências, solicitar novamente o recebimento do serviço;</w:t>
      </w:r>
    </w:p>
    <w:p w14:paraId="0245799E" w14:textId="77777777" w:rsidR="00565F43" w:rsidRDefault="00C413C2">
      <w:pPr>
        <w:pStyle w:val="PargrafodaLista"/>
        <w:numPr>
          <w:ilvl w:val="0"/>
          <w:numId w:val="44"/>
        </w:numPr>
        <w:tabs>
          <w:tab w:val="left" w:pos="821"/>
          <w:tab w:val="left" w:pos="823"/>
        </w:tabs>
        <w:spacing w:before="116"/>
        <w:ind w:right="289"/>
      </w:pPr>
      <w:r>
        <w:t>Definitivamente por Engenheiro designado pelo Prefeito Municipal, mediante termo circunstanciado assinado pelas partes, após terem os serviços sido examinados e julgados em perfeitas condições técnicas, não excedendo o prazo de até 150 (cento e cinquenta) dias contados do Recebimento Provisório;</w:t>
      </w:r>
    </w:p>
    <w:p w14:paraId="3E5754AD" w14:textId="6E29ED43" w:rsidR="00565F43" w:rsidRDefault="00C413C2">
      <w:pPr>
        <w:pStyle w:val="PargrafodaLista"/>
        <w:numPr>
          <w:ilvl w:val="0"/>
          <w:numId w:val="44"/>
        </w:numPr>
        <w:tabs>
          <w:tab w:val="left" w:pos="821"/>
          <w:tab w:val="left" w:pos="823"/>
        </w:tabs>
        <w:spacing w:before="119" w:line="237" w:lineRule="auto"/>
        <w:ind w:right="290"/>
      </w:pPr>
      <w:r>
        <w:t>O Recebimento Provisório ou Definitivo não exclui a responsabilidade civil pela</w:t>
      </w:r>
      <w:r w:rsidR="00516461">
        <w:t xml:space="preserve"> </w:t>
      </w:r>
      <w:r>
        <w:t>solidez e segurança do serviço ou obra, podendo ocorrer solicitações para correções de defeitos de execução que surgirem dentro dos limites de prazo de garantia estabelecidos pela</w:t>
      </w:r>
      <w:r>
        <w:rPr>
          <w:spacing w:val="40"/>
        </w:rPr>
        <w:t xml:space="preserve"> </w:t>
      </w:r>
      <w:r>
        <w:rPr>
          <w:spacing w:val="-4"/>
        </w:rPr>
        <w:t>Lei.</w:t>
      </w:r>
    </w:p>
    <w:p w14:paraId="3758461F" w14:textId="77777777" w:rsidR="00565F43" w:rsidRDefault="00565F43">
      <w:pPr>
        <w:pStyle w:val="PargrafodaLista"/>
        <w:spacing w:line="237" w:lineRule="auto"/>
        <w:sectPr w:rsidR="00565F43">
          <w:type w:val="continuous"/>
          <w:pgSz w:w="11930" w:h="16860"/>
          <w:pgMar w:top="240" w:right="141" w:bottom="280" w:left="425" w:header="281" w:footer="1214" w:gutter="0"/>
          <w:cols w:num="2" w:space="720" w:equalWidth="0">
            <w:col w:w="977" w:space="560"/>
            <w:col w:w="9827"/>
          </w:cols>
        </w:sectPr>
      </w:pPr>
    </w:p>
    <w:p w14:paraId="24478367" w14:textId="77777777" w:rsidR="00343713" w:rsidRDefault="00C413C2">
      <w:pPr>
        <w:pStyle w:val="PargrafodaLista"/>
        <w:numPr>
          <w:ilvl w:val="1"/>
          <w:numId w:val="43"/>
        </w:numPr>
        <w:tabs>
          <w:tab w:val="left" w:pos="1069"/>
          <w:tab w:val="left" w:pos="2318"/>
          <w:tab w:val="left" w:pos="3571"/>
          <w:tab w:val="left" w:pos="4023"/>
          <w:tab w:val="left" w:pos="6164"/>
          <w:tab w:val="left" w:pos="6908"/>
        </w:tabs>
        <w:spacing w:before="80"/>
        <w:ind w:right="293" w:firstLine="0"/>
      </w:pPr>
      <w:r>
        <w:lastRenderedPageBreak/>
        <w:t>A despesa</w:t>
      </w:r>
      <w:r>
        <w:tab/>
      </w:r>
      <w:r>
        <w:rPr>
          <w:spacing w:val="-2"/>
        </w:rPr>
        <w:t>decorrente</w:t>
      </w:r>
      <w:r>
        <w:tab/>
      </w:r>
      <w:r>
        <w:rPr>
          <w:spacing w:val="-6"/>
        </w:rPr>
        <w:t>do</w:t>
      </w:r>
      <w:r>
        <w:tab/>
        <w:t>fornecimento objeto</w:t>
      </w:r>
      <w:r>
        <w:tab/>
      </w:r>
      <w:r>
        <w:rPr>
          <w:spacing w:val="-2"/>
        </w:rPr>
        <w:t>desta</w:t>
      </w:r>
      <w:r>
        <w:tab/>
        <w:t xml:space="preserve">Concorrência correrá à conta dos créditos </w:t>
      </w:r>
    </w:p>
    <w:p w14:paraId="5086D280" w14:textId="5073F63A" w:rsidR="00565F43" w:rsidRDefault="00C413C2" w:rsidP="00343713">
      <w:pPr>
        <w:pStyle w:val="PargrafodaLista"/>
        <w:tabs>
          <w:tab w:val="left" w:pos="1069"/>
          <w:tab w:val="left" w:pos="2318"/>
          <w:tab w:val="left" w:pos="3571"/>
          <w:tab w:val="left" w:pos="4023"/>
          <w:tab w:val="left" w:pos="6164"/>
          <w:tab w:val="left" w:pos="6908"/>
        </w:tabs>
        <w:spacing w:before="80"/>
        <w:ind w:right="293"/>
        <w:jc w:val="left"/>
      </w:pPr>
      <w:r>
        <w:t>orçamentários consignados ao Contratante, empenhadano ato da contratação.</w:t>
      </w:r>
    </w:p>
    <w:p w14:paraId="2992111B" w14:textId="77777777" w:rsidR="00565F43" w:rsidRDefault="00565F43">
      <w:pPr>
        <w:pStyle w:val="Corpodetexto"/>
        <w:spacing w:before="69"/>
        <w:ind w:left="0"/>
        <w:jc w:val="left"/>
        <w:rPr>
          <w:sz w:val="22"/>
        </w:rPr>
      </w:pPr>
    </w:p>
    <w:p w14:paraId="63A6F520" w14:textId="77777777" w:rsidR="00565F43" w:rsidRDefault="00C413C2">
      <w:pPr>
        <w:spacing w:after="7"/>
        <w:ind w:left="575"/>
        <w:rPr>
          <w:rFonts w:ascii="Arial"/>
          <w:b/>
        </w:rPr>
      </w:pPr>
      <w:r>
        <w:rPr>
          <w:rFonts w:ascii="Arial"/>
          <w:b/>
        </w:rPr>
        <w:t>FONTES</w:t>
      </w:r>
      <w:r>
        <w:rPr>
          <w:rFonts w:ascii="Arial"/>
          <w:b/>
          <w:spacing w:val="-6"/>
        </w:rPr>
        <w:t xml:space="preserve"> </w:t>
      </w:r>
      <w:r>
        <w:rPr>
          <w:rFonts w:ascii="Arial"/>
          <w:b/>
        </w:rPr>
        <w:t>PARA</w:t>
      </w:r>
      <w:r>
        <w:rPr>
          <w:rFonts w:ascii="Arial"/>
          <w:b/>
          <w:spacing w:val="-5"/>
        </w:rPr>
        <w:t xml:space="preserve"> </w:t>
      </w:r>
      <w:r>
        <w:rPr>
          <w:rFonts w:ascii="Arial"/>
          <w:b/>
          <w:spacing w:val="-2"/>
        </w:rPr>
        <w:t>PAGAMENTO:</w:t>
      </w:r>
    </w:p>
    <w:tbl>
      <w:tblPr>
        <w:tblStyle w:val="TableNormal"/>
        <w:tblW w:w="0" w:type="auto"/>
        <w:tblInd w:w="475" w:type="dxa"/>
        <w:tblBorders>
          <w:top w:val="single" w:sz="12" w:space="0" w:color="92CDDC"/>
          <w:left w:val="single" w:sz="12" w:space="0" w:color="92CDDC"/>
          <w:bottom w:val="single" w:sz="12" w:space="0" w:color="92CDDC"/>
          <w:right w:val="single" w:sz="12" w:space="0" w:color="92CDDC"/>
          <w:insideH w:val="single" w:sz="12" w:space="0" w:color="92CDDC"/>
          <w:insideV w:val="single" w:sz="12" w:space="0" w:color="92CDDC"/>
        </w:tblBorders>
        <w:tblLayout w:type="fixed"/>
        <w:tblLook w:val="01E0" w:firstRow="1" w:lastRow="1" w:firstColumn="1" w:lastColumn="1" w:noHBand="0" w:noVBand="0"/>
      </w:tblPr>
      <w:tblGrid>
        <w:gridCol w:w="876"/>
        <w:gridCol w:w="3326"/>
        <w:gridCol w:w="2440"/>
        <w:gridCol w:w="2109"/>
        <w:gridCol w:w="1581"/>
      </w:tblGrid>
      <w:tr w:rsidR="00565F43" w14:paraId="3098FD9A" w14:textId="77777777">
        <w:trPr>
          <w:trHeight w:val="263"/>
        </w:trPr>
        <w:tc>
          <w:tcPr>
            <w:tcW w:w="876" w:type="dxa"/>
            <w:tcBorders>
              <w:left w:val="nil"/>
              <w:bottom w:val="single" w:sz="2" w:space="0" w:color="92CDDC"/>
              <w:right w:val="single" w:sz="2" w:space="0" w:color="92CDDC"/>
            </w:tcBorders>
            <w:shd w:val="clear" w:color="auto" w:fill="DAEDF3"/>
          </w:tcPr>
          <w:p w14:paraId="1716AEEF" w14:textId="77777777" w:rsidR="00565F43" w:rsidRDefault="00C413C2">
            <w:pPr>
              <w:pStyle w:val="TableParagraph"/>
              <w:spacing w:before="9" w:line="234" w:lineRule="exact"/>
              <w:ind w:left="5" w:right="2"/>
              <w:jc w:val="center"/>
            </w:pPr>
            <w:r>
              <w:rPr>
                <w:spacing w:val="-2"/>
              </w:rPr>
              <w:t>FICHA</w:t>
            </w:r>
          </w:p>
        </w:tc>
        <w:tc>
          <w:tcPr>
            <w:tcW w:w="3326" w:type="dxa"/>
            <w:tcBorders>
              <w:left w:val="single" w:sz="2" w:space="0" w:color="92CDDC"/>
              <w:bottom w:val="single" w:sz="2" w:space="0" w:color="92CDDC"/>
              <w:right w:val="single" w:sz="2" w:space="0" w:color="92CDDC"/>
            </w:tcBorders>
            <w:shd w:val="clear" w:color="auto" w:fill="DAEDF3"/>
          </w:tcPr>
          <w:p w14:paraId="5C41C649" w14:textId="77777777" w:rsidR="00565F43" w:rsidRDefault="00C413C2">
            <w:pPr>
              <w:pStyle w:val="TableParagraph"/>
              <w:spacing w:before="9" w:line="234" w:lineRule="exact"/>
              <w:ind w:left="2"/>
              <w:jc w:val="center"/>
              <w:rPr>
                <w:rFonts w:ascii="Arial" w:hAnsi="Arial"/>
                <w:b/>
              </w:rPr>
            </w:pPr>
            <w:r>
              <w:rPr>
                <w:rFonts w:ascii="Arial" w:hAnsi="Arial"/>
                <w:b/>
                <w:spacing w:val="-4"/>
              </w:rPr>
              <w:t>ACÃO</w:t>
            </w:r>
          </w:p>
        </w:tc>
        <w:tc>
          <w:tcPr>
            <w:tcW w:w="2440" w:type="dxa"/>
            <w:tcBorders>
              <w:left w:val="single" w:sz="2" w:space="0" w:color="92CDDC"/>
              <w:bottom w:val="single" w:sz="2" w:space="0" w:color="92CDDC"/>
              <w:right w:val="single" w:sz="2" w:space="0" w:color="92CDDC"/>
            </w:tcBorders>
            <w:shd w:val="clear" w:color="auto" w:fill="DAEDF3"/>
          </w:tcPr>
          <w:p w14:paraId="6260D8F3" w14:textId="77777777" w:rsidR="00565F43" w:rsidRDefault="00C413C2">
            <w:pPr>
              <w:pStyle w:val="TableParagraph"/>
              <w:spacing w:before="9" w:line="234" w:lineRule="exact"/>
              <w:ind w:left="5"/>
              <w:jc w:val="center"/>
              <w:rPr>
                <w:rFonts w:ascii="Arial" w:hAnsi="Arial"/>
                <w:b/>
              </w:rPr>
            </w:pPr>
            <w:r>
              <w:rPr>
                <w:rFonts w:ascii="Arial" w:hAnsi="Arial"/>
                <w:b/>
                <w:spacing w:val="-2"/>
              </w:rPr>
              <w:t>DOTAÇÃO</w:t>
            </w:r>
          </w:p>
        </w:tc>
        <w:tc>
          <w:tcPr>
            <w:tcW w:w="2109" w:type="dxa"/>
            <w:tcBorders>
              <w:left w:val="single" w:sz="2" w:space="0" w:color="92CDDC"/>
              <w:bottom w:val="single" w:sz="2" w:space="0" w:color="92CDDC"/>
              <w:right w:val="single" w:sz="2" w:space="0" w:color="92CDDC"/>
            </w:tcBorders>
            <w:shd w:val="clear" w:color="auto" w:fill="DAEDF3"/>
          </w:tcPr>
          <w:p w14:paraId="386FDAD6" w14:textId="77777777" w:rsidR="00565F43" w:rsidRDefault="00C413C2">
            <w:pPr>
              <w:pStyle w:val="TableParagraph"/>
              <w:spacing w:before="9" w:line="234" w:lineRule="exact"/>
              <w:ind w:left="682"/>
              <w:rPr>
                <w:rFonts w:ascii="Arial"/>
                <w:b/>
              </w:rPr>
            </w:pPr>
            <w:r>
              <w:rPr>
                <w:rFonts w:ascii="Arial"/>
                <w:b/>
                <w:spacing w:val="-2"/>
              </w:rPr>
              <w:t>FONTE</w:t>
            </w:r>
          </w:p>
        </w:tc>
        <w:tc>
          <w:tcPr>
            <w:tcW w:w="1581" w:type="dxa"/>
            <w:tcBorders>
              <w:left w:val="single" w:sz="2" w:space="0" w:color="92CDDC"/>
              <w:bottom w:val="single" w:sz="2" w:space="0" w:color="92CDDC"/>
              <w:right w:val="nil"/>
            </w:tcBorders>
            <w:shd w:val="clear" w:color="auto" w:fill="DAEDF3"/>
          </w:tcPr>
          <w:p w14:paraId="362B278C" w14:textId="77777777" w:rsidR="00565F43" w:rsidRDefault="00C413C2">
            <w:pPr>
              <w:pStyle w:val="TableParagraph"/>
              <w:spacing w:before="9" w:line="234" w:lineRule="exact"/>
              <w:ind w:left="7"/>
              <w:jc w:val="center"/>
              <w:rPr>
                <w:rFonts w:ascii="Arial"/>
                <w:b/>
              </w:rPr>
            </w:pPr>
            <w:r>
              <w:rPr>
                <w:rFonts w:ascii="Arial"/>
                <w:b/>
                <w:spacing w:val="-2"/>
              </w:rPr>
              <w:t>ELEMENTO</w:t>
            </w:r>
          </w:p>
        </w:tc>
      </w:tr>
      <w:tr w:rsidR="00565F43" w14:paraId="6A6F90DF" w14:textId="77777777">
        <w:trPr>
          <w:trHeight w:val="647"/>
        </w:trPr>
        <w:tc>
          <w:tcPr>
            <w:tcW w:w="876" w:type="dxa"/>
            <w:tcBorders>
              <w:top w:val="single" w:sz="2" w:space="0" w:color="92CDDC"/>
              <w:left w:val="nil"/>
              <w:bottom w:val="single" w:sz="2" w:space="0" w:color="92CDDC"/>
              <w:right w:val="single" w:sz="2" w:space="0" w:color="92CDDC"/>
            </w:tcBorders>
          </w:tcPr>
          <w:p w14:paraId="7845CB51" w14:textId="77777777" w:rsidR="00565F43" w:rsidRDefault="00565F43">
            <w:pPr>
              <w:pStyle w:val="TableParagraph"/>
              <w:spacing w:before="17"/>
              <w:rPr>
                <w:rFonts w:ascii="Arial"/>
                <w:b/>
                <w:sz w:val="18"/>
              </w:rPr>
            </w:pPr>
          </w:p>
          <w:p w14:paraId="2895E27B" w14:textId="43EBC44C" w:rsidR="00565F43" w:rsidRDefault="00D95448">
            <w:pPr>
              <w:pStyle w:val="TableParagraph"/>
              <w:ind w:left="5"/>
              <w:jc w:val="center"/>
              <w:rPr>
                <w:rFonts w:ascii="Arial"/>
                <w:b/>
                <w:sz w:val="18"/>
              </w:rPr>
            </w:pPr>
            <w:r>
              <w:rPr>
                <w:rFonts w:ascii="Arial"/>
                <w:b/>
                <w:spacing w:val="-2"/>
                <w:sz w:val="18"/>
              </w:rPr>
              <w:t>35</w:t>
            </w:r>
          </w:p>
        </w:tc>
        <w:tc>
          <w:tcPr>
            <w:tcW w:w="3326" w:type="dxa"/>
            <w:tcBorders>
              <w:top w:val="single" w:sz="2" w:space="0" w:color="92CDDC"/>
              <w:left w:val="single" w:sz="2" w:space="0" w:color="92CDDC"/>
              <w:bottom w:val="single" w:sz="2" w:space="0" w:color="92CDDC"/>
              <w:right w:val="single" w:sz="2" w:space="0" w:color="92CDDC"/>
            </w:tcBorders>
          </w:tcPr>
          <w:p w14:paraId="191E4C7F" w14:textId="77777777" w:rsidR="00565F43" w:rsidRDefault="00C413C2">
            <w:pPr>
              <w:pStyle w:val="TableParagraph"/>
              <w:spacing w:before="121"/>
              <w:ind w:left="105" w:firstLine="1034"/>
              <w:rPr>
                <w:rFonts w:ascii="Arial" w:hAnsi="Arial"/>
                <w:b/>
                <w:sz w:val="18"/>
              </w:rPr>
            </w:pPr>
            <w:r>
              <w:rPr>
                <w:rFonts w:ascii="Arial" w:hAnsi="Arial"/>
                <w:b/>
                <w:spacing w:val="-2"/>
                <w:sz w:val="18"/>
              </w:rPr>
              <w:t>CONST.REF AMPL.UNID.SAÚD/PS/LABOR/ACAD</w:t>
            </w:r>
          </w:p>
        </w:tc>
        <w:tc>
          <w:tcPr>
            <w:tcW w:w="2440" w:type="dxa"/>
            <w:tcBorders>
              <w:top w:val="single" w:sz="2" w:space="0" w:color="92CDDC"/>
              <w:left w:val="single" w:sz="2" w:space="0" w:color="92CDDC"/>
              <w:bottom w:val="single" w:sz="2" w:space="0" w:color="92CDDC"/>
              <w:right w:val="single" w:sz="2" w:space="0" w:color="92CDDC"/>
            </w:tcBorders>
          </w:tcPr>
          <w:p w14:paraId="3A696660" w14:textId="77777777" w:rsidR="00565F43" w:rsidRDefault="00565F43">
            <w:pPr>
              <w:pStyle w:val="TableParagraph"/>
              <w:spacing w:before="17"/>
              <w:rPr>
                <w:rFonts w:ascii="Arial"/>
                <w:b/>
                <w:sz w:val="18"/>
              </w:rPr>
            </w:pPr>
          </w:p>
          <w:p w14:paraId="78893A3A" w14:textId="53BAEDB4" w:rsidR="00565F43" w:rsidRDefault="00D95448">
            <w:pPr>
              <w:pStyle w:val="TableParagraph"/>
              <w:ind w:left="5" w:right="4"/>
              <w:jc w:val="center"/>
              <w:rPr>
                <w:rFonts w:ascii="Arial"/>
                <w:b/>
                <w:sz w:val="18"/>
              </w:rPr>
            </w:pPr>
            <w:r w:rsidRPr="00D95448">
              <w:rPr>
                <w:rFonts w:ascii="Arial"/>
                <w:b/>
                <w:spacing w:val="-2"/>
                <w:sz w:val="18"/>
              </w:rPr>
              <w:t>2.16.10.301.202.1.018</w:t>
            </w:r>
          </w:p>
        </w:tc>
        <w:tc>
          <w:tcPr>
            <w:tcW w:w="2109" w:type="dxa"/>
            <w:tcBorders>
              <w:top w:val="single" w:sz="2" w:space="0" w:color="92CDDC"/>
              <w:left w:val="single" w:sz="2" w:space="0" w:color="92CDDC"/>
              <w:bottom w:val="single" w:sz="2" w:space="0" w:color="92CDDC"/>
              <w:right w:val="single" w:sz="2" w:space="0" w:color="92CDDC"/>
            </w:tcBorders>
          </w:tcPr>
          <w:p w14:paraId="438BBC9B" w14:textId="77777777" w:rsidR="00565F43" w:rsidRDefault="00C413C2">
            <w:pPr>
              <w:pStyle w:val="TableParagraph"/>
              <w:spacing w:before="8"/>
              <w:ind w:left="328"/>
              <w:rPr>
                <w:rFonts w:ascii="Arial"/>
                <w:b/>
                <w:spacing w:val="-2"/>
                <w:sz w:val="18"/>
              </w:rPr>
            </w:pPr>
            <w:r w:rsidRPr="003E3A39">
              <w:rPr>
                <w:rFonts w:ascii="Arial"/>
                <w:b/>
                <w:spacing w:val="-2"/>
                <w:sz w:val="18"/>
              </w:rPr>
              <w:t>1.500.1002.00000</w:t>
            </w:r>
          </w:p>
          <w:p w14:paraId="2C250B8E" w14:textId="77777777" w:rsidR="003E3A39" w:rsidRDefault="003E3A39">
            <w:pPr>
              <w:pStyle w:val="TableParagraph"/>
              <w:spacing w:before="8"/>
              <w:ind w:left="328"/>
              <w:rPr>
                <w:rFonts w:ascii="Arial"/>
                <w:b/>
                <w:sz w:val="18"/>
              </w:rPr>
            </w:pPr>
          </w:p>
          <w:p w14:paraId="62CF51C2" w14:textId="77777777" w:rsidR="00565F43" w:rsidRDefault="00C413C2">
            <w:pPr>
              <w:pStyle w:val="TableParagraph"/>
              <w:spacing w:before="9"/>
              <w:ind w:left="328"/>
              <w:rPr>
                <w:rFonts w:ascii="Arial"/>
                <w:b/>
                <w:sz w:val="18"/>
              </w:rPr>
            </w:pPr>
            <w:r>
              <w:rPr>
                <w:rFonts w:ascii="Arial"/>
                <w:b/>
                <w:spacing w:val="-2"/>
                <w:sz w:val="18"/>
              </w:rPr>
              <w:t>1.601.0000.00000</w:t>
            </w:r>
          </w:p>
          <w:p w14:paraId="46807C4F" w14:textId="21AA8323" w:rsidR="00565F43" w:rsidRDefault="00565F43">
            <w:pPr>
              <w:pStyle w:val="TableParagraph"/>
              <w:spacing w:before="9" w:line="187" w:lineRule="exact"/>
              <w:ind w:left="328"/>
              <w:rPr>
                <w:rFonts w:ascii="Arial"/>
                <w:b/>
                <w:sz w:val="18"/>
              </w:rPr>
            </w:pPr>
          </w:p>
        </w:tc>
        <w:tc>
          <w:tcPr>
            <w:tcW w:w="1581" w:type="dxa"/>
            <w:tcBorders>
              <w:top w:val="single" w:sz="2" w:space="0" w:color="92CDDC"/>
              <w:left w:val="single" w:sz="2" w:space="0" w:color="92CDDC"/>
              <w:bottom w:val="single" w:sz="2" w:space="0" w:color="92CDDC"/>
              <w:right w:val="nil"/>
            </w:tcBorders>
          </w:tcPr>
          <w:p w14:paraId="4A2DADB4" w14:textId="77777777" w:rsidR="00565F43" w:rsidRDefault="00565F43">
            <w:pPr>
              <w:pStyle w:val="TableParagraph"/>
              <w:spacing w:before="17"/>
              <w:rPr>
                <w:rFonts w:ascii="Arial"/>
                <w:b/>
                <w:sz w:val="18"/>
              </w:rPr>
            </w:pPr>
          </w:p>
          <w:p w14:paraId="556DA569" w14:textId="77777777" w:rsidR="00565F43" w:rsidRDefault="00C413C2">
            <w:pPr>
              <w:pStyle w:val="TableParagraph"/>
              <w:ind w:left="7" w:right="1"/>
              <w:jc w:val="center"/>
              <w:rPr>
                <w:rFonts w:ascii="Arial"/>
                <w:b/>
                <w:sz w:val="18"/>
              </w:rPr>
            </w:pPr>
            <w:r>
              <w:rPr>
                <w:rFonts w:ascii="Arial"/>
                <w:b/>
                <w:spacing w:val="-2"/>
                <w:sz w:val="18"/>
              </w:rPr>
              <w:t>4.4.90.51</w:t>
            </w:r>
          </w:p>
        </w:tc>
      </w:tr>
    </w:tbl>
    <w:p w14:paraId="5515B226" w14:textId="77777777" w:rsidR="00565F43" w:rsidRDefault="00C413C2">
      <w:pPr>
        <w:pStyle w:val="Corpodetexto"/>
        <w:spacing w:before="9"/>
        <w:ind w:left="0"/>
        <w:jc w:val="left"/>
        <w:rPr>
          <w:rFonts w:ascii="Arial"/>
          <w:b/>
          <w:sz w:val="19"/>
        </w:rPr>
      </w:pPr>
      <w:r>
        <w:rPr>
          <w:rFonts w:ascii="Arial"/>
          <w:b/>
          <w:noProof/>
          <w:sz w:val="19"/>
          <w:lang w:val="pt-BR" w:eastAsia="pt-BR"/>
        </w:rPr>
        <mc:AlternateContent>
          <mc:Choice Requires="wpg">
            <w:drawing>
              <wp:anchor distT="0" distB="0" distL="0" distR="0" simplePos="0" relativeHeight="487600128" behindDoc="1" locked="0" layoutInCell="1" allowOverlap="1" wp14:anchorId="6D2EF504" wp14:editId="3D7A975C">
                <wp:simplePos x="0" y="0"/>
                <wp:positionH relativeFrom="page">
                  <wp:posOffset>617219</wp:posOffset>
                </wp:positionH>
                <wp:positionV relativeFrom="paragraph">
                  <wp:posOffset>160273</wp:posOffset>
                </wp:positionV>
                <wp:extent cx="6693534" cy="161925"/>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61925"/>
                          <a:chOff x="0" y="0"/>
                          <a:chExt cx="6693534" cy="161925"/>
                        </a:xfrm>
                      </wpg:grpSpPr>
                      <wps:wsp>
                        <wps:cNvPr id="73" name="Graphic 73"/>
                        <wps:cNvSpPr/>
                        <wps:spPr>
                          <a:xfrm>
                            <a:off x="3614343" y="0"/>
                            <a:ext cx="3079115" cy="161925"/>
                          </a:xfrm>
                          <a:custGeom>
                            <a:avLst/>
                            <a:gdLst/>
                            <a:ahLst/>
                            <a:cxnLst/>
                            <a:rect l="l" t="t" r="r" b="b"/>
                            <a:pathLst>
                              <a:path w="3079115" h="161925">
                                <a:moveTo>
                                  <a:pt x="0" y="161544"/>
                                </a:moveTo>
                                <a:lnTo>
                                  <a:pt x="3079064" y="161544"/>
                                </a:lnTo>
                                <a:lnTo>
                                  <a:pt x="3079064" y="0"/>
                                </a:lnTo>
                                <a:lnTo>
                                  <a:pt x="0" y="0"/>
                                </a:lnTo>
                                <a:lnTo>
                                  <a:pt x="0" y="161544"/>
                                </a:lnTo>
                                <a:close/>
                              </a:path>
                            </a:pathLst>
                          </a:custGeom>
                          <a:solidFill>
                            <a:srgbClr val="8DB3E1"/>
                          </a:solidFill>
                        </wps:spPr>
                        <wps:bodyPr wrap="square" lIns="0" tIns="0" rIns="0" bIns="0" rtlCol="0">
                          <a:prstTxWarp prst="textNoShape">
                            <a:avLst/>
                          </a:prstTxWarp>
                          <a:noAutofit/>
                        </wps:bodyPr>
                      </wps:wsp>
                      <wps:wsp>
                        <wps:cNvPr id="74" name="Textbox 74"/>
                        <wps:cNvSpPr txBox="1"/>
                        <wps:spPr>
                          <a:xfrm>
                            <a:off x="247192" y="0"/>
                            <a:ext cx="3367404" cy="161925"/>
                          </a:xfrm>
                          <a:prstGeom prst="rect">
                            <a:avLst/>
                          </a:prstGeom>
                          <a:solidFill>
                            <a:srgbClr val="BCBCBC"/>
                          </a:solidFill>
                        </wps:spPr>
                        <wps:txbx>
                          <w:txbxContent>
                            <w:p w14:paraId="4E464DA6" w14:textId="77777777" w:rsidR="00A418C5" w:rsidRDefault="00A418C5">
                              <w:pPr>
                                <w:ind w:right="-15"/>
                                <w:rPr>
                                  <w:color w:val="000000"/>
                                </w:rPr>
                              </w:pPr>
                              <w:r>
                                <w:rPr>
                                  <w:rFonts w:ascii="Arial" w:hAnsi="Arial"/>
                                  <w:b/>
                                  <w:color w:val="000000"/>
                                </w:rPr>
                                <w:t>PREÇO</w:t>
                              </w:r>
                              <w:r>
                                <w:rPr>
                                  <w:rFonts w:ascii="Arial" w:hAnsi="Arial"/>
                                  <w:b/>
                                  <w:color w:val="000000"/>
                                  <w:spacing w:val="-4"/>
                                </w:rPr>
                                <w:t xml:space="preserve"> </w:t>
                              </w:r>
                              <w:r>
                                <w:rPr>
                                  <w:color w:val="000000"/>
                                </w:rPr>
                                <w:t>(</w:t>
                              </w:r>
                              <w:r>
                                <w:rPr>
                                  <w:color w:val="0000FF"/>
                                  <w:u w:val="single" w:color="0000FF"/>
                                </w:rPr>
                                <w:t>art.</w:t>
                              </w:r>
                              <w:r>
                                <w:rPr>
                                  <w:color w:val="0000FF"/>
                                  <w:spacing w:val="-5"/>
                                  <w:u w:val="single" w:color="0000FF"/>
                                </w:rPr>
                                <w:t xml:space="preserve"> </w:t>
                              </w:r>
                              <w:r>
                                <w:rPr>
                                  <w:color w:val="0000FF"/>
                                  <w:u w:val="single" w:color="0000FF"/>
                                </w:rPr>
                                <w:t>92,</w:t>
                              </w:r>
                              <w:r>
                                <w:rPr>
                                  <w:color w:val="0000FF"/>
                                  <w:spacing w:val="-6"/>
                                  <w:u w:val="single" w:color="0000FF"/>
                                </w:rPr>
                                <w:t xml:space="preserve"> </w:t>
                              </w:r>
                              <w:r>
                                <w:rPr>
                                  <w:color w:val="0000FF"/>
                                  <w:u w:val="single" w:color="0000FF"/>
                                </w:rPr>
                                <w:t>V,</w:t>
                              </w:r>
                              <w:r>
                                <w:rPr>
                                  <w:color w:val="0000FF"/>
                                  <w:spacing w:val="-5"/>
                                  <w:u w:val="single" w:color="0000FF"/>
                                </w:rPr>
                                <w:t xml:space="preserve"> </w:t>
                              </w:r>
                              <w:r>
                                <w:rPr>
                                  <w:color w:val="0000FF"/>
                                  <w:u w:val="single" w:color="0000FF"/>
                                </w:rPr>
                                <w:t>da</w:t>
                              </w:r>
                              <w:r>
                                <w:rPr>
                                  <w:color w:val="0000FF"/>
                                  <w:spacing w:val="-9"/>
                                  <w:u w:val="single" w:color="0000FF"/>
                                </w:rPr>
                                <w:t xml:space="preserve"> </w:t>
                              </w:r>
                              <w:r>
                                <w:rPr>
                                  <w:color w:val="0000FF"/>
                                  <w:u w:val="single" w:color="0000FF"/>
                                </w:rPr>
                                <w:t>Lei</w:t>
                              </w:r>
                              <w:r>
                                <w:rPr>
                                  <w:color w:val="0000FF"/>
                                  <w:spacing w:val="-5"/>
                                  <w:u w:val="single" w:color="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14.133,</w:t>
                              </w:r>
                              <w:r>
                                <w:rPr>
                                  <w:color w:val="0000FF"/>
                                  <w:spacing w:val="-8"/>
                                  <w:u w:val="single" w:color="0000FF"/>
                                </w:rPr>
                                <w:t xml:space="preserve"> </w:t>
                              </w:r>
                              <w:r>
                                <w:rPr>
                                  <w:color w:val="0000FF"/>
                                  <w:u w:val="single" w:color="0000FF"/>
                                </w:rPr>
                                <w:t>de</w:t>
                              </w:r>
                              <w:r>
                                <w:rPr>
                                  <w:color w:val="0000FF"/>
                                  <w:spacing w:val="-10"/>
                                  <w:u w:val="single" w:color="0000FF"/>
                                </w:rPr>
                                <w:t xml:space="preserve"> </w:t>
                              </w:r>
                              <w:r>
                                <w:rPr>
                                  <w:color w:val="0000FF"/>
                                  <w:spacing w:val="-2"/>
                                  <w:u w:val="single" w:color="0000FF"/>
                                </w:rPr>
                                <w:t>2021</w:t>
                              </w:r>
                              <w:r>
                                <w:rPr>
                                  <w:color w:val="000000"/>
                                  <w:spacing w:val="-2"/>
                                </w:rPr>
                                <w:t>)</w:t>
                              </w:r>
                            </w:p>
                          </w:txbxContent>
                        </wps:txbx>
                        <wps:bodyPr wrap="square" lIns="0" tIns="0" rIns="0" bIns="0" rtlCol="0">
                          <a:noAutofit/>
                        </wps:bodyPr>
                      </wps:wsp>
                      <wps:wsp>
                        <wps:cNvPr id="75" name="Textbox 75"/>
                        <wps:cNvSpPr txBox="1"/>
                        <wps:spPr>
                          <a:xfrm>
                            <a:off x="0" y="0"/>
                            <a:ext cx="247650" cy="161925"/>
                          </a:xfrm>
                          <a:prstGeom prst="rect">
                            <a:avLst/>
                          </a:prstGeom>
                          <a:solidFill>
                            <a:srgbClr val="8DB3E1"/>
                          </a:solidFill>
                        </wps:spPr>
                        <wps:txbx>
                          <w:txbxContent>
                            <w:p w14:paraId="6068A45F" w14:textId="77777777" w:rsidR="00A418C5" w:rsidRDefault="00A418C5">
                              <w:pPr>
                                <w:ind w:left="28"/>
                                <w:rPr>
                                  <w:rFonts w:ascii="Arial"/>
                                  <w:b/>
                                  <w:color w:val="000000"/>
                                </w:rPr>
                              </w:pPr>
                              <w:r>
                                <w:rPr>
                                  <w:rFonts w:ascii="Arial"/>
                                  <w:b/>
                                  <w:color w:val="000000"/>
                                  <w:spacing w:val="-5"/>
                                </w:rPr>
                                <w:t>11.</w:t>
                              </w:r>
                            </w:p>
                          </w:txbxContent>
                        </wps:txbx>
                        <wps:bodyPr wrap="square" lIns="0" tIns="0" rIns="0" bIns="0" rtlCol="0">
                          <a:noAutofit/>
                        </wps:bodyPr>
                      </wps:wsp>
                    </wpg:wgp>
                  </a:graphicData>
                </a:graphic>
              </wp:anchor>
            </w:drawing>
          </mc:Choice>
          <mc:Fallback>
            <w:pict>
              <v:group w14:anchorId="6D2EF504" id="Group 72" o:spid="_x0000_s1063" style="position:absolute;margin-left:48.6pt;margin-top:12.6pt;width:527.05pt;height:12.75pt;z-index:-15716352;mso-wrap-distance-left:0;mso-wrap-distance-right:0;mso-position-horizontal-relative:page;mso-position-vertical-relative:text" coordsize="66935,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">
                <v:shape id="Graphic 73" o:spid="_x0000_s1064" style="position:absolute;left:36143;width:30791;height:1619;visibility:visible;mso-wrap-style:square;v-text-anchor:top" coordsize="307911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" path="m,161544r3079064,l3079064,,,,,161544xe" fillcolor="#8db3e1" stroked="f">
                  <v:path arrowok="t"/>
                </v:shape>
                <v:shape id="Textbox 74" o:spid="_x0000_s1065" type="#_x0000_t202" style="position:absolute;left:2471;width:33674;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" fillcolor="#bcbcbc" stroked="f">
                  <v:textbox inset="0,0,0,0">
                    <w:txbxContent>
                      <w:p w14:paraId="4E464DA6" w14:textId="77777777" w:rsidR="00A418C5" w:rsidRDefault="00A418C5">
                        <w:pPr>
                          <w:ind w:right="-15"/>
                          <w:rPr>
                            <w:color w:val="000000"/>
                          </w:rPr>
                        </w:pPr>
                        <w:r>
                          <w:rPr>
                            <w:rFonts w:ascii="Arial" w:hAnsi="Arial"/>
                            <w:b/>
                            <w:color w:val="000000"/>
                          </w:rPr>
                          <w:t>PREÇO</w:t>
                        </w:r>
                        <w:r>
                          <w:rPr>
                            <w:rFonts w:ascii="Arial" w:hAnsi="Arial"/>
                            <w:b/>
                            <w:color w:val="000000"/>
                            <w:spacing w:val="-4"/>
                          </w:rPr>
                          <w:t xml:space="preserve"> </w:t>
                        </w:r>
                        <w:r>
                          <w:rPr>
                            <w:color w:val="000000"/>
                          </w:rPr>
                          <w:t>(</w:t>
                        </w:r>
                        <w:r>
                          <w:rPr>
                            <w:color w:val="0000FF"/>
                            <w:u w:val="single" w:color="0000FF"/>
                          </w:rPr>
                          <w:t>art.</w:t>
                        </w:r>
                        <w:r>
                          <w:rPr>
                            <w:color w:val="0000FF"/>
                            <w:spacing w:val="-5"/>
                            <w:u w:val="single" w:color="0000FF"/>
                          </w:rPr>
                          <w:t xml:space="preserve"> </w:t>
                        </w:r>
                        <w:r>
                          <w:rPr>
                            <w:color w:val="0000FF"/>
                            <w:u w:val="single" w:color="0000FF"/>
                          </w:rPr>
                          <w:t>92,</w:t>
                        </w:r>
                        <w:r>
                          <w:rPr>
                            <w:color w:val="0000FF"/>
                            <w:spacing w:val="-6"/>
                            <w:u w:val="single" w:color="0000FF"/>
                          </w:rPr>
                          <w:t xml:space="preserve"> </w:t>
                        </w:r>
                        <w:r>
                          <w:rPr>
                            <w:color w:val="0000FF"/>
                            <w:u w:val="single" w:color="0000FF"/>
                          </w:rPr>
                          <w:t>V,</w:t>
                        </w:r>
                        <w:r>
                          <w:rPr>
                            <w:color w:val="0000FF"/>
                            <w:spacing w:val="-5"/>
                            <w:u w:val="single" w:color="0000FF"/>
                          </w:rPr>
                          <w:t xml:space="preserve"> </w:t>
                        </w:r>
                        <w:r>
                          <w:rPr>
                            <w:color w:val="0000FF"/>
                            <w:u w:val="single" w:color="0000FF"/>
                          </w:rPr>
                          <w:t>da</w:t>
                        </w:r>
                        <w:r>
                          <w:rPr>
                            <w:color w:val="0000FF"/>
                            <w:spacing w:val="-9"/>
                            <w:u w:val="single" w:color="0000FF"/>
                          </w:rPr>
                          <w:t xml:space="preserve"> </w:t>
                        </w:r>
                        <w:r>
                          <w:rPr>
                            <w:color w:val="0000FF"/>
                            <w:u w:val="single" w:color="0000FF"/>
                          </w:rPr>
                          <w:t>Lei</w:t>
                        </w:r>
                        <w:r>
                          <w:rPr>
                            <w:color w:val="0000FF"/>
                            <w:spacing w:val="-5"/>
                            <w:u w:val="single" w:color="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14.133,</w:t>
                        </w:r>
                        <w:r>
                          <w:rPr>
                            <w:color w:val="0000FF"/>
                            <w:spacing w:val="-8"/>
                            <w:u w:val="single" w:color="0000FF"/>
                          </w:rPr>
                          <w:t xml:space="preserve"> </w:t>
                        </w:r>
                        <w:r>
                          <w:rPr>
                            <w:color w:val="0000FF"/>
                            <w:u w:val="single" w:color="0000FF"/>
                          </w:rPr>
                          <w:t>de</w:t>
                        </w:r>
                        <w:r>
                          <w:rPr>
                            <w:color w:val="0000FF"/>
                            <w:spacing w:val="-10"/>
                            <w:u w:val="single" w:color="0000FF"/>
                          </w:rPr>
                          <w:t xml:space="preserve"> </w:t>
                        </w:r>
                        <w:r>
                          <w:rPr>
                            <w:color w:val="0000FF"/>
                            <w:spacing w:val="-2"/>
                            <w:u w:val="single" w:color="0000FF"/>
                          </w:rPr>
                          <w:t>2021</w:t>
                        </w:r>
                        <w:r>
                          <w:rPr>
                            <w:color w:val="000000"/>
                            <w:spacing w:val="-2"/>
                          </w:rPr>
                          <w:t>)</w:t>
                        </w:r>
                      </w:p>
                    </w:txbxContent>
                  </v:textbox>
                </v:shape>
                <v:shape id="Textbox 75" o:spid="_x0000_s1066" type="#_x0000_t202" style="position:absolute;width:2476;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" fillcolor="#8db3e1" stroked="f">
                  <v:textbox inset="0,0,0,0">
                    <w:txbxContent>
                      <w:p w14:paraId="6068A45F" w14:textId="77777777" w:rsidR="00A418C5" w:rsidRDefault="00A418C5">
                        <w:pPr>
                          <w:ind w:left="28"/>
                          <w:rPr>
                            <w:rFonts w:ascii="Arial"/>
                            <w:b/>
                            <w:color w:val="000000"/>
                          </w:rPr>
                        </w:pPr>
                        <w:r>
                          <w:rPr>
                            <w:rFonts w:ascii="Arial"/>
                            <w:b/>
                            <w:color w:val="000000"/>
                            <w:spacing w:val="-5"/>
                          </w:rPr>
                          <w:t>11.</w:t>
                        </w:r>
                      </w:p>
                    </w:txbxContent>
                  </v:textbox>
                </v:shape>
                <w10:wrap type="topAndBottom" anchorx="page"/>
              </v:group>
            </w:pict>
          </mc:Fallback>
        </mc:AlternateContent>
      </w:r>
    </w:p>
    <w:p w14:paraId="3C602E4D" w14:textId="77777777" w:rsidR="00565F43" w:rsidRDefault="00C413C2">
      <w:pPr>
        <w:pStyle w:val="PargrafodaLista"/>
        <w:numPr>
          <w:ilvl w:val="1"/>
          <w:numId w:val="42"/>
        </w:numPr>
        <w:tabs>
          <w:tab w:val="left" w:pos="2692"/>
          <w:tab w:val="left" w:pos="8608"/>
        </w:tabs>
        <w:spacing w:before="89"/>
        <w:ind w:left="2692" w:hanging="2117"/>
      </w:pPr>
      <w:r>
        <w:t>O</w:t>
      </w:r>
      <w:r>
        <w:rPr>
          <w:spacing w:val="-2"/>
        </w:rPr>
        <w:t xml:space="preserve"> </w:t>
      </w:r>
      <w:r>
        <w:t>valor</w:t>
      </w:r>
      <w:r>
        <w:rPr>
          <w:spacing w:val="-2"/>
        </w:rPr>
        <w:t xml:space="preserve"> </w:t>
      </w:r>
      <w:r>
        <w:t>total</w:t>
      </w:r>
      <w:r>
        <w:rPr>
          <w:spacing w:val="-6"/>
        </w:rPr>
        <w:t xml:space="preserve"> </w:t>
      </w:r>
      <w:r>
        <w:t>da</w:t>
      </w:r>
      <w:r>
        <w:rPr>
          <w:spacing w:val="-5"/>
        </w:rPr>
        <w:t xml:space="preserve"> </w:t>
      </w:r>
      <w:r>
        <w:t>contratação</w:t>
      </w:r>
      <w:r>
        <w:rPr>
          <w:spacing w:val="-3"/>
        </w:rPr>
        <w:t xml:space="preserve"> </w:t>
      </w:r>
      <w:r>
        <w:t>é</w:t>
      </w:r>
      <w:r>
        <w:rPr>
          <w:spacing w:val="-1"/>
        </w:rPr>
        <w:t xml:space="preserve"> </w:t>
      </w:r>
      <w:r>
        <w:t>de</w:t>
      </w:r>
      <w:r>
        <w:rPr>
          <w:spacing w:val="-1"/>
        </w:rPr>
        <w:t xml:space="preserve"> </w:t>
      </w:r>
      <w:r>
        <w:t>R$</w:t>
      </w:r>
      <w:r>
        <w:rPr>
          <w:spacing w:val="-3"/>
        </w:rPr>
        <w:t xml:space="preserve"> </w:t>
      </w:r>
      <w:r>
        <w:rPr>
          <w:u w:val="single"/>
        </w:rPr>
        <w:tab/>
      </w:r>
      <w:r>
        <w:rPr>
          <w:spacing w:val="-10"/>
          <w:u w:val="single"/>
        </w:rPr>
        <w:t>.</w:t>
      </w:r>
    </w:p>
    <w:p w14:paraId="50DD1949" w14:textId="77777777" w:rsidR="00565F43" w:rsidRDefault="00C413C2">
      <w:pPr>
        <w:pStyle w:val="PargrafodaLista"/>
        <w:numPr>
          <w:ilvl w:val="1"/>
          <w:numId w:val="42"/>
        </w:numPr>
        <w:tabs>
          <w:tab w:val="left" w:pos="2692"/>
        </w:tabs>
        <w:spacing w:before="6"/>
        <w:ind w:left="575" w:right="294" w:firstLine="0"/>
      </w:pPr>
      <w:r>
        <w:t>No valor acima estão incluídas todas as despesas ordinárias diretas e indiretas decorrentes da execução do objeto, inclusive tributos e/ou impostos, encargos sociais, trabalhistas, previdenciários,</w:t>
      </w:r>
      <w:r>
        <w:rPr>
          <w:spacing w:val="40"/>
        </w:rPr>
        <w:t xml:space="preserve"> </w:t>
      </w:r>
      <w:r>
        <w:t>fiscais</w:t>
      </w:r>
      <w:r>
        <w:rPr>
          <w:spacing w:val="40"/>
        </w:rPr>
        <w:t xml:space="preserve"> </w:t>
      </w:r>
      <w:r>
        <w:t>e</w:t>
      </w:r>
      <w:r>
        <w:rPr>
          <w:spacing w:val="40"/>
        </w:rPr>
        <w:t xml:space="preserve"> </w:t>
      </w:r>
      <w:r>
        <w:t>comerciais</w:t>
      </w:r>
      <w:r>
        <w:rPr>
          <w:spacing w:val="40"/>
        </w:rPr>
        <w:t xml:space="preserve"> </w:t>
      </w:r>
      <w:r>
        <w:t>incidentes,</w:t>
      </w:r>
      <w:r>
        <w:rPr>
          <w:spacing w:val="40"/>
        </w:rPr>
        <w:t xml:space="preserve"> </w:t>
      </w:r>
      <w:r>
        <w:t>taxa</w:t>
      </w:r>
      <w:r>
        <w:rPr>
          <w:spacing w:val="40"/>
        </w:rPr>
        <w:t xml:space="preserve"> </w:t>
      </w:r>
      <w:r>
        <w:t>de</w:t>
      </w:r>
      <w:r>
        <w:rPr>
          <w:spacing w:val="40"/>
        </w:rPr>
        <w:t xml:space="preserve"> </w:t>
      </w:r>
      <w:r>
        <w:t>administração,</w:t>
      </w:r>
      <w:r>
        <w:rPr>
          <w:spacing w:val="40"/>
        </w:rPr>
        <w:t xml:space="preserve"> </w:t>
      </w:r>
      <w:r>
        <w:t>frete,</w:t>
      </w:r>
      <w:r>
        <w:rPr>
          <w:spacing w:val="40"/>
        </w:rPr>
        <w:t xml:space="preserve"> </w:t>
      </w:r>
      <w:r>
        <w:t>seguro</w:t>
      </w:r>
      <w:r>
        <w:rPr>
          <w:spacing w:val="40"/>
        </w:rPr>
        <w:t xml:space="preserve"> </w:t>
      </w:r>
      <w:r>
        <w:t>e</w:t>
      </w:r>
      <w:r>
        <w:rPr>
          <w:spacing w:val="40"/>
        </w:rPr>
        <w:t xml:space="preserve"> </w:t>
      </w:r>
      <w:r>
        <w:t>outros necessários</w:t>
      </w:r>
      <w:r>
        <w:rPr>
          <w:spacing w:val="40"/>
        </w:rPr>
        <w:t xml:space="preserve"> </w:t>
      </w:r>
      <w:r>
        <w:t>ao</w:t>
      </w:r>
      <w:r>
        <w:rPr>
          <w:spacing w:val="40"/>
        </w:rPr>
        <w:t xml:space="preserve"> </w:t>
      </w:r>
      <w:r>
        <w:t>cumprimento</w:t>
      </w:r>
      <w:r>
        <w:rPr>
          <w:spacing w:val="40"/>
        </w:rPr>
        <w:t xml:space="preserve"> </w:t>
      </w:r>
      <w:r>
        <w:t>integral</w:t>
      </w:r>
      <w:r>
        <w:rPr>
          <w:spacing w:val="40"/>
        </w:rPr>
        <w:t xml:space="preserve"> </w:t>
      </w:r>
      <w:r>
        <w:t>doobjeto da contratação.</w:t>
      </w:r>
    </w:p>
    <w:p w14:paraId="4D1FF324" w14:textId="77777777" w:rsidR="00565F43" w:rsidRDefault="00C413C2">
      <w:pPr>
        <w:pStyle w:val="Corpodetexto"/>
        <w:spacing w:before="88"/>
        <w:ind w:left="0"/>
        <w:jc w:val="left"/>
        <w:rPr>
          <w:sz w:val="20"/>
        </w:rPr>
      </w:pPr>
      <w:r>
        <w:rPr>
          <w:noProof/>
          <w:sz w:val="20"/>
          <w:lang w:val="pt-BR" w:eastAsia="pt-BR"/>
        </w:rPr>
        <mc:AlternateContent>
          <mc:Choice Requires="wpg">
            <w:drawing>
              <wp:anchor distT="0" distB="0" distL="0" distR="0" simplePos="0" relativeHeight="487600640" behindDoc="1" locked="0" layoutInCell="1" allowOverlap="1" wp14:anchorId="230D7678" wp14:editId="5686AF76">
                <wp:simplePos x="0" y="0"/>
                <wp:positionH relativeFrom="page">
                  <wp:posOffset>617219</wp:posOffset>
                </wp:positionH>
                <wp:positionV relativeFrom="paragraph">
                  <wp:posOffset>217365</wp:posOffset>
                </wp:positionV>
                <wp:extent cx="6693534" cy="16002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60020"/>
                          <a:chOff x="0" y="0"/>
                          <a:chExt cx="6693534" cy="160020"/>
                        </a:xfrm>
                      </wpg:grpSpPr>
                      <wps:wsp>
                        <wps:cNvPr id="77" name="Graphic 77"/>
                        <wps:cNvSpPr/>
                        <wps:spPr>
                          <a:xfrm>
                            <a:off x="5173649" y="0"/>
                            <a:ext cx="1520190" cy="160020"/>
                          </a:xfrm>
                          <a:custGeom>
                            <a:avLst/>
                            <a:gdLst/>
                            <a:ahLst/>
                            <a:cxnLst/>
                            <a:rect l="l" t="t" r="r" b="b"/>
                            <a:pathLst>
                              <a:path w="1520190" h="160020">
                                <a:moveTo>
                                  <a:pt x="0" y="160020"/>
                                </a:moveTo>
                                <a:lnTo>
                                  <a:pt x="1519758" y="160020"/>
                                </a:lnTo>
                                <a:lnTo>
                                  <a:pt x="1519758" y="0"/>
                                </a:lnTo>
                                <a:lnTo>
                                  <a:pt x="0" y="0"/>
                                </a:lnTo>
                                <a:lnTo>
                                  <a:pt x="0" y="160020"/>
                                </a:lnTo>
                                <a:close/>
                              </a:path>
                            </a:pathLst>
                          </a:custGeom>
                          <a:solidFill>
                            <a:srgbClr val="8DB3E1"/>
                          </a:solidFill>
                        </wps:spPr>
                        <wps:bodyPr wrap="square" lIns="0" tIns="0" rIns="0" bIns="0" rtlCol="0">
                          <a:prstTxWarp prst="textNoShape">
                            <a:avLst/>
                          </a:prstTxWarp>
                          <a:noAutofit/>
                        </wps:bodyPr>
                      </wps:wsp>
                      <wps:wsp>
                        <wps:cNvPr id="78" name="Textbox 78"/>
                        <wps:cNvSpPr txBox="1"/>
                        <wps:spPr>
                          <a:xfrm>
                            <a:off x="247192" y="0"/>
                            <a:ext cx="4926965" cy="160020"/>
                          </a:xfrm>
                          <a:prstGeom prst="rect">
                            <a:avLst/>
                          </a:prstGeom>
                          <a:solidFill>
                            <a:srgbClr val="BCBCBC"/>
                          </a:solidFill>
                        </wps:spPr>
                        <wps:txbx>
                          <w:txbxContent>
                            <w:p w14:paraId="499D02EB" w14:textId="77777777" w:rsidR="00A418C5" w:rsidRDefault="00A418C5">
                              <w:pPr>
                                <w:spacing w:line="252" w:lineRule="exact"/>
                                <w:ind w:left="62" w:right="-15"/>
                                <w:rPr>
                                  <w:color w:val="000000"/>
                                </w:rPr>
                              </w:pPr>
                              <w:r>
                                <w:rPr>
                                  <w:rFonts w:ascii="Arial" w:hAnsi="Arial"/>
                                  <w:b/>
                                  <w:color w:val="000000"/>
                                </w:rPr>
                                <w:t>CONDIÇÕES</w:t>
                              </w:r>
                              <w:r>
                                <w:rPr>
                                  <w:rFonts w:ascii="Arial" w:hAnsi="Arial"/>
                                  <w:b/>
                                  <w:color w:val="000000"/>
                                  <w:spacing w:val="-6"/>
                                </w:rPr>
                                <w:t xml:space="preserve"> </w:t>
                              </w:r>
                              <w:r>
                                <w:rPr>
                                  <w:rFonts w:ascii="Arial" w:hAnsi="Arial"/>
                                  <w:b/>
                                  <w:color w:val="000000"/>
                                </w:rPr>
                                <w:t>DE</w:t>
                              </w:r>
                              <w:r>
                                <w:rPr>
                                  <w:rFonts w:ascii="Arial" w:hAnsi="Arial"/>
                                  <w:b/>
                                  <w:color w:val="000000"/>
                                  <w:spacing w:val="-9"/>
                                </w:rPr>
                                <w:t xml:space="preserve"> </w:t>
                              </w:r>
                              <w:r>
                                <w:rPr>
                                  <w:rFonts w:ascii="Arial" w:hAnsi="Arial"/>
                                  <w:b/>
                                  <w:color w:val="000000"/>
                                </w:rPr>
                                <w:t>PAGAMENTO</w:t>
                              </w:r>
                              <w:r>
                                <w:rPr>
                                  <w:rFonts w:ascii="Arial" w:hAnsi="Arial"/>
                                  <w:b/>
                                  <w:color w:val="000000"/>
                                  <w:spacing w:val="-4"/>
                                </w:rPr>
                                <w:t xml:space="preserve"> </w:t>
                              </w:r>
                              <w:r>
                                <w:rPr>
                                  <w:color w:val="000000"/>
                                </w:rPr>
                                <w:t>(</w:t>
                              </w:r>
                              <w:r>
                                <w:rPr>
                                  <w:color w:val="0000FF"/>
                                  <w:u w:val="single" w:color="0000FF"/>
                                </w:rPr>
                                <w:t>art.</w:t>
                              </w:r>
                              <w:r>
                                <w:rPr>
                                  <w:color w:val="0000FF"/>
                                  <w:spacing w:val="-7"/>
                                  <w:u w:val="single" w:color="0000FF"/>
                                </w:rPr>
                                <w:t xml:space="preserve"> </w:t>
                              </w:r>
                              <w:r>
                                <w:rPr>
                                  <w:color w:val="0000FF"/>
                                  <w:u w:val="single" w:color="0000FF"/>
                                </w:rPr>
                                <w:t>92,</w:t>
                              </w:r>
                              <w:r>
                                <w:rPr>
                                  <w:color w:val="0000FF"/>
                                  <w:spacing w:val="-9"/>
                                  <w:u w:val="single" w:color="0000FF"/>
                                </w:rPr>
                                <w:t xml:space="preserve"> </w:t>
                              </w:r>
                              <w:r>
                                <w:rPr>
                                  <w:color w:val="0000FF"/>
                                  <w:u w:val="single" w:color="0000FF"/>
                                </w:rPr>
                                <w:t>V,</w:t>
                              </w:r>
                              <w:r>
                                <w:rPr>
                                  <w:color w:val="0000FF"/>
                                  <w:spacing w:val="-8"/>
                                  <w:u w:val="single" w:color="0000FF"/>
                                </w:rPr>
                                <w:t xml:space="preserve"> </w:t>
                              </w:r>
                              <w:r>
                                <w:rPr>
                                  <w:color w:val="0000FF"/>
                                  <w:u w:val="single" w:color="0000FF"/>
                                </w:rPr>
                                <w:t>da</w:t>
                              </w:r>
                              <w:r>
                                <w:rPr>
                                  <w:color w:val="0000FF"/>
                                  <w:spacing w:val="-6"/>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11"/>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6"/>
                                  <w:u w:val="single" w:color="0000FF"/>
                                </w:rPr>
                                <w:t xml:space="preserve"> </w:t>
                              </w:r>
                              <w:r>
                                <w:rPr>
                                  <w:color w:val="0000FF"/>
                                  <w:u w:val="single" w:color="0000FF"/>
                                </w:rPr>
                                <w:t>de</w:t>
                              </w:r>
                              <w:r>
                                <w:rPr>
                                  <w:color w:val="0000FF"/>
                                  <w:spacing w:val="-10"/>
                                  <w:u w:val="single" w:color="0000FF"/>
                                </w:rPr>
                                <w:t xml:space="preserve"> </w:t>
                              </w:r>
                              <w:r>
                                <w:rPr>
                                  <w:color w:val="0000FF"/>
                                  <w:spacing w:val="-2"/>
                                  <w:u w:val="single" w:color="0000FF"/>
                                </w:rPr>
                                <w:t>2021</w:t>
                              </w:r>
                              <w:r>
                                <w:rPr>
                                  <w:color w:val="000000"/>
                                  <w:spacing w:val="-2"/>
                                </w:rPr>
                                <w:t>)</w:t>
                              </w:r>
                            </w:p>
                          </w:txbxContent>
                        </wps:txbx>
                        <wps:bodyPr wrap="square" lIns="0" tIns="0" rIns="0" bIns="0" rtlCol="0">
                          <a:noAutofit/>
                        </wps:bodyPr>
                      </wps:wsp>
                      <wps:wsp>
                        <wps:cNvPr id="79" name="Textbox 79"/>
                        <wps:cNvSpPr txBox="1"/>
                        <wps:spPr>
                          <a:xfrm>
                            <a:off x="0" y="0"/>
                            <a:ext cx="247650" cy="160020"/>
                          </a:xfrm>
                          <a:prstGeom prst="rect">
                            <a:avLst/>
                          </a:prstGeom>
                          <a:solidFill>
                            <a:srgbClr val="8DB3E1"/>
                          </a:solidFill>
                        </wps:spPr>
                        <wps:txbx>
                          <w:txbxContent>
                            <w:p w14:paraId="51C37472" w14:textId="77777777" w:rsidR="00A418C5" w:rsidRDefault="00A418C5">
                              <w:pPr>
                                <w:spacing w:line="252" w:lineRule="exact"/>
                                <w:ind w:left="28"/>
                                <w:rPr>
                                  <w:rFonts w:ascii="Arial"/>
                                  <w:b/>
                                  <w:color w:val="000000"/>
                                </w:rPr>
                              </w:pPr>
                              <w:r>
                                <w:rPr>
                                  <w:rFonts w:ascii="Arial"/>
                                  <w:b/>
                                  <w:color w:val="000000"/>
                                  <w:spacing w:val="-5"/>
                                </w:rPr>
                                <w:t>12.</w:t>
                              </w:r>
                            </w:p>
                          </w:txbxContent>
                        </wps:txbx>
                        <wps:bodyPr wrap="square" lIns="0" tIns="0" rIns="0" bIns="0" rtlCol="0">
                          <a:noAutofit/>
                        </wps:bodyPr>
                      </wps:wsp>
                    </wpg:wgp>
                  </a:graphicData>
                </a:graphic>
              </wp:anchor>
            </w:drawing>
          </mc:Choice>
          <mc:Fallback>
            <w:pict>
              <v:group w14:anchorId="230D7678" id="Group 76" o:spid="_x0000_s1067" style="position:absolute;margin-left:48.6pt;margin-top:17.1pt;width:527.05pt;height:12.6pt;z-index:-15715840;mso-wrap-distance-left:0;mso-wrap-distance-right:0;mso-position-horizontal-relative:page;mso-position-vertical-relative:text" coordsize="66935,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">
                <v:shape id="Graphic 77" o:spid="_x0000_s1068" style="position:absolute;left:51736;width:15202;height:1600;visibility:visible;mso-wrap-style:square;v-text-anchor:top" coordsize="152019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" path="m,160020r1519758,l1519758,,,,,160020xe" fillcolor="#8db3e1" stroked="f">
                  <v:path arrowok="t"/>
                </v:shape>
                <v:shape id="Textbox 78" o:spid="_x0000_s1069" type="#_x0000_t202" style="position:absolute;left:2471;width:49270;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" fillcolor="#bcbcbc" stroked="f">
                  <v:textbox inset="0,0,0,0">
                    <w:txbxContent>
                      <w:p w14:paraId="499D02EB" w14:textId="77777777" w:rsidR="00A418C5" w:rsidRDefault="00A418C5">
                        <w:pPr>
                          <w:spacing w:line="252" w:lineRule="exact"/>
                          <w:ind w:left="62" w:right="-15"/>
                          <w:rPr>
                            <w:color w:val="000000"/>
                          </w:rPr>
                        </w:pPr>
                        <w:r>
                          <w:rPr>
                            <w:rFonts w:ascii="Arial" w:hAnsi="Arial"/>
                            <w:b/>
                            <w:color w:val="000000"/>
                          </w:rPr>
                          <w:t>CONDIÇÕES</w:t>
                        </w:r>
                        <w:r>
                          <w:rPr>
                            <w:rFonts w:ascii="Arial" w:hAnsi="Arial"/>
                            <w:b/>
                            <w:color w:val="000000"/>
                            <w:spacing w:val="-6"/>
                          </w:rPr>
                          <w:t xml:space="preserve"> </w:t>
                        </w:r>
                        <w:r>
                          <w:rPr>
                            <w:rFonts w:ascii="Arial" w:hAnsi="Arial"/>
                            <w:b/>
                            <w:color w:val="000000"/>
                          </w:rPr>
                          <w:t>DE</w:t>
                        </w:r>
                        <w:r>
                          <w:rPr>
                            <w:rFonts w:ascii="Arial" w:hAnsi="Arial"/>
                            <w:b/>
                            <w:color w:val="000000"/>
                            <w:spacing w:val="-9"/>
                          </w:rPr>
                          <w:t xml:space="preserve"> </w:t>
                        </w:r>
                        <w:r>
                          <w:rPr>
                            <w:rFonts w:ascii="Arial" w:hAnsi="Arial"/>
                            <w:b/>
                            <w:color w:val="000000"/>
                          </w:rPr>
                          <w:t>PAGAMENTO</w:t>
                        </w:r>
                        <w:r>
                          <w:rPr>
                            <w:rFonts w:ascii="Arial" w:hAnsi="Arial"/>
                            <w:b/>
                            <w:color w:val="000000"/>
                            <w:spacing w:val="-4"/>
                          </w:rPr>
                          <w:t xml:space="preserve"> </w:t>
                        </w:r>
                        <w:r>
                          <w:rPr>
                            <w:color w:val="000000"/>
                          </w:rPr>
                          <w:t>(</w:t>
                        </w:r>
                        <w:r>
                          <w:rPr>
                            <w:color w:val="0000FF"/>
                            <w:u w:val="single" w:color="0000FF"/>
                          </w:rPr>
                          <w:t>art.</w:t>
                        </w:r>
                        <w:r>
                          <w:rPr>
                            <w:color w:val="0000FF"/>
                            <w:spacing w:val="-7"/>
                            <w:u w:val="single" w:color="0000FF"/>
                          </w:rPr>
                          <w:t xml:space="preserve"> </w:t>
                        </w:r>
                        <w:r>
                          <w:rPr>
                            <w:color w:val="0000FF"/>
                            <w:u w:val="single" w:color="0000FF"/>
                          </w:rPr>
                          <w:t>92,</w:t>
                        </w:r>
                        <w:r>
                          <w:rPr>
                            <w:color w:val="0000FF"/>
                            <w:spacing w:val="-9"/>
                            <w:u w:val="single" w:color="0000FF"/>
                          </w:rPr>
                          <w:t xml:space="preserve"> </w:t>
                        </w:r>
                        <w:r>
                          <w:rPr>
                            <w:color w:val="0000FF"/>
                            <w:u w:val="single" w:color="0000FF"/>
                          </w:rPr>
                          <w:t>V,</w:t>
                        </w:r>
                        <w:r>
                          <w:rPr>
                            <w:color w:val="0000FF"/>
                            <w:spacing w:val="-8"/>
                            <w:u w:val="single" w:color="0000FF"/>
                          </w:rPr>
                          <w:t xml:space="preserve"> </w:t>
                        </w:r>
                        <w:r>
                          <w:rPr>
                            <w:color w:val="0000FF"/>
                            <w:u w:val="single" w:color="0000FF"/>
                          </w:rPr>
                          <w:t>da</w:t>
                        </w:r>
                        <w:r>
                          <w:rPr>
                            <w:color w:val="0000FF"/>
                            <w:spacing w:val="-6"/>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11"/>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6"/>
                            <w:u w:val="single" w:color="0000FF"/>
                          </w:rPr>
                          <w:t xml:space="preserve"> </w:t>
                        </w:r>
                        <w:r>
                          <w:rPr>
                            <w:color w:val="0000FF"/>
                            <w:u w:val="single" w:color="0000FF"/>
                          </w:rPr>
                          <w:t>de</w:t>
                        </w:r>
                        <w:r>
                          <w:rPr>
                            <w:color w:val="0000FF"/>
                            <w:spacing w:val="-10"/>
                            <w:u w:val="single" w:color="0000FF"/>
                          </w:rPr>
                          <w:t xml:space="preserve"> </w:t>
                        </w:r>
                        <w:r>
                          <w:rPr>
                            <w:color w:val="0000FF"/>
                            <w:spacing w:val="-2"/>
                            <w:u w:val="single" w:color="0000FF"/>
                          </w:rPr>
                          <w:t>2021</w:t>
                        </w:r>
                        <w:r>
                          <w:rPr>
                            <w:color w:val="000000"/>
                            <w:spacing w:val="-2"/>
                          </w:rPr>
                          <w:t>)</w:t>
                        </w:r>
                      </w:p>
                    </w:txbxContent>
                  </v:textbox>
                </v:shape>
                <v:shape id="Textbox 79" o:spid="_x0000_s1070" type="#_x0000_t202" style="position:absolute;width:2476;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" fillcolor="#8db3e1" stroked="f">
                  <v:textbox inset="0,0,0,0">
                    <w:txbxContent>
                      <w:p w14:paraId="51C37472" w14:textId="77777777" w:rsidR="00A418C5" w:rsidRDefault="00A418C5">
                        <w:pPr>
                          <w:spacing w:line="252" w:lineRule="exact"/>
                          <w:ind w:left="28"/>
                          <w:rPr>
                            <w:rFonts w:ascii="Arial"/>
                            <w:b/>
                            <w:color w:val="000000"/>
                          </w:rPr>
                        </w:pPr>
                        <w:r>
                          <w:rPr>
                            <w:rFonts w:ascii="Arial"/>
                            <w:b/>
                            <w:color w:val="000000"/>
                            <w:spacing w:val="-5"/>
                          </w:rPr>
                          <w:t>12.</w:t>
                        </w:r>
                      </w:p>
                    </w:txbxContent>
                  </v:textbox>
                </v:shape>
                <w10:wrap type="topAndBottom" anchorx="page"/>
              </v:group>
            </w:pict>
          </mc:Fallback>
        </mc:AlternateContent>
      </w:r>
    </w:p>
    <w:p w14:paraId="5DBF7BF3" w14:textId="77777777" w:rsidR="00565F43" w:rsidRDefault="00C413C2">
      <w:pPr>
        <w:pStyle w:val="PargrafodaLista"/>
        <w:numPr>
          <w:ilvl w:val="1"/>
          <w:numId w:val="41"/>
        </w:numPr>
        <w:tabs>
          <w:tab w:val="left" w:pos="2692"/>
          <w:tab w:val="left" w:pos="10522"/>
        </w:tabs>
        <w:spacing w:before="84"/>
        <w:ind w:right="830" w:firstLine="0"/>
      </w:pPr>
      <w:r>
        <w:t xml:space="preserve">Pela execução total da obra, fica contratado o preço global de R$ </w:t>
      </w:r>
      <w:r>
        <w:rPr>
          <w:u w:val="single"/>
        </w:rPr>
        <w:tab/>
      </w:r>
      <w:r>
        <w:t xml:space="preserve"> </w:t>
      </w:r>
      <w:r>
        <w:rPr>
          <w:spacing w:val="-2"/>
        </w:rPr>
        <w:t>(Extenso).</w:t>
      </w:r>
    </w:p>
    <w:p w14:paraId="16030B3F" w14:textId="77777777" w:rsidR="00565F43" w:rsidRDefault="00C413C2">
      <w:pPr>
        <w:pStyle w:val="PargrafodaLista"/>
        <w:numPr>
          <w:ilvl w:val="1"/>
          <w:numId w:val="41"/>
        </w:numPr>
        <w:tabs>
          <w:tab w:val="left" w:pos="2692"/>
        </w:tabs>
        <w:spacing w:before="84"/>
        <w:ind w:right="290" w:firstLine="0"/>
      </w:pPr>
      <w:r>
        <w:t>O Contrato durante toda sua vigência e execução deverá observar o equilíbrio financeiro nos parâmetros do valor pactuado, conjugado na composição depreços dos valores básicos de cada item.</w:t>
      </w:r>
    </w:p>
    <w:p w14:paraId="0DD32DEE" w14:textId="77777777" w:rsidR="00565F43" w:rsidRDefault="00C413C2">
      <w:pPr>
        <w:pStyle w:val="PargrafodaLista"/>
        <w:numPr>
          <w:ilvl w:val="1"/>
          <w:numId w:val="41"/>
        </w:numPr>
        <w:tabs>
          <w:tab w:val="left" w:pos="2692"/>
        </w:tabs>
        <w:spacing w:before="84"/>
        <w:ind w:right="290" w:firstLine="0"/>
      </w:pPr>
      <w:r>
        <w:t>Os pagamentos correspondentes aos serviços do objeto contratado serão efetuados mediante liberação dos recursos pela SECRETARIA MUNICIPAL DE SAÚDE, com base no andamento dosserviços, através de medições realizadas pela Prefeitura e apresentação da documentação fiscal, devidamente atestada pela administração.</w:t>
      </w:r>
    </w:p>
    <w:p w14:paraId="7995C638" w14:textId="77777777" w:rsidR="00565F43" w:rsidRDefault="00C413C2">
      <w:pPr>
        <w:pStyle w:val="PargrafodaLista"/>
        <w:numPr>
          <w:ilvl w:val="1"/>
          <w:numId w:val="41"/>
        </w:numPr>
        <w:tabs>
          <w:tab w:val="left" w:pos="2692"/>
          <w:tab w:val="left" w:pos="9049"/>
        </w:tabs>
        <w:spacing w:before="85"/>
        <w:ind w:right="290" w:firstLine="0"/>
      </w:pPr>
      <w:r>
        <w:t>As medições dos serviços executados serão efetivadas</w:t>
      </w:r>
      <w:r>
        <w:rPr>
          <w:u w:val="single"/>
        </w:rPr>
        <w:tab/>
      </w:r>
      <w:r>
        <w:t>. Todavia a primeira medição poderá ser realizada após a expedição da Ordem de Serviço, no</w:t>
      </w:r>
      <w:r>
        <w:rPr>
          <w:spacing w:val="38"/>
        </w:rPr>
        <w:t xml:space="preserve"> </w:t>
      </w:r>
      <w:r>
        <w:t>final do mês em curso, e a</w:t>
      </w:r>
      <w:r>
        <w:rPr>
          <w:spacing w:val="40"/>
        </w:rPr>
        <w:t xml:space="preserve"> </w:t>
      </w:r>
      <w:r>
        <w:t>última medição, após a conclusão da obra, independente do período mensal.</w:t>
      </w:r>
    </w:p>
    <w:p w14:paraId="01E24C7B" w14:textId="77777777" w:rsidR="00565F43" w:rsidRDefault="00C413C2">
      <w:pPr>
        <w:pStyle w:val="PargrafodaLista"/>
        <w:numPr>
          <w:ilvl w:val="1"/>
          <w:numId w:val="41"/>
        </w:numPr>
        <w:tabs>
          <w:tab w:val="left" w:pos="2692"/>
        </w:tabs>
        <w:spacing w:before="83"/>
        <w:ind w:right="295" w:firstLine="0"/>
      </w:pPr>
      <w:r>
        <w:t>O pagamento das medições fica condicionado à apresentação pela CONTRATADA, dos seguintes documentos:</w:t>
      </w:r>
    </w:p>
    <w:p w14:paraId="619CC128" w14:textId="77777777" w:rsidR="00565F43" w:rsidRDefault="00C413C2">
      <w:pPr>
        <w:pStyle w:val="PargrafodaLista"/>
        <w:numPr>
          <w:ilvl w:val="2"/>
          <w:numId w:val="41"/>
        </w:numPr>
        <w:tabs>
          <w:tab w:val="left" w:pos="2734"/>
        </w:tabs>
        <w:spacing w:before="208"/>
        <w:ind w:left="2734" w:hanging="375"/>
        <w:rPr>
          <w:sz w:val="24"/>
        </w:rPr>
      </w:pPr>
      <w:r>
        <w:t>Registro</w:t>
      </w:r>
      <w:r>
        <w:rPr>
          <w:spacing w:val="5"/>
        </w:rPr>
        <w:t xml:space="preserve"> </w:t>
      </w:r>
      <w:r>
        <w:t>da</w:t>
      </w:r>
      <w:r>
        <w:rPr>
          <w:spacing w:val="-1"/>
        </w:rPr>
        <w:t xml:space="preserve"> </w:t>
      </w:r>
      <w:r>
        <w:t>Obra na</w:t>
      </w:r>
      <w:r>
        <w:rPr>
          <w:spacing w:val="-3"/>
        </w:rPr>
        <w:t xml:space="preserve"> </w:t>
      </w:r>
      <w:r>
        <w:t>Receita</w:t>
      </w:r>
      <w:r>
        <w:rPr>
          <w:spacing w:val="4"/>
        </w:rPr>
        <w:t xml:space="preserve"> </w:t>
      </w:r>
      <w:r>
        <w:t>Federal</w:t>
      </w:r>
      <w:r>
        <w:rPr>
          <w:spacing w:val="4"/>
        </w:rPr>
        <w:t xml:space="preserve"> </w:t>
      </w:r>
      <w:r>
        <w:t>–</w:t>
      </w:r>
      <w:r>
        <w:rPr>
          <w:spacing w:val="-1"/>
        </w:rPr>
        <w:t xml:space="preserve"> </w:t>
      </w:r>
      <w:r>
        <w:t>Cadastro</w:t>
      </w:r>
      <w:r>
        <w:rPr>
          <w:spacing w:val="1"/>
        </w:rPr>
        <w:t xml:space="preserve"> </w:t>
      </w:r>
      <w:r>
        <w:t>Nacional</w:t>
      </w:r>
      <w:r>
        <w:rPr>
          <w:spacing w:val="-4"/>
        </w:rPr>
        <w:t xml:space="preserve"> </w:t>
      </w:r>
      <w:r>
        <w:t>de</w:t>
      </w:r>
      <w:r>
        <w:rPr>
          <w:spacing w:val="60"/>
        </w:rPr>
        <w:t xml:space="preserve"> </w:t>
      </w:r>
      <w:r>
        <w:t>Obras</w:t>
      </w:r>
      <w:r>
        <w:rPr>
          <w:spacing w:val="3"/>
        </w:rPr>
        <w:t xml:space="preserve"> </w:t>
      </w:r>
      <w:r>
        <w:t>-</w:t>
      </w:r>
      <w:r>
        <w:rPr>
          <w:spacing w:val="-4"/>
        </w:rPr>
        <w:t>CNO;</w:t>
      </w:r>
    </w:p>
    <w:p w14:paraId="55AAF765" w14:textId="77777777" w:rsidR="00565F43" w:rsidRDefault="00C413C2">
      <w:pPr>
        <w:pStyle w:val="PargrafodaLista"/>
        <w:numPr>
          <w:ilvl w:val="2"/>
          <w:numId w:val="41"/>
        </w:numPr>
        <w:tabs>
          <w:tab w:val="left" w:pos="2734"/>
        </w:tabs>
        <w:spacing w:before="115"/>
        <w:ind w:left="2734" w:hanging="375"/>
        <w:rPr>
          <w:sz w:val="24"/>
        </w:rPr>
      </w:pPr>
      <w:r>
        <w:t>Certidão</w:t>
      </w:r>
      <w:r>
        <w:rPr>
          <w:spacing w:val="2"/>
        </w:rPr>
        <w:t xml:space="preserve"> </w:t>
      </w:r>
      <w:r>
        <w:t xml:space="preserve">de </w:t>
      </w:r>
      <w:r>
        <w:rPr>
          <w:sz w:val="24"/>
        </w:rPr>
        <w:t>regularidade</w:t>
      </w:r>
      <w:r>
        <w:rPr>
          <w:spacing w:val="38"/>
          <w:sz w:val="24"/>
        </w:rPr>
        <w:t xml:space="preserve"> </w:t>
      </w:r>
      <w:r>
        <w:rPr>
          <w:sz w:val="24"/>
        </w:rPr>
        <w:t>perante</w:t>
      </w:r>
      <w:r>
        <w:rPr>
          <w:spacing w:val="35"/>
          <w:sz w:val="24"/>
        </w:rPr>
        <w:t xml:space="preserve"> </w:t>
      </w:r>
      <w:r>
        <w:rPr>
          <w:sz w:val="24"/>
        </w:rPr>
        <w:t>a</w:t>
      </w:r>
      <w:r>
        <w:rPr>
          <w:spacing w:val="35"/>
          <w:sz w:val="24"/>
        </w:rPr>
        <w:t xml:space="preserve"> </w:t>
      </w:r>
      <w:r>
        <w:rPr>
          <w:sz w:val="24"/>
        </w:rPr>
        <w:t>Fazenda</w:t>
      </w:r>
      <w:r>
        <w:rPr>
          <w:spacing w:val="31"/>
          <w:sz w:val="24"/>
        </w:rPr>
        <w:t xml:space="preserve"> </w:t>
      </w:r>
      <w:r>
        <w:rPr>
          <w:rFonts w:ascii="Arial" w:hAnsi="Arial"/>
          <w:b/>
          <w:sz w:val="24"/>
          <w:u w:val="single"/>
        </w:rPr>
        <w:t>Federal</w:t>
      </w:r>
      <w:r>
        <w:rPr>
          <w:sz w:val="24"/>
        </w:rPr>
        <w:t>,</w:t>
      </w:r>
      <w:r>
        <w:rPr>
          <w:spacing w:val="34"/>
          <w:sz w:val="24"/>
        </w:rPr>
        <w:t xml:space="preserve"> </w:t>
      </w:r>
      <w:r>
        <w:rPr>
          <w:rFonts w:ascii="Arial" w:hAnsi="Arial"/>
          <w:b/>
          <w:sz w:val="24"/>
        </w:rPr>
        <w:t>Estadual</w:t>
      </w:r>
      <w:r>
        <w:rPr>
          <w:rFonts w:ascii="Arial" w:hAnsi="Arial"/>
          <w:b/>
          <w:spacing w:val="33"/>
          <w:sz w:val="24"/>
        </w:rPr>
        <w:t xml:space="preserve"> </w:t>
      </w:r>
      <w:r>
        <w:rPr>
          <w:sz w:val="24"/>
        </w:rPr>
        <w:t>e</w:t>
      </w:r>
      <w:r>
        <w:rPr>
          <w:spacing w:val="30"/>
          <w:sz w:val="24"/>
        </w:rPr>
        <w:t xml:space="preserve"> </w:t>
      </w:r>
      <w:r>
        <w:rPr>
          <w:rFonts w:ascii="Arial" w:hAnsi="Arial"/>
          <w:b/>
          <w:spacing w:val="-2"/>
          <w:sz w:val="24"/>
        </w:rPr>
        <w:t>Municipal</w:t>
      </w:r>
    </w:p>
    <w:p w14:paraId="1AE1C2B3" w14:textId="77777777" w:rsidR="00565F43" w:rsidRDefault="00C413C2">
      <w:pPr>
        <w:pStyle w:val="Corpodetexto"/>
        <w:spacing w:before="2"/>
        <w:ind w:left="2359"/>
        <w:jc w:val="left"/>
      </w:pPr>
      <w:r>
        <w:t>do</w:t>
      </w:r>
      <w:r>
        <w:rPr>
          <w:spacing w:val="-5"/>
        </w:rPr>
        <w:t xml:space="preserve"> </w:t>
      </w:r>
      <w:r>
        <w:t>domicílio</w:t>
      </w:r>
      <w:r>
        <w:rPr>
          <w:spacing w:val="-3"/>
        </w:rPr>
        <w:t xml:space="preserve"> </w:t>
      </w:r>
      <w:r>
        <w:t>ou</w:t>
      </w:r>
      <w:r>
        <w:rPr>
          <w:spacing w:val="-4"/>
        </w:rPr>
        <w:t xml:space="preserve"> </w:t>
      </w:r>
      <w:r>
        <w:t>sede</w:t>
      </w:r>
      <w:r>
        <w:rPr>
          <w:spacing w:val="-7"/>
        </w:rPr>
        <w:t xml:space="preserve"> </w:t>
      </w:r>
      <w:r>
        <w:t>do</w:t>
      </w:r>
      <w:r>
        <w:rPr>
          <w:spacing w:val="-4"/>
        </w:rPr>
        <w:t xml:space="preserve"> </w:t>
      </w:r>
      <w:r>
        <w:t>licitante,</w:t>
      </w:r>
      <w:r>
        <w:rPr>
          <w:spacing w:val="-4"/>
        </w:rPr>
        <w:t xml:space="preserve"> </w:t>
      </w:r>
      <w:r>
        <w:t>ou</w:t>
      </w:r>
      <w:r>
        <w:rPr>
          <w:spacing w:val="-4"/>
        </w:rPr>
        <w:t xml:space="preserve"> </w:t>
      </w:r>
      <w:r>
        <w:t>outra</w:t>
      </w:r>
      <w:r>
        <w:rPr>
          <w:spacing w:val="-4"/>
        </w:rPr>
        <w:t xml:space="preserve"> </w:t>
      </w:r>
      <w:r>
        <w:t>equivalente,</w:t>
      </w:r>
      <w:r>
        <w:rPr>
          <w:spacing w:val="-3"/>
        </w:rPr>
        <w:t xml:space="preserve"> </w:t>
      </w:r>
      <w:r>
        <w:t>na</w:t>
      </w:r>
      <w:r>
        <w:rPr>
          <w:spacing w:val="-5"/>
        </w:rPr>
        <w:t xml:space="preserve"> </w:t>
      </w:r>
      <w:r>
        <w:t>forma</w:t>
      </w:r>
      <w:r>
        <w:rPr>
          <w:spacing w:val="-4"/>
        </w:rPr>
        <w:t xml:space="preserve"> </w:t>
      </w:r>
      <w:r>
        <w:t>da</w:t>
      </w:r>
      <w:r>
        <w:rPr>
          <w:spacing w:val="-4"/>
        </w:rPr>
        <w:t xml:space="preserve"> lei;</w:t>
      </w:r>
    </w:p>
    <w:p w14:paraId="61F6FACF" w14:textId="77777777" w:rsidR="00565F43" w:rsidRDefault="00C413C2">
      <w:pPr>
        <w:pStyle w:val="PargrafodaLista"/>
        <w:numPr>
          <w:ilvl w:val="2"/>
          <w:numId w:val="41"/>
        </w:numPr>
        <w:tabs>
          <w:tab w:val="left" w:pos="2734"/>
        </w:tabs>
        <w:spacing w:before="120"/>
        <w:ind w:left="2359" w:right="292" w:firstLine="0"/>
        <w:rPr>
          <w:sz w:val="24"/>
        </w:rPr>
      </w:pPr>
      <w:r>
        <w:t>Certidão</w:t>
      </w:r>
      <w:r>
        <w:rPr>
          <w:spacing w:val="40"/>
        </w:rPr>
        <w:t xml:space="preserve"> </w:t>
      </w:r>
      <w:r>
        <w:t>de</w:t>
      </w:r>
      <w:r>
        <w:rPr>
          <w:spacing w:val="40"/>
        </w:rPr>
        <w:t xml:space="preserve"> </w:t>
      </w:r>
      <w:r>
        <w:rPr>
          <w:sz w:val="24"/>
        </w:rPr>
        <w:t>regularidade</w:t>
      </w:r>
      <w:r>
        <w:rPr>
          <w:spacing w:val="80"/>
          <w:sz w:val="24"/>
        </w:rPr>
        <w:t xml:space="preserve"> </w:t>
      </w:r>
      <w:r>
        <w:rPr>
          <w:sz w:val="24"/>
        </w:rPr>
        <w:t>relativa</w:t>
      </w:r>
      <w:r>
        <w:rPr>
          <w:spacing w:val="80"/>
          <w:sz w:val="24"/>
        </w:rPr>
        <w:t xml:space="preserve"> </w:t>
      </w:r>
      <w:r>
        <w:rPr>
          <w:sz w:val="24"/>
        </w:rPr>
        <w:t>à</w:t>
      </w:r>
      <w:r>
        <w:rPr>
          <w:spacing w:val="80"/>
          <w:sz w:val="24"/>
        </w:rPr>
        <w:t xml:space="preserve"> </w:t>
      </w:r>
      <w:r>
        <w:rPr>
          <w:sz w:val="24"/>
        </w:rPr>
        <w:t>Seguridade</w:t>
      </w:r>
      <w:r>
        <w:rPr>
          <w:spacing w:val="80"/>
          <w:sz w:val="24"/>
        </w:rPr>
        <w:t xml:space="preserve"> </w:t>
      </w:r>
      <w:r>
        <w:rPr>
          <w:sz w:val="24"/>
        </w:rPr>
        <w:t>Social</w:t>
      </w:r>
      <w:r>
        <w:rPr>
          <w:spacing w:val="80"/>
          <w:sz w:val="24"/>
        </w:rPr>
        <w:t xml:space="preserve"> </w:t>
      </w:r>
      <w:r>
        <w:rPr>
          <w:sz w:val="24"/>
        </w:rPr>
        <w:t>e</w:t>
      </w:r>
      <w:r>
        <w:rPr>
          <w:spacing w:val="80"/>
          <w:sz w:val="24"/>
        </w:rPr>
        <w:t xml:space="preserve"> </w:t>
      </w:r>
      <w:r>
        <w:rPr>
          <w:sz w:val="24"/>
        </w:rPr>
        <w:t>ao</w:t>
      </w:r>
      <w:r>
        <w:rPr>
          <w:spacing w:val="80"/>
          <w:sz w:val="24"/>
        </w:rPr>
        <w:t xml:space="preserve"> </w:t>
      </w:r>
      <w:r>
        <w:rPr>
          <w:rFonts w:ascii="Arial" w:hAnsi="Arial"/>
          <w:b/>
          <w:sz w:val="24"/>
        </w:rPr>
        <w:t>FGTS</w:t>
      </w:r>
      <w:r>
        <w:rPr>
          <w:sz w:val="24"/>
        </w:rPr>
        <w:t>,</w:t>
      </w:r>
      <w:r>
        <w:rPr>
          <w:spacing w:val="80"/>
          <w:sz w:val="24"/>
        </w:rPr>
        <w:t xml:space="preserve"> </w:t>
      </w:r>
      <w:r>
        <w:rPr>
          <w:sz w:val="24"/>
        </w:rPr>
        <w:t>que demonstre cumprimento dos encargos sociais instituídos por lei;</w:t>
      </w:r>
    </w:p>
    <w:p w14:paraId="5B00B05D" w14:textId="77777777" w:rsidR="00565F43" w:rsidRDefault="00C413C2">
      <w:pPr>
        <w:pStyle w:val="PargrafodaLista"/>
        <w:numPr>
          <w:ilvl w:val="2"/>
          <w:numId w:val="41"/>
        </w:numPr>
        <w:tabs>
          <w:tab w:val="left" w:pos="2734"/>
        </w:tabs>
        <w:spacing w:before="120"/>
        <w:ind w:left="2734" w:hanging="375"/>
        <w:rPr>
          <w:sz w:val="24"/>
        </w:rPr>
      </w:pPr>
      <w:r>
        <w:t>Certidão</w:t>
      </w:r>
      <w:r>
        <w:rPr>
          <w:spacing w:val="-4"/>
        </w:rPr>
        <w:t xml:space="preserve"> </w:t>
      </w:r>
      <w:r>
        <w:t>de</w:t>
      </w:r>
      <w:r>
        <w:rPr>
          <w:spacing w:val="-5"/>
        </w:rPr>
        <w:t xml:space="preserve"> </w:t>
      </w:r>
      <w:r>
        <w:rPr>
          <w:sz w:val="24"/>
        </w:rPr>
        <w:t>regularidade</w:t>
      </w:r>
      <w:r>
        <w:rPr>
          <w:spacing w:val="-4"/>
          <w:sz w:val="24"/>
        </w:rPr>
        <w:t xml:space="preserve"> </w:t>
      </w:r>
      <w:r>
        <w:rPr>
          <w:sz w:val="24"/>
        </w:rPr>
        <w:t>perante</w:t>
      </w:r>
      <w:r>
        <w:rPr>
          <w:spacing w:val="-11"/>
          <w:sz w:val="24"/>
        </w:rPr>
        <w:t xml:space="preserve"> </w:t>
      </w:r>
      <w:r>
        <w:rPr>
          <w:sz w:val="24"/>
        </w:rPr>
        <w:t>a</w:t>
      </w:r>
      <w:r>
        <w:rPr>
          <w:spacing w:val="-5"/>
          <w:sz w:val="24"/>
        </w:rPr>
        <w:t xml:space="preserve"> </w:t>
      </w:r>
      <w:r>
        <w:rPr>
          <w:rFonts w:ascii="Arial" w:hAnsi="Arial"/>
          <w:b/>
          <w:sz w:val="24"/>
        </w:rPr>
        <w:t>Justiça</w:t>
      </w:r>
      <w:r>
        <w:rPr>
          <w:rFonts w:ascii="Arial" w:hAnsi="Arial"/>
          <w:b/>
          <w:spacing w:val="-7"/>
          <w:sz w:val="24"/>
        </w:rPr>
        <w:t xml:space="preserve"> </w:t>
      </w:r>
      <w:r>
        <w:rPr>
          <w:rFonts w:ascii="Arial" w:hAnsi="Arial"/>
          <w:b/>
          <w:sz w:val="24"/>
        </w:rPr>
        <w:t>do</w:t>
      </w:r>
      <w:r>
        <w:rPr>
          <w:rFonts w:ascii="Arial" w:hAnsi="Arial"/>
          <w:b/>
          <w:spacing w:val="-11"/>
          <w:sz w:val="24"/>
        </w:rPr>
        <w:t xml:space="preserve"> </w:t>
      </w:r>
      <w:r>
        <w:rPr>
          <w:rFonts w:ascii="Arial" w:hAnsi="Arial"/>
          <w:b/>
          <w:spacing w:val="-2"/>
          <w:sz w:val="24"/>
        </w:rPr>
        <w:t>Trabalho</w:t>
      </w:r>
      <w:r>
        <w:rPr>
          <w:spacing w:val="-2"/>
          <w:sz w:val="24"/>
        </w:rPr>
        <w:t>;</w:t>
      </w:r>
    </w:p>
    <w:p w14:paraId="447ABF78" w14:textId="77777777" w:rsidR="00565F43" w:rsidRDefault="00C413C2">
      <w:pPr>
        <w:pStyle w:val="PargrafodaLista"/>
        <w:numPr>
          <w:ilvl w:val="1"/>
          <w:numId w:val="41"/>
        </w:numPr>
        <w:tabs>
          <w:tab w:val="left" w:pos="2692"/>
        </w:tabs>
        <w:spacing w:before="223" w:line="237" w:lineRule="auto"/>
        <w:ind w:right="291" w:firstLine="0"/>
      </w:pPr>
      <w:r>
        <w:t>A medição do serviço executado será procedida por Engenheiro designado como Fiscal pela CONTRATANTE.</w:t>
      </w:r>
    </w:p>
    <w:p w14:paraId="341036B6" w14:textId="77777777" w:rsidR="00565F43" w:rsidRDefault="00C413C2">
      <w:pPr>
        <w:pStyle w:val="PargrafodaLista"/>
        <w:numPr>
          <w:ilvl w:val="1"/>
          <w:numId w:val="41"/>
        </w:numPr>
        <w:tabs>
          <w:tab w:val="left" w:pos="2692"/>
        </w:tabs>
        <w:spacing w:before="222" w:line="237" w:lineRule="auto"/>
        <w:ind w:right="293" w:firstLine="0"/>
      </w:pPr>
      <w:r>
        <w:t>A medição final, bem como os Termos de Recebimento Definitivo do serviço será elaborada pela Administração Municipal quando concluída toda a obra.</w:t>
      </w:r>
    </w:p>
    <w:p w14:paraId="6D0FAEF8" w14:textId="77777777" w:rsidR="00565F43" w:rsidRDefault="00C413C2">
      <w:pPr>
        <w:pStyle w:val="PargrafodaLista"/>
        <w:numPr>
          <w:ilvl w:val="1"/>
          <w:numId w:val="41"/>
        </w:numPr>
        <w:tabs>
          <w:tab w:val="left" w:pos="2692"/>
        </w:tabs>
        <w:spacing w:before="219" w:line="237" w:lineRule="auto"/>
        <w:ind w:right="292" w:firstLine="0"/>
      </w:pPr>
      <w:r>
        <w:t>A CONTRATANTE, independente das quantias previstas neste instrumento poderá sustar o pagamento de qualquer fatura no todo ou em parte, nos seguintes casos;</w:t>
      </w:r>
    </w:p>
    <w:p w14:paraId="0DB84B8B" w14:textId="77777777" w:rsidR="00565F43" w:rsidRPr="00343713" w:rsidRDefault="00C413C2">
      <w:pPr>
        <w:pStyle w:val="PargrafodaLista"/>
        <w:numPr>
          <w:ilvl w:val="2"/>
          <w:numId w:val="41"/>
        </w:numPr>
        <w:tabs>
          <w:tab w:val="left" w:pos="2691"/>
        </w:tabs>
        <w:spacing w:before="219"/>
        <w:ind w:left="2691" w:hanging="272"/>
      </w:pPr>
      <w:r>
        <w:t>execução</w:t>
      </w:r>
      <w:r>
        <w:rPr>
          <w:spacing w:val="-13"/>
        </w:rPr>
        <w:t xml:space="preserve"> </w:t>
      </w:r>
      <w:r>
        <w:t>defeituosa</w:t>
      </w:r>
      <w:r>
        <w:rPr>
          <w:spacing w:val="-13"/>
        </w:rPr>
        <w:t xml:space="preserve"> </w:t>
      </w:r>
      <w:r>
        <w:t>do</w:t>
      </w:r>
      <w:r>
        <w:rPr>
          <w:spacing w:val="-15"/>
        </w:rPr>
        <w:t xml:space="preserve"> </w:t>
      </w:r>
      <w:r>
        <w:rPr>
          <w:spacing w:val="-2"/>
        </w:rPr>
        <w:t>serviço;</w:t>
      </w:r>
    </w:p>
    <w:p w14:paraId="448DD0FB" w14:textId="77777777" w:rsidR="00343713" w:rsidRDefault="00343713" w:rsidP="00343713">
      <w:pPr>
        <w:pStyle w:val="PargrafodaLista"/>
        <w:tabs>
          <w:tab w:val="left" w:pos="2691"/>
        </w:tabs>
        <w:spacing w:before="219"/>
        <w:ind w:left="2691"/>
        <w:jc w:val="left"/>
      </w:pPr>
    </w:p>
    <w:p w14:paraId="7236D940" w14:textId="77777777" w:rsidR="00565F43" w:rsidRDefault="00C413C2">
      <w:pPr>
        <w:pStyle w:val="PargrafodaLista"/>
        <w:numPr>
          <w:ilvl w:val="2"/>
          <w:numId w:val="41"/>
        </w:numPr>
        <w:tabs>
          <w:tab w:val="left" w:pos="2734"/>
        </w:tabs>
        <w:spacing w:before="120"/>
        <w:ind w:left="2734" w:hanging="315"/>
      </w:pPr>
      <w:r>
        <w:t>existência</w:t>
      </w:r>
      <w:r>
        <w:rPr>
          <w:spacing w:val="-11"/>
        </w:rPr>
        <w:t xml:space="preserve"> </w:t>
      </w:r>
      <w:r>
        <w:t>de</w:t>
      </w:r>
      <w:r>
        <w:rPr>
          <w:spacing w:val="-10"/>
        </w:rPr>
        <w:t xml:space="preserve"> </w:t>
      </w:r>
      <w:r>
        <w:t>qualquer</w:t>
      </w:r>
      <w:r>
        <w:rPr>
          <w:spacing w:val="-11"/>
        </w:rPr>
        <w:t xml:space="preserve"> </w:t>
      </w:r>
      <w:r>
        <w:t>débito</w:t>
      </w:r>
      <w:r>
        <w:rPr>
          <w:spacing w:val="-8"/>
        </w:rPr>
        <w:t xml:space="preserve"> </w:t>
      </w:r>
      <w:r>
        <w:t>exigível</w:t>
      </w:r>
      <w:r>
        <w:rPr>
          <w:spacing w:val="-11"/>
        </w:rPr>
        <w:t xml:space="preserve"> </w:t>
      </w:r>
      <w:r>
        <w:t>pela</w:t>
      </w:r>
      <w:r>
        <w:rPr>
          <w:spacing w:val="-12"/>
        </w:rPr>
        <w:t xml:space="preserve"> </w:t>
      </w:r>
      <w:r>
        <w:rPr>
          <w:spacing w:val="-2"/>
        </w:rPr>
        <w:t>CONTRATANTE.</w:t>
      </w:r>
    </w:p>
    <w:p w14:paraId="5FA088D9" w14:textId="77777777" w:rsidR="00565F43" w:rsidRDefault="00565F43">
      <w:pPr>
        <w:pStyle w:val="Corpodetexto"/>
        <w:spacing w:before="69"/>
        <w:ind w:left="0"/>
        <w:jc w:val="left"/>
        <w:rPr>
          <w:sz w:val="22"/>
        </w:rPr>
      </w:pPr>
    </w:p>
    <w:p w14:paraId="2CAED7AE" w14:textId="77777777" w:rsidR="00565F43" w:rsidRDefault="00C413C2">
      <w:pPr>
        <w:pStyle w:val="PargrafodaLista"/>
        <w:numPr>
          <w:ilvl w:val="0"/>
          <w:numId w:val="40"/>
        </w:numPr>
        <w:tabs>
          <w:tab w:val="left" w:pos="906"/>
          <w:tab w:val="left" w:pos="11087"/>
        </w:tabs>
        <w:ind w:left="906" w:hanging="359"/>
      </w:pPr>
      <w:r>
        <w:rPr>
          <w:rFonts w:ascii="Arial" w:hAnsi="Arial"/>
          <w:b/>
          <w:color w:val="000000"/>
          <w:shd w:val="clear" w:color="auto" w:fill="8DB3E1"/>
        </w:rPr>
        <w:t>LIQUIDAÇÃO</w:t>
      </w:r>
      <w:r>
        <w:rPr>
          <w:rFonts w:ascii="Arial" w:hAnsi="Arial"/>
          <w:b/>
          <w:color w:val="000000"/>
          <w:spacing w:val="46"/>
          <w:shd w:val="clear" w:color="auto" w:fill="8DB3E1"/>
        </w:rPr>
        <w:t xml:space="preserve"> </w:t>
      </w:r>
      <w:r>
        <w:rPr>
          <w:rFonts w:ascii="Arial" w:hAnsi="Arial"/>
          <w:b/>
          <w:color w:val="000000"/>
          <w:shd w:val="clear" w:color="auto" w:fill="8DB3E1"/>
        </w:rPr>
        <w:t>E</w:t>
      </w:r>
      <w:r>
        <w:rPr>
          <w:rFonts w:ascii="Arial" w:hAnsi="Arial"/>
          <w:b/>
          <w:color w:val="000000"/>
          <w:spacing w:val="48"/>
          <w:shd w:val="clear" w:color="auto" w:fill="8DB3E1"/>
        </w:rPr>
        <w:t xml:space="preserve"> </w:t>
      </w:r>
      <w:r>
        <w:rPr>
          <w:rFonts w:ascii="Arial" w:hAnsi="Arial"/>
          <w:b/>
          <w:color w:val="000000"/>
          <w:shd w:val="clear" w:color="auto" w:fill="8DB3E1"/>
        </w:rPr>
        <w:t>PAGAMENTO</w:t>
      </w:r>
      <w:r>
        <w:rPr>
          <w:rFonts w:ascii="Arial" w:hAnsi="Arial"/>
          <w:b/>
          <w:color w:val="000000"/>
          <w:spacing w:val="-2"/>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49"/>
          <w:u w:val="single" w:color="0000FF"/>
          <w:shd w:val="clear" w:color="auto" w:fill="8DB3E1"/>
        </w:rPr>
        <w:t xml:space="preserve"> </w:t>
      </w:r>
      <w:r>
        <w:rPr>
          <w:color w:val="0000FF"/>
          <w:u w:val="single" w:color="0000FF"/>
          <w:shd w:val="clear" w:color="auto" w:fill="8DB3E1"/>
        </w:rPr>
        <w:t>143</w:t>
      </w:r>
      <w:r>
        <w:rPr>
          <w:color w:val="0000FF"/>
          <w:spacing w:val="51"/>
          <w:u w:val="single" w:color="0000FF"/>
          <w:shd w:val="clear" w:color="auto" w:fill="8DB3E1"/>
        </w:rPr>
        <w:t xml:space="preserve"> </w:t>
      </w:r>
      <w:r>
        <w:rPr>
          <w:color w:val="0000FF"/>
          <w:u w:val="single" w:color="0000FF"/>
          <w:shd w:val="clear" w:color="auto" w:fill="8DB3E1"/>
        </w:rPr>
        <w:t>e</w:t>
      </w:r>
      <w:r>
        <w:rPr>
          <w:color w:val="0000FF"/>
          <w:spacing w:val="46"/>
          <w:u w:val="single" w:color="0000FF"/>
          <w:shd w:val="clear" w:color="auto" w:fill="8DB3E1"/>
        </w:rPr>
        <w:t xml:space="preserve"> </w:t>
      </w:r>
      <w:r>
        <w:rPr>
          <w:color w:val="0000FF"/>
          <w:u w:val="single" w:color="0000FF"/>
          <w:shd w:val="clear" w:color="auto" w:fill="8DB3E1"/>
        </w:rPr>
        <w:t>146</w:t>
      </w:r>
      <w:r>
        <w:rPr>
          <w:color w:val="0000FF"/>
          <w:spacing w:val="48"/>
          <w:u w:val="single" w:color="0000FF"/>
          <w:shd w:val="clear" w:color="auto" w:fill="8DB3E1"/>
        </w:rPr>
        <w:t xml:space="preserve"> </w:t>
      </w:r>
      <w:r>
        <w:rPr>
          <w:color w:val="0000FF"/>
          <w:u w:val="single" w:color="0000FF"/>
          <w:shd w:val="clear" w:color="auto" w:fill="8DB3E1"/>
        </w:rPr>
        <w:t>da</w:t>
      </w:r>
      <w:r>
        <w:rPr>
          <w:color w:val="0000FF"/>
          <w:spacing w:val="52"/>
          <w:u w:val="single" w:color="0000FF"/>
          <w:shd w:val="clear" w:color="auto" w:fill="8DB3E1"/>
        </w:rPr>
        <w:t xml:space="preserve"> </w:t>
      </w:r>
      <w:r>
        <w:rPr>
          <w:color w:val="0000FF"/>
          <w:u w:val="single" w:color="0000FF"/>
          <w:shd w:val="clear" w:color="auto" w:fill="8DB3E1"/>
        </w:rPr>
        <w:t>Lei</w:t>
      </w:r>
      <w:r>
        <w:rPr>
          <w:color w:val="0000FF"/>
          <w:spacing w:val="45"/>
          <w:u w:val="single" w:color="0000FF"/>
          <w:shd w:val="clear" w:color="auto" w:fill="8DB3E1"/>
        </w:rPr>
        <w:t xml:space="preserve"> </w:t>
      </w:r>
      <w:r>
        <w:rPr>
          <w:color w:val="0000FF"/>
          <w:u w:val="single" w:color="0000FF"/>
          <w:shd w:val="clear" w:color="auto" w:fill="8DB3E1"/>
        </w:rPr>
        <w:t>Federal</w:t>
      </w:r>
      <w:r>
        <w:rPr>
          <w:color w:val="0000FF"/>
          <w:spacing w:val="50"/>
          <w:u w:val="single" w:color="0000FF"/>
          <w:shd w:val="clear" w:color="auto" w:fill="8DB3E1"/>
        </w:rPr>
        <w:t xml:space="preserve"> </w:t>
      </w:r>
      <w:r>
        <w:rPr>
          <w:color w:val="0000FF"/>
          <w:u w:val="single" w:color="0000FF"/>
          <w:shd w:val="clear" w:color="auto" w:fill="8DB3E1"/>
        </w:rPr>
        <w:t>nº</w:t>
      </w:r>
      <w:r>
        <w:rPr>
          <w:color w:val="0000FF"/>
          <w:spacing w:val="48"/>
          <w:u w:val="single" w:color="0000FF"/>
          <w:shd w:val="clear" w:color="auto" w:fill="8DB3E1"/>
        </w:rPr>
        <w:t xml:space="preserve"> </w:t>
      </w:r>
      <w:r>
        <w:rPr>
          <w:color w:val="0000FF"/>
          <w:u w:val="single" w:color="0000FF"/>
          <w:shd w:val="clear" w:color="auto" w:fill="8DB3E1"/>
        </w:rPr>
        <w:t>14.133,</w:t>
      </w:r>
      <w:r>
        <w:rPr>
          <w:color w:val="0000FF"/>
          <w:spacing w:val="53"/>
          <w:u w:val="single" w:color="0000FF"/>
          <w:shd w:val="clear" w:color="auto" w:fill="8DB3E1"/>
        </w:rPr>
        <w:t xml:space="preserve"> </w:t>
      </w:r>
      <w:r>
        <w:rPr>
          <w:color w:val="0000FF"/>
          <w:spacing w:val="-2"/>
          <w:u w:val="single" w:color="0000FF"/>
          <w:shd w:val="clear" w:color="auto" w:fill="8DB3E1"/>
        </w:rPr>
        <w:t>de2021</w:t>
      </w:r>
      <w:r>
        <w:rPr>
          <w:color w:val="000000"/>
          <w:spacing w:val="-2"/>
          <w:shd w:val="clear" w:color="auto" w:fill="8DB3E1"/>
        </w:rPr>
        <w:t>)</w:t>
      </w:r>
      <w:r>
        <w:rPr>
          <w:color w:val="000000"/>
          <w:shd w:val="clear" w:color="auto" w:fill="8DB3E1"/>
        </w:rPr>
        <w:tab/>
      </w:r>
    </w:p>
    <w:p w14:paraId="4A9508CD" w14:textId="77777777" w:rsidR="00565F43" w:rsidRDefault="00C413C2">
      <w:pPr>
        <w:pStyle w:val="PargrafodaLista"/>
        <w:numPr>
          <w:ilvl w:val="1"/>
          <w:numId w:val="40"/>
        </w:numPr>
        <w:tabs>
          <w:tab w:val="left" w:pos="2692"/>
        </w:tabs>
        <w:spacing w:before="67"/>
        <w:ind w:right="293" w:firstLine="0"/>
      </w:pPr>
      <w:r>
        <w:t>A Contratada deverá entregar a Nota Fiscal no momento da entrega da etapa do projeto contratado, sob pena de não recebimento, e as certidões de regularidade fiscal, social e trabalhista exigidas na habilitação da licitação, ou as justificativas pela impossibilidade de apresentação das referidas certidões, além de outros documentos eventualmente exigidos no Projeto Básico para liquidação e pagamento, em até 30</w:t>
      </w:r>
      <w:r>
        <w:rPr>
          <w:spacing w:val="-1"/>
        </w:rPr>
        <w:t xml:space="preserve"> </w:t>
      </w:r>
      <w:r>
        <w:t>(trinta) dias corridos</w:t>
      </w:r>
      <w:r>
        <w:rPr>
          <w:spacing w:val="-1"/>
        </w:rPr>
        <w:t xml:space="preserve"> </w:t>
      </w:r>
      <w:r>
        <w:t>após</w:t>
      </w:r>
      <w:r>
        <w:rPr>
          <w:spacing w:val="-3"/>
        </w:rPr>
        <w:t xml:space="preserve"> </w:t>
      </w:r>
      <w:r>
        <w:t>a entrega do</w:t>
      </w:r>
      <w:r>
        <w:rPr>
          <w:spacing w:val="-1"/>
        </w:rPr>
        <w:t xml:space="preserve"> </w:t>
      </w:r>
      <w:r>
        <w:t>objeto contratado, sobpena</w:t>
      </w:r>
      <w:r>
        <w:rPr>
          <w:spacing w:val="-8"/>
        </w:rPr>
        <w:t xml:space="preserve"> </w:t>
      </w:r>
      <w:r>
        <w:t>de</w:t>
      </w:r>
      <w:r>
        <w:rPr>
          <w:spacing w:val="-8"/>
        </w:rPr>
        <w:t xml:space="preserve"> </w:t>
      </w:r>
      <w:r>
        <w:t>caracterizar</w:t>
      </w:r>
      <w:r>
        <w:rPr>
          <w:spacing w:val="-8"/>
        </w:rPr>
        <w:t xml:space="preserve"> </w:t>
      </w:r>
      <w:r>
        <w:t>a infração tipificada</w:t>
      </w:r>
      <w:r>
        <w:rPr>
          <w:spacing w:val="-1"/>
        </w:rPr>
        <w:t xml:space="preserve"> </w:t>
      </w:r>
      <w:r>
        <w:t xml:space="preserve">no </w:t>
      </w:r>
      <w:r>
        <w:rPr>
          <w:color w:val="0000FF"/>
          <w:u w:val="single" w:color="0000FF"/>
        </w:rPr>
        <w:t>art. 155, VII, da</w:t>
      </w:r>
      <w:r>
        <w:rPr>
          <w:color w:val="0000FF"/>
          <w:spacing w:val="-5"/>
          <w:u w:val="single" w:color="0000FF"/>
        </w:rPr>
        <w:t xml:space="preserve"> </w:t>
      </w:r>
      <w:r>
        <w:rPr>
          <w:color w:val="0000FF"/>
          <w:u w:val="single" w:color="0000FF"/>
        </w:rPr>
        <w:t>Lei</w:t>
      </w:r>
      <w:r>
        <w:rPr>
          <w:color w:val="0000FF"/>
          <w:spacing w:val="40"/>
          <w:u w:val="single" w:color="0000FF"/>
        </w:rPr>
        <w:t xml:space="preserve"> </w:t>
      </w:r>
      <w:r>
        <w:rPr>
          <w:color w:val="0000FF"/>
          <w:u w:val="single" w:color="0000FF"/>
        </w:rPr>
        <w:t>Federal nº 14.133, de2021</w:t>
      </w:r>
      <w:r>
        <w:t>.</w:t>
      </w:r>
    </w:p>
    <w:p w14:paraId="527F6B1A" w14:textId="77777777" w:rsidR="00565F43" w:rsidRDefault="00C413C2">
      <w:pPr>
        <w:pStyle w:val="PargrafodaLista"/>
        <w:numPr>
          <w:ilvl w:val="1"/>
          <w:numId w:val="40"/>
        </w:numPr>
        <w:tabs>
          <w:tab w:val="left" w:pos="2692"/>
        </w:tabs>
        <w:spacing w:before="126"/>
        <w:ind w:right="290" w:firstLine="0"/>
      </w:pPr>
      <w:r>
        <w:t>O CNPJ constante da Nota Fiscal e/ou DANFE (Documento Auxiliar de Nota Fiscal Eletrônica) deverá</w:t>
      </w:r>
      <w:r>
        <w:rPr>
          <w:spacing w:val="-1"/>
        </w:rPr>
        <w:t xml:space="preserve"> </w:t>
      </w:r>
      <w:r>
        <w:t>ser</w:t>
      </w:r>
      <w:r>
        <w:rPr>
          <w:spacing w:val="-4"/>
        </w:rPr>
        <w:t xml:space="preserve"> </w:t>
      </w:r>
      <w:r>
        <w:t>o</w:t>
      </w:r>
      <w:r>
        <w:rPr>
          <w:spacing w:val="-5"/>
        </w:rPr>
        <w:t xml:space="preserve"> </w:t>
      </w:r>
      <w:r>
        <w:t>mesmo indicado</w:t>
      </w:r>
      <w:r>
        <w:rPr>
          <w:spacing w:val="-2"/>
        </w:rPr>
        <w:t xml:space="preserve"> </w:t>
      </w:r>
      <w:r>
        <w:t>na</w:t>
      </w:r>
      <w:r>
        <w:rPr>
          <w:spacing w:val="-5"/>
        </w:rPr>
        <w:t xml:space="preserve"> </w:t>
      </w:r>
      <w:r>
        <w:t>proposta e</w:t>
      </w:r>
      <w:r>
        <w:rPr>
          <w:spacing w:val="40"/>
        </w:rPr>
        <w:t xml:space="preserve"> </w:t>
      </w:r>
      <w:r>
        <w:t>neste instrumentode contrato.</w:t>
      </w:r>
    </w:p>
    <w:p w14:paraId="7D3C9AFC" w14:textId="77777777" w:rsidR="00565F43" w:rsidRDefault="00C413C2">
      <w:pPr>
        <w:pStyle w:val="PargrafodaLista"/>
        <w:numPr>
          <w:ilvl w:val="1"/>
          <w:numId w:val="40"/>
        </w:numPr>
        <w:tabs>
          <w:tab w:val="left" w:pos="2692"/>
        </w:tabs>
        <w:spacing w:before="115"/>
        <w:ind w:right="293" w:firstLine="0"/>
      </w:pPr>
      <w:r>
        <w:t>O pagamento do objeto da presente contratação, sujeito à retenção na fonte de tributos e contribuições sociais de acordo com os normativos legais, será efetuadoaté</w:t>
      </w:r>
      <w:r>
        <w:rPr>
          <w:spacing w:val="80"/>
        </w:rPr>
        <w:t xml:space="preserve"> </w:t>
      </w:r>
      <w:r>
        <w:t>o</w:t>
      </w:r>
      <w:r>
        <w:rPr>
          <w:spacing w:val="80"/>
        </w:rPr>
        <w:t xml:space="preserve"> </w:t>
      </w:r>
      <w:r>
        <w:t>30º</w:t>
      </w:r>
      <w:r>
        <w:rPr>
          <w:spacing w:val="80"/>
        </w:rPr>
        <w:t xml:space="preserve"> </w:t>
      </w:r>
      <w:r>
        <w:t>(trigésimo) dia,</w:t>
      </w:r>
      <w:r>
        <w:rPr>
          <w:spacing w:val="40"/>
        </w:rPr>
        <w:t xml:space="preserve"> </w:t>
      </w:r>
      <w:r>
        <w:t>a</w:t>
      </w:r>
      <w:r>
        <w:rPr>
          <w:spacing w:val="40"/>
        </w:rPr>
        <w:t xml:space="preserve"> </w:t>
      </w:r>
      <w:r>
        <w:t>partir</w:t>
      </w:r>
      <w:r>
        <w:rPr>
          <w:spacing w:val="40"/>
        </w:rPr>
        <w:t xml:space="preserve"> </w:t>
      </w:r>
      <w:r>
        <w:t>do</w:t>
      </w:r>
      <w:r>
        <w:rPr>
          <w:spacing w:val="40"/>
        </w:rPr>
        <w:t xml:space="preserve"> </w:t>
      </w:r>
      <w:r>
        <w:t>recebimento</w:t>
      </w:r>
      <w:r>
        <w:rPr>
          <w:spacing w:val="40"/>
        </w:rPr>
        <w:t xml:space="preserve"> </w:t>
      </w:r>
      <w:r>
        <w:t>definitivo</w:t>
      </w:r>
      <w:r>
        <w:rPr>
          <w:spacing w:val="40"/>
        </w:rPr>
        <w:t xml:space="preserve"> </w:t>
      </w:r>
      <w:r>
        <w:t>do</w:t>
      </w:r>
      <w:r>
        <w:rPr>
          <w:spacing w:val="40"/>
        </w:rPr>
        <w:t xml:space="preserve"> </w:t>
      </w:r>
      <w:r>
        <w:t>objeto</w:t>
      </w:r>
      <w:r>
        <w:rPr>
          <w:spacing w:val="-2"/>
        </w:rPr>
        <w:t xml:space="preserve"> </w:t>
      </w:r>
      <w:r>
        <w:t>contratado,</w:t>
      </w:r>
      <w:r>
        <w:rPr>
          <w:spacing w:val="-1"/>
        </w:rPr>
        <w:t xml:space="preserve"> </w:t>
      </w:r>
      <w:r>
        <w:t>com</w:t>
      </w:r>
      <w:r>
        <w:rPr>
          <w:spacing w:val="-1"/>
        </w:rPr>
        <w:t xml:space="preserve"> </w:t>
      </w:r>
      <w:r>
        <w:t>a emissão de</w:t>
      </w:r>
      <w:r>
        <w:rPr>
          <w:spacing w:val="-3"/>
        </w:rPr>
        <w:t xml:space="preserve"> </w:t>
      </w:r>
      <w:r>
        <w:t>ordem</w:t>
      </w:r>
      <w:r>
        <w:rPr>
          <w:spacing w:val="-1"/>
        </w:rPr>
        <w:t xml:space="preserve"> </w:t>
      </w:r>
      <w:r>
        <w:t>bancária para</w:t>
      </w:r>
      <w:r>
        <w:rPr>
          <w:spacing w:val="-3"/>
        </w:rPr>
        <w:t xml:space="preserve"> </w:t>
      </w:r>
      <w:r>
        <w:t xml:space="preserve">o crédito em conta corrente da Contratada, observada a ordem cronológica estabelecida no </w:t>
      </w:r>
      <w:r>
        <w:rPr>
          <w:color w:val="0000FF"/>
          <w:u w:val="single" w:color="0000FF"/>
        </w:rPr>
        <w:t>art. 141 da Lei</w:t>
      </w:r>
      <w:r>
        <w:rPr>
          <w:color w:val="0000FF"/>
        </w:rPr>
        <w:t xml:space="preserve"> </w:t>
      </w:r>
      <w:r>
        <w:rPr>
          <w:color w:val="0000FF"/>
          <w:u w:val="single" w:color="0000FF"/>
        </w:rPr>
        <w:t>Federal nº 14.133, de 2021</w:t>
      </w:r>
      <w:r>
        <w:t>.</w:t>
      </w:r>
    </w:p>
    <w:p w14:paraId="1912ADE2" w14:textId="77777777" w:rsidR="00565F43" w:rsidRDefault="00C413C2">
      <w:pPr>
        <w:pStyle w:val="PargrafodaLista"/>
        <w:numPr>
          <w:ilvl w:val="1"/>
          <w:numId w:val="40"/>
        </w:numPr>
        <w:tabs>
          <w:tab w:val="left" w:pos="2692"/>
        </w:tabs>
        <w:spacing w:before="123"/>
        <w:ind w:right="293" w:firstLine="0"/>
      </w:pPr>
      <w:r>
        <w:t>Nos pagamentos, o Contratante poderá reter cautelarmente valores referente a eventuais</w:t>
      </w:r>
      <w:r>
        <w:rPr>
          <w:spacing w:val="-1"/>
        </w:rPr>
        <w:t xml:space="preserve"> </w:t>
      </w:r>
      <w:r>
        <w:t>multas, prejuízos e indenizações decorrentes de</w:t>
      </w:r>
      <w:r>
        <w:rPr>
          <w:spacing w:val="-16"/>
        </w:rPr>
        <w:t xml:space="preserve"> </w:t>
      </w:r>
      <w:r>
        <w:t>inadimplemento e dano, devendo ser liberada no prazo previsto para pagamento a parcela incontroversa. (</w:t>
      </w:r>
      <w:r>
        <w:rPr>
          <w:color w:val="0000FF"/>
          <w:u w:val="single" w:color="0000FF"/>
        </w:rPr>
        <w:t>art. 143 da Lei Federal nº 14.133, de 2021</w:t>
      </w:r>
      <w:r>
        <w:t>)</w:t>
      </w:r>
    </w:p>
    <w:p w14:paraId="7CA58626" w14:textId="77777777" w:rsidR="00565F43" w:rsidRDefault="00C413C2">
      <w:pPr>
        <w:pStyle w:val="PargrafodaLista"/>
        <w:numPr>
          <w:ilvl w:val="1"/>
          <w:numId w:val="40"/>
        </w:numPr>
        <w:tabs>
          <w:tab w:val="left" w:pos="2692"/>
        </w:tabs>
        <w:spacing w:before="117"/>
        <w:ind w:right="293" w:firstLine="0"/>
      </w:pPr>
      <w:r>
        <w:t>O</w:t>
      </w:r>
      <w:r>
        <w:rPr>
          <w:spacing w:val="-6"/>
        </w:rPr>
        <w:t xml:space="preserve"> </w:t>
      </w:r>
      <w:r>
        <w:t>Contratante</w:t>
      </w:r>
      <w:r>
        <w:rPr>
          <w:spacing w:val="-6"/>
        </w:rPr>
        <w:t xml:space="preserve"> </w:t>
      </w:r>
      <w:r>
        <w:t>não</w:t>
      </w:r>
      <w:r>
        <w:rPr>
          <w:spacing w:val="-7"/>
        </w:rPr>
        <w:t xml:space="preserve"> </w:t>
      </w:r>
      <w:r>
        <w:t>efetuará</w:t>
      </w:r>
      <w:r>
        <w:rPr>
          <w:spacing w:val="-6"/>
        </w:rPr>
        <w:t xml:space="preserve"> </w:t>
      </w:r>
      <w:r>
        <w:t>pagamento</w:t>
      </w:r>
      <w:r>
        <w:rPr>
          <w:spacing w:val="-10"/>
        </w:rPr>
        <w:t xml:space="preserve"> </w:t>
      </w:r>
      <w:r>
        <w:t>de</w:t>
      </w:r>
      <w:r>
        <w:rPr>
          <w:spacing w:val="-7"/>
        </w:rPr>
        <w:t xml:space="preserve"> </w:t>
      </w:r>
      <w:r>
        <w:t>título</w:t>
      </w:r>
      <w:r>
        <w:rPr>
          <w:spacing w:val="-5"/>
        </w:rPr>
        <w:t xml:space="preserve"> </w:t>
      </w:r>
      <w:r>
        <w:t>descontado,</w:t>
      </w:r>
      <w:r>
        <w:rPr>
          <w:spacing w:val="-6"/>
        </w:rPr>
        <w:t xml:space="preserve"> </w:t>
      </w:r>
      <w:r>
        <w:t>ou</w:t>
      </w:r>
      <w:r>
        <w:rPr>
          <w:spacing w:val="-5"/>
        </w:rPr>
        <w:t xml:space="preserve"> </w:t>
      </w:r>
      <w:r>
        <w:t>por</w:t>
      </w:r>
      <w:r>
        <w:rPr>
          <w:spacing w:val="-1"/>
        </w:rPr>
        <w:t xml:space="preserve"> </w:t>
      </w:r>
      <w:r>
        <w:t>meiode cobrança em banco, bem como, os que forem negociados com terceiros por intermédio da operação de “</w:t>
      </w:r>
      <w:r>
        <w:rPr>
          <w:rFonts w:ascii="Arial" w:hAnsi="Arial"/>
          <w:i/>
        </w:rPr>
        <w:t>factoring</w:t>
      </w:r>
      <w:r>
        <w:t>”.</w:t>
      </w:r>
    </w:p>
    <w:p w14:paraId="751851D8" w14:textId="77777777" w:rsidR="00565F43" w:rsidRDefault="00C413C2">
      <w:pPr>
        <w:pStyle w:val="PargrafodaLista"/>
        <w:numPr>
          <w:ilvl w:val="1"/>
          <w:numId w:val="40"/>
        </w:numPr>
        <w:tabs>
          <w:tab w:val="left" w:pos="2692"/>
        </w:tabs>
        <w:spacing w:before="126"/>
        <w:ind w:right="288" w:firstLine="0"/>
      </w:pPr>
      <w:r>
        <w:t xml:space="preserve">Nos termos do </w:t>
      </w:r>
      <w:r>
        <w:rPr>
          <w:color w:val="0000FF"/>
          <w:u w:val="single" w:color="0000FF"/>
        </w:rPr>
        <w:t>art. 92, V, da Lei Federal nº 14.133, de 2021</w:t>
      </w:r>
      <w:r>
        <w:t>, caso o pagamento seja efetuado após 30 (trinta) dias do recebimento definitivo do objeto contratado,</w:t>
      </w:r>
      <w:r>
        <w:rPr>
          <w:spacing w:val="-1"/>
        </w:rPr>
        <w:t xml:space="preserve"> </w:t>
      </w:r>
      <w:r>
        <w:t>desde</w:t>
      </w:r>
      <w:r>
        <w:rPr>
          <w:spacing w:val="-5"/>
        </w:rPr>
        <w:t xml:space="preserve"> </w:t>
      </w:r>
      <w:r>
        <w:t>que</w:t>
      </w:r>
      <w:r>
        <w:rPr>
          <w:spacing w:val="-5"/>
        </w:rPr>
        <w:t xml:space="preserve"> </w:t>
      </w:r>
      <w:r>
        <w:t>a</w:t>
      </w:r>
      <w:r>
        <w:rPr>
          <w:spacing w:val="-3"/>
        </w:rPr>
        <w:t xml:space="preserve"> </w:t>
      </w:r>
      <w:r>
        <w:t>Contratada</w:t>
      </w:r>
      <w:r>
        <w:rPr>
          <w:spacing w:val="-2"/>
        </w:rPr>
        <w:t xml:space="preserve"> </w:t>
      </w:r>
      <w:r>
        <w:t>não tenha</w:t>
      </w:r>
      <w:r>
        <w:rPr>
          <w:spacing w:val="-10"/>
        </w:rPr>
        <w:t xml:space="preserve"> </w:t>
      </w:r>
      <w:r>
        <w:t>concorrido de alguma forma para tanto,</w:t>
      </w:r>
      <w:r>
        <w:rPr>
          <w:spacing w:val="-16"/>
        </w:rPr>
        <w:t xml:space="preserve"> </w:t>
      </w:r>
      <w:r>
        <w:t>fica convencionado que a taxa de compensação financeira devida pelo Contratante, entre o 31º (trigésimo primeiro) dia e a data da emissão da ordem bancária, será</w:t>
      </w:r>
      <w:r>
        <w:rPr>
          <w:spacing w:val="40"/>
        </w:rPr>
        <w:t xml:space="preserve"> </w:t>
      </w:r>
      <w:r>
        <w:t>a seguinte:</w:t>
      </w:r>
    </w:p>
    <w:p w14:paraId="518728F8" w14:textId="4CF0E9BA" w:rsidR="00565F43" w:rsidRDefault="00C413C2" w:rsidP="00D95448">
      <w:pPr>
        <w:spacing w:before="252"/>
        <w:ind w:firstLine="3402"/>
        <w:jc w:val="both"/>
        <w:rPr>
          <w:rFonts w:ascii="Arial"/>
          <w:b/>
          <w:spacing w:val="-5"/>
        </w:rPr>
      </w:pPr>
      <w:r>
        <w:rPr>
          <w:rFonts w:ascii="Arial"/>
          <w:b/>
        </w:rPr>
        <w:t>EM</w:t>
      </w:r>
      <w:r>
        <w:rPr>
          <w:rFonts w:ascii="Arial"/>
          <w:b/>
          <w:spacing w:val="-1"/>
        </w:rPr>
        <w:t xml:space="preserve"> </w:t>
      </w:r>
      <w:r>
        <w:rPr>
          <w:rFonts w:ascii="Arial"/>
          <w:b/>
        </w:rPr>
        <w:t>=</w:t>
      </w:r>
      <w:r>
        <w:rPr>
          <w:rFonts w:ascii="Arial"/>
          <w:b/>
          <w:spacing w:val="-1"/>
        </w:rPr>
        <w:t xml:space="preserve"> </w:t>
      </w:r>
      <w:r>
        <w:rPr>
          <w:rFonts w:ascii="Arial"/>
          <w:b/>
        </w:rPr>
        <w:t>I</w:t>
      </w:r>
      <w:r>
        <w:rPr>
          <w:rFonts w:ascii="Arial"/>
          <w:b/>
          <w:spacing w:val="-3"/>
        </w:rPr>
        <w:t xml:space="preserve"> </w:t>
      </w:r>
      <w:r>
        <w:rPr>
          <w:rFonts w:ascii="Arial"/>
          <w:b/>
        </w:rPr>
        <w:t>x N</w:t>
      </w:r>
      <w:r>
        <w:rPr>
          <w:rFonts w:ascii="Arial"/>
          <w:b/>
          <w:spacing w:val="-2"/>
        </w:rPr>
        <w:t xml:space="preserve"> </w:t>
      </w:r>
      <w:r>
        <w:rPr>
          <w:rFonts w:ascii="Arial"/>
          <w:b/>
        </w:rPr>
        <w:t>x</w:t>
      </w:r>
      <w:r>
        <w:rPr>
          <w:rFonts w:ascii="Arial"/>
          <w:b/>
          <w:spacing w:val="-2"/>
        </w:rPr>
        <w:t xml:space="preserve"> </w:t>
      </w:r>
      <w:r>
        <w:rPr>
          <w:rFonts w:ascii="Arial"/>
          <w:b/>
          <w:spacing w:val="-5"/>
        </w:rPr>
        <w:t>VP</w:t>
      </w:r>
    </w:p>
    <w:p w14:paraId="16C142CA" w14:textId="77777777" w:rsidR="00D95448" w:rsidRDefault="00D95448" w:rsidP="00D95448">
      <w:pPr>
        <w:spacing w:before="252"/>
        <w:ind w:firstLine="2268"/>
        <w:rPr>
          <w:spacing w:val="-4"/>
        </w:rPr>
      </w:pPr>
      <w:r>
        <w:rPr>
          <w:spacing w:val="-4"/>
        </w:rPr>
        <w:t>Onde:</w:t>
      </w:r>
    </w:p>
    <w:p w14:paraId="493B87E3" w14:textId="77777777" w:rsidR="00565F43" w:rsidRDefault="00565F43" w:rsidP="00D95448">
      <w:pPr>
        <w:pStyle w:val="Corpodetexto"/>
        <w:ind w:left="0"/>
        <w:rPr>
          <w:rFonts w:ascii="Arial"/>
          <w:b/>
          <w:sz w:val="22"/>
        </w:rPr>
      </w:pPr>
    </w:p>
    <w:p w14:paraId="0BD8E87C" w14:textId="77777777" w:rsidR="00565F43" w:rsidRDefault="00C413C2" w:rsidP="00D95448">
      <w:pPr>
        <w:ind w:left="251" w:firstLine="3151"/>
        <w:jc w:val="both"/>
      </w:pPr>
      <w:r>
        <w:rPr>
          <w:rFonts w:ascii="Arial" w:hAnsi="Arial"/>
          <w:b/>
        </w:rPr>
        <w:t>EM</w:t>
      </w:r>
      <w:r>
        <w:rPr>
          <w:rFonts w:ascii="Arial" w:hAnsi="Arial"/>
          <w:b/>
          <w:spacing w:val="-9"/>
        </w:rPr>
        <w:t xml:space="preserve"> </w:t>
      </w:r>
      <w:r>
        <w:t>=</w:t>
      </w:r>
      <w:r>
        <w:rPr>
          <w:spacing w:val="-9"/>
        </w:rPr>
        <w:t xml:space="preserve"> </w:t>
      </w:r>
      <w:r>
        <w:t>encargos</w:t>
      </w:r>
      <w:r>
        <w:rPr>
          <w:spacing w:val="-11"/>
        </w:rPr>
        <w:t xml:space="preserve"> </w:t>
      </w:r>
      <w:r>
        <w:rPr>
          <w:spacing w:val="-2"/>
        </w:rPr>
        <w:t>moratórios;</w:t>
      </w:r>
    </w:p>
    <w:p w14:paraId="56B147E4" w14:textId="555AC1C0" w:rsidR="00565F43" w:rsidRDefault="00C413C2" w:rsidP="00D95448">
      <w:pPr>
        <w:spacing w:before="2"/>
        <w:ind w:left="3402"/>
        <w:jc w:val="both"/>
      </w:pPr>
      <w:r>
        <w:rPr>
          <w:rFonts w:ascii="Arial" w:hAnsi="Arial"/>
          <w:b/>
        </w:rPr>
        <w:t>I</w:t>
      </w:r>
      <w:r>
        <w:rPr>
          <w:rFonts w:ascii="Arial" w:hAnsi="Arial"/>
          <w:b/>
          <w:spacing w:val="-6"/>
        </w:rPr>
        <w:t xml:space="preserve"> </w:t>
      </w:r>
      <w:r>
        <w:t>=</w:t>
      </w:r>
      <w:r>
        <w:rPr>
          <w:spacing w:val="-3"/>
        </w:rPr>
        <w:t xml:space="preserve"> </w:t>
      </w:r>
      <w:r>
        <w:t>0,0001644</w:t>
      </w:r>
      <w:r>
        <w:rPr>
          <w:spacing w:val="-7"/>
        </w:rPr>
        <w:t xml:space="preserve"> </w:t>
      </w:r>
      <w:r>
        <w:t>(índice</w:t>
      </w:r>
      <w:r>
        <w:rPr>
          <w:spacing w:val="-6"/>
        </w:rPr>
        <w:t xml:space="preserve"> </w:t>
      </w:r>
      <w:r>
        <w:t>de</w:t>
      </w:r>
      <w:r>
        <w:rPr>
          <w:spacing w:val="-6"/>
        </w:rPr>
        <w:t xml:space="preserve"> </w:t>
      </w:r>
      <w:r>
        <w:t>compensação</w:t>
      </w:r>
      <w:r>
        <w:rPr>
          <w:spacing w:val="-7"/>
        </w:rPr>
        <w:t xml:space="preserve"> </w:t>
      </w:r>
      <w:r>
        <w:t>financeira</w:t>
      </w:r>
      <w:r>
        <w:rPr>
          <w:spacing w:val="-8"/>
        </w:rPr>
        <w:t xml:space="preserve"> </w:t>
      </w:r>
      <w:r>
        <w:t>por</w:t>
      </w:r>
      <w:r>
        <w:rPr>
          <w:spacing w:val="-3"/>
        </w:rPr>
        <w:t xml:space="preserve"> </w:t>
      </w:r>
      <w:r>
        <w:t>dia</w:t>
      </w:r>
      <w:r>
        <w:rPr>
          <w:spacing w:val="-5"/>
        </w:rPr>
        <w:t xml:space="preserve"> </w:t>
      </w:r>
      <w:r>
        <w:t>de</w:t>
      </w:r>
      <w:r>
        <w:rPr>
          <w:spacing w:val="-6"/>
        </w:rPr>
        <w:t xml:space="preserve"> </w:t>
      </w:r>
      <w:r>
        <w:t>atraso,</w:t>
      </w:r>
      <w:r>
        <w:rPr>
          <w:spacing w:val="-2"/>
        </w:rPr>
        <w:t xml:space="preserve"> </w:t>
      </w:r>
      <w:r>
        <w:t>assimapurado:</w:t>
      </w:r>
      <w:r>
        <w:rPr>
          <w:spacing w:val="-10"/>
        </w:rPr>
        <w:t xml:space="preserve"> I</w:t>
      </w:r>
      <w:r>
        <w:t>=</w:t>
      </w:r>
      <w:r>
        <w:rPr>
          <w:spacing w:val="-1"/>
        </w:rPr>
        <w:t xml:space="preserve"> </w:t>
      </w:r>
      <w:r>
        <w:rPr>
          <w:spacing w:val="-2"/>
        </w:rPr>
        <w:t>(6/100/365);</w:t>
      </w:r>
    </w:p>
    <w:p w14:paraId="6A1FE851" w14:textId="77777777" w:rsidR="00565F43" w:rsidRDefault="00C413C2" w:rsidP="00D95448">
      <w:pPr>
        <w:ind w:left="3402" w:right="1058"/>
        <w:jc w:val="both"/>
      </w:pPr>
      <w:r>
        <w:rPr>
          <w:rFonts w:ascii="Arial" w:hAnsi="Arial"/>
          <w:b/>
        </w:rPr>
        <w:t xml:space="preserve">N </w:t>
      </w:r>
      <w:r>
        <w:t>= número de dias entre a data limite para o pagamento e a do efetivo</w:t>
      </w:r>
      <w:r>
        <w:rPr>
          <w:spacing w:val="40"/>
        </w:rPr>
        <w:t xml:space="preserve"> </w:t>
      </w:r>
      <w:r>
        <w:rPr>
          <w:spacing w:val="-2"/>
        </w:rPr>
        <w:t>pagamento;</w:t>
      </w:r>
    </w:p>
    <w:p w14:paraId="65205A3E" w14:textId="77777777" w:rsidR="00565F43" w:rsidRDefault="00C413C2" w:rsidP="00D95448">
      <w:pPr>
        <w:ind w:left="2736" w:firstLine="666"/>
        <w:jc w:val="both"/>
      </w:pPr>
      <w:r>
        <w:rPr>
          <w:rFonts w:ascii="Arial"/>
          <w:b/>
        </w:rPr>
        <w:t>VP</w:t>
      </w:r>
      <w:r>
        <w:rPr>
          <w:rFonts w:ascii="Arial"/>
          <w:b/>
          <w:spacing w:val="-2"/>
        </w:rPr>
        <w:t xml:space="preserve"> </w:t>
      </w:r>
      <w:r>
        <w:t>=</w:t>
      </w:r>
      <w:r>
        <w:rPr>
          <w:spacing w:val="-5"/>
        </w:rPr>
        <w:t xml:space="preserve"> </w:t>
      </w:r>
      <w:r>
        <w:t>valor</w:t>
      </w:r>
      <w:r>
        <w:rPr>
          <w:spacing w:val="-3"/>
        </w:rPr>
        <w:t xml:space="preserve"> </w:t>
      </w:r>
      <w:r>
        <w:t>da</w:t>
      </w:r>
      <w:r>
        <w:rPr>
          <w:spacing w:val="-6"/>
        </w:rPr>
        <w:t xml:space="preserve"> </w:t>
      </w:r>
      <w:r>
        <w:t>parcela</w:t>
      </w:r>
      <w:r>
        <w:rPr>
          <w:spacing w:val="-9"/>
        </w:rPr>
        <w:t xml:space="preserve"> </w:t>
      </w:r>
      <w:r>
        <w:t>a</w:t>
      </w:r>
      <w:r>
        <w:rPr>
          <w:spacing w:val="-4"/>
        </w:rPr>
        <w:t xml:space="preserve"> </w:t>
      </w:r>
      <w:r>
        <w:t>ser</w:t>
      </w:r>
      <w:r>
        <w:rPr>
          <w:spacing w:val="-3"/>
        </w:rPr>
        <w:t xml:space="preserve"> </w:t>
      </w:r>
      <w:r>
        <w:rPr>
          <w:spacing w:val="-2"/>
        </w:rPr>
        <w:t>paga.</w:t>
      </w:r>
    </w:p>
    <w:p w14:paraId="2532EF2A" w14:textId="77777777" w:rsidR="00565F43" w:rsidRDefault="00C413C2">
      <w:pPr>
        <w:pStyle w:val="PargrafodaLista"/>
        <w:numPr>
          <w:ilvl w:val="0"/>
          <w:numId w:val="40"/>
        </w:numPr>
        <w:tabs>
          <w:tab w:val="left" w:pos="906"/>
          <w:tab w:val="left" w:pos="4337"/>
          <w:tab w:val="left" w:pos="11087"/>
        </w:tabs>
        <w:spacing w:before="121"/>
        <w:ind w:left="906" w:hanging="359"/>
      </w:pPr>
      <w:r>
        <w:rPr>
          <w:rFonts w:ascii="Arial" w:hAnsi="Arial"/>
          <w:b/>
          <w:color w:val="000000"/>
          <w:shd w:val="clear" w:color="auto" w:fill="8DB3E1"/>
        </w:rPr>
        <w:t>GARANTIA</w:t>
      </w:r>
      <w:r>
        <w:rPr>
          <w:rFonts w:ascii="Arial" w:hAnsi="Arial"/>
          <w:b/>
          <w:color w:val="000000"/>
          <w:spacing w:val="25"/>
          <w:shd w:val="clear" w:color="auto" w:fill="8DB3E1"/>
        </w:rPr>
        <w:t xml:space="preserve"> </w:t>
      </w:r>
      <w:r>
        <w:rPr>
          <w:rFonts w:ascii="Arial" w:hAnsi="Arial"/>
          <w:b/>
          <w:color w:val="000000"/>
          <w:shd w:val="clear" w:color="auto" w:fill="8DB3E1"/>
        </w:rPr>
        <w:t>DE</w:t>
      </w:r>
      <w:r>
        <w:rPr>
          <w:rFonts w:ascii="Arial" w:hAnsi="Arial"/>
          <w:b/>
          <w:color w:val="000000"/>
          <w:spacing w:val="34"/>
          <w:shd w:val="clear" w:color="auto" w:fill="8DB3E1"/>
        </w:rPr>
        <w:t xml:space="preserve"> </w:t>
      </w:r>
      <w:r>
        <w:rPr>
          <w:rFonts w:ascii="Arial" w:hAnsi="Arial"/>
          <w:b/>
          <w:color w:val="000000"/>
          <w:spacing w:val="-2"/>
          <w:shd w:val="clear" w:color="auto" w:fill="8DB3E1"/>
        </w:rPr>
        <w:t>EXECUÇÃO</w:t>
      </w:r>
      <w:r>
        <w:rPr>
          <w:rFonts w:ascii="Arial" w:hAnsi="Arial"/>
          <w:b/>
          <w:color w:val="000000"/>
          <w:shd w:val="clear" w:color="auto" w:fill="8DB3E1"/>
        </w:rPr>
        <w:tab/>
      </w:r>
      <w:r>
        <w:rPr>
          <w:color w:val="000000"/>
          <w:shd w:val="clear" w:color="auto" w:fill="8DB3E1"/>
        </w:rPr>
        <w:t>(</w:t>
      </w:r>
      <w:r>
        <w:rPr>
          <w:color w:val="0000FF"/>
          <w:u w:val="single" w:color="0000FF"/>
          <w:shd w:val="clear" w:color="auto" w:fill="8DB3E1"/>
        </w:rPr>
        <w:t>art.</w:t>
      </w:r>
      <w:r>
        <w:rPr>
          <w:color w:val="0000FF"/>
          <w:spacing w:val="29"/>
          <w:u w:val="single" w:color="0000FF"/>
          <w:shd w:val="clear" w:color="auto" w:fill="8DB3E1"/>
        </w:rPr>
        <w:t xml:space="preserve"> </w:t>
      </w:r>
      <w:r>
        <w:rPr>
          <w:color w:val="0000FF"/>
          <w:u w:val="single" w:color="0000FF"/>
          <w:shd w:val="clear" w:color="auto" w:fill="8DB3E1"/>
        </w:rPr>
        <w:t>92,</w:t>
      </w:r>
      <w:r>
        <w:rPr>
          <w:color w:val="0000FF"/>
          <w:spacing w:val="32"/>
          <w:u w:val="single" w:color="0000FF"/>
          <w:shd w:val="clear" w:color="auto" w:fill="8DB3E1"/>
        </w:rPr>
        <w:t xml:space="preserve"> </w:t>
      </w:r>
      <w:r>
        <w:rPr>
          <w:color w:val="0000FF"/>
          <w:u w:val="single" w:color="0000FF"/>
          <w:shd w:val="clear" w:color="auto" w:fill="8DB3E1"/>
        </w:rPr>
        <w:t>XII</w:t>
      </w:r>
      <w:r>
        <w:rPr>
          <w:color w:val="0000FF"/>
          <w:spacing w:val="30"/>
          <w:u w:val="single" w:color="0000FF"/>
          <w:shd w:val="clear" w:color="auto" w:fill="8DB3E1"/>
        </w:rPr>
        <w:t xml:space="preserve"> </w:t>
      </w:r>
      <w:r>
        <w:rPr>
          <w:color w:val="0000FF"/>
          <w:u w:val="single" w:color="0000FF"/>
          <w:shd w:val="clear" w:color="auto" w:fill="8DB3E1"/>
        </w:rPr>
        <w:t>e</w:t>
      </w:r>
      <w:r>
        <w:rPr>
          <w:color w:val="0000FF"/>
          <w:spacing w:val="31"/>
          <w:u w:val="single" w:color="0000FF"/>
          <w:shd w:val="clear" w:color="auto" w:fill="8DB3E1"/>
        </w:rPr>
        <w:t xml:space="preserve"> </w:t>
      </w:r>
      <w:r>
        <w:rPr>
          <w:color w:val="0000FF"/>
          <w:u w:val="single" w:color="0000FF"/>
          <w:shd w:val="clear" w:color="auto" w:fill="8DB3E1"/>
        </w:rPr>
        <w:t>XIII,</w:t>
      </w:r>
      <w:r>
        <w:rPr>
          <w:color w:val="0000FF"/>
          <w:spacing w:val="29"/>
          <w:u w:val="single" w:color="0000FF"/>
          <w:shd w:val="clear" w:color="auto" w:fill="8DB3E1"/>
        </w:rPr>
        <w:t xml:space="preserve"> </w:t>
      </w:r>
      <w:r>
        <w:rPr>
          <w:color w:val="0000FF"/>
          <w:u w:val="single" w:color="0000FF"/>
          <w:shd w:val="clear" w:color="auto" w:fill="8DB3E1"/>
        </w:rPr>
        <w:t>da</w:t>
      </w:r>
      <w:r>
        <w:rPr>
          <w:color w:val="0000FF"/>
          <w:spacing w:val="28"/>
          <w:u w:val="single" w:color="0000FF"/>
          <w:shd w:val="clear" w:color="auto" w:fill="8DB3E1"/>
        </w:rPr>
        <w:t xml:space="preserve"> </w:t>
      </w:r>
      <w:r>
        <w:rPr>
          <w:color w:val="0000FF"/>
          <w:u w:val="single" w:color="0000FF"/>
          <w:shd w:val="clear" w:color="auto" w:fill="8DB3E1"/>
        </w:rPr>
        <w:t>Lei</w:t>
      </w:r>
      <w:r>
        <w:rPr>
          <w:color w:val="0000FF"/>
          <w:spacing w:val="30"/>
          <w:u w:val="single" w:color="0000FF"/>
          <w:shd w:val="clear" w:color="auto" w:fill="8DB3E1"/>
        </w:rPr>
        <w:t xml:space="preserve"> </w:t>
      </w:r>
      <w:r>
        <w:rPr>
          <w:color w:val="0000FF"/>
          <w:u w:val="single" w:color="0000FF"/>
          <w:shd w:val="clear" w:color="auto" w:fill="8DB3E1"/>
        </w:rPr>
        <w:t>Federal</w:t>
      </w:r>
      <w:r>
        <w:rPr>
          <w:color w:val="0000FF"/>
          <w:spacing w:val="33"/>
          <w:u w:val="single" w:color="0000FF"/>
          <w:shd w:val="clear" w:color="auto" w:fill="8DB3E1"/>
        </w:rPr>
        <w:t xml:space="preserve"> </w:t>
      </w:r>
      <w:r>
        <w:rPr>
          <w:color w:val="0000FF"/>
          <w:u w:val="single" w:color="0000FF"/>
          <w:shd w:val="clear" w:color="auto" w:fill="8DB3E1"/>
        </w:rPr>
        <w:t>nº</w:t>
      </w:r>
      <w:r>
        <w:rPr>
          <w:color w:val="0000FF"/>
          <w:spacing w:val="30"/>
          <w:u w:val="single" w:color="0000FF"/>
          <w:shd w:val="clear" w:color="auto" w:fill="8DB3E1"/>
        </w:rPr>
        <w:t xml:space="preserve"> </w:t>
      </w:r>
      <w:r>
        <w:rPr>
          <w:color w:val="0000FF"/>
          <w:u w:val="single" w:color="0000FF"/>
          <w:shd w:val="clear" w:color="auto" w:fill="8DB3E1"/>
        </w:rPr>
        <w:t>14.133,</w:t>
      </w:r>
      <w:r>
        <w:rPr>
          <w:color w:val="0000FF"/>
          <w:spacing w:val="32"/>
          <w:u w:val="single" w:color="0000FF"/>
          <w:shd w:val="clear" w:color="auto" w:fill="8DB3E1"/>
        </w:rPr>
        <w:t xml:space="preserve"> </w:t>
      </w:r>
      <w:r>
        <w:rPr>
          <w:color w:val="0000FF"/>
          <w:spacing w:val="-2"/>
          <w:u w:val="single" w:color="0000FF"/>
          <w:shd w:val="clear" w:color="auto" w:fill="8DB3E1"/>
        </w:rPr>
        <w:t>de2021</w:t>
      </w:r>
      <w:r>
        <w:rPr>
          <w:color w:val="000000"/>
          <w:spacing w:val="-2"/>
          <w:shd w:val="clear" w:color="auto" w:fill="8DB3E1"/>
        </w:rPr>
        <w:t>)</w:t>
      </w:r>
      <w:r>
        <w:rPr>
          <w:color w:val="000000"/>
          <w:shd w:val="clear" w:color="auto" w:fill="8DB3E1"/>
        </w:rPr>
        <w:tab/>
      </w:r>
    </w:p>
    <w:p w14:paraId="2E0DF4A7" w14:textId="77777777" w:rsidR="00565F43" w:rsidRDefault="00C413C2">
      <w:pPr>
        <w:pStyle w:val="PargrafodaLista"/>
        <w:numPr>
          <w:ilvl w:val="1"/>
          <w:numId w:val="40"/>
        </w:numPr>
        <w:tabs>
          <w:tab w:val="left" w:pos="1293"/>
          <w:tab w:val="left" w:pos="1296"/>
        </w:tabs>
        <w:spacing w:before="95"/>
        <w:ind w:left="1296" w:right="293" w:hanging="721"/>
      </w:pPr>
      <w:r>
        <w:t>O recebimento definitivo pela Administração não eximirá o Contratado da responsabilidade objetiva por todos os danos causados por falha de projeto. (</w:t>
      </w:r>
      <w:r>
        <w:rPr>
          <w:color w:val="0000FF"/>
          <w:u w:val="single" w:color="0000FF"/>
        </w:rPr>
        <w:t>art.</w:t>
      </w:r>
      <w:r>
        <w:rPr>
          <w:color w:val="0000FF"/>
        </w:rPr>
        <w:t xml:space="preserve"> </w:t>
      </w:r>
      <w:r>
        <w:rPr>
          <w:color w:val="0000FF"/>
          <w:u w:val="single" w:color="0000FF"/>
        </w:rPr>
        <w:t>140, § 5º, da Lei Federal nº 14.133, de</w:t>
      </w:r>
      <w:r>
        <w:rPr>
          <w:color w:val="0000FF"/>
          <w:spacing w:val="40"/>
        </w:rPr>
        <w:t xml:space="preserve"> </w:t>
      </w:r>
      <w:r>
        <w:rPr>
          <w:color w:val="0000FF"/>
          <w:spacing w:val="-2"/>
          <w:u w:val="single" w:color="0000FF"/>
        </w:rPr>
        <w:t>2021</w:t>
      </w:r>
      <w:r>
        <w:rPr>
          <w:spacing w:val="-2"/>
        </w:rPr>
        <w:t>)</w:t>
      </w:r>
    </w:p>
    <w:p w14:paraId="686F6EB3" w14:textId="77777777" w:rsidR="00565F43" w:rsidRDefault="00C413C2">
      <w:pPr>
        <w:pStyle w:val="PargrafodaLista"/>
        <w:numPr>
          <w:ilvl w:val="1"/>
          <w:numId w:val="40"/>
        </w:numPr>
        <w:tabs>
          <w:tab w:val="left" w:pos="1281"/>
        </w:tabs>
        <w:spacing w:before="120"/>
        <w:ind w:right="294" w:firstLine="0"/>
      </w:pPr>
      <w:r>
        <w:t>A garantia legal de adequação do produto ou serviço independe de termo</w:t>
      </w:r>
      <w:r>
        <w:rPr>
          <w:spacing w:val="-1"/>
        </w:rPr>
        <w:t xml:space="preserve"> </w:t>
      </w:r>
      <w:r>
        <w:t>expresso, vedada a exoneração contratual do fornecedor. (</w:t>
      </w:r>
      <w:r>
        <w:rPr>
          <w:color w:val="0000FF"/>
          <w:u w:val="single" w:color="0000FF"/>
        </w:rPr>
        <w:t>art. 24 da Lei Federal nº 8.078, de 1990</w:t>
      </w:r>
      <w:r>
        <w:t>)</w:t>
      </w:r>
    </w:p>
    <w:p w14:paraId="15F6C689" w14:textId="77777777" w:rsidR="00565F43" w:rsidRDefault="00C413C2">
      <w:pPr>
        <w:pStyle w:val="PargrafodaLista"/>
        <w:numPr>
          <w:ilvl w:val="1"/>
          <w:numId w:val="40"/>
        </w:numPr>
        <w:tabs>
          <w:tab w:val="left" w:pos="1281"/>
        </w:tabs>
        <w:spacing w:before="118"/>
        <w:ind w:left="1281" w:hanging="706"/>
      </w:pPr>
      <w:r>
        <w:t>A</w:t>
      </w:r>
      <w:r>
        <w:rPr>
          <w:spacing w:val="-6"/>
        </w:rPr>
        <w:t xml:space="preserve"> </w:t>
      </w:r>
      <w:r>
        <w:t>garantia</w:t>
      </w:r>
      <w:r>
        <w:rPr>
          <w:spacing w:val="-5"/>
        </w:rPr>
        <w:t xml:space="preserve"> </w:t>
      </w:r>
      <w:r>
        <w:t>contratual</w:t>
      </w:r>
      <w:r>
        <w:rPr>
          <w:spacing w:val="-7"/>
        </w:rPr>
        <w:t xml:space="preserve"> </w:t>
      </w:r>
      <w:r>
        <w:t>é</w:t>
      </w:r>
      <w:r>
        <w:rPr>
          <w:spacing w:val="-3"/>
        </w:rPr>
        <w:t xml:space="preserve"> </w:t>
      </w:r>
      <w:r>
        <w:t>complementar</w:t>
      </w:r>
      <w:r>
        <w:rPr>
          <w:spacing w:val="-5"/>
        </w:rPr>
        <w:t xml:space="preserve"> </w:t>
      </w:r>
      <w:r>
        <w:t>à</w:t>
      </w:r>
      <w:r>
        <w:rPr>
          <w:spacing w:val="-3"/>
        </w:rPr>
        <w:t xml:space="preserve"> </w:t>
      </w:r>
      <w:r>
        <w:t>legal.</w:t>
      </w:r>
      <w:r>
        <w:rPr>
          <w:spacing w:val="-5"/>
        </w:rPr>
        <w:t xml:space="preserve"> </w:t>
      </w:r>
      <w:r>
        <w:t>(</w:t>
      </w:r>
      <w:r>
        <w:rPr>
          <w:color w:val="0000FF"/>
          <w:u w:val="single" w:color="0000FF"/>
        </w:rPr>
        <w:t>art.</w:t>
      </w:r>
      <w:r>
        <w:rPr>
          <w:color w:val="0000FF"/>
          <w:spacing w:val="-1"/>
          <w:u w:val="single" w:color="0000FF"/>
        </w:rPr>
        <w:t xml:space="preserve"> </w:t>
      </w:r>
      <w:r>
        <w:rPr>
          <w:color w:val="0000FF"/>
          <w:u w:val="single" w:color="0000FF"/>
        </w:rPr>
        <w:t>50</w:t>
      </w:r>
      <w:r>
        <w:rPr>
          <w:color w:val="0000FF"/>
          <w:spacing w:val="-6"/>
          <w:u w:val="single" w:color="0000FF"/>
        </w:rPr>
        <w:t xml:space="preserve"> </w:t>
      </w:r>
      <w:r>
        <w:rPr>
          <w:color w:val="0000FF"/>
          <w:u w:val="single" w:color="0000FF"/>
        </w:rPr>
        <w:t>da</w:t>
      </w:r>
      <w:r>
        <w:rPr>
          <w:color w:val="0000FF"/>
          <w:spacing w:val="-3"/>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4"/>
          <w:u w:val="single" w:color="0000FF"/>
        </w:rPr>
        <w:t xml:space="preserve"> </w:t>
      </w:r>
      <w:r>
        <w:rPr>
          <w:color w:val="0000FF"/>
          <w:u w:val="single" w:color="0000FF"/>
        </w:rPr>
        <w:t>nº</w:t>
      </w:r>
      <w:r>
        <w:rPr>
          <w:color w:val="0000FF"/>
          <w:spacing w:val="-1"/>
          <w:u w:val="single" w:color="0000FF"/>
        </w:rPr>
        <w:t xml:space="preserve"> </w:t>
      </w:r>
      <w:r>
        <w:rPr>
          <w:color w:val="0000FF"/>
          <w:u w:val="single" w:color="0000FF"/>
        </w:rPr>
        <w:t>8.078,</w:t>
      </w:r>
      <w:r>
        <w:rPr>
          <w:color w:val="0000FF"/>
          <w:spacing w:val="-6"/>
          <w:u w:val="single" w:color="0000FF"/>
        </w:rPr>
        <w:t xml:space="preserve"> </w:t>
      </w:r>
      <w:r>
        <w:rPr>
          <w:color w:val="0000FF"/>
          <w:u w:val="single" w:color="0000FF"/>
        </w:rPr>
        <w:t>de</w:t>
      </w:r>
      <w:r>
        <w:rPr>
          <w:color w:val="0000FF"/>
          <w:spacing w:val="-7"/>
          <w:u w:val="single" w:color="0000FF"/>
        </w:rPr>
        <w:t xml:space="preserve"> </w:t>
      </w:r>
      <w:r>
        <w:rPr>
          <w:color w:val="0000FF"/>
          <w:spacing w:val="-2"/>
          <w:u w:val="single" w:color="0000FF"/>
        </w:rPr>
        <w:t>1990</w:t>
      </w:r>
      <w:r>
        <w:rPr>
          <w:spacing w:val="-2"/>
        </w:rPr>
        <w:t>).</w:t>
      </w:r>
    </w:p>
    <w:p w14:paraId="372B32C3" w14:textId="77777777" w:rsidR="00565F43" w:rsidRDefault="00C413C2">
      <w:pPr>
        <w:pStyle w:val="Corpodetexto"/>
        <w:spacing w:before="4"/>
        <w:ind w:left="0"/>
        <w:jc w:val="left"/>
        <w:rPr>
          <w:sz w:val="20"/>
        </w:rPr>
      </w:pPr>
      <w:r>
        <w:rPr>
          <w:noProof/>
          <w:sz w:val="20"/>
          <w:lang w:val="pt-BR" w:eastAsia="pt-BR"/>
        </w:rPr>
        <mc:AlternateContent>
          <mc:Choice Requires="wpg">
            <w:drawing>
              <wp:anchor distT="0" distB="0" distL="0" distR="0" simplePos="0" relativeHeight="487601152" behindDoc="1" locked="0" layoutInCell="1" allowOverlap="1" wp14:anchorId="080621DB" wp14:editId="6E4D75D2">
                <wp:simplePos x="0" y="0"/>
                <wp:positionH relativeFrom="page">
                  <wp:posOffset>580644</wp:posOffset>
                </wp:positionH>
                <wp:positionV relativeFrom="paragraph">
                  <wp:posOffset>164263</wp:posOffset>
                </wp:positionV>
                <wp:extent cx="6730365" cy="175895"/>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0365" cy="175895"/>
                          <a:chOff x="0" y="0"/>
                          <a:chExt cx="6730365" cy="175895"/>
                        </a:xfrm>
                      </wpg:grpSpPr>
                      <wps:wsp>
                        <wps:cNvPr id="81" name="Graphic 81"/>
                        <wps:cNvSpPr/>
                        <wps:spPr>
                          <a:xfrm>
                            <a:off x="0" y="0"/>
                            <a:ext cx="6730365" cy="172720"/>
                          </a:xfrm>
                          <a:custGeom>
                            <a:avLst/>
                            <a:gdLst/>
                            <a:ahLst/>
                            <a:cxnLst/>
                            <a:rect l="l" t="t" r="r" b="b"/>
                            <a:pathLst>
                              <a:path w="6730365" h="172720">
                                <a:moveTo>
                                  <a:pt x="18288" y="0"/>
                                </a:moveTo>
                                <a:lnTo>
                                  <a:pt x="0" y="0"/>
                                </a:lnTo>
                                <a:lnTo>
                                  <a:pt x="0" y="172212"/>
                                </a:lnTo>
                                <a:lnTo>
                                  <a:pt x="18288" y="172212"/>
                                </a:lnTo>
                                <a:lnTo>
                                  <a:pt x="18288" y="0"/>
                                </a:lnTo>
                                <a:close/>
                              </a:path>
                              <a:path w="6730365" h="172720">
                                <a:moveTo>
                                  <a:pt x="6729984" y="0"/>
                                </a:moveTo>
                                <a:lnTo>
                                  <a:pt x="5541010" y="0"/>
                                </a:lnTo>
                                <a:lnTo>
                                  <a:pt x="5541010" y="172212"/>
                                </a:lnTo>
                                <a:lnTo>
                                  <a:pt x="6729984" y="172212"/>
                                </a:lnTo>
                                <a:lnTo>
                                  <a:pt x="6729984" y="0"/>
                                </a:lnTo>
                                <a:close/>
                              </a:path>
                            </a:pathLst>
                          </a:custGeom>
                          <a:solidFill>
                            <a:srgbClr val="8DB3E1"/>
                          </a:solidFill>
                        </wps:spPr>
                        <wps:bodyPr wrap="square" lIns="0" tIns="0" rIns="0" bIns="0" rtlCol="0">
                          <a:prstTxWarp prst="textNoShape">
                            <a:avLst/>
                          </a:prstTxWarp>
                          <a:noAutofit/>
                        </wps:bodyPr>
                      </wps:wsp>
                      <wps:wsp>
                        <wps:cNvPr id="82" name="Graphic 82"/>
                        <wps:cNvSpPr/>
                        <wps:spPr>
                          <a:xfrm>
                            <a:off x="18288" y="0"/>
                            <a:ext cx="5523230" cy="172720"/>
                          </a:xfrm>
                          <a:custGeom>
                            <a:avLst/>
                            <a:gdLst/>
                            <a:ahLst/>
                            <a:cxnLst/>
                            <a:rect l="l" t="t" r="r" b="b"/>
                            <a:pathLst>
                              <a:path w="5523230" h="172720">
                                <a:moveTo>
                                  <a:pt x="5522722" y="0"/>
                                </a:moveTo>
                                <a:lnTo>
                                  <a:pt x="0" y="0"/>
                                </a:lnTo>
                                <a:lnTo>
                                  <a:pt x="0" y="172212"/>
                                </a:lnTo>
                                <a:lnTo>
                                  <a:pt x="5522722" y="172212"/>
                                </a:lnTo>
                                <a:lnTo>
                                  <a:pt x="5522722" y="0"/>
                                </a:lnTo>
                                <a:close/>
                              </a:path>
                            </a:pathLst>
                          </a:custGeom>
                          <a:solidFill>
                            <a:srgbClr val="BCBCBC"/>
                          </a:solidFill>
                        </wps:spPr>
                        <wps:bodyPr wrap="square" lIns="0" tIns="0" rIns="0" bIns="0" rtlCol="0">
                          <a:prstTxWarp prst="textNoShape">
                            <a:avLst/>
                          </a:prstTxWarp>
                          <a:noAutofit/>
                        </wps:bodyPr>
                      </wps:wsp>
                      <wps:wsp>
                        <wps:cNvPr id="83" name="Textbox 83"/>
                        <wps:cNvSpPr txBox="1"/>
                        <wps:spPr>
                          <a:xfrm>
                            <a:off x="512368" y="16329"/>
                            <a:ext cx="5043170" cy="156845"/>
                          </a:xfrm>
                          <a:prstGeom prst="rect">
                            <a:avLst/>
                          </a:prstGeom>
                        </wps:spPr>
                        <wps:txbx>
                          <w:txbxContent>
                            <w:p w14:paraId="7208F098" w14:textId="77777777" w:rsidR="00A418C5" w:rsidRDefault="00A418C5">
                              <w:pPr>
                                <w:spacing w:line="247" w:lineRule="exact"/>
                              </w:pPr>
                              <w:r>
                                <w:rPr>
                                  <w:rFonts w:ascii="Arial" w:hAnsi="Arial"/>
                                  <w:b/>
                                </w:rPr>
                                <w:t>GARANTIA</w:t>
                              </w:r>
                              <w:r>
                                <w:rPr>
                                  <w:rFonts w:ascii="Arial" w:hAnsi="Arial"/>
                                  <w:b/>
                                  <w:spacing w:val="-13"/>
                                </w:rPr>
                                <w:t xml:space="preserve"> </w:t>
                              </w:r>
                              <w:r>
                                <w:rPr>
                                  <w:rFonts w:ascii="Arial" w:hAnsi="Arial"/>
                                  <w:b/>
                                </w:rPr>
                                <w:t>CONTRATUAL</w:t>
                              </w:r>
                              <w:r>
                                <w:rPr>
                                  <w:rFonts w:ascii="Arial" w:hAnsi="Arial"/>
                                  <w:b/>
                                  <w:spacing w:val="-2"/>
                                </w:rPr>
                                <w:t xml:space="preserve"> </w:t>
                              </w:r>
                              <w:r>
                                <w:t>(</w:t>
                              </w:r>
                              <w:r>
                                <w:rPr>
                                  <w:color w:val="0000FF"/>
                                </w:rPr>
                                <w:t>art.</w:t>
                              </w:r>
                              <w:r>
                                <w:rPr>
                                  <w:color w:val="0000FF"/>
                                  <w:spacing w:val="-3"/>
                                </w:rPr>
                                <w:t xml:space="preserve"> </w:t>
                              </w:r>
                              <w:r>
                                <w:rPr>
                                  <w:color w:val="0000FF"/>
                                </w:rPr>
                                <w:t>96,</w:t>
                              </w:r>
                              <w:r>
                                <w:rPr>
                                  <w:color w:val="0000FF"/>
                                  <w:spacing w:val="-7"/>
                                </w:rPr>
                                <w:t xml:space="preserve"> </w:t>
                              </w:r>
                              <w:r>
                                <w:rPr>
                                  <w:color w:val="0000FF"/>
                                </w:rPr>
                                <w:t>§</w:t>
                              </w:r>
                              <w:r>
                                <w:rPr>
                                  <w:color w:val="0000FF"/>
                                  <w:spacing w:val="-7"/>
                                </w:rPr>
                                <w:t xml:space="preserve"> </w:t>
                              </w:r>
                              <w:r>
                                <w:rPr>
                                  <w:color w:val="0000FF"/>
                                </w:rPr>
                                <w:t>3º</w:t>
                              </w:r>
                              <w:r>
                                <w:rPr>
                                  <w:color w:val="0000FF"/>
                                  <w:spacing w:val="-7"/>
                                </w:rPr>
                                <w:t xml:space="preserve"> </w:t>
                              </w:r>
                              <w:r>
                                <w:rPr>
                                  <w:color w:val="0000FF"/>
                                </w:rPr>
                                <w:t>e</w:t>
                              </w:r>
                              <w:r>
                                <w:rPr>
                                  <w:color w:val="0000FF"/>
                                  <w:spacing w:val="-7"/>
                                </w:rPr>
                                <w:t xml:space="preserve"> </w:t>
                              </w:r>
                              <w:r>
                                <w:rPr>
                                  <w:color w:val="0000FF"/>
                                </w:rPr>
                                <w:t>98,</w:t>
                              </w:r>
                              <w:r>
                                <w:rPr>
                                  <w:color w:val="0000FF"/>
                                  <w:spacing w:val="-5"/>
                                </w:rPr>
                                <w:t xml:space="preserve"> </w:t>
                              </w:r>
                              <w:r>
                                <w:rPr>
                                  <w:color w:val="0000FF"/>
                                </w:rPr>
                                <w:t>da</w:t>
                              </w:r>
                              <w:r>
                                <w:rPr>
                                  <w:color w:val="0000FF"/>
                                  <w:spacing w:val="-7"/>
                                </w:rPr>
                                <w:t xml:space="preserve"> </w:t>
                              </w:r>
                              <w:r>
                                <w:rPr>
                                  <w:color w:val="0000FF"/>
                                </w:rPr>
                                <w:t>Lei</w:t>
                              </w:r>
                              <w:r>
                                <w:rPr>
                                  <w:color w:val="0000FF"/>
                                  <w:spacing w:val="-7"/>
                                </w:rPr>
                                <w:t xml:space="preserve"> </w:t>
                              </w:r>
                              <w:r>
                                <w:rPr>
                                  <w:color w:val="0000FF"/>
                                </w:rPr>
                                <w:t>Federal</w:t>
                              </w:r>
                              <w:r>
                                <w:rPr>
                                  <w:color w:val="0000FF"/>
                                  <w:spacing w:val="-6"/>
                                </w:rPr>
                                <w:t xml:space="preserve"> </w:t>
                              </w:r>
                              <w:r>
                                <w:rPr>
                                  <w:color w:val="0000FF"/>
                                </w:rPr>
                                <w:t>nº</w:t>
                              </w:r>
                              <w:r>
                                <w:rPr>
                                  <w:color w:val="0000FF"/>
                                  <w:spacing w:val="-4"/>
                                </w:rPr>
                                <w:t xml:space="preserve"> </w:t>
                              </w:r>
                              <w:r>
                                <w:rPr>
                                  <w:color w:val="0000FF"/>
                                </w:rPr>
                                <w:t>14.133,</w:t>
                              </w:r>
                              <w:r>
                                <w:rPr>
                                  <w:color w:val="0000FF"/>
                                  <w:spacing w:val="-4"/>
                                </w:rPr>
                                <w:t xml:space="preserve"> </w:t>
                              </w:r>
                              <w:r>
                                <w:rPr>
                                  <w:color w:val="0000FF"/>
                                </w:rPr>
                                <w:t>de</w:t>
                              </w:r>
                              <w:r>
                                <w:rPr>
                                  <w:color w:val="0000FF"/>
                                  <w:spacing w:val="-5"/>
                                </w:rPr>
                                <w:t xml:space="preserve"> </w:t>
                              </w:r>
                              <w:r>
                                <w:rPr>
                                  <w:color w:val="0000FF"/>
                                  <w:spacing w:val="-4"/>
                                </w:rPr>
                                <w:t>2021</w:t>
                              </w:r>
                            </w:p>
                          </w:txbxContent>
                        </wps:txbx>
                        <wps:bodyPr wrap="square" lIns="0" tIns="0" rIns="0" bIns="0" rtlCol="0">
                          <a:noAutofit/>
                        </wps:bodyPr>
                      </wps:wsp>
                      <wps:wsp>
                        <wps:cNvPr id="84" name="Textbox 84"/>
                        <wps:cNvSpPr txBox="1"/>
                        <wps:spPr>
                          <a:xfrm>
                            <a:off x="18288" y="5292"/>
                            <a:ext cx="218440" cy="170815"/>
                          </a:xfrm>
                          <a:prstGeom prst="rect">
                            <a:avLst/>
                          </a:prstGeom>
                        </wps:spPr>
                        <wps:txbx>
                          <w:txbxContent>
                            <w:p w14:paraId="749C2CDD" w14:textId="77777777" w:rsidR="00A418C5" w:rsidRDefault="00A418C5">
                              <w:pPr>
                                <w:spacing w:line="268" w:lineRule="exact"/>
                                <w:rPr>
                                  <w:rFonts w:ascii="Arial"/>
                                  <w:b/>
                                  <w:sz w:val="24"/>
                                </w:rPr>
                              </w:pPr>
                              <w:r>
                                <w:rPr>
                                  <w:rFonts w:ascii="Arial"/>
                                  <w:b/>
                                  <w:spacing w:val="-5"/>
                                  <w:sz w:val="24"/>
                                </w:rPr>
                                <w:t>16.</w:t>
                              </w:r>
                            </w:p>
                          </w:txbxContent>
                        </wps:txbx>
                        <wps:bodyPr wrap="square" lIns="0" tIns="0" rIns="0" bIns="0" rtlCol="0">
                          <a:noAutofit/>
                        </wps:bodyPr>
                      </wps:wsp>
                    </wpg:wgp>
                  </a:graphicData>
                </a:graphic>
              </wp:anchor>
            </w:drawing>
          </mc:Choice>
          <mc:Fallback>
            <w:pict>
              <v:group w14:anchorId="080621DB" id="Group 80" o:spid="_x0000_s1071" style="position:absolute;margin-left:45.7pt;margin-top:12.95pt;width:529.95pt;height:13.85pt;z-index:-15715328;mso-wrap-distance-left:0;mso-wrap-distance-right:0;mso-position-horizontal-relative:page;mso-position-vertical-relative:text" coordsize="67303,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">
                <v:shape id="Graphic 81" o:spid="_x0000_s1072" style="position:absolute;width:67303;height:1727;visibility:visible;mso-wrap-style:square;v-text-anchor:top" coordsize="673036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" path="m18288,l,,,172212r18288,l18288,xem6729984,l5541010,r,172212l6729984,172212,6729984,xe" fillcolor="#8db3e1" stroked="f">
                  <v:path arrowok="t"/>
                </v:shape>
                <v:shape id="Graphic 82" o:spid="_x0000_s1073" style="position:absolute;left:182;width:55233;height:1727;visibility:visible;mso-wrap-style:square;v-text-anchor:top" coordsize="552323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" path="m5522722,l,,,172212r5522722,l5522722,xe" fillcolor="#bcbcbc" stroked="f">
                  <v:path arrowok="t"/>
                </v:shape>
                <v:shape id="Textbox 83" o:spid="_x0000_s1074" type="#_x0000_t202" style="position:absolute;left:5123;top:163;width:50432;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208F098" w14:textId="77777777" w:rsidR="00A418C5" w:rsidRDefault="00A418C5">
                        <w:pPr>
                          <w:spacing w:line="247" w:lineRule="exact"/>
                        </w:pPr>
                        <w:r>
                          <w:rPr>
                            <w:rFonts w:ascii="Arial" w:hAnsi="Arial"/>
                            <w:b/>
                          </w:rPr>
                          <w:t>GARANTIA</w:t>
                        </w:r>
                        <w:r>
                          <w:rPr>
                            <w:rFonts w:ascii="Arial" w:hAnsi="Arial"/>
                            <w:b/>
                            <w:spacing w:val="-13"/>
                          </w:rPr>
                          <w:t xml:space="preserve"> </w:t>
                        </w:r>
                        <w:r>
                          <w:rPr>
                            <w:rFonts w:ascii="Arial" w:hAnsi="Arial"/>
                            <w:b/>
                          </w:rPr>
                          <w:t>CONTRATUAL</w:t>
                        </w:r>
                        <w:r>
                          <w:rPr>
                            <w:rFonts w:ascii="Arial" w:hAnsi="Arial"/>
                            <w:b/>
                            <w:spacing w:val="-2"/>
                          </w:rPr>
                          <w:t xml:space="preserve"> </w:t>
                        </w:r>
                        <w:r>
                          <w:t>(</w:t>
                        </w:r>
                        <w:r>
                          <w:rPr>
                            <w:color w:val="0000FF"/>
                          </w:rPr>
                          <w:t>art.</w:t>
                        </w:r>
                        <w:r>
                          <w:rPr>
                            <w:color w:val="0000FF"/>
                            <w:spacing w:val="-3"/>
                          </w:rPr>
                          <w:t xml:space="preserve"> </w:t>
                        </w:r>
                        <w:r>
                          <w:rPr>
                            <w:color w:val="0000FF"/>
                          </w:rPr>
                          <w:t>96,</w:t>
                        </w:r>
                        <w:r>
                          <w:rPr>
                            <w:color w:val="0000FF"/>
                            <w:spacing w:val="-7"/>
                          </w:rPr>
                          <w:t xml:space="preserve"> </w:t>
                        </w:r>
                        <w:r>
                          <w:rPr>
                            <w:color w:val="0000FF"/>
                          </w:rPr>
                          <w:t>§</w:t>
                        </w:r>
                        <w:r>
                          <w:rPr>
                            <w:color w:val="0000FF"/>
                            <w:spacing w:val="-7"/>
                          </w:rPr>
                          <w:t xml:space="preserve"> </w:t>
                        </w:r>
                        <w:r>
                          <w:rPr>
                            <w:color w:val="0000FF"/>
                          </w:rPr>
                          <w:t>3º</w:t>
                        </w:r>
                        <w:r>
                          <w:rPr>
                            <w:color w:val="0000FF"/>
                            <w:spacing w:val="-7"/>
                          </w:rPr>
                          <w:t xml:space="preserve"> </w:t>
                        </w:r>
                        <w:r>
                          <w:rPr>
                            <w:color w:val="0000FF"/>
                          </w:rPr>
                          <w:t>e</w:t>
                        </w:r>
                        <w:r>
                          <w:rPr>
                            <w:color w:val="0000FF"/>
                            <w:spacing w:val="-7"/>
                          </w:rPr>
                          <w:t xml:space="preserve"> </w:t>
                        </w:r>
                        <w:r>
                          <w:rPr>
                            <w:color w:val="0000FF"/>
                          </w:rPr>
                          <w:t>98,</w:t>
                        </w:r>
                        <w:r>
                          <w:rPr>
                            <w:color w:val="0000FF"/>
                            <w:spacing w:val="-5"/>
                          </w:rPr>
                          <w:t xml:space="preserve"> </w:t>
                        </w:r>
                        <w:r>
                          <w:rPr>
                            <w:color w:val="0000FF"/>
                          </w:rPr>
                          <w:t>da</w:t>
                        </w:r>
                        <w:r>
                          <w:rPr>
                            <w:color w:val="0000FF"/>
                            <w:spacing w:val="-7"/>
                          </w:rPr>
                          <w:t xml:space="preserve"> </w:t>
                        </w:r>
                        <w:r>
                          <w:rPr>
                            <w:color w:val="0000FF"/>
                          </w:rPr>
                          <w:t>Lei</w:t>
                        </w:r>
                        <w:r>
                          <w:rPr>
                            <w:color w:val="0000FF"/>
                            <w:spacing w:val="-7"/>
                          </w:rPr>
                          <w:t xml:space="preserve"> </w:t>
                        </w:r>
                        <w:r>
                          <w:rPr>
                            <w:color w:val="0000FF"/>
                          </w:rPr>
                          <w:t>Federal</w:t>
                        </w:r>
                        <w:r>
                          <w:rPr>
                            <w:color w:val="0000FF"/>
                            <w:spacing w:val="-6"/>
                          </w:rPr>
                          <w:t xml:space="preserve"> </w:t>
                        </w:r>
                        <w:r>
                          <w:rPr>
                            <w:color w:val="0000FF"/>
                          </w:rPr>
                          <w:t>nº</w:t>
                        </w:r>
                        <w:r>
                          <w:rPr>
                            <w:color w:val="0000FF"/>
                            <w:spacing w:val="-4"/>
                          </w:rPr>
                          <w:t xml:space="preserve"> </w:t>
                        </w:r>
                        <w:r>
                          <w:rPr>
                            <w:color w:val="0000FF"/>
                          </w:rPr>
                          <w:t>14.133,</w:t>
                        </w:r>
                        <w:r>
                          <w:rPr>
                            <w:color w:val="0000FF"/>
                            <w:spacing w:val="-4"/>
                          </w:rPr>
                          <w:t xml:space="preserve"> </w:t>
                        </w:r>
                        <w:r>
                          <w:rPr>
                            <w:color w:val="0000FF"/>
                          </w:rPr>
                          <w:t>de</w:t>
                        </w:r>
                        <w:r>
                          <w:rPr>
                            <w:color w:val="0000FF"/>
                            <w:spacing w:val="-5"/>
                          </w:rPr>
                          <w:t xml:space="preserve"> </w:t>
                        </w:r>
                        <w:r>
                          <w:rPr>
                            <w:color w:val="0000FF"/>
                            <w:spacing w:val="-4"/>
                          </w:rPr>
                          <w:t>2021</w:t>
                        </w:r>
                      </w:p>
                    </w:txbxContent>
                  </v:textbox>
                </v:shape>
                <v:shape id="Textbox 84" o:spid="_x0000_s1075" type="#_x0000_t202" style="position:absolute;left:182;top:52;width:2185;height:1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749C2CDD" w14:textId="77777777" w:rsidR="00A418C5" w:rsidRDefault="00A418C5">
                        <w:pPr>
                          <w:spacing w:line="268" w:lineRule="exact"/>
                          <w:rPr>
                            <w:rFonts w:ascii="Arial"/>
                            <w:b/>
                            <w:sz w:val="24"/>
                          </w:rPr>
                        </w:pPr>
                        <w:r>
                          <w:rPr>
                            <w:rFonts w:ascii="Arial"/>
                            <w:b/>
                            <w:spacing w:val="-5"/>
                            <w:sz w:val="24"/>
                          </w:rPr>
                          <w:t>16.</w:t>
                        </w:r>
                      </w:p>
                    </w:txbxContent>
                  </v:textbox>
                </v:shape>
                <w10:wrap type="topAndBottom" anchorx="page"/>
              </v:group>
            </w:pict>
          </mc:Fallback>
        </mc:AlternateContent>
      </w:r>
    </w:p>
    <w:p w14:paraId="0F473723" w14:textId="4606A504" w:rsidR="00565F43" w:rsidRDefault="00C413C2">
      <w:pPr>
        <w:pStyle w:val="PargrafodaLista"/>
        <w:numPr>
          <w:ilvl w:val="1"/>
          <w:numId w:val="39"/>
        </w:numPr>
        <w:tabs>
          <w:tab w:val="left" w:pos="1809"/>
        </w:tabs>
        <w:spacing w:before="108" w:line="237" w:lineRule="auto"/>
        <w:ind w:right="289" w:firstLine="0"/>
      </w:pPr>
      <w:r>
        <w:t xml:space="preserve">No prazo de </w:t>
      </w:r>
      <w:r w:rsidR="00D95448">
        <w:t xml:space="preserve">até </w:t>
      </w:r>
      <w:r>
        <w:t>1 (um) mês, contado da data de homologação da licitação e anterior</w:t>
      </w:r>
      <w:r w:rsidR="00D95448">
        <w:t xml:space="preserve"> </w:t>
      </w:r>
      <w:r>
        <w:t xml:space="preserve">à assinatura do contrato, o contratado deverá prestar garantia correspondente </w:t>
      </w:r>
      <w:r w:rsidRPr="00D95448">
        <w:rPr>
          <w:b/>
          <w:bCs/>
        </w:rPr>
        <w:t>a 1%</w:t>
      </w:r>
      <w:r w:rsidRPr="00D95448">
        <w:rPr>
          <w:b/>
          <w:bCs/>
          <w:spacing w:val="40"/>
        </w:rPr>
        <w:t xml:space="preserve"> </w:t>
      </w:r>
      <w:r w:rsidRPr="00D95448">
        <w:rPr>
          <w:b/>
          <w:bCs/>
        </w:rPr>
        <w:t xml:space="preserve">(um por cento) do valor </w:t>
      </w:r>
      <w:r w:rsidRPr="00D95448">
        <w:rPr>
          <w:b/>
          <w:bCs/>
        </w:rPr>
        <w:lastRenderedPageBreak/>
        <w:t>do</w:t>
      </w:r>
      <w:r w:rsidRPr="00D95448">
        <w:rPr>
          <w:b/>
          <w:bCs/>
          <w:spacing w:val="40"/>
        </w:rPr>
        <w:t xml:space="preserve"> </w:t>
      </w:r>
      <w:r w:rsidRPr="00D95448">
        <w:rPr>
          <w:b/>
          <w:bCs/>
        </w:rPr>
        <w:t>contrato</w:t>
      </w:r>
      <w:r>
        <w:t>, devendo optar por uma das seguintes modalidades</w:t>
      </w:r>
    </w:p>
    <w:p w14:paraId="107996BC" w14:textId="0B74EC30" w:rsidR="00343713" w:rsidRDefault="00C413C2" w:rsidP="00343713">
      <w:pPr>
        <w:pStyle w:val="PargrafodaLista"/>
        <w:numPr>
          <w:ilvl w:val="2"/>
          <w:numId w:val="39"/>
        </w:numPr>
        <w:tabs>
          <w:tab w:val="left" w:pos="1975"/>
        </w:tabs>
        <w:spacing w:before="123" w:line="302" w:lineRule="auto"/>
        <w:ind w:right="291" w:firstLine="0"/>
      </w:pPr>
      <w:r>
        <w:t>caução em dinheiro ou em títulos da dívida pública emitidos sob</w:t>
      </w:r>
      <w:r w:rsidRPr="00343713">
        <w:rPr>
          <w:spacing w:val="-1"/>
        </w:rPr>
        <w:t xml:space="preserve"> </w:t>
      </w:r>
      <w:r>
        <w:t>a</w:t>
      </w:r>
      <w:r w:rsidRPr="00343713">
        <w:rPr>
          <w:spacing w:val="-1"/>
        </w:rPr>
        <w:t xml:space="preserve"> </w:t>
      </w:r>
      <w:r>
        <w:t>forma escritural, mediante</w:t>
      </w:r>
    </w:p>
    <w:p w14:paraId="01542BFF" w14:textId="274F66BC" w:rsidR="00565F43" w:rsidRDefault="00C413C2" w:rsidP="00343713">
      <w:pPr>
        <w:pStyle w:val="PargrafodaLista"/>
        <w:tabs>
          <w:tab w:val="left" w:pos="1975"/>
        </w:tabs>
        <w:spacing w:before="123" w:line="302" w:lineRule="auto"/>
        <w:ind w:left="1634" w:right="291"/>
        <w:jc w:val="left"/>
      </w:pPr>
      <w:r>
        <w:t>registro em sistema centralizado de liquidação e de custódia</w:t>
      </w:r>
      <w:r>
        <w:rPr>
          <w:spacing w:val="21"/>
        </w:rPr>
        <w:t xml:space="preserve"> </w:t>
      </w:r>
      <w:r>
        <w:t>autorizado pelo Banco Central do</w:t>
      </w:r>
    </w:p>
    <w:p w14:paraId="15289973" w14:textId="77777777" w:rsidR="00565F43" w:rsidRDefault="00C413C2">
      <w:pPr>
        <w:ind w:left="1634"/>
      </w:pPr>
      <w:r>
        <w:t>Brasil,</w:t>
      </w:r>
      <w:r>
        <w:rPr>
          <w:spacing w:val="-18"/>
        </w:rPr>
        <w:t xml:space="preserve"> </w:t>
      </w:r>
      <w:r>
        <w:t>e</w:t>
      </w:r>
      <w:r>
        <w:rPr>
          <w:spacing w:val="-15"/>
        </w:rPr>
        <w:t xml:space="preserve"> </w:t>
      </w:r>
      <w:r>
        <w:t>avaliados</w:t>
      </w:r>
      <w:r>
        <w:rPr>
          <w:spacing w:val="-15"/>
        </w:rPr>
        <w:t xml:space="preserve"> </w:t>
      </w:r>
      <w:r>
        <w:t>por</w:t>
      </w:r>
      <w:r>
        <w:rPr>
          <w:spacing w:val="-16"/>
        </w:rPr>
        <w:t xml:space="preserve"> </w:t>
      </w:r>
      <w:r>
        <w:t>seus</w:t>
      </w:r>
      <w:r>
        <w:rPr>
          <w:spacing w:val="-15"/>
        </w:rPr>
        <w:t xml:space="preserve"> </w:t>
      </w:r>
      <w:r>
        <w:t>valores</w:t>
      </w:r>
      <w:r>
        <w:rPr>
          <w:spacing w:val="-15"/>
        </w:rPr>
        <w:t xml:space="preserve"> </w:t>
      </w:r>
      <w:r>
        <w:t>econômicos,conforme</w:t>
      </w:r>
      <w:r>
        <w:rPr>
          <w:spacing w:val="-15"/>
        </w:rPr>
        <w:t xml:space="preserve"> </w:t>
      </w:r>
      <w:r>
        <w:t>definido</w:t>
      </w:r>
      <w:r>
        <w:rPr>
          <w:spacing w:val="-16"/>
        </w:rPr>
        <w:t xml:space="preserve"> </w:t>
      </w:r>
      <w:r>
        <w:t>pelo</w:t>
      </w:r>
      <w:r>
        <w:rPr>
          <w:spacing w:val="-10"/>
        </w:rPr>
        <w:t xml:space="preserve"> </w:t>
      </w:r>
      <w:r>
        <w:t>Ministério</w:t>
      </w:r>
      <w:r>
        <w:rPr>
          <w:spacing w:val="-8"/>
        </w:rPr>
        <w:t xml:space="preserve"> </w:t>
      </w:r>
      <w:r>
        <w:t>da</w:t>
      </w:r>
      <w:r>
        <w:rPr>
          <w:spacing w:val="-8"/>
        </w:rPr>
        <w:t xml:space="preserve"> </w:t>
      </w:r>
      <w:r>
        <w:rPr>
          <w:spacing w:val="-2"/>
        </w:rPr>
        <w:t>Economia;</w:t>
      </w:r>
    </w:p>
    <w:p w14:paraId="51939304" w14:textId="77777777" w:rsidR="00565F43" w:rsidRDefault="00C413C2">
      <w:pPr>
        <w:pStyle w:val="PargrafodaLista"/>
        <w:numPr>
          <w:ilvl w:val="2"/>
          <w:numId w:val="39"/>
        </w:numPr>
        <w:tabs>
          <w:tab w:val="left" w:pos="1925"/>
        </w:tabs>
        <w:spacing w:before="69"/>
        <w:ind w:left="1925" w:hanging="291"/>
      </w:pPr>
      <w:r>
        <w:rPr>
          <w:spacing w:val="-2"/>
        </w:rPr>
        <w:t>seguro-garantia;</w:t>
      </w:r>
    </w:p>
    <w:p w14:paraId="257BD550" w14:textId="77777777" w:rsidR="00565F43" w:rsidRDefault="00C413C2">
      <w:pPr>
        <w:pStyle w:val="PargrafodaLista"/>
        <w:numPr>
          <w:ilvl w:val="2"/>
          <w:numId w:val="39"/>
        </w:numPr>
        <w:tabs>
          <w:tab w:val="left" w:pos="2007"/>
        </w:tabs>
        <w:spacing w:before="92" w:line="302" w:lineRule="auto"/>
        <w:ind w:right="292" w:firstLine="0"/>
      </w:pPr>
      <w:r>
        <w:t>fiança bancária emitida por banco ou instituição financeira devidamente autorizada a operar no País pelo Banco Central do Brasil.</w:t>
      </w:r>
    </w:p>
    <w:p w14:paraId="1AB3198F" w14:textId="77777777" w:rsidR="00565F43" w:rsidRDefault="00C413C2">
      <w:pPr>
        <w:pStyle w:val="PargrafodaLista"/>
        <w:numPr>
          <w:ilvl w:val="2"/>
          <w:numId w:val="39"/>
        </w:numPr>
        <w:tabs>
          <w:tab w:val="left" w:pos="1947"/>
        </w:tabs>
        <w:spacing w:before="10"/>
        <w:ind w:left="1947" w:hanging="313"/>
      </w:pPr>
      <w:r>
        <w:t>título</w:t>
      </w:r>
      <w:r>
        <w:rPr>
          <w:spacing w:val="-9"/>
        </w:rPr>
        <w:t xml:space="preserve"> </w:t>
      </w:r>
      <w:r>
        <w:t>de</w:t>
      </w:r>
      <w:r>
        <w:rPr>
          <w:spacing w:val="-8"/>
        </w:rPr>
        <w:t xml:space="preserve"> </w:t>
      </w:r>
      <w:r>
        <w:t>capitalização</w:t>
      </w:r>
      <w:r>
        <w:rPr>
          <w:spacing w:val="-6"/>
        </w:rPr>
        <w:t xml:space="preserve"> </w:t>
      </w:r>
      <w:r>
        <w:t>custeado</w:t>
      </w:r>
      <w:r>
        <w:rPr>
          <w:spacing w:val="-6"/>
        </w:rPr>
        <w:t xml:space="preserve"> </w:t>
      </w:r>
      <w:r>
        <w:t>por</w:t>
      </w:r>
      <w:r>
        <w:rPr>
          <w:spacing w:val="-3"/>
        </w:rPr>
        <w:t xml:space="preserve"> </w:t>
      </w:r>
      <w:r>
        <w:t>pagamento</w:t>
      </w:r>
      <w:r>
        <w:rPr>
          <w:spacing w:val="-7"/>
        </w:rPr>
        <w:t xml:space="preserve"> </w:t>
      </w:r>
      <w:r>
        <w:t>único,</w:t>
      </w:r>
      <w:r>
        <w:rPr>
          <w:spacing w:val="-5"/>
        </w:rPr>
        <w:t xml:space="preserve"> </w:t>
      </w:r>
      <w:r>
        <w:t>com</w:t>
      </w:r>
      <w:r>
        <w:rPr>
          <w:spacing w:val="-7"/>
        </w:rPr>
        <w:t xml:space="preserve"> </w:t>
      </w:r>
      <w:r>
        <w:t>resgate</w:t>
      </w:r>
      <w:r>
        <w:rPr>
          <w:spacing w:val="-8"/>
        </w:rPr>
        <w:t xml:space="preserve"> </w:t>
      </w:r>
      <w:r>
        <w:t>pelo</w:t>
      </w:r>
      <w:r>
        <w:rPr>
          <w:spacing w:val="-6"/>
        </w:rPr>
        <w:t xml:space="preserve"> </w:t>
      </w:r>
      <w:r>
        <w:t>valor</w:t>
      </w:r>
      <w:r>
        <w:rPr>
          <w:spacing w:val="-3"/>
        </w:rPr>
        <w:t xml:space="preserve"> </w:t>
      </w:r>
      <w:r>
        <w:rPr>
          <w:spacing w:val="-2"/>
        </w:rPr>
        <w:t>total.</w:t>
      </w:r>
    </w:p>
    <w:p w14:paraId="63E83EF7" w14:textId="77777777" w:rsidR="00565F43" w:rsidRDefault="00C413C2">
      <w:pPr>
        <w:pStyle w:val="Corpodetexto"/>
        <w:spacing w:before="201"/>
        <w:ind w:left="0"/>
        <w:jc w:val="left"/>
        <w:rPr>
          <w:sz w:val="20"/>
        </w:rPr>
      </w:pPr>
      <w:r>
        <w:rPr>
          <w:noProof/>
          <w:sz w:val="20"/>
          <w:lang w:val="pt-BR" w:eastAsia="pt-BR"/>
        </w:rPr>
        <mc:AlternateContent>
          <mc:Choice Requires="wpg">
            <w:drawing>
              <wp:anchor distT="0" distB="0" distL="0" distR="0" simplePos="0" relativeHeight="487601664" behindDoc="1" locked="0" layoutInCell="1" allowOverlap="1" wp14:anchorId="2CADDA06" wp14:editId="2491DED7">
                <wp:simplePos x="0" y="0"/>
                <wp:positionH relativeFrom="page">
                  <wp:posOffset>617219</wp:posOffset>
                </wp:positionH>
                <wp:positionV relativeFrom="paragraph">
                  <wp:posOffset>289428</wp:posOffset>
                </wp:positionV>
                <wp:extent cx="6693534" cy="172720"/>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2720"/>
                          <a:chOff x="0" y="0"/>
                          <a:chExt cx="6693534" cy="172720"/>
                        </a:xfrm>
                      </wpg:grpSpPr>
                      <wps:wsp>
                        <wps:cNvPr id="86" name="Graphic 86"/>
                        <wps:cNvSpPr/>
                        <wps:spPr>
                          <a:xfrm>
                            <a:off x="0" y="0"/>
                            <a:ext cx="6693534" cy="172720"/>
                          </a:xfrm>
                          <a:custGeom>
                            <a:avLst/>
                            <a:gdLst/>
                            <a:ahLst/>
                            <a:cxnLst/>
                            <a:rect l="l" t="t" r="r" b="b"/>
                            <a:pathLst>
                              <a:path w="6693534" h="172720">
                                <a:moveTo>
                                  <a:pt x="18288" y="0"/>
                                </a:moveTo>
                                <a:lnTo>
                                  <a:pt x="0" y="0"/>
                                </a:lnTo>
                                <a:lnTo>
                                  <a:pt x="0" y="172212"/>
                                </a:lnTo>
                                <a:lnTo>
                                  <a:pt x="18288" y="172212"/>
                                </a:lnTo>
                                <a:lnTo>
                                  <a:pt x="18288" y="0"/>
                                </a:lnTo>
                                <a:close/>
                              </a:path>
                              <a:path w="6693534" h="172720">
                                <a:moveTo>
                                  <a:pt x="6693408" y="0"/>
                                </a:moveTo>
                                <a:lnTo>
                                  <a:pt x="4454398" y="0"/>
                                </a:lnTo>
                                <a:lnTo>
                                  <a:pt x="4454398" y="172212"/>
                                </a:lnTo>
                                <a:lnTo>
                                  <a:pt x="6693408" y="172212"/>
                                </a:lnTo>
                                <a:lnTo>
                                  <a:pt x="6693408" y="0"/>
                                </a:lnTo>
                                <a:close/>
                              </a:path>
                            </a:pathLst>
                          </a:custGeom>
                          <a:solidFill>
                            <a:srgbClr val="8DB3E1"/>
                          </a:solidFill>
                        </wps:spPr>
                        <wps:bodyPr wrap="square" lIns="0" tIns="0" rIns="0" bIns="0" rtlCol="0">
                          <a:prstTxWarp prst="textNoShape">
                            <a:avLst/>
                          </a:prstTxWarp>
                          <a:noAutofit/>
                        </wps:bodyPr>
                      </wps:wsp>
                      <wps:wsp>
                        <wps:cNvPr id="87" name="Graphic 87"/>
                        <wps:cNvSpPr/>
                        <wps:spPr>
                          <a:xfrm>
                            <a:off x="18288" y="0"/>
                            <a:ext cx="4436110" cy="172720"/>
                          </a:xfrm>
                          <a:custGeom>
                            <a:avLst/>
                            <a:gdLst/>
                            <a:ahLst/>
                            <a:cxnLst/>
                            <a:rect l="l" t="t" r="r" b="b"/>
                            <a:pathLst>
                              <a:path w="4436110" h="172720">
                                <a:moveTo>
                                  <a:pt x="4436110" y="0"/>
                                </a:moveTo>
                                <a:lnTo>
                                  <a:pt x="0" y="0"/>
                                </a:lnTo>
                                <a:lnTo>
                                  <a:pt x="0" y="172211"/>
                                </a:lnTo>
                                <a:lnTo>
                                  <a:pt x="4436110" y="172211"/>
                                </a:lnTo>
                                <a:lnTo>
                                  <a:pt x="4436110" y="0"/>
                                </a:lnTo>
                                <a:close/>
                              </a:path>
                            </a:pathLst>
                          </a:custGeom>
                          <a:solidFill>
                            <a:srgbClr val="BCBCBC"/>
                          </a:solidFill>
                        </wps:spPr>
                        <wps:bodyPr wrap="square" lIns="0" tIns="0" rIns="0" bIns="0" rtlCol="0">
                          <a:prstTxWarp prst="textNoShape">
                            <a:avLst/>
                          </a:prstTxWarp>
                          <a:noAutofit/>
                        </wps:bodyPr>
                      </wps:wsp>
                      <wps:wsp>
                        <wps:cNvPr id="88" name="Textbox 88"/>
                        <wps:cNvSpPr txBox="1"/>
                        <wps:spPr>
                          <a:xfrm>
                            <a:off x="18288" y="0"/>
                            <a:ext cx="4436110" cy="172720"/>
                          </a:xfrm>
                          <a:prstGeom prst="rect">
                            <a:avLst/>
                          </a:prstGeom>
                        </wps:spPr>
                        <wps:txbx>
                          <w:txbxContent>
                            <w:p w14:paraId="01246DF5" w14:textId="77777777" w:rsidR="00A418C5" w:rsidRDefault="00A418C5">
                              <w:pPr>
                                <w:tabs>
                                  <w:tab w:val="left" w:pos="1056"/>
                                </w:tabs>
                                <w:spacing w:line="271" w:lineRule="exact"/>
                                <w:ind w:right="-15"/>
                              </w:pPr>
                              <w:r>
                                <w:rPr>
                                  <w:rFonts w:ascii="Arial" w:hAnsi="Arial"/>
                                  <w:b/>
                                  <w:spacing w:val="-5"/>
                                  <w:sz w:val="24"/>
                                </w:rPr>
                                <w:t>17.</w:t>
                              </w:r>
                              <w:r>
                                <w:rPr>
                                  <w:rFonts w:ascii="Arial" w:hAnsi="Arial"/>
                                  <w:b/>
                                  <w:sz w:val="24"/>
                                </w:rPr>
                                <w:tab/>
                              </w:r>
                              <w:r>
                                <w:rPr>
                                  <w:rFonts w:ascii="Arial" w:hAnsi="Arial"/>
                                  <w:b/>
                                </w:rPr>
                                <w:t>REAJUSTE</w:t>
                              </w:r>
                              <w:r>
                                <w:rPr>
                                  <w:rFonts w:ascii="Arial" w:hAnsi="Arial"/>
                                  <w:b/>
                                  <w:spacing w:val="-5"/>
                                </w:rPr>
                                <w:t xml:space="preserve"> </w:t>
                              </w:r>
                              <w:r>
                                <w:t>(</w:t>
                              </w:r>
                              <w:r>
                                <w:rPr>
                                  <w:color w:val="0000FF"/>
                                </w:rPr>
                                <w:t>art.</w:t>
                              </w:r>
                              <w:r>
                                <w:rPr>
                                  <w:color w:val="0000FF"/>
                                  <w:spacing w:val="-8"/>
                                </w:rPr>
                                <w:t xml:space="preserve"> </w:t>
                              </w:r>
                              <w:r>
                                <w:rPr>
                                  <w:color w:val="0000FF"/>
                                </w:rPr>
                                <w:t>92,</w:t>
                              </w:r>
                              <w:r>
                                <w:rPr>
                                  <w:color w:val="0000FF"/>
                                  <w:spacing w:val="-4"/>
                                </w:rPr>
                                <w:t xml:space="preserve"> </w:t>
                              </w:r>
                              <w:r>
                                <w:rPr>
                                  <w:color w:val="0000FF"/>
                                </w:rPr>
                                <w:t>§</w:t>
                              </w:r>
                              <w:r>
                                <w:rPr>
                                  <w:color w:val="0000FF"/>
                                  <w:spacing w:val="-10"/>
                                </w:rPr>
                                <w:t xml:space="preserve"> </w:t>
                              </w:r>
                              <w:r>
                                <w:rPr>
                                  <w:color w:val="0000FF"/>
                                </w:rPr>
                                <w:t>3º,</w:t>
                              </w:r>
                              <w:r>
                                <w:rPr>
                                  <w:color w:val="0000FF"/>
                                  <w:spacing w:val="-4"/>
                                </w:rPr>
                                <w:t xml:space="preserve"> </w:t>
                              </w:r>
                              <w:r>
                                <w:rPr>
                                  <w:color w:val="0000FF"/>
                                </w:rPr>
                                <w:t>da</w:t>
                              </w:r>
                              <w:r>
                                <w:rPr>
                                  <w:color w:val="0000FF"/>
                                  <w:spacing w:val="-7"/>
                                </w:rPr>
                                <w:t xml:space="preserve"> </w:t>
                              </w:r>
                              <w:r>
                                <w:rPr>
                                  <w:color w:val="0000FF"/>
                                </w:rPr>
                                <w:t>Lei</w:t>
                              </w:r>
                              <w:r>
                                <w:rPr>
                                  <w:color w:val="0000FF"/>
                                  <w:spacing w:val="-3"/>
                                </w:rPr>
                                <w:t xml:space="preserve"> </w:t>
                              </w:r>
                              <w:r>
                                <w:rPr>
                                  <w:color w:val="0000FF"/>
                                </w:rPr>
                                <w:t>Federal</w:t>
                              </w:r>
                              <w:r>
                                <w:rPr>
                                  <w:color w:val="0000FF"/>
                                  <w:spacing w:val="-10"/>
                                </w:rPr>
                                <w:t xml:space="preserve"> </w:t>
                              </w:r>
                              <w:r>
                                <w:rPr>
                                  <w:color w:val="0000FF"/>
                                </w:rPr>
                                <w:t>nº</w:t>
                              </w:r>
                              <w:r>
                                <w:rPr>
                                  <w:color w:val="0000FF"/>
                                  <w:spacing w:val="-4"/>
                                </w:rPr>
                                <w:t xml:space="preserve"> </w:t>
                              </w:r>
                              <w:r>
                                <w:rPr>
                                  <w:color w:val="0000FF"/>
                                </w:rPr>
                                <w:t>14.133,</w:t>
                              </w:r>
                              <w:r>
                                <w:rPr>
                                  <w:color w:val="0000FF"/>
                                  <w:spacing w:val="-4"/>
                                </w:rPr>
                                <w:t xml:space="preserve"> </w:t>
                              </w:r>
                              <w:r>
                                <w:rPr>
                                  <w:color w:val="0000FF"/>
                                </w:rPr>
                                <w:t>de</w:t>
                              </w:r>
                              <w:r>
                                <w:rPr>
                                  <w:color w:val="0000FF"/>
                                  <w:spacing w:val="-6"/>
                                </w:rPr>
                                <w:t xml:space="preserve"> </w:t>
                              </w:r>
                              <w:r>
                                <w:rPr>
                                  <w:color w:val="0000FF"/>
                                  <w:spacing w:val="-2"/>
                                </w:rPr>
                                <w:t>2021</w:t>
                              </w:r>
                              <w:r>
                                <w:rPr>
                                  <w:spacing w:val="-2"/>
                                </w:rPr>
                                <w:t>)</w:t>
                              </w:r>
                            </w:p>
                          </w:txbxContent>
                        </wps:txbx>
                        <wps:bodyPr wrap="square" lIns="0" tIns="0" rIns="0" bIns="0" rtlCol="0">
                          <a:noAutofit/>
                        </wps:bodyPr>
                      </wps:wsp>
                    </wpg:wgp>
                  </a:graphicData>
                </a:graphic>
              </wp:anchor>
            </w:drawing>
          </mc:Choice>
          <mc:Fallback>
            <w:pict>
              <v:group w14:anchorId="2CADDA06" id="Group 85" o:spid="_x0000_s1076" style="position:absolute;margin-left:48.6pt;margin-top:22.8pt;width:527.05pt;height:13.6pt;z-index:-15714816;mso-wrap-distance-left:0;mso-wrap-distance-right:0;mso-position-horizontal-relative:page;mso-position-vertical-relative:text" coordsize="6693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">
                <v:shape id="Graphic 86" o:spid="_x0000_s1077" style="position:absolute;width:66935;height:1727;visibility:visible;mso-wrap-style:square;v-text-anchor:top" coordsize="6693534,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" path="m18288,l,,,172212r18288,l18288,xem6693408,l4454398,r,172212l6693408,172212,6693408,xe" fillcolor="#8db3e1" stroked="f">
                  <v:path arrowok="t"/>
                </v:shape>
                <v:shape id="Graphic 87" o:spid="_x0000_s1078" style="position:absolute;left:182;width:44361;height:1727;visibility:visible;mso-wrap-style:square;v-text-anchor:top" coordsize="443611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" path="m4436110,l,,,172211r4436110,l4436110,xe" fillcolor="#bcbcbc" stroked="f">
                  <v:path arrowok="t"/>
                </v:shape>
                <v:shape id="Textbox 88" o:spid="_x0000_s1079" type="#_x0000_t202" style="position:absolute;left:182;width:44361;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01246DF5" w14:textId="77777777" w:rsidR="00A418C5" w:rsidRDefault="00A418C5">
                        <w:pPr>
                          <w:tabs>
                            <w:tab w:val="left" w:pos="1056"/>
                          </w:tabs>
                          <w:spacing w:line="271" w:lineRule="exact"/>
                          <w:ind w:right="-15"/>
                        </w:pPr>
                        <w:r>
                          <w:rPr>
                            <w:rFonts w:ascii="Arial" w:hAnsi="Arial"/>
                            <w:b/>
                            <w:spacing w:val="-5"/>
                            <w:sz w:val="24"/>
                          </w:rPr>
                          <w:t>17.</w:t>
                        </w:r>
                        <w:r>
                          <w:rPr>
                            <w:rFonts w:ascii="Arial" w:hAnsi="Arial"/>
                            <w:b/>
                            <w:sz w:val="24"/>
                          </w:rPr>
                          <w:tab/>
                        </w:r>
                        <w:r>
                          <w:rPr>
                            <w:rFonts w:ascii="Arial" w:hAnsi="Arial"/>
                            <w:b/>
                          </w:rPr>
                          <w:t>REAJUSTE</w:t>
                        </w:r>
                        <w:r>
                          <w:rPr>
                            <w:rFonts w:ascii="Arial" w:hAnsi="Arial"/>
                            <w:b/>
                            <w:spacing w:val="-5"/>
                          </w:rPr>
                          <w:t xml:space="preserve"> </w:t>
                        </w:r>
                        <w:r>
                          <w:t>(</w:t>
                        </w:r>
                        <w:r>
                          <w:rPr>
                            <w:color w:val="0000FF"/>
                          </w:rPr>
                          <w:t>art.</w:t>
                        </w:r>
                        <w:r>
                          <w:rPr>
                            <w:color w:val="0000FF"/>
                            <w:spacing w:val="-8"/>
                          </w:rPr>
                          <w:t xml:space="preserve"> </w:t>
                        </w:r>
                        <w:r>
                          <w:rPr>
                            <w:color w:val="0000FF"/>
                          </w:rPr>
                          <w:t>92,</w:t>
                        </w:r>
                        <w:r>
                          <w:rPr>
                            <w:color w:val="0000FF"/>
                            <w:spacing w:val="-4"/>
                          </w:rPr>
                          <w:t xml:space="preserve"> </w:t>
                        </w:r>
                        <w:r>
                          <w:rPr>
                            <w:color w:val="0000FF"/>
                          </w:rPr>
                          <w:t>§</w:t>
                        </w:r>
                        <w:r>
                          <w:rPr>
                            <w:color w:val="0000FF"/>
                            <w:spacing w:val="-10"/>
                          </w:rPr>
                          <w:t xml:space="preserve"> </w:t>
                        </w:r>
                        <w:r>
                          <w:rPr>
                            <w:color w:val="0000FF"/>
                          </w:rPr>
                          <w:t>3º,</w:t>
                        </w:r>
                        <w:r>
                          <w:rPr>
                            <w:color w:val="0000FF"/>
                            <w:spacing w:val="-4"/>
                          </w:rPr>
                          <w:t xml:space="preserve"> </w:t>
                        </w:r>
                        <w:r>
                          <w:rPr>
                            <w:color w:val="0000FF"/>
                          </w:rPr>
                          <w:t>da</w:t>
                        </w:r>
                        <w:r>
                          <w:rPr>
                            <w:color w:val="0000FF"/>
                            <w:spacing w:val="-7"/>
                          </w:rPr>
                          <w:t xml:space="preserve"> </w:t>
                        </w:r>
                        <w:r>
                          <w:rPr>
                            <w:color w:val="0000FF"/>
                          </w:rPr>
                          <w:t>Lei</w:t>
                        </w:r>
                        <w:r>
                          <w:rPr>
                            <w:color w:val="0000FF"/>
                            <w:spacing w:val="-3"/>
                          </w:rPr>
                          <w:t xml:space="preserve"> </w:t>
                        </w:r>
                        <w:r>
                          <w:rPr>
                            <w:color w:val="0000FF"/>
                          </w:rPr>
                          <w:t>Federal</w:t>
                        </w:r>
                        <w:r>
                          <w:rPr>
                            <w:color w:val="0000FF"/>
                            <w:spacing w:val="-10"/>
                          </w:rPr>
                          <w:t xml:space="preserve"> </w:t>
                        </w:r>
                        <w:r>
                          <w:rPr>
                            <w:color w:val="0000FF"/>
                          </w:rPr>
                          <w:t>nº</w:t>
                        </w:r>
                        <w:r>
                          <w:rPr>
                            <w:color w:val="0000FF"/>
                            <w:spacing w:val="-4"/>
                          </w:rPr>
                          <w:t xml:space="preserve"> </w:t>
                        </w:r>
                        <w:r>
                          <w:rPr>
                            <w:color w:val="0000FF"/>
                          </w:rPr>
                          <w:t>14.133,</w:t>
                        </w:r>
                        <w:r>
                          <w:rPr>
                            <w:color w:val="0000FF"/>
                            <w:spacing w:val="-4"/>
                          </w:rPr>
                          <w:t xml:space="preserve"> </w:t>
                        </w:r>
                        <w:r>
                          <w:rPr>
                            <w:color w:val="0000FF"/>
                          </w:rPr>
                          <w:t>de</w:t>
                        </w:r>
                        <w:r>
                          <w:rPr>
                            <w:color w:val="0000FF"/>
                            <w:spacing w:val="-6"/>
                          </w:rPr>
                          <w:t xml:space="preserve"> </w:t>
                        </w:r>
                        <w:r>
                          <w:rPr>
                            <w:color w:val="0000FF"/>
                            <w:spacing w:val="-2"/>
                          </w:rPr>
                          <w:t>2021</w:t>
                        </w:r>
                        <w:r>
                          <w:rPr>
                            <w:spacing w:val="-2"/>
                          </w:rPr>
                          <w:t>)</w:t>
                        </w:r>
                      </w:p>
                    </w:txbxContent>
                  </v:textbox>
                </v:shape>
                <w10:wrap type="topAndBottom" anchorx="page"/>
              </v:group>
            </w:pict>
          </mc:Fallback>
        </mc:AlternateContent>
      </w:r>
    </w:p>
    <w:p w14:paraId="5FC47686" w14:textId="77777777" w:rsidR="00565F43" w:rsidRDefault="00C413C2">
      <w:pPr>
        <w:pStyle w:val="PargrafodaLista"/>
        <w:numPr>
          <w:ilvl w:val="1"/>
          <w:numId w:val="38"/>
        </w:numPr>
        <w:tabs>
          <w:tab w:val="left" w:pos="2692"/>
        </w:tabs>
        <w:spacing w:before="113" w:line="237" w:lineRule="auto"/>
        <w:ind w:right="293" w:firstLine="0"/>
      </w:pPr>
      <w:r>
        <w:t>Os preços inicialmente contratados são fixos e irreajustáveis no prazo de</w:t>
      </w:r>
      <w:r>
        <w:rPr>
          <w:spacing w:val="-11"/>
        </w:rPr>
        <w:t xml:space="preserve"> </w:t>
      </w:r>
      <w:r>
        <w:t>um ano contado da data do orçamento estimado (dia de abertura do certame licitatório)</w:t>
      </w:r>
    </w:p>
    <w:p w14:paraId="0F03E8FF" w14:textId="77777777" w:rsidR="00565F43" w:rsidRDefault="00C413C2">
      <w:pPr>
        <w:pStyle w:val="PargrafodaLista"/>
        <w:numPr>
          <w:ilvl w:val="1"/>
          <w:numId w:val="38"/>
        </w:numPr>
        <w:tabs>
          <w:tab w:val="left" w:pos="2692"/>
        </w:tabs>
        <w:spacing w:before="115" w:line="235" w:lineRule="auto"/>
        <w:ind w:right="294" w:firstLine="0"/>
      </w:pPr>
      <w:r>
        <w:t>Após o interregno de um ano, a pedido da Contratada, os preçosiniciaispoderão ser reajustados, exclusivamente para as obrigações iniciadas econcluídas após a ocorrência da anualidade.</w:t>
      </w:r>
    </w:p>
    <w:p w14:paraId="240E2AD9" w14:textId="77777777" w:rsidR="00565F43" w:rsidRDefault="00C413C2">
      <w:pPr>
        <w:pStyle w:val="PargrafodaLista"/>
        <w:numPr>
          <w:ilvl w:val="1"/>
          <w:numId w:val="38"/>
        </w:numPr>
        <w:tabs>
          <w:tab w:val="left" w:pos="2692"/>
        </w:tabs>
        <w:spacing w:before="115" w:line="237" w:lineRule="auto"/>
        <w:ind w:right="292" w:firstLine="0"/>
      </w:pPr>
      <w:r>
        <w:t>Para efeito do disposto no item anterior, será apreciada a possibilidade da aplicação do Índice Nacional de Preços ao Consumidor - INPC - do Instituto Brasileiro de Geografia e Estatística - IBGE, com data-base vinculada à data da proposta, de acordo com a seguinte fórmula:</w:t>
      </w:r>
    </w:p>
    <w:p w14:paraId="4E8E80C0" w14:textId="77777777" w:rsidR="00565F43" w:rsidRDefault="00C413C2">
      <w:pPr>
        <w:spacing w:before="1"/>
        <w:ind w:left="2736"/>
        <w:rPr>
          <w:rFonts w:ascii="Arial"/>
          <w:b/>
        </w:rPr>
      </w:pPr>
      <w:r>
        <w:rPr>
          <w:rFonts w:ascii="Arial"/>
          <w:b/>
        </w:rPr>
        <w:t>PR</w:t>
      </w:r>
      <w:r>
        <w:rPr>
          <w:rFonts w:ascii="Arial"/>
          <w:b/>
          <w:spacing w:val="-1"/>
        </w:rPr>
        <w:t xml:space="preserve"> </w:t>
      </w:r>
      <w:r>
        <w:rPr>
          <w:rFonts w:ascii="Arial"/>
          <w:b/>
        </w:rPr>
        <w:t>=</w:t>
      </w:r>
      <w:r>
        <w:rPr>
          <w:rFonts w:ascii="Arial"/>
          <w:b/>
          <w:spacing w:val="-2"/>
        </w:rPr>
        <w:t xml:space="preserve"> </w:t>
      </w:r>
      <w:r>
        <w:rPr>
          <w:rFonts w:ascii="Arial"/>
          <w:b/>
        </w:rPr>
        <w:t>PIR</w:t>
      </w:r>
      <w:r>
        <w:rPr>
          <w:rFonts w:ascii="Arial"/>
          <w:b/>
          <w:spacing w:val="-2"/>
        </w:rPr>
        <w:t xml:space="preserve"> </w:t>
      </w:r>
      <w:r>
        <w:rPr>
          <w:rFonts w:ascii="Arial"/>
          <w:b/>
        </w:rPr>
        <w:t>x</w:t>
      </w:r>
      <w:r>
        <w:rPr>
          <w:rFonts w:ascii="Arial"/>
          <w:b/>
          <w:spacing w:val="-2"/>
        </w:rPr>
        <w:t xml:space="preserve"> </w:t>
      </w:r>
      <w:r>
        <w:rPr>
          <w:rFonts w:ascii="Arial"/>
          <w:b/>
          <w:spacing w:val="-5"/>
        </w:rPr>
        <w:t>IR</w:t>
      </w:r>
    </w:p>
    <w:p w14:paraId="4BEE2F40" w14:textId="77777777" w:rsidR="00565F43" w:rsidRDefault="00C413C2">
      <w:pPr>
        <w:spacing w:before="122"/>
        <w:ind w:left="1843"/>
      </w:pPr>
      <w:r>
        <w:rPr>
          <w:spacing w:val="-4"/>
        </w:rPr>
        <w:t>Onde:</w:t>
      </w:r>
    </w:p>
    <w:p w14:paraId="0B977A80" w14:textId="77777777" w:rsidR="00565F43" w:rsidRDefault="00C413C2">
      <w:pPr>
        <w:spacing w:before="119"/>
        <w:ind w:left="2736"/>
      </w:pPr>
      <w:r>
        <w:rPr>
          <w:rFonts w:ascii="Arial" w:hAnsi="Arial"/>
          <w:b/>
        </w:rPr>
        <w:t>PR</w:t>
      </w:r>
      <w:r>
        <w:rPr>
          <w:rFonts w:ascii="Arial" w:hAnsi="Arial"/>
          <w:b/>
          <w:spacing w:val="-6"/>
        </w:rPr>
        <w:t xml:space="preserve"> </w:t>
      </w:r>
      <w:r>
        <w:t>=</w:t>
      </w:r>
      <w:r>
        <w:rPr>
          <w:spacing w:val="-4"/>
        </w:rPr>
        <w:t xml:space="preserve"> </w:t>
      </w:r>
      <w:r>
        <w:t>Preço</w:t>
      </w:r>
      <w:r>
        <w:rPr>
          <w:spacing w:val="-3"/>
        </w:rPr>
        <w:t xml:space="preserve"> </w:t>
      </w:r>
      <w:r>
        <w:rPr>
          <w:spacing w:val="-2"/>
        </w:rPr>
        <w:t>reajustado</w:t>
      </w:r>
    </w:p>
    <w:p w14:paraId="4D434895" w14:textId="77777777" w:rsidR="00565F43" w:rsidRDefault="00C413C2">
      <w:pPr>
        <w:spacing w:before="119"/>
        <w:ind w:left="2702"/>
      </w:pPr>
      <w:r>
        <w:rPr>
          <w:rFonts w:ascii="Arial" w:hAnsi="Arial"/>
          <w:b/>
        </w:rPr>
        <w:t>PIR</w:t>
      </w:r>
      <w:r>
        <w:rPr>
          <w:rFonts w:ascii="Arial" w:hAnsi="Arial"/>
          <w:b/>
          <w:spacing w:val="-8"/>
        </w:rPr>
        <w:t xml:space="preserve"> </w:t>
      </w:r>
      <w:r>
        <w:t>=</w:t>
      </w:r>
      <w:r>
        <w:rPr>
          <w:spacing w:val="-6"/>
        </w:rPr>
        <w:t xml:space="preserve"> </w:t>
      </w:r>
      <w:r>
        <w:t>Preço</w:t>
      </w:r>
      <w:r>
        <w:rPr>
          <w:spacing w:val="-4"/>
        </w:rPr>
        <w:t xml:space="preserve"> </w:t>
      </w:r>
      <w:r>
        <w:t>inicial</w:t>
      </w:r>
      <w:r>
        <w:rPr>
          <w:spacing w:val="-6"/>
        </w:rPr>
        <w:t xml:space="preserve"> </w:t>
      </w:r>
      <w:r>
        <w:rPr>
          <w:spacing w:val="-2"/>
        </w:rPr>
        <w:t>remanescente</w:t>
      </w:r>
    </w:p>
    <w:p w14:paraId="29444BEE" w14:textId="77777777" w:rsidR="00565F43" w:rsidRDefault="00C413C2">
      <w:pPr>
        <w:spacing w:before="92"/>
        <w:ind w:left="2736"/>
      </w:pPr>
      <w:r>
        <w:rPr>
          <w:rFonts w:ascii="Arial" w:hAnsi="Arial"/>
          <w:b/>
        </w:rPr>
        <w:t>IR</w:t>
      </w:r>
      <w:r>
        <w:rPr>
          <w:rFonts w:ascii="Arial" w:hAnsi="Arial"/>
          <w:b/>
          <w:spacing w:val="-4"/>
        </w:rPr>
        <w:t xml:space="preserve"> </w:t>
      </w:r>
      <w:r>
        <w:t>=</w:t>
      </w:r>
      <w:r>
        <w:rPr>
          <w:spacing w:val="-4"/>
        </w:rPr>
        <w:t xml:space="preserve"> </w:t>
      </w:r>
      <w:r>
        <w:t>Índice</w:t>
      </w:r>
      <w:r>
        <w:rPr>
          <w:spacing w:val="-8"/>
        </w:rPr>
        <w:t xml:space="preserve"> </w:t>
      </w:r>
      <w:r>
        <w:t>de</w:t>
      </w:r>
      <w:r>
        <w:rPr>
          <w:spacing w:val="-3"/>
        </w:rPr>
        <w:t xml:space="preserve"> </w:t>
      </w:r>
      <w:r>
        <w:rPr>
          <w:spacing w:val="-2"/>
        </w:rPr>
        <w:t>reajuste</w:t>
      </w:r>
    </w:p>
    <w:p w14:paraId="3C21AE19" w14:textId="77777777" w:rsidR="00565F43" w:rsidRDefault="00C413C2">
      <w:pPr>
        <w:pStyle w:val="PargrafodaLista"/>
        <w:numPr>
          <w:ilvl w:val="1"/>
          <w:numId w:val="38"/>
        </w:numPr>
        <w:tabs>
          <w:tab w:val="left" w:pos="2692"/>
        </w:tabs>
        <w:spacing w:before="120" w:line="237" w:lineRule="auto"/>
        <w:ind w:right="293" w:firstLine="0"/>
      </w:pPr>
      <w:r>
        <w:t>Na hipótese de reajuste, a Contratada será consultada sobre a</w:t>
      </w:r>
      <w:r>
        <w:rPr>
          <w:spacing w:val="-16"/>
        </w:rPr>
        <w:t xml:space="preserve"> </w:t>
      </w:r>
      <w:r>
        <w:t>possibilidade de renúncia ao reajuste.</w:t>
      </w:r>
    </w:p>
    <w:p w14:paraId="7320B73E" w14:textId="77777777" w:rsidR="00565F43" w:rsidRDefault="00C413C2">
      <w:pPr>
        <w:pStyle w:val="PargrafodaLista"/>
        <w:numPr>
          <w:ilvl w:val="1"/>
          <w:numId w:val="38"/>
        </w:numPr>
        <w:tabs>
          <w:tab w:val="left" w:pos="2692"/>
        </w:tabs>
        <w:spacing w:before="122" w:line="237" w:lineRule="auto"/>
        <w:ind w:right="290" w:firstLine="0"/>
      </w:pPr>
      <w:r>
        <w:t>A Contratada somente terá direito a reajustes se não tiver dado causaa atrasos no cumprimento de suas obrigações.</w:t>
      </w:r>
    </w:p>
    <w:p w14:paraId="4922AE46" w14:textId="77777777" w:rsidR="00565F43" w:rsidRDefault="00C413C2">
      <w:pPr>
        <w:pStyle w:val="PargrafodaLista"/>
        <w:numPr>
          <w:ilvl w:val="1"/>
          <w:numId w:val="38"/>
        </w:numPr>
        <w:tabs>
          <w:tab w:val="left" w:pos="2692"/>
        </w:tabs>
        <w:spacing w:before="124" w:line="235" w:lineRule="auto"/>
        <w:ind w:right="291" w:firstLine="0"/>
      </w:pPr>
      <w:r>
        <w:t>Nos</w:t>
      </w:r>
      <w:r>
        <w:rPr>
          <w:spacing w:val="-6"/>
        </w:rPr>
        <w:t xml:space="preserve"> </w:t>
      </w:r>
      <w:r>
        <w:t>reajustes</w:t>
      </w:r>
      <w:r>
        <w:rPr>
          <w:spacing w:val="-8"/>
        </w:rPr>
        <w:t xml:space="preserve"> </w:t>
      </w:r>
      <w:r>
        <w:t>subsequentes</w:t>
      </w:r>
      <w:r>
        <w:rPr>
          <w:spacing w:val="-8"/>
        </w:rPr>
        <w:t xml:space="preserve"> </w:t>
      </w:r>
      <w:r>
        <w:t>ao</w:t>
      </w:r>
      <w:r>
        <w:rPr>
          <w:spacing w:val="-9"/>
        </w:rPr>
        <w:t xml:space="preserve"> </w:t>
      </w:r>
      <w:r>
        <w:t>primeiro,</w:t>
      </w:r>
      <w:r>
        <w:rPr>
          <w:spacing w:val="-7"/>
        </w:rPr>
        <w:t xml:space="preserve"> </w:t>
      </w:r>
      <w:r>
        <w:t>o</w:t>
      </w:r>
      <w:r>
        <w:rPr>
          <w:spacing w:val="-6"/>
        </w:rPr>
        <w:t xml:space="preserve"> </w:t>
      </w:r>
      <w:r>
        <w:t>interregno</w:t>
      </w:r>
      <w:r>
        <w:rPr>
          <w:spacing w:val="-6"/>
        </w:rPr>
        <w:t xml:space="preserve"> </w:t>
      </w:r>
      <w:r>
        <w:t>mínimo</w:t>
      </w:r>
      <w:r>
        <w:rPr>
          <w:spacing w:val="-6"/>
        </w:rPr>
        <w:t xml:space="preserve"> </w:t>
      </w:r>
      <w:r>
        <w:t>de</w:t>
      </w:r>
      <w:r>
        <w:rPr>
          <w:spacing w:val="-9"/>
        </w:rPr>
        <w:t xml:space="preserve"> </w:t>
      </w:r>
      <w:r>
        <w:t>um anoserá contado a partir dos efeitos financeiros do último reajuste.</w:t>
      </w:r>
    </w:p>
    <w:p w14:paraId="52848ADF" w14:textId="77777777" w:rsidR="00565F43" w:rsidRDefault="00C413C2">
      <w:pPr>
        <w:pStyle w:val="PargrafodaLista"/>
        <w:numPr>
          <w:ilvl w:val="1"/>
          <w:numId w:val="38"/>
        </w:numPr>
        <w:tabs>
          <w:tab w:val="left" w:pos="2692"/>
        </w:tabs>
        <w:spacing w:before="127" w:line="235" w:lineRule="auto"/>
        <w:ind w:right="293" w:firstLine="0"/>
      </w:pPr>
      <w:r>
        <w:t>Fica a Contratada obrigada a apresentar memória de cálculo referente ao reajustamento de preços do valor remanescente, sempre que este ocorrer.</w:t>
      </w:r>
    </w:p>
    <w:p w14:paraId="41D065E0" w14:textId="77777777" w:rsidR="00565F43" w:rsidRDefault="00C413C2">
      <w:pPr>
        <w:pStyle w:val="PargrafodaLista"/>
        <w:numPr>
          <w:ilvl w:val="1"/>
          <w:numId w:val="38"/>
        </w:numPr>
        <w:tabs>
          <w:tab w:val="left" w:pos="2692"/>
        </w:tabs>
        <w:spacing w:before="125" w:line="237" w:lineRule="auto"/>
        <w:ind w:right="291" w:firstLine="0"/>
      </w:pPr>
      <w:r>
        <w:t>Caso o(s) índice(s) estabelecido(s) para reajustamento venha(m) a ser extinto(s) ou de qualquer forma não possa(m) mais ser utilizado(s), será(ão) adotado(s), em substituição, o(s) que vier(em) a ser determinado(s) pela legislação então em vigor.</w:t>
      </w:r>
    </w:p>
    <w:p w14:paraId="72E12C8C" w14:textId="77777777" w:rsidR="00565F43" w:rsidRDefault="00C413C2">
      <w:pPr>
        <w:pStyle w:val="PargrafodaLista"/>
        <w:numPr>
          <w:ilvl w:val="1"/>
          <w:numId w:val="38"/>
        </w:numPr>
        <w:tabs>
          <w:tab w:val="left" w:pos="2692"/>
        </w:tabs>
        <w:spacing w:before="122" w:line="237" w:lineRule="auto"/>
        <w:ind w:right="293" w:firstLine="0"/>
      </w:pPr>
      <w:r>
        <w:t>Na ausência de previsão legal quanto ao índice substituto, as partes elegerão novo índice oficial,</w:t>
      </w:r>
      <w:r>
        <w:rPr>
          <w:spacing w:val="40"/>
        </w:rPr>
        <w:t xml:space="preserve"> </w:t>
      </w:r>
      <w:r>
        <w:t>para reajustamento do preço do valor remanescente, por meio de termo aditivo.</w:t>
      </w:r>
    </w:p>
    <w:p w14:paraId="4376DF76" w14:textId="77777777" w:rsidR="00565F43" w:rsidRDefault="00C413C2">
      <w:pPr>
        <w:pStyle w:val="PargrafodaLista"/>
        <w:numPr>
          <w:ilvl w:val="1"/>
          <w:numId w:val="38"/>
        </w:numPr>
        <w:tabs>
          <w:tab w:val="left" w:pos="2692"/>
        </w:tabs>
        <w:spacing w:before="120"/>
        <w:ind w:left="2692" w:hanging="2117"/>
      </w:pPr>
      <w:r>
        <w:t>O</w:t>
      </w:r>
      <w:r>
        <w:rPr>
          <w:spacing w:val="-8"/>
        </w:rPr>
        <w:t xml:space="preserve"> </w:t>
      </w:r>
      <w:r>
        <w:t>reajuste</w:t>
      </w:r>
      <w:r>
        <w:rPr>
          <w:spacing w:val="-9"/>
        </w:rPr>
        <w:t xml:space="preserve"> </w:t>
      </w:r>
      <w:r>
        <w:t>será</w:t>
      </w:r>
      <w:r>
        <w:rPr>
          <w:spacing w:val="-10"/>
        </w:rPr>
        <w:t xml:space="preserve"> </w:t>
      </w:r>
      <w:r>
        <w:t>realizado</w:t>
      </w:r>
      <w:r>
        <w:rPr>
          <w:spacing w:val="-7"/>
        </w:rPr>
        <w:t xml:space="preserve"> </w:t>
      </w:r>
      <w:r>
        <w:t>por</w:t>
      </w:r>
      <w:r>
        <w:rPr>
          <w:spacing w:val="-7"/>
        </w:rPr>
        <w:t xml:space="preserve"> </w:t>
      </w:r>
      <w:r>
        <w:rPr>
          <w:spacing w:val="-2"/>
        </w:rPr>
        <w:t>apostilamento.</w:t>
      </w:r>
    </w:p>
    <w:p w14:paraId="42677B39" w14:textId="77777777" w:rsidR="00565F43" w:rsidRDefault="00C413C2">
      <w:pPr>
        <w:pStyle w:val="Corpodetexto"/>
        <w:spacing w:before="91"/>
        <w:ind w:left="0"/>
        <w:jc w:val="left"/>
        <w:rPr>
          <w:sz w:val="20"/>
        </w:rPr>
      </w:pPr>
      <w:r>
        <w:rPr>
          <w:noProof/>
          <w:sz w:val="20"/>
          <w:lang w:val="pt-BR" w:eastAsia="pt-BR"/>
        </w:rPr>
        <mc:AlternateContent>
          <mc:Choice Requires="wpg">
            <w:drawing>
              <wp:anchor distT="0" distB="0" distL="0" distR="0" simplePos="0" relativeHeight="487602176" behindDoc="1" locked="0" layoutInCell="1" allowOverlap="1" wp14:anchorId="0B1E9C99" wp14:editId="306A5FCB">
                <wp:simplePos x="0" y="0"/>
                <wp:positionH relativeFrom="page">
                  <wp:posOffset>617219</wp:posOffset>
                </wp:positionH>
                <wp:positionV relativeFrom="paragraph">
                  <wp:posOffset>219146</wp:posOffset>
                </wp:positionV>
                <wp:extent cx="6693534" cy="173990"/>
                <wp:effectExtent l="0" t="0" r="0" b="0"/>
                <wp:wrapTopAndBottom/>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3990"/>
                          <a:chOff x="0" y="0"/>
                          <a:chExt cx="6693534" cy="173990"/>
                        </a:xfrm>
                      </wpg:grpSpPr>
                      <wps:wsp>
                        <wps:cNvPr id="90" name="Graphic 90"/>
                        <wps:cNvSpPr/>
                        <wps:spPr>
                          <a:xfrm>
                            <a:off x="0" y="0"/>
                            <a:ext cx="6693534" cy="173990"/>
                          </a:xfrm>
                          <a:custGeom>
                            <a:avLst/>
                            <a:gdLst/>
                            <a:ahLst/>
                            <a:cxnLst/>
                            <a:rect l="l" t="t" r="r" b="b"/>
                            <a:pathLst>
                              <a:path w="6693534" h="173990">
                                <a:moveTo>
                                  <a:pt x="18288" y="0"/>
                                </a:moveTo>
                                <a:lnTo>
                                  <a:pt x="0" y="0"/>
                                </a:lnTo>
                                <a:lnTo>
                                  <a:pt x="0" y="173736"/>
                                </a:lnTo>
                                <a:lnTo>
                                  <a:pt x="18288" y="173736"/>
                                </a:lnTo>
                                <a:lnTo>
                                  <a:pt x="18288" y="0"/>
                                </a:lnTo>
                                <a:close/>
                              </a:path>
                              <a:path w="6693534" h="173990">
                                <a:moveTo>
                                  <a:pt x="6693408" y="0"/>
                                </a:moveTo>
                                <a:lnTo>
                                  <a:pt x="5534914" y="0"/>
                                </a:lnTo>
                                <a:lnTo>
                                  <a:pt x="5534914" y="173736"/>
                                </a:lnTo>
                                <a:lnTo>
                                  <a:pt x="6693408" y="173736"/>
                                </a:lnTo>
                                <a:lnTo>
                                  <a:pt x="6693408" y="0"/>
                                </a:lnTo>
                                <a:close/>
                              </a:path>
                            </a:pathLst>
                          </a:custGeom>
                          <a:solidFill>
                            <a:srgbClr val="8DB3E1"/>
                          </a:solidFill>
                        </wps:spPr>
                        <wps:bodyPr wrap="square" lIns="0" tIns="0" rIns="0" bIns="0" rtlCol="0">
                          <a:prstTxWarp prst="textNoShape">
                            <a:avLst/>
                          </a:prstTxWarp>
                          <a:noAutofit/>
                        </wps:bodyPr>
                      </wps:wsp>
                      <wps:wsp>
                        <wps:cNvPr id="91" name="Graphic 91"/>
                        <wps:cNvSpPr/>
                        <wps:spPr>
                          <a:xfrm>
                            <a:off x="18288" y="0"/>
                            <a:ext cx="5516880" cy="173990"/>
                          </a:xfrm>
                          <a:custGeom>
                            <a:avLst/>
                            <a:gdLst/>
                            <a:ahLst/>
                            <a:cxnLst/>
                            <a:rect l="l" t="t" r="r" b="b"/>
                            <a:pathLst>
                              <a:path w="5516880" h="173990">
                                <a:moveTo>
                                  <a:pt x="5516626" y="0"/>
                                </a:moveTo>
                                <a:lnTo>
                                  <a:pt x="0" y="0"/>
                                </a:lnTo>
                                <a:lnTo>
                                  <a:pt x="0" y="173735"/>
                                </a:lnTo>
                                <a:lnTo>
                                  <a:pt x="5516626" y="173735"/>
                                </a:lnTo>
                                <a:lnTo>
                                  <a:pt x="5516626" y="0"/>
                                </a:lnTo>
                                <a:close/>
                              </a:path>
                            </a:pathLst>
                          </a:custGeom>
                          <a:solidFill>
                            <a:srgbClr val="BCBCBC"/>
                          </a:solidFill>
                        </wps:spPr>
                        <wps:bodyPr wrap="square" lIns="0" tIns="0" rIns="0" bIns="0" rtlCol="0">
                          <a:prstTxWarp prst="textNoShape">
                            <a:avLst/>
                          </a:prstTxWarp>
                          <a:noAutofit/>
                        </wps:bodyPr>
                      </wps:wsp>
                      <wps:wsp>
                        <wps:cNvPr id="92" name="Textbox 92"/>
                        <wps:cNvSpPr txBox="1"/>
                        <wps:spPr>
                          <a:xfrm>
                            <a:off x="18288" y="0"/>
                            <a:ext cx="5516880" cy="173990"/>
                          </a:xfrm>
                          <a:prstGeom prst="rect">
                            <a:avLst/>
                          </a:prstGeom>
                        </wps:spPr>
                        <wps:txbx>
                          <w:txbxContent>
                            <w:p w14:paraId="70D860B9" w14:textId="77777777" w:rsidR="00A418C5" w:rsidRDefault="00A418C5">
                              <w:pPr>
                                <w:tabs>
                                  <w:tab w:val="left" w:pos="720"/>
                                </w:tabs>
                                <w:spacing w:before="3" w:line="271" w:lineRule="exact"/>
                              </w:pPr>
                              <w:r>
                                <w:rPr>
                                  <w:rFonts w:ascii="Arial" w:hAnsi="Arial"/>
                                  <w:b/>
                                  <w:spacing w:val="-5"/>
                                  <w:sz w:val="24"/>
                                </w:rPr>
                                <w:t>18.</w:t>
                              </w:r>
                              <w:r>
                                <w:rPr>
                                  <w:rFonts w:ascii="Arial" w:hAnsi="Arial"/>
                                  <w:b/>
                                  <w:sz w:val="24"/>
                                </w:rPr>
                                <w:tab/>
                              </w:r>
                              <w:r>
                                <w:rPr>
                                  <w:rFonts w:ascii="Arial" w:hAnsi="Arial"/>
                                  <w:b/>
                                </w:rPr>
                                <w:t>SANÇÕES</w:t>
                              </w:r>
                              <w:r>
                                <w:rPr>
                                  <w:rFonts w:ascii="Arial" w:hAnsi="Arial"/>
                                  <w:b/>
                                  <w:spacing w:val="-9"/>
                                </w:rPr>
                                <w:t xml:space="preserve"> </w:t>
                              </w:r>
                              <w:r>
                                <w:rPr>
                                  <w:rFonts w:ascii="Arial" w:hAnsi="Arial"/>
                                  <w:b/>
                                </w:rPr>
                                <w:t>ADMINISTRATIVAS</w:t>
                              </w:r>
                              <w:r>
                                <w:rPr>
                                  <w:rFonts w:ascii="Arial" w:hAnsi="Arial"/>
                                  <w:b/>
                                  <w:spacing w:val="-5"/>
                                </w:rPr>
                                <w:t xml:space="preserve"> </w:t>
                              </w:r>
                              <w:r>
                                <w:t>(</w:t>
                              </w:r>
                              <w:r>
                                <w:rPr>
                                  <w:color w:val="0000FF"/>
                                  <w:u w:val="single" w:color="0000FF"/>
                                </w:rPr>
                                <w:t>art.</w:t>
                              </w:r>
                              <w:r>
                                <w:rPr>
                                  <w:color w:val="0000FF"/>
                                  <w:spacing w:val="-9"/>
                                  <w:u w:val="single" w:color="0000FF"/>
                                </w:rPr>
                                <w:t xml:space="preserve"> </w:t>
                              </w:r>
                              <w:r>
                                <w:rPr>
                                  <w:color w:val="0000FF"/>
                                  <w:u w:val="single" w:color="0000FF"/>
                                </w:rPr>
                                <w:t>92,</w:t>
                              </w:r>
                              <w:r>
                                <w:rPr>
                                  <w:color w:val="0000FF"/>
                                  <w:spacing w:val="-5"/>
                                  <w:u w:val="single" w:color="0000FF"/>
                                </w:rPr>
                                <w:t xml:space="preserve"> </w:t>
                              </w:r>
                              <w:r>
                                <w:rPr>
                                  <w:color w:val="0000FF"/>
                                  <w:u w:val="single" w:color="0000FF"/>
                                </w:rPr>
                                <w:t>XIV,</w:t>
                              </w:r>
                              <w:r>
                                <w:rPr>
                                  <w:color w:val="0000FF"/>
                                  <w:spacing w:val="-6"/>
                                  <w:u w:val="single" w:color="0000FF"/>
                                </w:rPr>
                                <w:t xml:space="preserve"> </w:t>
                              </w:r>
                              <w:r>
                                <w:rPr>
                                  <w:color w:val="0000FF"/>
                                  <w:u w:val="single" w:color="0000FF"/>
                                </w:rPr>
                                <w:t>da</w:t>
                              </w:r>
                              <w:r>
                                <w:rPr>
                                  <w:color w:val="0000FF"/>
                                  <w:spacing w:val="-11"/>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10"/>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9"/>
                                  <w:u w:val="single" w:color="0000FF"/>
                                </w:rPr>
                                <w:t xml:space="preserve"> </w:t>
                              </w:r>
                              <w:r>
                                <w:rPr>
                                  <w:color w:val="0000FF"/>
                                  <w:u w:val="single" w:color="0000FF"/>
                                </w:rPr>
                                <w:t>de</w:t>
                              </w:r>
                              <w:r>
                                <w:rPr>
                                  <w:color w:val="0000FF"/>
                                  <w:spacing w:val="-13"/>
                                  <w:u w:val="single" w:color="0000FF"/>
                                </w:rPr>
                                <w:t xml:space="preserve"> </w:t>
                              </w:r>
                              <w:r>
                                <w:rPr>
                                  <w:color w:val="0000FF"/>
                                  <w:spacing w:val="-2"/>
                                  <w:u w:val="single" w:color="0000FF"/>
                                </w:rPr>
                                <w:t>2021</w:t>
                              </w:r>
                              <w:r>
                                <w:rPr>
                                  <w:spacing w:val="-2"/>
                                </w:rPr>
                                <w:t>)</w:t>
                              </w:r>
                            </w:p>
                          </w:txbxContent>
                        </wps:txbx>
                        <wps:bodyPr wrap="square" lIns="0" tIns="0" rIns="0" bIns="0" rtlCol="0">
                          <a:noAutofit/>
                        </wps:bodyPr>
                      </wps:wsp>
                    </wpg:wgp>
                  </a:graphicData>
                </a:graphic>
              </wp:anchor>
            </w:drawing>
          </mc:Choice>
          <mc:Fallback>
            <w:pict>
              <v:group w14:anchorId="0B1E9C99" id="Group 89" o:spid="_x0000_s1080" style="position:absolute;margin-left:48.6pt;margin-top:17.25pt;width:527.05pt;height:13.7pt;z-index:-15714304;mso-wrap-distance-left:0;mso-wrap-distance-right:0;mso-position-horizontal-relative:page;mso-position-vertical-relative:text" coordsize="66935,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">
                <v:shape id="Graphic 90" o:spid="_x0000_s1081" style="position:absolute;width:66935;height:1739;visibility:visible;mso-wrap-style:square;v-text-anchor:top" coordsize="6693534,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" path="m18288,l,,,173736r18288,l18288,xem6693408,l5534914,r,173736l6693408,173736,6693408,xe" fillcolor="#8db3e1" stroked="f">
                  <v:path arrowok="t"/>
                </v:shape>
                <v:shape id="Graphic 91" o:spid="_x0000_s1082" style="position:absolute;left:182;width:55169;height:1739;visibility:visible;mso-wrap-style:square;v-text-anchor:top" coordsize="551688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" path="m5516626,l,,,173735r5516626,l5516626,xe" fillcolor="#bcbcbc" stroked="f">
                  <v:path arrowok="t"/>
                </v:shape>
                <v:shape id="Textbox 92" o:spid="_x0000_s1083" type="#_x0000_t202" style="position:absolute;left:182;width:55169;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70D860B9" w14:textId="77777777" w:rsidR="00A418C5" w:rsidRDefault="00A418C5">
                        <w:pPr>
                          <w:tabs>
                            <w:tab w:val="left" w:pos="720"/>
                          </w:tabs>
                          <w:spacing w:before="3" w:line="271" w:lineRule="exact"/>
                        </w:pPr>
                        <w:r>
                          <w:rPr>
                            <w:rFonts w:ascii="Arial" w:hAnsi="Arial"/>
                            <w:b/>
                            <w:spacing w:val="-5"/>
                            <w:sz w:val="24"/>
                          </w:rPr>
                          <w:t>18.</w:t>
                        </w:r>
                        <w:r>
                          <w:rPr>
                            <w:rFonts w:ascii="Arial" w:hAnsi="Arial"/>
                            <w:b/>
                            <w:sz w:val="24"/>
                          </w:rPr>
                          <w:tab/>
                        </w:r>
                        <w:r>
                          <w:rPr>
                            <w:rFonts w:ascii="Arial" w:hAnsi="Arial"/>
                            <w:b/>
                          </w:rPr>
                          <w:t>SANÇÕES</w:t>
                        </w:r>
                        <w:r>
                          <w:rPr>
                            <w:rFonts w:ascii="Arial" w:hAnsi="Arial"/>
                            <w:b/>
                            <w:spacing w:val="-9"/>
                          </w:rPr>
                          <w:t xml:space="preserve"> </w:t>
                        </w:r>
                        <w:r>
                          <w:rPr>
                            <w:rFonts w:ascii="Arial" w:hAnsi="Arial"/>
                            <w:b/>
                          </w:rPr>
                          <w:t>ADMINISTRATIVAS</w:t>
                        </w:r>
                        <w:r>
                          <w:rPr>
                            <w:rFonts w:ascii="Arial" w:hAnsi="Arial"/>
                            <w:b/>
                            <w:spacing w:val="-5"/>
                          </w:rPr>
                          <w:t xml:space="preserve"> </w:t>
                        </w:r>
                        <w:r>
                          <w:t>(</w:t>
                        </w:r>
                        <w:r>
                          <w:rPr>
                            <w:color w:val="0000FF"/>
                            <w:u w:val="single" w:color="0000FF"/>
                          </w:rPr>
                          <w:t>art.</w:t>
                        </w:r>
                        <w:r>
                          <w:rPr>
                            <w:color w:val="0000FF"/>
                            <w:spacing w:val="-9"/>
                            <w:u w:val="single" w:color="0000FF"/>
                          </w:rPr>
                          <w:t xml:space="preserve"> </w:t>
                        </w:r>
                        <w:r>
                          <w:rPr>
                            <w:color w:val="0000FF"/>
                            <w:u w:val="single" w:color="0000FF"/>
                          </w:rPr>
                          <w:t>92,</w:t>
                        </w:r>
                        <w:r>
                          <w:rPr>
                            <w:color w:val="0000FF"/>
                            <w:spacing w:val="-5"/>
                            <w:u w:val="single" w:color="0000FF"/>
                          </w:rPr>
                          <w:t xml:space="preserve"> </w:t>
                        </w:r>
                        <w:r>
                          <w:rPr>
                            <w:color w:val="0000FF"/>
                            <w:u w:val="single" w:color="0000FF"/>
                          </w:rPr>
                          <w:t>XIV,</w:t>
                        </w:r>
                        <w:r>
                          <w:rPr>
                            <w:color w:val="0000FF"/>
                            <w:spacing w:val="-6"/>
                            <w:u w:val="single" w:color="0000FF"/>
                          </w:rPr>
                          <w:t xml:space="preserve"> </w:t>
                        </w:r>
                        <w:r>
                          <w:rPr>
                            <w:color w:val="0000FF"/>
                            <w:u w:val="single" w:color="0000FF"/>
                          </w:rPr>
                          <w:t>da</w:t>
                        </w:r>
                        <w:r>
                          <w:rPr>
                            <w:color w:val="0000FF"/>
                            <w:spacing w:val="-11"/>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10"/>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9"/>
                            <w:u w:val="single" w:color="0000FF"/>
                          </w:rPr>
                          <w:t xml:space="preserve"> </w:t>
                        </w:r>
                        <w:r>
                          <w:rPr>
                            <w:color w:val="0000FF"/>
                            <w:u w:val="single" w:color="0000FF"/>
                          </w:rPr>
                          <w:t>de</w:t>
                        </w:r>
                        <w:r>
                          <w:rPr>
                            <w:color w:val="0000FF"/>
                            <w:spacing w:val="-13"/>
                            <w:u w:val="single" w:color="0000FF"/>
                          </w:rPr>
                          <w:t xml:space="preserve"> </w:t>
                        </w:r>
                        <w:r>
                          <w:rPr>
                            <w:color w:val="0000FF"/>
                            <w:spacing w:val="-2"/>
                            <w:u w:val="single" w:color="0000FF"/>
                          </w:rPr>
                          <w:t>2021</w:t>
                        </w:r>
                        <w:r>
                          <w:rPr>
                            <w:spacing w:val="-2"/>
                          </w:rPr>
                          <w:t>)</w:t>
                        </w:r>
                      </w:p>
                    </w:txbxContent>
                  </v:textbox>
                </v:shape>
                <w10:wrap type="topAndBottom" anchorx="page"/>
              </v:group>
            </w:pict>
          </mc:Fallback>
        </mc:AlternateContent>
      </w:r>
    </w:p>
    <w:p w14:paraId="16EF0CE1" w14:textId="77777777" w:rsidR="00565F43" w:rsidRDefault="00C413C2">
      <w:pPr>
        <w:pStyle w:val="PargrafodaLista"/>
        <w:numPr>
          <w:ilvl w:val="1"/>
          <w:numId w:val="37"/>
        </w:numPr>
        <w:tabs>
          <w:tab w:val="left" w:pos="2692"/>
        </w:tabs>
        <w:spacing w:before="84" w:line="237" w:lineRule="auto"/>
        <w:ind w:right="293" w:firstLine="0"/>
      </w:pPr>
      <w:r>
        <w:t>No</w:t>
      </w:r>
      <w:r>
        <w:rPr>
          <w:spacing w:val="-1"/>
        </w:rPr>
        <w:t xml:space="preserve"> </w:t>
      </w:r>
      <w:r>
        <w:t>caso</w:t>
      </w:r>
      <w:r>
        <w:rPr>
          <w:spacing w:val="-1"/>
        </w:rPr>
        <w:t xml:space="preserve"> </w:t>
      </w:r>
      <w:r>
        <w:t>de</w:t>
      </w:r>
      <w:r>
        <w:rPr>
          <w:spacing w:val="-1"/>
        </w:rPr>
        <w:t xml:space="preserve"> </w:t>
      </w:r>
      <w:r>
        <w:t>a</w:t>
      </w:r>
      <w:r>
        <w:rPr>
          <w:spacing w:val="-3"/>
        </w:rPr>
        <w:t xml:space="preserve"> </w:t>
      </w:r>
      <w:r>
        <w:t>Contratada</w:t>
      </w:r>
      <w:r>
        <w:rPr>
          <w:spacing w:val="-3"/>
        </w:rPr>
        <w:t xml:space="preserve"> </w:t>
      </w:r>
      <w:r>
        <w:t>incorrer em uma</w:t>
      </w:r>
      <w:r>
        <w:rPr>
          <w:spacing w:val="-1"/>
        </w:rPr>
        <w:t xml:space="preserve"> </w:t>
      </w:r>
      <w:r>
        <w:t>ou</w:t>
      </w:r>
      <w:r>
        <w:rPr>
          <w:spacing w:val="-3"/>
        </w:rPr>
        <w:t xml:space="preserve"> </w:t>
      </w:r>
      <w:r>
        <w:t>mais condutas</w:t>
      </w:r>
      <w:r>
        <w:rPr>
          <w:spacing w:val="-3"/>
        </w:rPr>
        <w:t xml:space="preserve"> </w:t>
      </w:r>
      <w:r>
        <w:t>tipificadas no</w:t>
      </w:r>
      <w:r>
        <w:rPr>
          <w:spacing w:val="-3"/>
        </w:rPr>
        <w:t xml:space="preserve"> </w:t>
      </w:r>
      <w:r>
        <w:rPr>
          <w:color w:val="0000FF"/>
          <w:u w:val="single" w:color="0000FF"/>
        </w:rPr>
        <w:t>art. 155</w:t>
      </w:r>
      <w:r>
        <w:rPr>
          <w:color w:val="0000FF"/>
          <w:spacing w:val="-1"/>
          <w:u w:val="single" w:color="0000FF"/>
        </w:rPr>
        <w:t xml:space="preserve"> </w:t>
      </w:r>
      <w:r>
        <w:rPr>
          <w:color w:val="0000FF"/>
          <w:u w:val="single" w:color="0000FF"/>
        </w:rPr>
        <w:t>da</w:t>
      </w:r>
      <w:r>
        <w:rPr>
          <w:color w:val="0000FF"/>
        </w:rPr>
        <w:t xml:space="preserve"> </w:t>
      </w:r>
      <w:r>
        <w:rPr>
          <w:color w:val="0000FF"/>
          <w:u w:val="single" w:color="0000FF"/>
        </w:rPr>
        <w:t>Lei Federal nº 14.133, de 2021</w:t>
      </w:r>
      <w:r>
        <w:t xml:space="preserve">, será responsabilizada administrativamente em uma ou mais das sanções previstas no </w:t>
      </w:r>
      <w:r>
        <w:rPr>
          <w:color w:val="0000FF"/>
          <w:u w:val="single" w:color="0000FF"/>
        </w:rPr>
        <w:t>art. 156, da</w:t>
      </w:r>
      <w:r>
        <w:rPr>
          <w:color w:val="0000FF"/>
          <w:spacing w:val="-1"/>
          <w:u w:val="single" w:color="0000FF"/>
        </w:rPr>
        <w:t xml:space="preserve"> </w:t>
      </w:r>
      <w:r>
        <w:rPr>
          <w:color w:val="0000FF"/>
          <w:u w:val="single" w:color="0000FF"/>
        </w:rPr>
        <w:t>Lei Federal</w:t>
      </w:r>
      <w:r>
        <w:rPr>
          <w:color w:val="0000FF"/>
          <w:spacing w:val="-4"/>
          <w:u w:val="single" w:color="0000FF"/>
        </w:rPr>
        <w:t xml:space="preserve"> </w:t>
      </w:r>
      <w:r>
        <w:rPr>
          <w:color w:val="0000FF"/>
          <w:u w:val="single" w:color="0000FF"/>
        </w:rPr>
        <w:t>nº 14.133, de</w:t>
      </w:r>
      <w:r>
        <w:rPr>
          <w:color w:val="0000FF"/>
          <w:spacing w:val="-2"/>
          <w:u w:val="single" w:color="0000FF"/>
        </w:rPr>
        <w:t xml:space="preserve"> </w:t>
      </w:r>
      <w:r>
        <w:rPr>
          <w:color w:val="0000FF"/>
          <w:u w:val="single" w:color="0000FF"/>
        </w:rPr>
        <w:t>2021</w:t>
      </w:r>
      <w:r>
        <w:t>, garantido o direito à ampla defesa e contraditório.</w:t>
      </w:r>
    </w:p>
    <w:p w14:paraId="16FA1B4B" w14:textId="16E91647" w:rsidR="00565F43" w:rsidRPr="00D95448" w:rsidRDefault="00C413C2" w:rsidP="00D95448">
      <w:pPr>
        <w:pStyle w:val="PargrafodaLista"/>
        <w:numPr>
          <w:ilvl w:val="1"/>
          <w:numId w:val="37"/>
        </w:numPr>
        <w:tabs>
          <w:tab w:val="left" w:pos="2692"/>
        </w:tabs>
        <w:spacing w:before="69" w:line="237" w:lineRule="auto"/>
        <w:ind w:left="567" w:right="291" w:firstLine="0"/>
      </w:pPr>
      <w:r>
        <w:t>Em caso de atraso na entrega, será aplicada multa de mora, correspondente</w:t>
      </w:r>
      <w:r w:rsidRPr="00D95448">
        <w:rPr>
          <w:spacing w:val="-8"/>
        </w:rPr>
        <w:t xml:space="preserve"> </w:t>
      </w:r>
      <w:r>
        <w:t>a</w:t>
      </w:r>
      <w:r w:rsidRPr="00D95448">
        <w:rPr>
          <w:spacing w:val="-7"/>
        </w:rPr>
        <w:t xml:space="preserve"> </w:t>
      </w:r>
      <w:r>
        <w:t xml:space="preserve">0,5% </w:t>
      </w:r>
      <w:r>
        <w:lastRenderedPageBreak/>
        <w:t>(cinco décimos por cento) por dia útil de atraso, incidente sobreo valor da parcela inadimplida, até o limite máximo</w:t>
      </w:r>
      <w:r w:rsidRPr="00D95448">
        <w:rPr>
          <w:spacing w:val="40"/>
        </w:rPr>
        <w:t xml:space="preserve"> </w:t>
      </w:r>
      <w:r>
        <w:t>de</w:t>
      </w:r>
      <w:r w:rsidRPr="00D95448">
        <w:rPr>
          <w:spacing w:val="40"/>
        </w:rPr>
        <w:t xml:space="preserve"> </w:t>
      </w:r>
      <w:r>
        <w:t>10%</w:t>
      </w:r>
      <w:r w:rsidRPr="00D95448">
        <w:rPr>
          <w:spacing w:val="40"/>
        </w:rPr>
        <w:t xml:space="preserve"> </w:t>
      </w:r>
      <w:r>
        <w:t>(dez</w:t>
      </w:r>
      <w:r w:rsidRPr="00D95448">
        <w:rPr>
          <w:spacing w:val="40"/>
        </w:rPr>
        <w:t xml:space="preserve"> </w:t>
      </w:r>
      <w:r>
        <w:t>por</w:t>
      </w:r>
      <w:r w:rsidRPr="00D95448">
        <w:rPr>
          <w:spacing w:val="40"/>
        </w:rPr>
        <w:t xml:space="preserve"> </w:t>
      </w:r>
      <w:r>
        <w:t>cento),</w:t>
      </w:r>
      <w:r w:rsidRPr="00D95448">
        <w:rPr>
          <w:spacing w:val="40"/>
        </w:rPr>
        <w:t xml:space="preserve"> </w:t>
      </w:r>
      <w:r>
        <w:t>nas</w:t>
      </w:r>
      <w:r w:rsidRPr="00D95448">
        <w:rPr>
          <w:spacing w:val="40"/>
        </w:rPr>
        <w:t xml:space="preserve"> </w:t>
      </w:r>
      <w:r>
        <w:t>hipóteses</w:t>
      </w:r>
      <w:r w:rsidRPr="00D95448">
        <w:rPr>
          <w:spacing w:val="40"/>
        </w:rPr>
        <w:t xml:space="preserve"> </w:t>
      </w:r>
      <w:r>
        <w:t>de</w:t>
      </w:r>
      <w:r w:rsidRPr="00D95448">
        <w:rPr>
          <w:spacing w:val="40"/>
        </w:rPr>
        <w:t xml:space="preserve"> </w:t>
      </w:r>
      <w:r>
        <w:t>atraso</w:t>
      </w:r>
      <w:r w:rsidRPr="00D95448">
        <w:rPr>
          <w:spacing w:val="40"/>
        </w:rPr>
        <w:t xml:space="preserve"> </w:t>
      </w:r>
      <w:r>
        <w:t>injustificado</w:t>
      </w:r>
      <w:r w:rsidRPr="00D95448">
        <w:rPr>
          <w:spacing w:val="40"/>
        </w:rPr>
        <w:t xml:space="preserve"> </w:t>
      </w:r>
      <w:r>
        <w:t>na</w:t>
      </w:r>
      <w:r w:rsidRPr="00D95448">
        <w:rPr>
          <w:spacing w:val="40"/>
        </w:rPr>
        <w:t xml:space="preserve"> </w:t>
      </w:r>
      <w:r>
        <w:t>entrega</w:t>
      </w:r>
      <w:r w:rsidRPr="00D95448">
        <w:rPr>
          <w:spacing w:val="40"/>
        </w:rPr>
        <w:t xml:space="preserve"> </w:t>
      </w:r>
      <w:r>
        <w:t>do(s)</w:t>
      </w:r>
      <w:r w:rsidRPr="00D95448">
        <w:rPr>
          <w:spacing w:val="40"/>
        </w:rPr>
        <w:t xml:space="preserve"> </w:t>
      </w:r>
      <w:r>
        <w:t>serviço(s).</w:t>
      </w:r>
      <w:r w:rsidRPr="00D95448">
        <w:rPr>
          <w:spacing w:val="40"/>
        </w:rPr>
        <w:t xml:space="preserve"> </w:t>
      </w:r>
      <w:r>
        <w:t>A</w:t>
      </w:r>
      <w:r w:rsidR="00D95448">
        <w:t xml:space="preserve">  </w:t>
      </w:r>
    </w:p>
    <w:p w14:paraId="13F5B828" w14:textId="77777777" w:rsidR="00565F43" w:rsidRDefault="00C413C2" w:rsidP="00D95448">
      <w:pPr>
        <w:ind w:left="575" w:right="292"/>
        <w:jc w:val="both"/>
      </w:pPr>
      <w:r>
        <w:t>entrega após esse prazo configura a inexecução parcial do contrato, cuja multa será de 15% (quinze por cento) e</w:t>
      </w:r>
      <w:r>
        <w:rPr>
          <w:spacing w:val="-3"/>
        </w:rPr>
        <w:t xml:space="preserve"> </w:t>
      </w:r>
      <w:r>
        <w:t>a</w:t>
      </w:r>
      <w:r>
        <w:rPr>
          <w:spacing w:val="-1"/>
        </w:rPr>
        <w:t xml:space="preserve"> </w:t>
      </w:r>
      <w:r>
        <w:t>não</w:t>
      </w:r>
      <w:r>
        <w:rPr>
          <w:spacing w:val="-1"/>
        </w:rPr>
        <w:t xml:space="preserve"> </w:t>
      </w:r>
      <w:r>
        <w:t>entrega</w:t>
      </w:r>
      <w:r>
        <w:rPr>
          <w:spacing w:val="-3"/>
        </w:rPr>
        <w:t xml:space="preserve"> </w:t>
      </w:r>
      <w:r>
        <w:t>até</w:t>
      </w:r>
      <w:r>
        <w:rPr>
          <w:spacing w:val="-1"/>
        </w:rPr>
        <w:t xml:space="preserve"> </w:t>
      </w:r>
      <w:r>
        <w:t>30</w:t>
      </w:r>
      <w:r>
        <w:rPr>
          <w:spacing w:val="-3"/>
        </w:rPr>
        <w:t xml:space="preserve"> </w:t>
      </w:r>
      <w:r>
        <w:t>(trinta)</w:t>
      </w:r>
      <w:r>
        <w:rPr>
          <w:spacing w:val="-2"/>
        </w:rPr>
        <w:t xml:space="preserve"> </w:t>
      </w:r>
      <w:r>
        <w:t>dias</w:t>
      </w:r>
      <w:r>
        <w:rPr>
          <w:spacing w:val="-1"/>
        </w:rPr>
        <w:t xml:space="preserve"> </w:t>
      </w:r>
      <w:r>
        <w:t>úteis após o</w:t>
      </w:r>
      <w:r>
        <w:rPr>
          <w:spacing w:val="-1"/>
        </w:rPr>
        <w:t xml:space="preserve"> </w:t>
      </w:r>
      <w:r>
        <w:t>prazo</w:t>
      </w:r>
      <w:r>
        <w:rPr>
          <w:spacing w:val="-3"/>
        </w:rPr>
        <w:t xml:space="preserve"> </w:t>
      </w:r>
      <w:r>
        <w:t>final</w:t>
      </w:r>
      <w:r>
        <w:rPr>
          <w:spacing w:val="-1"/>
        </w:rPr>
        <w:t xml:space="preserve"> </w:t>
      </w:r>
      <w:r>
        <w:t>de entrega caracterizará</w:t>
      </w:r>
      <w:r>
        <w:rPr>
          <w:spacing w:val="-2"/>
        </w:rPr>
        <w:t xml:space="preserve"> </w:t>
      </w:r>
      <w:r>
        <w:t>inexecução total do contrato, cuja multa será de 20% (vinte porcento).</w:t>
      </w:r>
    </w:p>
    <w:p w14:paraId="54A69AF1" w14:textId="77777777" w:rsidR="00565F43" w:rsidRDefault="00C413C2">
      <w:pPr>
        <w:pStyle w:val="PargrafodaLista"/>
        <w:numPr>
          <w:ilvl w:val="1"/>
          <w:numId w:val="37"/>
        </w:numPr>
        <w:tabs>
          <w:tab w:val="left" w:pos="2692"/>
        </w:tabs>
        <w:spacing w:before="127" w:line="235" w:lineRule="auto"/>
        <w:ind w:right="295" w:firstLine="0"/>
      </w:pPr>
      <w:r>
        <w:t>Na aplicação das sanções serão considerados (</w:t>
      </w:r>
      <w:r>
        <w:rPr>
          <w:color w:val="0000FF"/>
          <w:u w:val="single" w:color="0000FF"/>
        </w:rPr>
        <w:t>art. 156, § 1º, da Lei</w:t>
      </w:r>
      <w:r>
        <w:rPr>
          <w:color w:val="0000FF"/>
        </w:rPr>
        <w:t xml:space="preserve"> </w:t>
      </w:r>
      <w:r>
        <w:rPr>
          <w:color w:val="0000FF"/>
          <w:u w:val="single" w:color="0000FF"/>
        </w:rPr>
        <w:t>Federal nº</w:t>
      </w:r>
      <w:r>
        <w:rPr>
          <w:color w:val="0000FF"/>
        </w:rPr>
        <w:t xml:space="preserve"> </w:t>
      </w:r>
      <w:r>
        <w:rPr>
          <w:color w:val="0000FF"/>
          <w:u w:val="single" w:color="0000FF"/>
        </w:rPr>
        <w:t>14.133, de 2021</w:t>
      </w:r>
      <w:r>
        <w:t>):</w:t>
      </w:r>
    </w:p>
    <w:p w14:paraId="1692E32C" w14:textId="77777777" w:rsidR="00565F43" w:rsidRDefault="00C413C2">
      <w:pPr>
        <w:pStyle w:val="PargrafodaLista"/>
        <w:numPr>
          <w:ilvl w:val="2"/>
          <w:numId w:val="37"/>
        </w:numPr>
        <w:tabs>
          <w:tab w:val="left" w:pos="1632"/>
        </w:tabs>
        <w:spacing w:before="123"/>
        <w:ind w:left="1632" w:hanging="339"/>
      </w:pPr>
      <w:r>
        <w:t>a</w:t>
      </w:r>
      <w:r>
        <w:rPr>
          <w:spacing w:val="-7"/>
        </w:rPr>
        <w:t xml:space="preserve"> </w:t>
      </w:r>
      <w:r>
        <w:t>natureza</w:t>
      </w:r>
      <w:r>
        <w:rPr>
          <w:spacing w:val="-10"/>
        </w:rPr>
        <w:t xml:space="preserve"> </w:t>
      </w:r>
      <w:r>
        <w:t>e</w:t>
      </w:r>
      <w:r>
        <w:rPr>
          <w:spacing w:val="-5"/>
        </w:rPr>
        <w:t xml:space="preserve"> </w:t>
      </w:r>
      <w:r>
        <w:t>a</w:t>
      </w:r>
      <w:r>
        <w:rPr>
          <w:spacing w:val="-8"/>
        </w:rPr>
        <w:t xml:space="preserve"> </w:t>
      </w:r>
      <w:r>
        <w:t>gravidade</w:t>
      </w:r>
      <w:r>
        <w:rPr>
          <w:spacing w:val="-8"/>
        </w:rPr>
        <w:t xml:space="preserve"> </w:t>
      </w:r>
      <w:r>
        <w:t>da</w:t>
      </w:r>
      <w:r>
        <w:rPr>
          <w:spacing w:val="-7"/>
        </w:rPr>
        <w:t xml:space="preserve"> </w:t>
      </w:r>
      <w:r>
        <w:t>infração</w:t>
      </w:r>
      <w:r>
        <w:rPr>
          <w:spacing w:val="-8"/>
        </w:rPr>
        <w:t xml:space="preserve"> </w:t>
      </w:r>
      <w:r>
        <w:rPr>
          <w:spacing w:val="-2"/>
        </w:rPr>
        <w:t>cometida;</w:t>
      </w:r>
    </w:p>
    <w:p w14:paraId="1C21DDBD" w14:textId="77777777" w:rsidR="00565F43" w:rsidRDefault="00C413C2">
      <w:pPr>
        <w:pStyle w:val="PargrafodaLista"/>
        <w:numPr>
          <w:ilvl w:val="2"/>
          <w:numId w:val="37"/>
        </w:numPr>
        <w:tabs>
          <w:tab w:val="left" w:pos="1633"/>
        </w:tabs>
        <w:spacing w:before="115"/>
        <w:ind w:left="1633" w:hanging="340"/>
      </w:pPr>
      <w:r>
        <w:t>as</w:t>
      </w:r>
      <w:r>
        <w:rPr>
          <w:spacing w:val="-9"/>
        </w:rPr>
        <w:t xml:space="preserve"> </w:t>
      </w:r>
      <w:r>
        <w:t>peculiaridades</w:t>
      </w:r>
      <w:r>
        <w:rPr>
          <w:spacing w:val="-11"/>
        </w:rPr>
        <w:t xml:space="preserve"> </w:t>
      </w:r>
      <w:r>
        <w:t>do</w:t>
      </w:r>
      <w:r>
        <w:rPr>
          <w:spacing w:val="-9"/>
        </w:rPr>
        <w:t xml:space="preserve"> </w:t>
      </w:r>
      <w:r>
        <w:t>caso</w:t>
      </w:r>
      <w:r>
        <w:rPr>
          <w:spacing w:val="-8"/>
        </w:rPr>
        <w:t xml:space="preserve"> </w:t>
      </w:r>
      <w:r>
        <w:rPr>
          <w:spacing w:val="-2"/>
        </w:rPr>
        <w:t>concreto;</w:t>
      </w:r>
    </w:p>
    <w:p w14:paraId="5A444B77" w14:textId="77777777" w:rsidR="00565F43" w:rsidRDefault="00C413C2">
      <w:pPr>
        <w:pStyle w:val="PargrafodaLista"/>
        <w:numPr>
          <w:ilvl w:val="2"/>
          <w:numId w:val="37"/>
        </w:numPr>
        <w:tabs>
          <w:tab w:val="left" w:pos="1632"/>
        </w:tabs>
        <w:spacing w:before="115"/>
        <w:ind w:left="1632" w:hanging="339"/>
      </w:pPr>
      <w:r>
        <w:t>as</w:t>
      </w:r>
      <w:r>
        <w:rPr>
          <w:spacing w:val="-11"/>
        </w:rPr>
        <w:t xml:space="preserve"> </w:t>
      </w:r>
      <w:r>
        <w:t>circunstâncias</w:t>
      </w:r>
      <w:r>
        <w:rPr>
          <w:spacing w:val="-12"/>
        </w:rPr>
        <w:t xml:space="preserve"> </w:t>
      </w:r>
      <w:r>
        <w:t>agravantes</w:t>
      </w:r>
      <w:r>
        <w:rPr>
          <w:spacing w:val="-12"/>
        </w:rPr>
        <w:t xml:space="preserve"> </w:t>
      </w:r>
      <w:r>
        <w:t>ou</w:t>
      </w:r>
      <w:r>
        <w:rPr>
          <w:spacing w:val="-12"/>
        </w:rPr>
        <w:t xml:space="preserve"> </w:t>
      </w:r>
      <w:r>
        <w:rPr>
          <w:spacing w:val="-2"/>
        </w:rPr>
        <w:t>atenuantes;</w:t>
      </w:r>
    </w:p>
    <w:p w14:paraId="090FE9BA" w14:textId="77777777" w:rsidR="00565F43" w:rsidRDefault="00C413C2">
      <w:pPr>
        <w:pStyle w:val="PargrafodaLista"/>
        <w:numPr>
          <w:ilvl w:val="2"/>
          <w:numId w:val="37"/>
        </w:numPr>
        <w:tabs>
          <w:tab w:val="left" w:pos="1633"/>
        </w:tabs>
        <w:spacing w:before="116"/>
        <w:ind w:left="1633" w:hanging="340"/>
      </w:pPr>
      <w:r>
        <w:t>os</w:t>
      </w:r>
      <w:r>
        <w:rPr>
          <w:spacing w:val="-9"/>
        </w:rPr>
        <w:t xml:space="preserve"> </w:t>
      </w:r>
      <w:r>
        <w:t>danos</w:t>
      </w:r>
      <w:r>
        <w:rPr>
          <w:spacing w:val="-8"/>
        </w:rPr>
        <w:t xml:space="preserve"> </w:t>
      </w:r>
      <w:r>
        <w:t>que</w:t>
      </w:r>
      <w:r>
        <w:rPr>
          <w:spacing w:val="-9"/>
        </w:rPr>
        <w:t xml:space="preserve"> </w:t>
      </w:r>
      <w:r>
        <w:t>dela</w:t>
      </w:r>
      <w:r>
        <w:rPr>
          <w:spacing w:val="-8"/>
        </w:rPr>
        <w:t xml:space="preserve"> </w:t>
      </w:r>
      <w:r>
        <w:t>provierem</w:t>
      </w:r>
      <w:r>
        <w:rPr>
          <w:spacing w:val="-8"/>
        </w:rPr>
        <w:t xml:space="preserve"> </w:t>
      </w:r>
      <w:r>
        <w:t>para</w:t>
      </w:r>
      <w:r>
        <w:rPr>
          <w:spacing w:val="-11"/>
        </w:rPr>
        <w:t xml:space="preserve"> </w:t>
      </w:r>
      <w:r>
        <w:t>a</w:t>
      </w:r>
      <w:r>
        <w:rPr>
          <w:spacing w:val="-9"/>
        </w:rPr>
        <w:t xml:space="preserve"> </w:t>
      </w:r>
      <w:r>
        <w:t>Administração</w:t>
      </w:r>
      <w:r>
        <w:rPr>
          <w:spacing w:val="-5"/>
        </w:rPr>
        <w:t xml:space="preserve"> </w:t>
      </w:r>
      <w:r>
        <w:rPr>
          <w:spacing w:val="-2"/>
        </w:rPr>
        <w:t>Pública;</w:t>
      </w:r>
    </w:p>
    <w:p w14:paraId="428641B6" w14:textId="77777777" w:rsidR="00565F43" w:rsidRDefault="00C413C2">
      <w:pPr>
        <w:pStyle w:val="PargrafodaLista"/>
        <w:numPr>
          <w:ilvl w:val="2"/>
          <w:numId w:val="37"/>
        </w:numPr>
        <w:tabs>
          <w:tab w:val="left" w:pos="1632"/>
          <w:tab w:val="left" w:pos="1634"/>
        </w:tabs>
        <w:spacing w:before="120" w:line="235" w:lineRule="auto"/>
        <w:ind w:right="291"/>
      </w:pPr>
      <w:r>
        <w:t>a</w:t>
      </w:r>
      <w:r>
        <w:rPr>
          <w:spacing w:val="80"/>
          <w:w w:val="150"/>
        </w:rPr>
        <w:t xml:space="preserve"> </w:t>
      </w:r>
      <w:r>
        <w:t>implantação</w:t>
      </w:r>
      <w:r>
        <w:rPr>
          <w:spacing w:val="80"/>
          <w:w w:val="150"/>
        </w:rPr>
        <w:t xml:space="preserve"> </w:t>
      </w:r>
      <w:r>
        <w:t>ou</w:t>
      </w:r>
      <w:r>
        <w:rPr>
          <w:spacing w:val="80"/>
          <w:w w:val="150"/>
        </w:rPr>
        <w:t xml:space="preserve"> </w:t>
      </w:r>
      <w:r>
        <w:t>o</w:t>
      </w:r>
      <w:r>
        <w:rPr>
          <w:spacing w:val="80"/>
          <w:w w:val="150"/>
        </w:rPr>
        <w:t xml:space="preserve"> </w:t>
      </w:r>
      <w:r>
        <w:t>aperfeiçoamento</w:t>
      </w:r>
      <w:r>
        <w:rPr>
          <w:spacing w:val="80"/>
          <w:w w:val="150"/>
        </w:rPr>
        <w:t xml:space="preserve"> </w:t>
      </w:r>
      <w:r>
        <w:t>de</w:t>
      </w:r>
      <w:r>
        <w:rPr>
          <w:spacing w:val="80"/>
          <w:w w:val="150"/>
        </w:rPr>
        <w:t xml:space="preserve"> </w:t>
      </w:r>
      <w:r>
        <w:t>programa</w:t>
      </w:r>
      <w:r>
        <w:rPr>
          <w:spacing w:val="80"/>
          <w:w w:val="150"/>
        </w:rPr>
        <w:t xml:space="preserve"> </w:t>
      </w:r>
      <w:r>
        <w:t>de</w:t>
      </w:r>
      <w:r>
        <w:rPr>
          <w:spacing w:val="80"/>
          <w:w w:val="150"/>
        </w:rPr>
        <w:t xml:space="preserve"> </w:t>
      </w:r>
      <w:r>
        <w:t>integridade, conforme</w:t>
      </w:r>
      <w:r>
        <w:rPr>
          <w:spacing w:val="40"/>
        </w:rPr>
        <w:t xml:space="preserve"> </w:t>
      </w:r>
      <w:r>
        <w:t>normas</w:t>
      </w:r>
      <w:r>
        <w:rPr>
          <w:spacing w:val="40"/>
        </w:rPr>
        <w:t xml:space="preserve"> </w:t>
      </w:r>
      <w:r>
        <w:t>e orientações dos órgãos de controle.</w:t>
      </w:r>
    </w:p>
    <w:p w14:paraId="3393C559" w14:textId="77777777" w:rsidR="00565F43" w:rsidRDefault="00565F43">
      <w:pPr>
        <w:pStyle w:val="Corpodetexto"/>
        <w:spacing w:before="133"/>
        <w:ind w:left="0"/>
        <w:jc w:val="left"/>
        <w:rPr>
          <w:sz w:val="22"/>
        </w:rPr>
      </w:pPr>
    </w:p>
    <w:p w14:paraId="4706C631" w14:textId="77777777" w:rsidR="00565F43" w:rsidRDefault="00C413C2">
      <w:pPr>
        <w:pStyle w:val="PargrafodaLista"/>
        <w:numPr>
          <w:ilvl w:val="1"/>
          <w:numId w:val="37"/>
        </w:numPr>
        <w:tabs>
          <w:tab w:val="left" w:pos="2692"/>
        </w:tabs>
        <w:spacing w:line="237" w:lineRule="auto"/>
        <w:ind w:right="292" w:firstLine="0"/>
      </w:pPr>
      <w:r>
        <w:t>As sanções de advertência (</w:t>
      </w:r>
      <w:r>
        <w:rPr>
          <w:color w:val="0000FF"/>
          <w:u w:val="single" w:color="0000FF"/>
        </w:rPr>
        <w:t>art. 156, I, da Lei Federal nº 14.133, de 2021</w:t>
      </w:r>
      <w:r>
        <w:t>), impedimento de licitar e contratar (</w:t>
      </w:r>
      <w:r>
        <w:rPr>
          <w:color w:val="0000FF"/>
          <w:u w:val="single" w:color="0000FF"/>
        </w:rPr>
        <w:t>art. 156, III, da Lei Federal nº 14.133, de</w:t>
      </w:r>
      <w:r>
        <w:rPr>
          <w:color w:val="0000FF"/>
        </w:rPr>
        <w:t xml:space="preserve"> </w:t>
      </w:r>
      <w:r>
        <w:rPr>
          <w:color w:val="0000FF"/>
          <w:u w:val="single" w:color="0000FF"/>
        </w:rPr>
        <w:t>2021</w:t>
      </w:r>
      <w:r>
        <w:t>) e declaração de inidoneidade para licitar ou contratar (</w:t>
      </w:r>
      <w:r>
        <w:rPr>
          <w:color w:val="0000FF"/>
          <w:u w:val="single" w:color="0000FF"/>
        </w:rPr>
        <w:t>art. 156, IV, da Lei</w:t>
      </w:r>
      <w:r>
        <w:rPr>
          <w:color w:val="0000FF"/>
        </w:rPr>
        <w:t xml:space="preserve"> </w:t>
      </w:r>
      <w:r>
        <w:rPr>
          <w:color w:val="0000FF"/>
          <w:u w:val="single" w:color="0000FF"/>
        </w:rPr>
        <w:t>Federal nº 14.133, de 2021</w:t>
      </w:r>
      <w:r>
        <w:t>) poderão ser aplicadas, cumulativamente ou</w:t>
      </w:r>
      <w:r>
        <w:rPr>
          <w:spacing w:val="-1"/>
        </w:rPr>
        <w:t xml:space="preserve"> </w:t>
      </w:r>
      <w:r>
        <w:t>não, à penalidade de</w:t>
      </w:r>
      <w:r>
        <w:rPr>
          <w:spacing w:val="-3"/>
        </w:rPr>
        <w:t xml:space="preserve"> </w:t>
      </w:r>
      <w:r>
        <w:t>multa (</w:t>
      </w:r>
      <w:r>
        <w:rPr>
          <w:color w:val="0000FF"/>
          <w:u w:val="single" w:color="0000FF"/>
        </w:rPr>
        <w:t>art. 156, II, da</w:t>
      </w:r>
      <w:r>
        <w:rPr>
          <w:color w:val="0000FF"/>
          <w:spacing w:val="-6"/>
          <w:u w:val="single" w:color="0000FF"/>
        </w:rPr>
        <w:t xml:space="preserve"> </w:t>
      </w:r>
      <w:r>
        <w:rPr>
          <w:color w:val="0000FF"/>
          <w:u w:val="single" w:color="0000FF"/>
        </w:rPr>
        <w:t>Lei Federal</w:t>
      </w:r>
      <w:r>
        <w:rPr>
          <w:color w:val="0000FF"/>
          <w:spacing w:val="-2"/>
          <w:u w:val="single" w:color="0000FF"/>
        </w:rPr>
        <w:t xml:space="preserve"> </w:t>
      </w:r>
      <w:r>
        <w:rPr>
          <w:color w:val="0000FF"/>
          <w:u w:val="single" w:color="0000FF"/>
        </w:rPr>
        <w:t>nº 14.133, de</w:t>
      </w:r>
      <w:r>
        <w:rPr>
          <w:color w:val="0000FF"/>
          <w:spacing w:val="-1"/>
          <w:u w:val="single" w:color="0000FF"/>
        </w:rPr>
        <w:t xml:space="preserve"> </w:t>
      </w:r>
      <w:r>
        <w:rPr>
          <w:color w:val="0000FF"/>
          <w:u w:val="single" w:color="0000FF"/>
        </w:rPr>
        <w:t>2021</w:t>
      </w:r>
      <w:r>
        <w:t>).</w:t>
      </w:r>
    </w:p>
    <w:p w14:paraId="69EE1DFD" w14:textId="77777777" w:rsidR="00565F43" w:rsidRDefault="00C413C2">
      <w:pPr>
        <w:pStyle w:val="PargrafodaLista"/>
        <w:numPr>
          <w:ilvl w:val="1"/>
          <w:numId w:val="37"/>
        </w:numPr>
        <w:tabs>
          <w:tab w:val="left" w:pos="2692"/>
        </w:tabs>
        <w:spacing w:before="126" w:line="237" w:lineRule="auto"/>
        <w:ind w:right="291" w:firstLine="0"/>
      </w:pPr>
      <w:r>
        <w:t>O</w:t>
      </w:r>
      <w:r>
        <w:rPr>
          <w:spacing w:val="-1"/>
        </w:rPr>
        <w:t xml:space="preserve"> </w:t>
      </w:r>
      <w:r>
        <w:t xml:space="preserve">processamento das penalidades seguirá os ditames da </w:t>
      </w:r>
      <w:r>
        <w:rPr>
          <w:color w:val="0000FF"/>
          <w:u w:val="single" w:color="0000FF"/>
        </w:rPr>
        <w:t>Lei Federal nº</w:t>
      </w:r>
      <w:r>
        <w:rPr>
          <w:color w:val="0000FF"/>
          <w:spacing w:val="-16"/>
          <w:u w:val="single" w:color="0000FF"/>
        </w:rPr>
        <w:t xml:space="preserve"> </w:t>
      </w:r>
      <w:r>
        <w:rPr>
          <w:color w:val="0000FF"/>
          <w:u w:val="single" w:color="0000FF"/>
        </w:rPr>
        <w:t>14.133, de</w:t>
      </w:r>
      <w:r>
        <w:rPr>
          <w:color w:val="0000FF"/>
        </w:rPr>
        <w:t xml:space="preserve"> </w:t>
      </w:r>
      <w:r>
        <w:rPr>
          <w:color w:val="0000FF"/>
          <w:spacing w:val="-2"/>
          <w:u w:val="single" w:color="0000FF"/>
        </w:rPr>
        <w:t>2021</w:t>
      </w:r>
      <w:r>
        <w:rPr>
          <w:spacing w:val="-2"/>
        </w:rPr>
        <w:t>.</w:t>
      </w:r>
    </w:p>
    <w:p w14:paraId="6F016B18" w14:textId="77777777" w:rsidR="00565F43" w:rsidRDefault="00C413C2">
      <w:pPr>
        <w:pStyle w:val="PargrafodaLista"/>
        <w:numPr>
          <w:ilvl w:val="1"/>
          <w:numId w:val="37"/>
        </w:numPr>
        <w:tabs>
          <w:tab w:val="left" w:pos="2692"/>
        </w:tabs>
        <w:spacing w:before="121" w:line="237" w:lineRule="auto"/>
        <w:ind w:right="292" w:firstLine="0"/>
      </w:pPr>
      <w:r>
        <w:t>A aplicação das sanções previstas neste Contrato não exclui, em hipótese alguma, a obrigação de reparação integral do dano causado ao Contratante(</w:t>
      </w:r>
      <w:r>
        <w:rPr>
          <w:color w:val="0000FF"/>
          <w:u w:val="single" w:color="0000FF"/>
        </w:rPr>
        <w:t>art. 156, §9º, da Lei Federal nº 14.133,</w:t>
      </w:r>
      <w:r>
        <w:rPr>
          <w:color w:val="0000FF"/>
          <w:spacing w:val="40"/>
        </w:rPr>
        <w:t xml:space="preserve"> </w:t>
      </w:r>
      <w:r>
        <w:rPr>
          <w:color w:val="0000FF"/>
          <w:u w:val="single" w:color="0000FF"/>
        </w:rPr>
        <w:t>de 2021</w:t>
      </w:r>
      <w:r>
        <w:t>)</w:t>
      </w:r>
    </w:p>
    <w:p w14:paraId="24765F0C" w14:textId="77777777" w:rsidR="00565F43" w:rsidRDefault="00C413C2">
      <w:pPr>
        <w:pStyle w:val="PargrafodaLista"/>
        <w:numPr>
          <w:ilvl w:val="1"/>
          <w:numId w:val="37"/>
        </w:numPr>
        <w:tabs>
          <w:tab w:val="left" w:pos="2692"/>
        </w:tabs>
        <w:spacing w:before="124" w:line="237" w:lineRule="auto"/>
        <w:ind w:right="292" w:firstLine="0"/>
      </w:pPr>
      <w:r>
        <w:t>Se a multa aplicada e as indenizações cabíveis forem superiores ao valor do pagamento eventualmente devido pelo Contratante à Contratada, além da perda desse valor, a diferença será cobrada judicialmente (</w:t>
      </w:r>
      <w:r>
        <w:rPr>
          <w:color w:val="0000FF"/>
          <w:u w:val="single" w:color="0000FF"/>
        </w:rPr>
        <w:t>art. 156, §8º, da Lei Federal nº 14.133, de 2021</w:t>
      </w:r>
      <w:r>
        <w:t>).</w:t>
      </w:r>
    </w:p>
    <w:p w14:paraId="6C29156A" w14:textId="77777777" w:rsidR="00565F43" w:rsidRDefault="00C413C2">
      <w:pPr>
        <w:pStyle w:val="PargrafodaLista"/>
        <w:numPr>
          <w:ilvl w:val="1"/>
          <w:numId w:val="37"/>
        </w:numPr>
        <w:tabs>
          <w:tab w:val="left" w:pos="2692"/>
        </w:tabs>
        <w:spacing w:before="124" w:line="237" w:lineRule="auto"/>
        <w:ind w:right="291" w:firstLine="0"/>
      </w:pPr>
      <w:r>
        <w:t>Previamente ao encaminhamento à cobrança judicial, a multa poderá ser</w:t>
      </w:r>
      <w:r>
        <w:rPr>
          <w:spacing w:val="-16"/>
        </w:rPr>
        <w:t xml:space="preserve"> </w:t>
      </w:r>
      <w:r>
        <w:t>recolhida administrativamente no prazo máximo de 30 (trinta) dias úteis, a contar da data do recebimento da comunicação enviada pela autoridade competente.</w:t>
      </w:r>
    </w:p>
    <w:p w14:paraId="7F277D56" w14:textId="77777777" w:rsidR="00565F43" w:rsidRDefault="00C413C2">
      <w:pPr>
        <w:pStyle w:val="PargrafodaLista"/>
        <w:numPr>
          <w:ilvl w:val="1"/>
          <w:numId w:val="37"/>
        </w:numPr>
        <w:tabs>
          <w:tab w:val="left" w:pos="2692"/>
        </w:tabs>
        <w:spacing w:before="123" w:line="237" w:lineRule="auto"/>
        <w:ind w:right="288" w:firstLine="0"/>
      </w:pPr>
      <w:r>
        <w:t xml:space="preserve">As sanções serão registradas e publicadas no Cadastro Nacional de Empresas Inidôneas e Suspensas (Ceis) e no Cadastro Nacional de Empresas Punidas (Cnep), no prazo máximo de 15 (quinze) dias úteis, contado do trânsito em julgado da aplicação da sanção, nos termos do </w:t>
      </w:r>
      <w:r>
        <w:rPr>
          <w:color w:val="0000FF"/>
          <w:u w:val="single" w:color="0000FF"/>
        </w:rPr>
        <w:t>art. 161 da</w:t>
      </w:r>
      <w:r>
        <w:rPr>
          <w:color w:val="0000FF"/>
        </w:rPr>
        <w:t xml:space="preserve"> </w:t>
      </w:r>
      <w:r>
        <w:rPr>
          <w:color w:val="0000FF"/>
          <w:u w:val="single" w:color="0000FF"/>
        </w:rPr>
        <w:t>Lei Federal nº 14.133, de 2021</w:t>
      </w:r>
      <w:r>
        <w:t>.</w:t>
      </w:r>
    </w:p>
    <w:p w14:paraId="290059EF" w14:textId="77777777" w:rsidR="00565F43" w:rsidRDefault="00C413C2">
      <w:pPr>
        <w:pStyle w:val="PargrafodaLista"/>
        <w:numPr>
          <w:ilvl w:val="1"/>
          <w:numId w:val="37"/>
        </w:numPr>
        <w:tabs>
          <w:tab w:val="left" w:pos="2692"/>
        </w:tabs>
        <w:spacing w:before="128" w:line="237" w:lineRule="auto"/>
        <w:ind w:right="292" w:firstLine="0"/>
      </w:pPr>
      <w:r>
        <w:t xml:space="preserve">Os atos previstos como infrações administrativas na </w:t>
      </w:r>
      <w:r>
        <w:rPr>
          <w:color w:val="0000FF"/>
          <w:u w:val="single" w:color="0000FF"/>
        </w:rPr>
        <w:t>Lei Federal nº</w:t>
      </w:r>
      <w:r>
        <w:rPr>
          <w:color w:val="0000FF"/>
        </w:rPr>
        <w:t xml:space="preserve"> </w:t>
      </w:r>
      <w:r>
        <w:rPr>
          <w:color w:val="0000FF"/>
          <w:u w:val="single" w:color="0000FF"/>
        </w:rPr>
        <w:t>14.133, de 2021</w:t>
      </w:r>
      <w:r>
        <w:t>, ou em outras leis de licitações e contratos da AdministraçãoPública</w:t>
      </w:r>
      <w:r>
        <w:rPr>
          <w:spacing w:val="-16"/>
        </w:rPr>
        <w:t xml:space="preserve"> </w:t>
      </w:r>
      <w:r>
        <w:t xml:space="preserve">que também sejam tipificados como atos lesivos na </w:t>
      </w:r>
      <w:r>
        <w:rPr>
          <w:color w:val="0000FF"/>
          <w:u w:val="single" w:color="0000FF"/>
        </w:rPr>
        <w:t>Lei Federal nº 12.846,</w:t>
      </w:r>
      <w:r>
        <w:rPr>
          <w:color w:val="0000FF"/>
        </w:rPr>
        <w:t xml:space="preserve"> </w:t>
      </w:r>
      <w:r>
        <w:rPr>
          <w:color w:val="0000FF"/>
          <w:u w:val="single" w:color="0000FF"/>
        </w:rPr>
        <w:t>de 2013</w:t>
      </w:r>
      <w:r>
        <w:t>, serão apurados e julgados conjuntamente, nos mesmos autos, observados o rito procedimental e autoridade competente definidos. (</w:t>
      </w:r>
      <w:r>
        <w:rPr>
          <w:color w:val="0000FF"/>
          <w:u w:val="single" w:color="0000FF"/>
        </w:rPr>
        <w:t>art. 159 da Lei Federal nº</w:t>
      </w:r>
      <w:r>
        <w:rPr>
          <w:color w:val="0000FF"/>
        </w:rPr>
        <w:t xml:space="preserve"> </w:t>
      </w:r>
      <w:r>
        <w:rPr>
          <w:color w:val="0000FF"/>
          <w:u w:val="single" w:color="0000FF"/>
        </w:rPr>
        <w:t>14.133,de 2021</w:t>
      </w:r>
      <w:r>
        <w:t>).</w:t>
      </w:r>
    </w:p>
    <w:p w14:paraId="0D86EBE3" w14:textId="77777777" w:rsidR="00565F43" w:rsidRDefault="00C413C2">
      <w:pPr>
        <w:pStyle w:val="PargrafodaLista"/>
        <w:numPr>
          <w:ilvl w:val="1"/>
          <w:numId w:val="37"/>
        </w:numPr>
        <w:tabs>
          <w:tab w:val="left" w:pos="2692"/>
        </w:tabs>
        <w:spacing w:before="127"/>
        <w:ind w:right="290" w:firstLine="0"/>
      </w:pPr>
      <w:r>
        <w:t>A personalidade jurídica da Contratada poderá ser desconsiderada sempre que utilizada</w:t>
      </w:r>
      <w:r>
        <w:rPr>
          <w:spacing w:val="-1"/>
        </w:rPr>
        <w:t xml:space="preserve"> </w:t>
      </w:r>
      <w:r>
        <w:t>com abuso</w:t>
      </w:r>
      <w:r>
        <w:rPr>
          <w:spacing w:val="-1"/>
        </w:rPr>
        <w:t xml:space="preserve"> </w:t>
      </w:r>
      <w:r>
        <w:t>do</w:t>
      </w:r>
      <w:r>
        <w:rPr>
          <w:spacing w:val="-1"/>
        </w:rPr>
        <w:t xml:space="preserve"> </w:t>
      </w:r>
      <w:r>
        <w:t>direito</w:t>
      </w:r>
      <w:r>
        <w:rPr>
          <w:spacing w:val="-1"/>
        </w:rPr>
        <w:t xml:space="preserve"> </w:t>
      </w:r>
      <w:r>
        <w:t>para</w:t>
      </w:r>
      <w:r>
        <w:rPr>
          <w:spacing w:val="-1"/>
        </w:rPr>
        <w:t xml:space="preserve"> </w:t>
      </w:r>
      <w:r>
        <w:t>facilitar, encobrir ou</w:t>
      </w:r>
      <w:r>
        <w:rPr>
          <w:spacing w:val="-1"/>
        </w:rPr>
        <w:t xml:space="preserve"> </w:t>
      </w:r>
      <w:r>
        <w:t>dissimular a prática dos atos ilícitos previstos neste Contrato ou para provocar confusão patrimonial, e, nesse caso, todos os efeitos das sanções aplicadas à pessoa jurídica serão estendidos aos seus administradores e sócios com poderes de administração, à pessoa</w:t>
      </w:r>
      <w:r>
        <w:rPr>
          <w:spacing w:val="-4"/>
        </w:rPr>
        <w:t xml:space="preserve"> </w:t>
      </w:r>
      <w:r>
        <w:t>jurídica</w:t>
      </w:r>
      <w:r>
        <w:rPr>
          <w:spacing w:val="-4"/>
        </w:rPr>
        <w:t xml:space="preserve"> </w:t>
      </w:r>
      <w:r>
        <w:t>sucessora</w:t>
      </w:r>
      <w:r>
        <w:rPr>
          <w:spacing w:val="-4"/>
        </w:rPr>
        <w:t xml:space="preserve"> </w:t>
      </w:r>
      <w:r>
        <w:t>ou</w:t>
      </w:r>
      <w:r>
        <w:rPr>
          <w:spacing w:val="-4"/>
        </w:rPr>
        <w:t xml:space="preserve"> </w:t>
      </w:r>
      <w:r>
        <w:t>à</w:t>
      </w:r>
      <w:r>
        <w:rPr>
          <w:spacing w:val="-4"/>
        </w:rPr>
        <w:t xml:space="preserve"> </w:t>
      </w:r>
      <w:r>
        <w:t>contratada</w:t>
      </w:r>
      <w:r>
        <w:rPr>
          <w:spacing w:val="-4"/>
        </w:rPr>
        <w:t xml:space="preserve"> </w:t>
      </w:r>
      <w:r>
        <w:t>do</w:t>
      </w:r>
      <w:r>
        <w:rPr>
          <w:spacing w:val="-7"/>
        </w:rPr>
        <w:t xml:space="preserve"> </w:t>
      </w:r>
      <w:r>
        <w:t>mesmo</w:t>
      </w:r>
      <w:r>
        <w:rPr>
          <w:spacing w:val="-6"/>
        </w:rPr>
        <w:t xml:space="preserve"> </w:t>
      </w:r>
      <w:r>
        <w:t>ramo</w:t>
      </w:r>
      <w:r>
        <w:rPr>
          <w:spacing w:val="-4"/>
        </w:rPr>
        <w:t xml:space="preserve"> </w:t>
      </w:r>
      <w:r>
        <w:t>com</w:t>
      </w:r>
      <w:r>
        <w:rPr>
          <w:spacing w:val="-5"/>
        </w:rPr>
        <w:t xml:space="preserve"> </w:t>
      </w:r>
      <w:r>
        <w:t>relação</w:t>
      </w:r>
      <w:r>
        <w:rPr>
          <w:spacing w:val="-4"/>
        </w:rPr>
        <w:t xml:space="preserve"> </w:t>
      </w:r>
      <w:r>
        <w:t>decoligaçãoou controle, de fato ou de direito, com a Contratada, observados, em todosos casos, o contraditório, a ampla defesa e a obrigatoriedade</w:t>
      </w:r>
      <w:r>
        <w:rPr>
          <w:spacing w:val="-8"/>
        </w:rPr>
        <w:t xml:space="preserve"> </w:t>
      </w:r>
      <w:r>
        <w:t>de</w:t>
      </w:r>
      <w:r>
        <w:rPr>
          <w:spacing w:val="-6"/>
        </w:rPr>
        <w:t xml:space="preserve"> </w:t>
      </w:r>
      <w:r>
        <w:t>análise</w:t>
      </w:r>
      <w:r>
        <w:rPr>
          <w:spacing w:val="-2"/>
        </w:rPr>
        <w:t xml:space="preserve"> </w:t>
      </w:r>
      <w:r>
        <w:t>jurídica prévia.</w:t>
      </w:r>
      <w:r>
        <w:rPr>
          <w:spacing w:val="-3"/>
        </w:rPr>
        <w:t xml:space="preserve"> </w:t>
      </w:r>
      <w:r>
        <w:t>(</w:t>
      </w:r>
      <w:r>
        <w:rPr>
          <w:color w:val="0000FF"/>
          <w:u w:val="single" w:color="0000FF"/>
        </w:rPr>
        <w:t>art.</w:t>
      </w:r>
      <w:r>
        <w:rPr>
          <w:color w:val="0000FF"/>
          <w:spacing w:val="-9"/>
          <w:u w:val="single" w:color="0000FF"/>
        </w:rPr>
        <w:t xml:space="preserve"> </w:t>
      </w:r>
      <w:r>
        <w:rPr>
          <w:color w:val="0000FF"/>
          <w:u w:val="single" w:color="0000FF"/>
        </w:rPr>
        <w:t>160,da Lei Federal nº 14.133, de 2021</w:t>
      </w:r>
      <w:r>
        <w:t>)</w:t>
      </w:r>
    </w:p>
    <w:p w14:paraId="0C141093" w14:textId="77777777" w:rsidR="00565F43" w:rsidRDefault="00C413C2">
      <w:pPr>
        <w:pStyle w:val="PargrafodaLista"/>
        <w:numPr>
          <w:ilvl w:val="1"/>
          <w:numId w:val="37"/>
        </w:numPr>
        <w:tabs>
          <w:tab w:val="left" w:pos="2692"/>
        </w:tabs>
        <w:spacing w:before="114"/>
        <w:ind w:left="2692" w:hanging="2117"/>
      </w:pPr>
      <w:r>
        <w:t>As</w:t>
      </w:r>
      <w:r>
        <w:rPr>
          <w:spacing w:val="14"/>
        </w:rPr>
        <w:t xml:space="preserve"> </w:t>
      </w:r>
      <w:r>
        <w:t>sanções</w:t>
      </w:r>
      <w:r>
        <w:rPr>
          <w:spacing w:val="14"/>
        </w:rPr>
        <w:t xml:space="preserve"> </w:t>
      </w:r>
      <w:r>
        <w:t>de</w:t>
      </w:r>
      <w:r>
        <w:rPr>
          <w:spacing w:val="16"/>
        </w:rPr>
        <w:t xml:space="preserve"> </w:t>
      </w:r>
      <w:r>
        <w:t>impedimento</w:t>
      </w:r>
      <w:r>
        <w:rPr>
          <w:spacing w:val="16"/>
        </w:rPr>
        <w:t xml:space="preserve"> </w:t>
      </w:r>
      <w:r>
        <w:t>de</w:t>
      </w:r>
      <w:r>
        <w:rPr>
          <w:spacing w:val="13"/>
        </w:rPr>
        <w:t xml:space="preserve"> </w:t>
      </w:r>
      <w:r>
        <w:t>licitar</w:t>
      </w:r>
      <w:r>
        <w:rPr>
          <w:spacing w:val="16"/>
        </w:rPr>
        <w:t xml:space="preserve"> </w:t>
      </w:r>
      <w:r>
        <w:t>e</w:t>
      </w:r>
      <w:r>
        <w:rPr>
          <w:spacing w:val="13"/>
        </w:rPr>
        <w:t xml:space="preserve"> </w:t>
      </w:r>
      <w:r>
        <w:t>contratar</w:t>
      </w:r>
      <w:r>
        <w:rPr>
          <w:spacing w:val="18"/>
        </w:rPr>
        <w:t xml:space="preserve"> </w:t>
      </w:r>
      <w:r>
        <w:t>e</w:t>
      </w:r>
      <w:r>
        <w:rPr>
          <w:spacing w:val="13"/>
        </w:rPr>
        <w:t xml:space="preserve"> </w:t>
      </w:r>
      <w:r>
        <w:t>declaração</w:t>
      </w:r>
      <w:r>
        <w:rPr>
          <w:spacing w:val="13"/>
        </w:rPr>
        <w:t xml:space="preserve"> </w:t>
      </w:r>
      <w:r>
        <w:t>deinidoneidade</w:t>
      </w:r>
      <w:r>
        <w:rPr>
          <w:spacing w:val="15"/>
        </w:rPr>
        <w:t xml:space="preserve"> </w:t>
      </w:r>
      <w:r>
        <w:rPr>
          <w:spacing w:val="-4"/>
        </w:rPr>
        <w:t>para</w:t>
      </w:r>
    </w:p>
    <w:p w14:paraId="78CC9836" w14:textId="77777777" w:rsidR="00565F43" w:rsidRDefault="00565F43">
      <w:pPr>
        <w:pStyle w:val="PargrafodaLista"/>
        <w:sectPr w:rsidR="00565F43">
          <w:pgSz w:w="11930" w:h="16860"/>
          <w:pgMar w:top="1660" w:right="141" w:bottom="1460" w:left="425" w:header="281" w:footer="1214" w:gutter="0"/>
          <w:cols w:space="720"/>
        </w:sectPr>
      </w:pPr>
    </w:p>
    <w:p w14:paraId="5BF85464" w14:textId="77777777" w:rsidR="00565F43" w:rsidRDefault="00565F43">
      <w:pPr>
        <w:pStyle w:val="Corpodetexto"/>
        <w:spacing w:before="69"/>
        <w:ind w:left="0"/>
        <w:jc w:val="left"/>
        <w:rPr>
          <w:sz w:val="22"/>
        </w:rPr>
      </w:pPr>
    </w:p>
    <w:p w14:paraId="60CA5512" w14:textId="77777777" w:rsidR="00565F43" w:rsidRDefault="00C413C2">
      <w:pPr>
        <w:ind w:left="575"/>
        <w:jc w:val="both"/>
      </w:pPr>
      <w:r>
        <w:t>licitar</w:t>
      </w:r>
      <w:r>
        <w:rPr>
          <w:spacing w:val="-6"/>
        </w:rPr>
        <w:t xml:space="preserve"> </w:t>
      </w:r>
      <w:r>
        <w:t>ou</w:t>
      </w:r>
      <w:r>
        <w:rPr>
          <w:spacing w:val="-4"/>
        </w:rPr>
        <w:t xml:space="preserve"> </w:t>
      </w:r>
      <w:r>
        <w:t>contratar</w:t>
      </w:r>
      <w:r>
        <w:rPr>
          <w:spacing w:val="-5"/>
        </w:rPr>
        <w:t xml:space="preserve"> </w:t>
      </w:r>
      <w:r>
        <w:t>são</w:t>
      </w:r>
      <w:r>
        <w:rPr>
          <w:spacing w:val="-6"/>
        </w:rPr>
        <w:t xml:space="preserve"> </w:t>
      </w:r>
      <w:r>
        <w:t>passíveis</w:t>
      </w:r>
      <w:r>
        <w:rPr>
          <w:spacing w:val="-3"/>
        </w:rPr>
        <w:t xml:space="preserve"> </w:t>
      </w:r>
      <w:r>
        <w:t>de</w:t>
      </w:r>
      <w:r>
        <w:rPr>
          <w:spacing w:val="-6"/>
        </w:rPr>
        <w:t xml:space="preserve"> </w:t>
      </w:r>
      <w:r>
        <w:t>reabilitação</w:t>
      </w:r>
      <w:r>
        <w:rPr>
          <w:spacing w:val="-8"/>
        </w:rPr>
        <w:t xml:space="preserve"> </w:t>
      </w:r>
      <w:r>
        <w:t>na</w:t>
      </w:r>
      <w:r>
        <w:rPr>
          <w:spacing w:val="-4"/>
        </w:rPr>
        <w:t xml:space="preserve"> </w:t>
      </w:r>
      <w:r>
        <w:t>forma</w:t>
      </w:r>
      <w:r>
        <w:rPr>
          <w:spacing w:val="-6"/>
        </w:rPr>
        <w:t xml:space="preserve"> </w:t>
      </w:r>
      <w:r>
        <w:t xml:space="preserve">do </w:t>
      </w:r>
      <w:r>
        <w:rPr>
          <w:color w:val="0000FF"/>
          <w:u w:val="single" w:color="0000FF"/>
        </w:rPr>
        <w:t>art.</w:t>
      </w:r>
      <w:r>
        <w:rPr>
          <w:color w:val="0000FF"/>
          <w:spacing w:val="-2"/>
          <w:u w:val="single" w:color="0000FF"/>
        </w:rPr>
        <w:t xml:space="preserve"> </w:t>
      </w:r>
      <w:r>
        <w:rPr>
          <w:color w:val="0000FF"/>
          <w:u w:val="single" w:color="0000FF"/>
        </w:rPr>
        <w:t>163</w:t>
      </w:r>
      <w:r>
        <w:rPr>
          <w:color w:val="0000FF"/>
          <w:spacing w:val="-10"/>
          <w:u w:val="single" w:color="0000FF"/>
        </w:rPr>
        <w:t xml:space="preserve"> </w:t>
      </w:r>
      <w:r>
        <w:rPr>
          <w:color w:val="0000FF"/>
          <w:u w:val="single" w:color="0000FF"/>
        </w:rPr>
        <w:t>da</w:t>
      </w:r>
      <w:r>
        <w:rPr>
          <w:color w:val="0000FF"/>
          <w:spacing w:val="-8"/>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5"/>
          <w:u w:val="single" w:color="0000FF"/>
        </w:rPr>
        <w:t xml:space="preserve"> </w:t>
      </w:r>
      <w:r>
        <w:rPr>
          <w:color w:val="0000FF"/>
          <w:u w:val="single" w:color="0000FF"/>
        </w:rPr>
        <w:t>nº</w:t>
      </w:r>
      <w:r>
        <w:rPr>
          <w:color w:val="0000FF"/>
          <w:spacing w:val="-5"/>
          <w:u w:val="single" w:color="0000FF"/>
        </w:rPr>
        <w:t xml:space="preserve"> </w:t>
      </w:r>
      <w:r>
        <w:rPr>
          <w:color w:val="0000FF"/>
          <w:u w:val="single" w:color="0000FF"/>
        </w:rPr>
        <w:t>14.133,</w:t>
      </w:r>
      <w:r>
        <w:rPr>
          <w:color w:val="0000FF"/>
          <w:spacing w:val="-6"/>
          <w:u w:val="single" w:color="0000FF"/>
        </w:rPr>
        <w:t xml:space="preserve"> </w:t>
      </w:r>
      <w:r>
        <w:rPr>
          <w:color w:val="0000FF"/>
          <w:u w:val="single" w:color="0000FF"/>
        </w:rPr>
        <w:t>de</w:t>
      </w:r>
      <w:r>
        <w:rPr>
          <w:color w:val="0000FF"/>
          <w:spacing w:val="-7"/>
          <w:u w:val="single" w:color="0000FF"/>
        </w:rPr>
        <w:t xml:space="preserve"> </w:t>
      </w:r>
      <w:r>
        <w:rPr>
          <w:color w:val="0000FF"/>
          <w:spacing w:val="-2"/>
          <w:u w:val="single" w:color="0000FF"/>
        </w:rPr>
        <w:t>2021.</w:t>
      </w:r>
    </w:p>
    <w:p w14:paraId="4D2E7E16" w14:textId="77777777" w:rsidR="00565F43" w:rsidRDefault="00C413C2">
      <w:pPr>
        <w:pStyle w:val="PargrafodaLista"/>
        <w:numPr>
          <w:ilvl w:val="1"/>
          <w:numId w:val="37"/>
        </w:numPr>
        <w:tabs>
          <w:tab w:val="left" w:pos="2692"/>
        </w:tabs>
        <w:spacing w:before="120"/>
        <w:ind w:right="289" w:firstLine="0"/>
      </w:pPr>
      <w:r>
        <w:rPr>
          <w:noProof/>
          <w:lang w:val="pt-BR" w:eastAsia="pt-BR"/>
        </w:rPr>
        <mc:AlternateContent>
          <mc:Choice Requires="wpg">
            <w:drawing>
              <wp:anchor distT="0" distB="0" distL="0" distR="0" simplePos="0" relativeHeight="15744512" behindDoc="0" locked="0" layoutInCell="1" allowOverlap="1" wp14:anchorId="7BE9A9C9" wp14:editId="4E238951">
                <wp:simplePos x="0" y="0"/>
                <wp:positionH relativeFrom="page">
                  <wp:posOffset>617219</wp:posOffset>
                </wp:positionH>
                <wp:positionV relativeFrom="paragraph">
                  <wp:posOffset>1110760</wp:posOffset>
                </wp:positionV>
                <wp:extent cx="689610" cy="17399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10" cy="173990"/>
                          <a:chOff x="0" y="0"/>
                          <a:chExt cx="689610" cy="173990"/>
                        </a:xfrm>
                      </wpg:grpSpPr>
                      <wps:wsp>
                        <wps:cNvPr id="94" name="Graphic 94"/>
                        <wps:cNvSpPr/>
                        <wps:spPr>
                          <a:xfrm>
                            <a:off x="0" y="0"/>
                            <a:ext cx="18415" cy="173990"/>
                          </a:xfrm>
                          <a:custGeom>
                            <a:avLst/>
                            <a:gdLst/>
                            <a:ahLst/>
                            <a:cxnLst/>
                            <a:rect l="l" t="t" r="r" b="b"/>
                            <a:pathLst>
                              <a:path w="18415" h="173990">
                                <a:moveTo>
                                  <a:pt x="0" y="173735"/>
                                </a:moveTo>
                                <a:lnTo>
                                  <a:pt x="18287" y="173735"/>
                                </a:lnTo>
                                <a:lnTo>
                                  <a:pt x="18287" y="0"/>
                                </a:lnTo>
                                <a:lnTo>
                                  <a:pt x="0" y="0"/>
                                </a:lnTo>
                                <a:lnTo>
                                  <a:pt x="0" y="173735"/>
                                </a:lnTo>
                                <a:close/>
                              </a:path>
                            </a:pathLst>
                          </a:custGeom>
                          <a:solidFill>
                            <a:srgbClr val="8DB3E1"/>
                          </a:solidFill>
                        </wps:spPr>
                        <wps:bodyPr wrap="square" lIns="0" tIns="0" rIns="0" bIns="0" rtlCol="0">
                          <a:prstTxWarp prst="textNoShape">
                            <a:avLst/>
                          </a:prstTxWarp>
                          <a:noAutofit/>
                        </wps:bodyPr>
                      </wps:wsp>
                      <wps:wsp>
                        <wps:cNvPr id="95" name="Textbox 95"/>
                        <wps:cNvSpPr txBox="1"/>
                        <wps:spPr>
                          <a:xfrm>
                            <a:off x="18288" y="0"/>
                            <a:ext cx="671195" cy="173990"/>
                          </a:xfrm>
                          <a:prstGeom prst="rect">
                            <a:avLst/>
                          </a:prstGeom>
                          <a:solidFill>
                            <a:srgbClr val="BCBCBC"/>
                          </a:solidFill>
                        </wps:spPr>
                        <wps:txbx>
                          <w:txbxContent>
                            <w:p w14:paraId="7A35C483" w14:textId="77777777" w:rsidR="00A418C5" w:rsidRDefault="00A418C5">
                              <w:pPr>
                                <w:spacing w:before="3" w:line="271" w:lineRule="exact"/>
                                <w:rPr>
                                  <w:rFonts w:ascii="Arial"/>
                                  <w:b/>
                                  <w:color w:val="000000"/>
                                  <w:sz w:val="24"/>
                                </w:rPr>
                              </w:pPr>
                              <w:r>
                                <w:rPr>
                                  <w:rFonts w:ascii="Arial"/>
                                  <w:b/>
                                  <w:color w:val="000000"/>
                                  <w:spacing w:val="-5"/>
                                  <w:sz w:val="24"/>
                                </w:rPr>
                                <w:t>19.</w:t>
                              </w:r>
                            </w:p>
                          </w:txbxContent>
                        </wps:txbx>
                        <wps:bodyPr wrap="square" lIns="0" tIns="0" rIns="0" bIns="0" rtlCol="0">
                          <a:noAutofit/>
                        </wps:bodyPr>
                      </wps:wsp>
                    </wpg:wgp>
                  </a:graphicData>
                </a:graphic>
              </wp:anchor>
            </w:drawing>
          </mc:Choice>
          <mc:Fallback>
            <w:pict>
              <v:group w14:anchorId="7BE9A9C9" id="Group 93" o:spid="_x0000_s1084" style="position:absolute;left:0;text-align:left;margin-left:48.6pt;margin-top:87.45pt;width:54.3pt;height:13.7pt;z-index:15744512;mso-wrap-distance-left:0;mso-wrap-distance-right:0;mso-position-horizontal-relative:page;mso-position-vertical-relative:text" coordsize="6896,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">
                <v:shape id="Graphic 94" o:spid="_x0000_s1085" style="position:absolute;width:184;height:1739;visibility:visible;mso-wrap-style:square;v-text-anchor:top" coordsize="1841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" path="m,173735r18287,l18287,,,,,173735xe" fillcolor="#8db3e1" stroked="f">
                  <v:path arrowok="t"/>
                </v:shape>
                <v:shape id="Textbox 95" o:spid="_x0000_s1086" type="#_x0000_t202" style="position:absolute;left:182;width:671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" fillcolor="#bcbcbc" stroked="f">
                  <v:textbox inset="0,0,0,0">
                    <w:txbxContent>
                      <w:p w14:paraId="7A35C483" w14:textId="77777777" w:rsidR="00A418C5" w:rsidRDefault="00A418C5">
                        <w:pPr>
                          <w:spacing w:before="3" w:line="271" w:lineRule="exact"/>
                          <w:rPr>
                            <w:rFonts w:ascii="Arial"/>
                            <w:b/>
                            <w:color w:val="000000"/>
                            <w:sz w:val="24"/>
                          </w:rPr>
                        </w:pPr>
                        <w:r>
                          <w:rPr>
                            <w:rFonts w:ascii="Arial"/>
                            <w:b/>
                            <w:color w:val="000000"/>
                            <w:spacing w:val="-5"/>
                            <w:sz w:val="24"/>
                          </w:rPr>
                          <w:t>19.</w:t>
                        </w:r>
                      </w:p>
                    </w:txbxContent>
                  </v:textbox>
                </v:shape>
                <w10:wrap anchorx="page"/>
              </v:group>
            </w:pict>
          </mc:Fallback>
        </mc:AlternateContent>
      </w:r>
      <w:r>
        <w:t>Os débitos da Contratada para com a Administração Contratante, resultantes de multa</w:t>
      </w:r>
      <w:r>
        <w:rPr>
          <w:spacing w:val="27"/>
        </w:rPr>
        <w:t xml:space="preserve"> </w:t>
      </w:r>
      <w:r>
        <w:t>administrativa</w:t>
      </w:r>
      <w:r>
        <w:rPr>
          <w:spacing w:val="27"/>
        </w:rPr>
        <w:t xml:space="preserve"> </w:t>
      </w:r>
      <w:r>
        <w:t>e/ou</w:t>
      </w:r>
      <w:r>
        <w:rPr>
          <w:spacing w:val="27"/>
        </w:rPr>
        <w:t xml:space="preserve"> </w:t>
      </w:r>
      <w:r>
        <w:t>indenizações,</w:t>
      </w:r>
      <w:r>
        <w:rPr>
          <w:spacing w:val="28"/>
        </w:rPr>
        <w:t xml:space="preserve"> </w:t>
      </w:r>
      <w:r>
        <w:t>não</w:t>
      </w:r>
      <w:r>
        <w:rPr>
          <w:spacing w:val="27"/>
        </w:rPr>
        <w:t xml:space="preserve"> </w:t>
      </w:r>
      <w:r>
        <w:t>inscritos</w:t>
      </w:r>
      <w:r>
        <w:rPr>
          <w:spacing w:val="24"/>
        </w:rPr>
        <w:t xml:space="preserve"> </w:t>
      </w:r>
      <w:r>
        <w:t>em</w:t>
      </w:r>
      <w:r>
        <w:rPr>
          <w:spacing w:val="25"/>
        </w:rPr>
        <w:t xml:space="preserve"> </w:t>
      </w:r>
      <w:r>
        <w:t>dívida</w:t>
      </w:r>
      <w:r>
        <w:rPr>
          <w:spacing w:val="24"/>
        </w:rPr>
        <w:t xml:space="preserve"> </w:t>
      </w:r>
      <w:r>
        <w:t>ativa,</w:t>
      </w:r>
      <w:r>
        <w:rPr>
          <w:spacing w:val="33"/>
        </w:rPr>
        <w:t xml:space="preserve"> </w:t>
      </w:r>
      <w:r>
        <w:t>poderão</w:t>
      </w:r>
      <w:r>
        <w:rPr>
          <w:spacing w:val="80"/>
        </w:rPr>
        <w:t xml:space="preserve"> </w:t>
      </w:r>
      <w:r>
        <w:t>ser</w:t>
      </w:r>
      <w:r>
        <w:rPr>
          <w:spacing w:val="80"/>
        </w:rPr>
        <w:t xml:space="preserve"> </w:t>
      </w:r>
      <w:r>
        <w:t>compensados,</w:t>
      </w:r>
      <w:r>
        <w:rPr>
          <w:spacing w:val="80"/>
        </w:rPr>
        <w:t xml:space="preserve"> </w:t>
      </w:r>
      <w:r>
        <w:t>total ou</w:t>
      </w:r>
      <w:r>
        <w:rPr>
          <w:spacing w:val="64"/>
        </w:rPr>
        <w:t xml:space="preserve"> </w:t>
      </w:r>
      <w:r>
        <w:t>parcialmente,</w:t>
      </w:r>
      <w:r>
        <w:rPr>
          <w:spacing w:val="63"/>
        </w:rPr>
        <w:t xml:space="preserve"> </w:t>
      </w:r>
      <w:r>
        <w:t>com</w:t>
      </w:r>
      <w:r>
        <w:rPr>
          <w:spacing w:val="40"/>
        </w:rPr>
        <w:t xml:space="preserve"> </w:t>
      </w:r>
      <w:r>
        <w:t>os</w:t>
      </w:r>
      <w:r>
        <w:rPr>
          <w:spacing w:val="64"/>
        </w:rPr>
        <w:t xml:space="preserve"> </w:t>
      </w:r>
      <w:r>
        <w:t>créditos</w:t>
      </w:r>
      <w:r>
        <w:rPr>
          <w:spacing w:val="40"/>
        </w:rPr>
        <w:t xml:space="preserve"> </w:t>
      </w:r>
      <w:r>
        <w:t>devidos</w:t>
      </w:r>
      <w:r>
        <w:rPr>
          <w:spacing w:val="40"/>
        </w:rPr>
        <w:t xml:space="preserve"> </w:t>
      </w:r>
      <w:r>
        <w:t>pelo referido</w:t>
      </w:r>
      <w:r>
        <w:rPr>
          <w:spacing w:val="80"/>
        </w:rPr>
        <w:t xml:space="preserve"> </w:t>
      </w:r>
      <w:r>
        <w:t>órgão</w:t>
      </w:r>
      <w:r>
        <w:rPr>
          <w:spacing w:val="80"/>
          <w:w w:val="150"/>
        </w:rPr>
        <w:t xml:space="preserve"> </w:t>
      </w:r>
      <w:r>
        <w:t>decorrentes</w:t>
      </w:r>
      <w:r>
        <w:rPr>
          <w:spacing w:val="80"/>
          <w:w w:val="150"/>
        </w:rPr>
        <w:t xml:space="preserve"> </w:t>
      </w:r>
      <w:r>
        <w:t>deste</w:t>
      </w:r>
      <w:r>
        <w:rPr>
          <w:spacing w:val="80"/>
          <w:w w:val="150"/>
        </w:rPr>
        <w:t xml:space="preserve"> </w:t>
      </w:r>
      <w:r>
        <w:t>mesmo</w:t>
      </w:r>
      <w:r>
        <w:rPr>
          <w:spacing w:val="80"/>
          <w:w w:val="150"/>
        </w:rPr>
        <w:t xml:space="preserve"> </w:t>
      </w:r>
      <w:r>
        <w:t>contrato ou</w:t>
      </w:r>
      <w:r>
        <w:rPr>
          <w:spacing w:val="40"/>
        </w:rPr>
        <w:t xml:space="preserve">  </w:t>
      </w:r>
      <w:r>
        <w:t>de</w:t>
      </w:r>
      <w:r>
        <w:rPr>
          <w:spacing w:val="40"/>
        </w:rPr>
        <w:t xml:space="preserve">  </w:t>
      </w:r>
      <w:r>
        <w:t>outros</w:t>
      </w:r>
      <w:r>
        <w:rPr>
          <w:spacing w:val="40"/>
        </w:rPr>
        <w:t xml:space="preserve">  </w:t>
      </w:r>
      <w:r>
        <w:t>contratos administrativos</w:t>
      </w:r>
      <w:r>
        <w:rPr>
          <w:spacing w:val="40"/>
        </w:rPr>
        <w:t xml:space="preserve"> </w:t>
      </w:r>
      <w:r>
        <w:t>que</w:t>
      </w:r>
      <w:r>
        <w:rPr>
          <w:spacing w:val="40"/>
        </w:rPr>
        <w:t xml:space="preserve"> </w:t>
      </w:r>
      <w:r>
        <w:t>a</w:t>
      </w:r>
      <w:r>
        <w:rPr>
          <w:spacing w:val="40"/>
        </w:rPr>
        <w:t xml:space="preserve"> </w:t>
      </w:r>
      <w:r>
        <w:t>Contratada</w:t>
      </w:r>
      <w:r>
        <w:rPr>
          <w:spacing w:val="40"/>
        </w:rPr>
        <w:t xml:space="preserve"> </w:t>
      </w:r>
      <w:r>
        <w:t>possua</w:t>
      </w:r>
      <w:r>
        <w:rPr>
          <w:spacing w:val="40"/>
        </w:rPr>
        <w:t xml:space="preserve"> </w:t>
      </w:r>
      <w:r>
        <w:t>com</w:t>
      </w:r>
      <w:r>
        <w:rPr>
          <w:spacing w:val="40"/>
        </w:rPr>
        <w:t xml:space="preserve"> </w:t>
      </w:r>
      <w:r>
        <w:t>o</w:t>
      </w:r>
      <w:r>
        <w:rPr>
          <w:spacing w:val="40"/>
        </w:rPr>
        <w:t xml:space="preserve"> </w:t>
      </w:r>
      <w:r>
        <w:t>mesmo</w:t>
      </w:r>
      <w:r>
        <w:rPr>
          <w:spacing w:val="40"/>
        </w:rPr>
        <w:t xml:space="preserve"> </w:t>
      </w:r>
      <w:r>
        <w:t>órgão</w:t>
      </w:r>
      <w:r>
        <w:rPr>
          <w:spacing w:val="40"/>
        </w:rPr>
        <w:t xml:space="preserve"> </w:t>
      </w:r>
      <w:r>
        <w:t>ora Contratante,</w:t>
      </w:r>
      <w:r>
        <w:rPr>
          <w:spacing w:val="40"/>
        </w:rPr>
        <w:t xml:space="preserve"> </w:t>
      </w:r>
      <w:r>
        <w:t xml:space="preserve">naforma da </w:t>
      </w:r>
      <w:r>
        <w:rPr>
          <w:color w:val="0000FF"/>
          <w:u w:val="single" w:color="0000FF"/>
        </w:rPr>
        <w:t>Instrução Normativa SEGES/ME nº 26, de 13 de abril de 2022</w:t>
      </w:r>
      <w:r>
        <w:t>.</w:t>
      </w:r>
    </w:p>
    <w:p w14:paraId="0BA7F713" w14:textId="77777777" w:rsidR="00565F43" w:rsidRDefault="00C413C2">
      <w:pPr>
        <w:pStyle w:val="Corpodetexto"/>
        <w:spacing w:before="87"/>
        <w:ind w:left="0"/>
        <w:jc w:val="left"/>
        <w:rPr>
          <w:sz w:val="20"/>
        </w:rPr>
      </w:pPr>
      <w:r>
        <w:rPr>
          <w:noProof/>
          <w:sz w:val="20"/>
          <w:lang w:val="pt-BR" w:eastAsia="pt-BR"/>
        </w:rPr>
        <mc:AlternateContent>
          <mc:Choice Requires="wps">
            <w:drawing>
              <wp:anchor distT="0" distB="0" distL="0" distR="0" simplePos="0" relativeHeight="487602688" behindDoc="1" locked="0" layoutInCell="1" allowOverlap="1" wp14:anchorId="4457C7A9" wp14:editId="7693730F">
                <wp:simplePos x="0" y="0"/>
                <wp:positionH relativeFrom="page">
                  <wp:posOffset>1306372</wp:posOffset>
                </wp:positionH>
                <wp:positionV relativeFrom="paragraph">
                  <wp:posOffset>216750</wp:posOffset>
                </wp:positionV>
                <wp:extent cx="6004560" cy="173990"/>
                <wp:effectExtent l="0" t="0" r="0" b="0"/>
                <wp:wrapTopAndBottom/>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4560" cy="173990"/>
                        </a:xfrm>
                        <a:prstGeom prst="rect">
                          <a:avLst/>
                        </a:prstGeom>
                        <a:solidFill>
                          <a:srgbClr val="8DB3E1"/>
                        </a:solidFill>
                      </wps:spPr>
                      <wps:txbx>
                        <w:txbxContent>
                          <w:p w14:paraId="306937F9" w14:textId="77777777" w:rsidR="00A418C5" w:rsidRDefault="00A418C5">
                            <w:pPr>
                              <w:spacing w:before="21" w:line="252" w:lineRule="exact"/>
                              <w:ind w:left="-1"/>
                              <w:rPr>
                                <w:color w:val="000000"/>
                              </w:rPr>
                            </w:pPr>
                            <w:r>
                              <w:rPr>
                                <w:rFonts w:ascii="Arial" w:hAnsi="Arial"/>
                                <w:b/>
                                <w:color w:val="000000"/>
                              </w:rPr>
                              <w:t>ALTERAÇÕES</w:t>
                            </w:r>
                            <w:r>
                              <w:rPr>
                                <w:rFonts w:ascii="Arial" w:hAnsi="Arial"/>
                                <w:b/>
                                <w:color w:val="000000"/>
                                <w:spacing w:val="-4"/>
                              </w:rPr>
                              <w:t xml:space="preserve"> </w:t>
                            </w:r>
                            <w:r>
                              <w:rPr>
                                <w:color w:val="000000"/>
                              </w:rPr>
                              <w:t>(</w:t>
                            </w:r>
                            <w:r>
                              <w:rPr>
                                <w:color w:val="0000FF"/>
                                <w:u w:val="single" w:color="0000FF"/>
                              </w:rPr>
                              <w:t>arts.</w:t>
                            </w:r>
                            <w:r>
                              <w:rPr>
                                <w:color w:val="0000FF"/>
                                <w:spacing w:val="-10"/>
                                <w:u w:val="single" w:color="0000FF"/>
                              </w:rPr>
                              <w:t xml:space="preserve"> </w:t>
                            </w:r>
                            <w:r>
                              <w:rPr>
                                <w:color w:val="0000FF"/>
                                <w:u w:val="single" w:color="0000FF"/>
                              </w:rPr>
                              <w:t>124</w:t>
                            </w:r>
                            <w:r>
                              <w:rPr>
                                <w:color w:val="0000FF"/>
                                <w:spacing w:val="-6"/>
                                <w:u w:val="single" w:color="0000FF"/>
                              </w:rPr>
                              <w:t xml:space="preserve"> </w:t>
                            </w:r>
                            <w:r>
                              <w:rPr>
                                <w:color w:val="0000FF"/>
                                <w:u w:val="single" w:color="0000FF"/>
                              </w:rPr>
                              <w:t>a</w:t>
                            </w:r>
                            <w:r>
                              <w:rPr>
                                <w:color w:val="0000FF"/>
                                <w:spacing w:val="-5"/>
                                <w:u w:val="single" w:color="0000FF"/>
                              </w:rPr>
                              <w:t xml:space="preserve"> </w:t>
                            </w:r>
                            <w:r>
                              <w:rPr>
                                <w:color w:val="0000FF"/>
                                <w:u w:val="single" w:color="0000FF"/>
                              </w:rPr>
                              <w:t>136</w:t>
                            </w:r>
                            <w:r>
                              <w:rPr>
                                <w:color w:val="0000FF"/>
                                <w:spacing w:val="-11"/>
                                <w:u w:val="single" w:color="0000FF"/>
                              </w:rPr>
                              <w:t xml:space="preserve"> </w:t>
                            </w:r>
                            <w:r>
                              <w:rPr>
                                <w:color w:val="0000FF"/>
                                <w:u w:val="single" w:color="0000FF"/>
                              </w:rPr>
                              <w:t>da</w:t>
                            </w:r>
                            <w:r>
                              <w:rPr>
                                <w:color w:val="0000FF"/>
                                <w:spacing w:val="-9"/>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4"/>
                                <w:u w:val="single" w:color="0000FF"/>
                              </w:rPr>
                              <w:t xml:space="preserve"> </w:t>
                            </w:r>
                            <w:r>
                              <w:rPr>
                                <w:color w:val="0000FF"/>
                                <w:u w:val="single" w:color="0000FF"/>
                              </w:rPr>
                              <w:t>14.133,</w:t>
                            </w:r>
                            <w:r>
                              <w:rPr>
                                <w:color w:val="0000FF"/>
                                <w:spacing w:val="-8"/>
                                <w:u w:val="single" w:color="0000FF"/>
                              </w:rPr>
                              <w:t xml:space="preserve"> </w:t>
                            </w:r>
                            <w:r>
                              <w:rPr>
                                <w:color w:val="0000FF"/>
                                <w:u w:val="single" w:color="0000FF"/>
                              </w:rPr>
                              <w:t>de</w:t>
                            </w:r>
                            <w:r>
                              <w:rPr>
                                <w:color w:val="0000FF"/>
                                <w:spacing w:val="-5"/>
                                <w:u w:val="single" w:color="0000FF"/>
                              </w:rPr>
                              <w:t xml:space="preserve"> </w:t>
                            </w:r>
                            <w:r>
                              <w:rPr>
                                <w:color w:val="0000FF"/>
                                <w:spacing w:val="-2"/>
                                <w:u w:val="single" w:color="0000FF"/>
                              </w:rPr>
                              <w:t>2021</w:t>
                            </w:r>
                            <w:r>
                              <w:rPr>
                                <w:color w:val="000000"/>
                                <w:spacing w:val="-2"/>
                              </w:rPr>
                              <w:t>)</w:t>
                            </w:r>
                          </w:p>
                        </w:txbxContent>
                      </wps:txbx>
                      <wps:bodyPr wrap="square" lIns="0" tIns="0" rIns="0" bIns="0" rtlCol="0">
                        <a:noAutofit/>
                      </wps:bodyPr>
                    </wps:wsp>
                  </a:graphicData>
                </a:graphic>
              </wp:anchor>
            </w:drawing>
          </mc:Choice>
          <mc:Fallback>
            <w:pict>
              <v:shape w14:anchorId="4457C7A9" id="Textbox 96" o:spid="_x0000_s1087" type="#_x0000_t202" style="position:absolute;margin-left:102.85pt;margin-top:17.05pt;width:472.8pt;height:13.7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" fillcolor="#8db3e1" stroked="f">
                <v:path arrowok="t"/>
                <v:textbox inset="0,0,0,0">
                  <w:txbxContent>
                    <w:p w14:paraId="306937F9" w14:textId="77777777" w:rsidR="00A418C5" w:rsidRDefault="00A418C5">
                      <w:pPr>
                        <w:spacing w:before="21" w:line="252" w:lineRule="exact"/>
                        <w:ind w:left="-1"/>
                        <w:rPr>
                          <w:color w:val="000000"/>
                        </w:rPr>
                      </w:pPr>
                      <w:r>
                        <w:rPr>
                          <w:rFonts w:ascii="Arial" w:hAnsi="Arial"/>
                          <w:b/>
                          <w:color w:val="000000"/>
                        </w:rPr>
                        <w:t>ALTERAÇÕES</w:t>
                      </w:r>
                      <w:r>
                        <w:rPr>
                          <w:rFonts w:ascii="Arial" w:hAnsi="Arial"/>
                          <w:b/>
                          <w:color w:val="000000"/>
                          <w:spacing w:val="-4"/>
                        </w:rPr>
                        <w:t xml:space="preserve"> </w:t>
                      </w:r>
                      <w:r>
                        <w:rPr>
                          <w:color w:val="000000"/>
                        </w:rPr>
                        <w:t>(</w:t>
                      </w:r>
                      <w:r>
                        <w:rPr>
                          <w:color w:val="0000FF"/>
                          <w:u w:val="single" w:color="0000FF"/>
                        </w:rPr>
                        <w:t>arts.</w:t>
                      </w:r>
                      <w:r>
                        <w:rPr>
                          <w:color w:val="0000FF"/>
                          <w:spacing w:val="-10"/>
                          <w:u w:val="single" w:color="0000FF"/>
                        </w:rPr>
                        <w:t xml:space="preserve"> </w:t>
                      </w:r>
                      <w:r>
                        <w:rPr>
                          <w:color w:val="0000FF"/>
                          <w:u w:val="single" w:color="0000FF"/>
                        </w:rPr>
                        <w:t>124</w:t>
                      </w:r>
                      <w:r>
                        <w:rPr>
                          <w:color w:val="0000FF"/>
                          <w:spacing w:val="-6"/>
                          <w:u w:val="single" w:color="0000FF"/>
                        </w:rPr>
                        <w:t xml:space="preserve"> </w:t>
                      </w:r>
                      <w:r>
                        <w:rPr>
                          <w:color w:val="0000FF"/>
                          <w:u w:val="single" w:color="0000FF"/>
                        </w:rPr>
                        <w:t>a</w:t>
                      </w:r>
                      <w:r>
                        <w:rPr>
                          <w:color w:val="0000FF"/>
                          <w:spacing w:val="-5"/>
                          <w:u w:val="single" w:color="0000FF"/>
                        </w:rPr>
                        <w:t xml:space="preserve"> </w:t>
                      </w:r>
                      <w:r>
                        <w:rPr>
                          <w:color w:val="0000FF"/>
                          <w:u w:val="single" w:color="0000FF"/>
                        </w:rPr>
                        <w:t>136</w:t>
                      </w:r>
                      <w:r>
                        <w:rPr>
                          <w:color w:val="0000FF"/>
                          <w:spacing w:val="-11"/>
                          <w:u w:val="single" w:color="0000FF"/>
                        </w:rPr>
                        <w:t xml:space="preserve"> </w:t>
                      </w:r>
                      <w:r>
                        <w:rPr>
                          <w:color w:val="0000FF"/>
                          <w:u w:val="single" w:color="0000FF"/>
                        </w:rPr>
                        <w:t>da</w:t>
                      </w:r>
                      <w:r>
                        <w:rPr>
                          <w:color w:val="0000FF"/>
                          <w:spacing w:val="-9"/>
                          <w:u w:val="single" w:color="0000FF"/>
                        </w:rPr>
                        <w:t xml:space="preserve"> </w:t>
                      </w:r>
                      <w:r>
                        <w:rPr>
                          <w:color w:val="0000FF"/>
                          <w:u w:val="single" w:color="0000FF"/>
                        </w:rPr>
                        <w:t>Lei</w:t>
                      </w:r>
                      <w:r>
                        <w:rPr>
                          <w:color w:val="0000FF"/>
                          <w:spacing w:val="-7"/>
                          <w:u w:val="single" w:color="0000FF"/>
                        </w:rPr>
                        <w:t xml:space="preserve"> </w:t>
                      </w:r>
                      <w:r>
                        <w:rPr>
                          <w:color w:val="0000FF"/>
                          <w:u w:val="single" w:color="0000FF"/>
                        </w:rPr>
                        <w:t>Federal</w:t>
                      </w:r>
                      <w:r>
                        <w:rPr>
                          <w:color w:val="0000FF"/>
                          <w:spacing w:val="-6"/>
                          <w:u w:val="single" w:color="0000FF"/>
                        </w:rPr>
                        <w:t xml:space="preserve"> </w:t>
                      </w:r>
                      <w:r>
                        <w:rPr>
                          <w:color w:val="0000FF"/>
                          <w:u w:val="single" w:color="0000FF"/>
                        </w:rPr>
                        <w:t>nº</w:t>
                      </w:r>
                      <w:r>
                        <w:rPr>
                          <w:color w:val="0000FF"/>
                          <w:spacing w:val="-4"/>
                          <w:u w:val="single" w:color="0000FF"/>
                        </w:rPr>
                        <w:t xml:space="preserve"> </w:t>
                      </w:r>
                      <w:r>
                        <w:rPr>
                          <w:color w:val="0000FF"/>
                          <w:u w:val="single" w:color="0000FF"/>
                        </w:rPr>
                        <w:t>14.133,</w:t>
                      </w:r>
                      <w:r>
                        <w:rPr>
                          <w:color w:val="0000FF"/>
                          <w:spacing w:val="-8"/>
                          <w:u w:val="single" w:color="0000FF"/>
                        </w:rPr>
                        <w:t xml:space="preserve"> </w:t>
                      </w:r>
                      <w:r>
                        <w:rPr>
                          <w:color w:val="0000FF"/>
                          <w:u w:val="single" w:color="0000FF"/>
                        </w:rPr>
                        <w:t>de</w:t>
                      </w:r>
                      <w:r>
                        <w:rPr>
                          <w:color w:val="0000FF"/>
                          <w:spacing w:val="-5"/>
                          <w:u w:val="single" w:color="0000FF"/>
                        </w:rPr>
                        <w:t xml:space="preserve"> </w:t>
                      </w:r>
                      <w:r>
                        <w:rPr>
                          <w:color w:val="0000FF"/>
                          <w:spacing w:val="-2"/>
                          <w:u w:val="single" w:color="0000FF"/>
                        </w:rPr>
                        <w:t>2021</w:t>
                      </w:r>
                      <w:r>
                        <w:rPr>
                          <w:color w:val="000000"/>
                          <w:spacing w:val="-2"/>
                        </w:rPr>
                        <w:t>)</w:t>
                      </w:r>
                    </w:p>
                  </w:txbxContent>
                </v:textbox>
                <w10:wrap type="topAndBottom" anchorx="page"/>
              </v:shape>
            </w:pict>
          </mc:Fallback>
        </mc:AlternateContent>
      </w:r>
    </w:p>
    <w:p w14:paraId="45BE48A7" w14:textId="77777777" w:rsidR="00565F43" w:rsidRDefault="00C413C2">
      <w:pPr>
        <w:pStyle w:val="PargrafodaLista"/>
        <w:numPr>
          <w:ilvl w:val="1"/>
          <w:numId w:val="36"/>
        </w:numPr>
        <w:tabs>
          <w:tab w:val="left" w:pos="1279"/>
        </w:tabs>
        <w:spacing w:before="5" w:line="235" w:lineRule="auto"/>
        <w:ind w:right="292"/>
      </w:pPr>
      <w:r>
        <w:t xml:space="preserve">Eventuais alterações contratuais reger-se-ão pela disciplina dos </w:t>
      </w:r>
      <w:r>
        <w:rPr>
          <w:color w:val="0000FF"/>
          <w:u w:val="single" w:color="0000FF"/>
        </w:rPr>
        <w:t>arts.</w:t>
      </w:r>
      <w:r>
        <w:rPr>
          <w:color w:val="0000FF"/>
        </w:rPr>
        <w:t xml:space="preserve"> </w:t>
      </w:r>
      <w:r>
        <w:rPr>
          <w:color w:val="0000FF"/>
          <w:u w:val="single" w:color="0000FF"/>
        </w:rPr>
        <w:t>124 a 136 da Lei Federal nº</w:t>
      </w:r>
      <w:r>
        <w:rPr>
          <w:color w:val="0000FF"/>
          <w:spacing w:val="40"/>
        </w:rPr>
        <w:t xml:space="preserve"> </w:t>
      </w:r>
      <w:r>
        <w:rPr>
          <w:color w:val="0000FF"/>
          <w:u w:val="single" w:color="0000FF"/>
        </w:rPr>
        <w:t>14.133, de 2021</w:t>
      </w:r>
      <w:r>
        <w:t>.</w:t>
      </w:r>
    </w:p>
    <w:p w14:paraId="2FF603B6" w14:textId="77777777" w:rsidR="00565F43" w:rsidRDefault="00565F43">
      <w:pPr>
        <w:pStyle w:val="Corpodetexto"/>
        <w:spacing w:before="6"/>
        <w:ind w:left="0"/>
        <w:jc w:val="left"/>
        <w:rPr>
          <w:sz w:val="22"/>
        </w:rPr>
      </w:pPr>
    </w:p>
    <w:p w14:paraId="0BF93D2E" w14:textId="77777777" w:rsidR="00565F43" w:rsidRDefault="00C413C2">
      <w:pPr>
        <w:pStyle w:val="PargrafodaLista"/>
        <w:numPr>
          <w:ilvl w:val="1"/>
          <w:numId w:val="36"/>
        </w:numPr>
        <w:tabs>
          <w:tab w:val="left" w:pos="1294"/>
        </w:tabs>
        <w:spacing w:before="1" w:line="237" w:lineRule="auto"/>
        <w:ind w:left="575" w:right="290" w:firstLine="0"/>
      </w:pPr>
      <w:r>
        <w:t>A Contratada é obrigada a aceitar, nas mesmas condições contratuais, os acréscimos ou supressões que se fizerem necessários, até o limite de 25% (vinte e cinco por cento) do valor inicial atualizado do contrato.</w:t>
      </w:r>
    </w:p>
    <w:p w14:paraId="73ACBBF0" w14:textId="77777777" w:rsidR="00565F43" w:rsidRDefault="00565F43">
      <w:pPr>
        <w:pStyle w:val="Corpodetexto"/>
        <w:spacing w:before="124"/>
        <w:ind w:left="0"/>
        <w:jc w:val="left"/>
        <w:rPr>
          <w:sz w:val="22"/>
        </w:rPr>
      </w:pPr>
    </w:p>
    <w:p w14:paraId="44B2E92A" w14:textId="77777777" w:rsidR="00565F43" w:rsidRDefault="00C413C2">
      <w:pPr>
        <w:pStyle w:val="PargrafodaLista"/>
        <w:numPr>
          <w:ilvl w:val="1"/>
          <w:numId w:val="36"/>
        </w:numPr>
        <w:tabs>
          <w:tab w:val="left" w:pos="1294"/>
        </w:tabs>
        <w:spacing w:before="1" w:line="237" w:lineRule="auto"/>
        <w:ind w:left="575" w:right="291" w:firstLine="0"/>
      </w:pPr>
      <w:r>
        <w:t>As alterações contratuais deverão ser promovidas mediante celebraçãode</w:t>
      </w:r>
      <w:r>
        <w:rPr>
          <w:spacing w:val="-4"/>
        </w:rPr>
        <w:t xml:space="preserve"> </w:t>
      </w:r>
      <w:r>
        <w:t>termo</w:t>
      </w:r>
      <w:r>
        <w:rPr>
          <w:spacing w:val="-4"/>
        </w:rPr>
        <w:t xml:space="preserve"> </w:t>
      </w:r>
      <w:r>
        <w:t>aditivo,</w:t>
      </w:r>
      <w:r>
        <w:rPr>
          <w:spacing w:val="-2"/>
        </w:rPr>
        <w:t xml:space="preserve"> </w:t>
      </w:r>
      <w:r>
        <w:t>submetido à prévia aprovação da consultoria jurídica do Contratante,</w:t>
      </w:r>
      <w:r>
        <w:rPr>
          <w:spacing w:val="-16"/>
        </w:rPr>
        <w:t xml:space="preserve"> </w:t>
      </w:r>
      <w:r>
        <w:t>salvo nos casos de justificada necessidade de antecipação de</w:t>
      </w:r>
      <w:r>
        <w:rPr>
          <w:spacing w:val="-1"/>
        </w:rPr>
        <w:t xml:space="preserve"> </w:t>
      </w:r>
      <w:r>
        <w:t>seus</w:t>
      </w:r>
      <w:r>
        <w:rPr>
          <w:spacing w:val="-1"/>
        </w:rPr>
        <w:t xml:space="preserve"> </w:t>
      </w:r>
      <w:r>
        <w:t>efeitos, hipótese em</w:t>
      </w:r>
      <w:r>
        <w:rPr>
          <w:spacing w:val="-4"/>
        </w:rPr>
        <w:t xml:space="preserve"> </w:t>
      </w:r>
      <w:r>
        <w:t>que</w:t>
      </w:r>
      <w:r>
        <w:rPr>
          <w:spacing w:val="-5"/>
        </w:rPr>
        <w:t xml:space="preserve"> </w:t>
      </w:r>
      <w:r>
        <w:t>a</w:t>
      </w:r>
      <w:r>
        <w:rPr>
          <w:spacing w:val="-12"/>
        </w:rPr>
        <w:t xml:space="preserve"> </w:t>
      </w:r>
      <w:r>
        <w:t>formalização</w:t>
      </w:r>
      <w:r>
        <w:rPr>
          <w:spacing w:val="-8"/>
        </w:rPr>
        <w:t xml:space="preserve"> </w:t>
      </w:r>
      <w:r>
        <w:t>do</w:t>
      </w:r>
      <w:r>
        <w:rPr>
          <w:spacing w:val="-8"/>
        </w:rPr>
        <w:t xml:space="preserve"> </w:t>
      </w:r>
      <w:r>
        <w:t>aditivo</w:t>
      </w:r>
      <w:r>
        <w:rPr>
          <w:spacing w:val="-5"/>
        </w:rPr>
        <w:t xml:space="preserve"> </w:t>
      </w:r>
      <w:r>
        <w:t>deverá</w:t>
      </w:r>
      <w:r>
        <w:rPr>
          <w:spacing w:val="-8"/>
        </w:rPr>
        <w:t xml:space="preserve"> </w:t>
      </w:r>
      <w:r>
        <w:t>ocorrer</w:t>
      </w:r>
      <w:r>
        <w:rPr>
          <w:spacing w:val="-4"/>
        </w:rPr>
        <w:t xml:space="preserve"> </w:t>
      </w:r>
      <w:r>
        <w:t>no</w:t>
      </w:r>
      <w:r>
        <w:rPr>
          <w:spacing w:val="-8"/>
        </w:rPr>
        <w:t xml:space="preserve"> </w:t>
      </w:r>
      <w:r>
        <w:t>prazo</w:t>
      </w:r>
      <w:r>
        <w:rPr>
          <w:spacing w:val="-7"/>
        </w:rPr>
        <w:t xml:space="preserve"> </w:t>
      </w:r>
      <w:r>
        <w:t>máximo de 1 (um)</w:t>
      </w:r>
      <w:r>
        <w:rPr>
          <w:spacing w:val="-4"/>
        </w:rPr>
        <w:t xml:space="preserve"> </w:t>
      </w:r>
      <w:r>
        <w:t>mês (</w:t>
      </w:r>
      <w:r>
        <w:rPr>
          <w:color w:val="0000FF"/>
          <w:u w:val="single" w:color="0000FF"/>
        </w:rPr>
        <w:t>art.132 da Lei Federal nº 14.133, de 2021</w:t>
      </w:r>
      <w:r>
        <w:t>).</w:t>
      </w:r>
    </w:p>
    <w:p w14:paraId="1EA7B738" w14:textId="77777777" w:rsidR="00565F43" w:rsidRDefault="00565F43">
      <w:pPr>
        <w:pStyle w:val="Corpodetexto"/>
        <w:spacing w:before="128"/>
        <w:ind w:left="0"/>
        <w:jc w:val="left"/>
        <w:rPr>
          <w:sz w:val="22"/>
        </w:rPr>
      </w:pPr>
    </w:p>
    <w:p w14:paraId="232C9359" w14:textId="77777777" w:rsidR="00565F43" w:rsidRDefault="00C413C2">
      <w:pPr>
        <w:pStyle w:val="PargrafodaLista"/>
        <w:numPr>
          <w:ilvl w:val="1"/>
          <w:numId w:val="36"/>
        </w:numPr>
        <w:tabs>
          <w:tab w:val="left" w:pos="1296"/>
        </w:tabs>
        <w:spacing w:line="235" w:lineRule="auto"/>
        <w:ind w:left="575" w:right="293" w:firstLine="0"/>
      </w:pPr>
      <w:r>
        <w:t>Registros que não caracterizam alteração do contrato podem ser realizados por simples apostila,</w:t>
      </w:r>
      <w:r>
        <w:rPr>
          <w:spacing w:val="40"/>
        </w:rPr>
        <w:t xml:space="preserve"> </w:t>
      </w:r>
      <w:r>
        <w:t xml:space="preserve">dispensada a celebração de termo aditivo, na forma do </w:t>
      </w:r>
      <w:r>
        <w:rPr>
          <w:color w:val="0000FF"/>
          <w:u w:val="single" w:color="0000FF"/>
        </w:rPr>
        <w:t>art. 136 da Lei Federal nº 14.133, de 2021</w:t>
      </w:r>
      <w:r>
        <w:t>.</w:t>
      </w:r>
    </w:p>
    <w:p w14:paraId="4AEC5B1F" w14:textId="77777777" w:rsidR="00565F43" w:rsidRDefault="00C413C2">
      <w:pPr>
        <w:pStyle w:val="Corpodetexto"/>
        <w:spacing w:before="6"/>
        <w:ind w:left="0"/>
        <w:jc w:val="left"/>
        <w:rPr>
          <w:sz w:val="20"/>
        </w:rPr>
      </w:pPr>
      <w:r>
        <w:rPr>
          <w:noProof/>
          <w:sz w:val="20"/>
          <w:lang w:val="pt-BR" w:eastAsia="pt-BR"/>
        </w:rPr>
        <mc:AlternateContent>
          <mc:Choice Requires="wpg">
            <w:drawing>
              <wp:anchor distT="0" distB="0" distL="0" distR="0" simplePos="0" relativeHeight="487603200" behindDoc="1" locked="0" layoutInCell="1" allowOverlap="1" wp14:anchorId="11B21065" wp14:editId="772BB599">
                <wp:simplePos x="0" y="0"/>
                <wp:positionH relativeFrom="page">
                  <wp:posOffset>617219</wp:posOffset>
                </wp:positionH>
                <wp:positionV relativeFrom="paragraph">
                  <wp:posOffset>165655</wp:posOffset>
                </wp:positionV>
                <wp:extent cx="6693534" cy="173990"/>
                <wp:effectExtent l="0" t="0" r="0" b="0"/>
                <wp:wrapTopAndBottom/>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3990"/>
                          <a:chOff x="0" y="0"/>
                          <a:chExt cx="6693534" cy="173990"/>
                        </a:xfrm>
                      </wpg:grpSpPr>
                      <wps:wsp>
                        <wps:cNvPr id="98" name="Graphic 98"/>
                        <wps:cNvSpPr/>
                        <wps:spPr>
                          <a:xfrm>
                            <a:off x="0" y="0"/>
                            <a:ext cx="6693534" cy="173990"/>
                          </a:xfrm>
                          <a:custGeom>
                            <a:avLst/>
                            <a:gdLst/>
                            <a:ahLst/>
                            <a:cxnLst/>
                            <a:rect l="l" t="t" r="r" b="b"/>
                            <a:pathLst>
                              <a:path w="6693534" h="173990">
                                <a:moveTo>
                                  <a:pt x="18288" y="0"/>
                                </a:moveTo>
                                <a:lnTo>
                                  <a:pt x="0" y="0"/>
                                </a:lnTo>
                                <a:lnTo>
                                  <a:pt x="0" y="173736"/>
                                </a:lnTo>
                                <a:lnTo>
                                  <a:pt x="18288" y="173736"/>
                                </a:lnTo>
                                <a:lnTo>
                                  <a:pt x="18288" y="0"/>
                                </a:lnTo>
                                <a:close/>
                              </a:path>
                              <a:path w="6693534" h="173990">
                                <a:moveTo>
                                  <a:pt x="6693408" y="0"/>
                                </a:moveTo>
                                <a:lnTo>
                                  <a:pt x="5653786" y="0"/>
                                </a:lnTo>
                                <a:lnTo>
                                  <a:pt x="5653786" y="173736"/>
                                </a:lnTo>
                                <a:lnTo>
                                  <a:pt x="6693408" y="173736"/>
                                </a:lnTo>
                                <a:lnTo>
                                  <a:pt x="6693408" y="0"/>
                                </a:lnTo>
                                <a:close/>
                              </a:path>
                            </a:pathLst>
                          </a:custGeom>
                          <a:solidFill>
                            <a:srgbClr val="8DB3E1"/>
                          </a:solidFill>
                        </wps:spPr>
                        <wps:bodyPr wrap="square" lIns="0" tIns="0" rIns="0" bIns="0" rtlCol="0">
                          <a:prstTxWarp prst="textNoShape">
                            <a:avLst/>
                          </a:prstTxWarp>
                          <a:noAutofit/>
                        </wps:bodyPr>
                      </wps:wsp>
                      <wps:wsp>
                        <wps:cNvPr id="99" name="Graphic 99"/>
                        <wps:cNvSpPr/>
                        <wps:spPr>
                          <a:xfrm>
                            <a:off x="18288" y="0"/>
                            <a:ext cx="5635625" cy="173990"/>
                          </a:xfrm>
                          <a:custGeom>
                            <a:avLst/>
                            <a:gdLst/>
                            <a:ahLst/>
                            <a:cxnLst/>
                            <a:rect l="l" t="t" r="r" b="b"/>
                            <a:pathLst>
                              <a:path w="5635625" h="173990">
                                <a:moveTo>
                                  <a:pt x="5635498" y="0"/>
                                </a:moveTo>
                                <a:lnTo>
                                  <a:pt x="0" y="0"/>
                                </a:lnTo>
                                <a:lnTo>
                                  <a:pt x="0" y="173736"/>
                                </a:lnTo>
                                <a:lnTo>
                                  <a:pt x="5635498" y="173736"/>
                                </a:lnTo>
                                <a:lnTo>
                                  <a:pt x="5635498" y="0"/>
                                </a:lnTo>
                                <a:close/>
                              </a:path>
                            </a:pathLst>
                          </a:custGeom>
                          <a:solidFill>
                            <a:srgbClr val="BCBCBC"/>
                          </a:solidFill>
                        </wps:spPr>
                        <wps:bodyPr wrap="square" lIns="0" tIns="0" rIns="0" bIns="0" rtlCol="0">
                          <a:prstTxWarp prst="textNoShape">
                            <a:avLst/>
                          </a:prstTxWarp>
                          <a:noAutofit/>
                        </wps:bodyPr>
                      </wps:wsp>
                      <wps:wsp>
                        <wps:cNvPr id="100" name="Textbox 100"/>
                        <wps:cNvSpPr txBox="1"/>
                        <wps:spPr>
                          <a:xfrm>
                            <a:off x="18288" y="0"/>
                            <a:ext cx="5635625" cy="173990"/>
                          </a:xfrm>
                          <a:prstGeom prst="rect">
                            <a:avLst/>
                          </a:prstGeom>
                        </wps:spPr>
                        <wps:txbx>
                          <w:txbxContent>
                            <w:p w14:paraId="270CAE8F" w14:textId="77777777" w:rsidR="00A418C5" w:rsidRDefault="00A418C5">
                              <w:pPr>
                                <w:tabs>
                                  <w:tab w:val="left" w:pos="1056"/>
                                </w:tabs>
                                <w:spacing w:before="3" w:line="271" w:lineRule="exact"/>
                                <w:ind w:right="-15"/>
                              </w:pPr>
                              <w:r>
                                <w:rPr>
                                  <w:rFonts w:ascii="Arial" w:hAnsi="Arial"/>
                                  <w:b/>
                                  <w:spacing w:val="-5"/>
                                  <w:sz w:val="24"/>
                                </w:rPr>
                                <w:t>20.</w:t>
                              </w:r>
                              <w:r>
                                <w:rPr>
                                  <w:rFonts w:ascii="Arial" w:hAnsi="Arial"/>
                                  <w:b/>
                                  <w:sz w:val="24"/>
                                </w:rPr>
                                <w:tab/>
                              </w:r>
                              <w:r>
                                <w:rPr>
                                  <w:rFonts w:ascii="Arial" w:hAnsi="Arial"/>
                                  <w:b/>
                                </w:rPr>
                                <w:t>DA</w:t>
                              </w:r>
                              <w:r>
                                <w:rPr>
                                  <w:rFonts w:ascii="Arial" w:hAnsi="Arial"/>
                                  <w:b/>
                                  <w:spacing w:val="-11"/>
                                </w:rPr>
                                <w:t xml:space="preserve"> </w:t>
                              </w:r>
                              <w:r>
                                <w:rPr>
                                  <w:rFonts w:ascii="Arial" w:hAnsi="Arial"/>
                                  <w:b/>
                                </w:rPr>
                                <w:t>EXTINÇÃO</w:t>
                              </w:r>
                              <w:r>
                                <w:rPr>
                                  <w:rFonts w:ascii="Arial" w:hAnsi="Arial"/>
                                  <w:b/>
                                  <w:spacing w:val="-2"/>
                                </w:rPr>
                                <w:t xml:space="preserve"> </w:t>
                              </w:r>
                              <w:r>
                                <w:rPr>
                                  <w:rFonts w:ascii="Arial" w:hAnsi="Arial"/>
                                  <w:b/>
                                </w:rPr>
                                <w:t>CONTRATUAL</w:t>
                              </w:r>
                              <w:r>
                                <w:rPr>
                                  <w:rFonts w:ascii="Arial" w:hAnsi="Arial"/>
                                  <w:b/>
                                  <w:spacing w:val="-5"/>
                                </w:rPr>
                                <w:t xml:space="preserve"> </w:t>
                              </w:r>
                              <w:r>
                                <w:t>(</w:t>
                              </w:r>
                              <w:r>
                                <w:rPr>
                                  <w:color w:val="0000FF"/>
                                  <w:u w:val="single" w:color="0000FF"/>
                                </w:rPr>
                                <w:t>art.</w:t>
                              </w:r>
                              <w:r>
                                <w:rPr>
                                  <w:color w:val="0000FF"/>
                                  <w:spacing w:val="-3"/>
                                  <w:u w:val="single" w:color="0000FF"/>
                                </w:rPr>
                                <w:t xml:space="preserve"> </w:t>
                              </w:r>
                              <w:r>
                                <w:rPr>
                                  <w:color w:val="0000FF"/>
                                  <w:u w:val="single" w:color="0000FF"/>
                                </w:rPr>
                                <w:t>92,</w:t>
                              </w:r>
                              <w:r>
                                <w:rPr>
                                  <w:color w:val="0000FF"/>
                                  <w:spacing w:val="-7"/>
                                  <w:u w:val="single" w:color="0000FF"/>
                                </w:rPr>
                                <w:t xml:space="preserve"> </w:t>
                              </w:r>
                              <w:r>
                                <w:rPr>
                                  <w:color w:val="0000FF"/>
                                  <w:u w:val="single" w:color="0000FF"/>
                                </w:rPr>
                                <w:t>XIX,</w:t>
                              </w:r>
                              <w:r>
                                <w:rPr>
                                  <w:color w:val="0000FF"/>
                                  <w:spacing w:val="-5"/>
                                  <w:u w:val="single" w:color="0000FF"/>
                                </w:rPr>
                                <w:t xml:space="preserve"> </w:t>
                              </w:r>
                              <w:r>
                                <w:rPr>
                                  <w:color w:val="0000FF"/>
                                  <w:u w:val="single" w:color="0000FF"/>
                                </w:rPr>
                                <w:t>da</w:t>
                              </w:r>
                              <w:r>
                                <w:rPr>
                                  <w:color w:val="0000FF"/>
                                  <w:spacing w:val="-13"/>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9"/>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7"/>
                                  <w:u w:val="single" w:color="0000FF"/>
                                </w:rPr>
                                <w:t xml:space="preserve"> </w:t>
                              </w:r>
                              <w:r>
                                <w:rPr>
                                  <w:color w:val="0000FF"/>
                                  <w:u w:val="single" w:color="0000FF"/>
                                </w:rPr>
                                <w:t>de</w:t>
                              </w:r>
                              <w:r>
                                <w:rPr>
                                  <w:color w:val="0000FF"/>
                                  <w:spacing w:val="-12"/>
                                  <w:u w:val="single" w:color="0000FF"/>
                                </w:rPr>
                                <w:t xml:space="preserve"> </w:t>
                              </w:r>
                              <w:r>
                                <w:rPr>
                                  <w:color w:val="0000FF"/>
                                  <w:spacing w:val="-2"/>
                                  <w:u w:val="single" w:color="0000FF"/>
                                </w:rPr>
                                <w:t>2021</w:t>
                              </w:r>
                              <w:r>
                                <w:rPr>
                                  <w:spacing w:val="-2"/>
                                </w:rPr>
                                <w:t>)</w:t>
                              </w:r>
                            </w:p>
                          </w:txbxContent>
                        </wps:txbx>
                        <wps:bodyPr wrap="square" lIns="0" tIns="0" rIns="0" bIns="0" rtlCol="0">
                          <a:noAutofit/>
                        </wps:bodyPr>
                      </wps:wsp>
                    </wpg:wgp>
                  </a:graphicData>
                </a:graphic>
              </wp:anchor>
            </w:drawing>
          </mc:Choice>
          <mc:Fallback>
            <w:pict>
              <v:group w14:anchorId="11B21065" id="Group 97" o:spid="_x0000_s1088" style="position:absolute;margin-left:48.6pt;margin-top:13.05pt;width:527.05pt;height:13.7pt;z-index:-15713280;mso-wrap-distance-left:0;mso-wrap-distance-right:0;mso-position-horizontal-relative:page;mso-position-vertical-relative:text" coordsize="66935,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">
                <v:shape id="Graphic 98" o:spid="_x0000_s1089" style="position:absolute;width:66935;height:1739;visibility:visible;mso-wrap-style:square;v-text-anchor:top" coordsize="6693534,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" path="m18288,l,,,173736r18288,l18288,xem6693408,l5653786,r,173736l6693408,173736,6693408,xe" fillcolor="#8db3e1" stroked="f">
                  <v:path arrowok="t"/>
                </v:shape>
                <v:shape id="Graphic 99" o:spid="_x0000_s1090" style="position:absolute;left:182;width:56357;height:1739;visibility:visible;mso-wrap-style:square;v-text-anchor:top" coordsize="563562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" path="m5635498,l,,,173736r5635498,l5635498,xe" fillcolor="#bcbcbc" stroked="f">
                  <v:path arrowok="t"/>
                </v:shape>
                <v:shape id="Textbox 100" o:spid="_x0000_s1091" type="#_x0000_t202" style="position:absolute;left:182;width:56357;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270CAE8F" w14:textId="77777777" w:rsidR="00A418C5" w:rsidRDefault="00A418C5">
                        <w:pPr>
                          <w:tabs>
                            <w:tab w:val="left" w:pos="1056"/>
                          </w:tabs>
                          <w:spacing w:before="3" w:line="271" w:lineRule="exact"/>
                          <w:ind w:right="-15"/>
                        </w:pPr>
                        <w:r>
                          <w:rPr>
                            <w:rFonts w:ascii="Arial" w:hAnsi="Arial"/>
                            <w:b/>
                            <w:spacing w:val="-5"/>
                            <w:sz w:val="24"/>
                          </w:rPr>
                          <w:t>20.</w:t>
                        </w:r>
                        <w:r>
                          <w:rPr>
                            <w:rFonts w:ascii="Arial" w:hAnsi="Arial"/>
                            <w:b/>
                            <w:sz w:val="24"/>
                          </w:rPr>
                          <w:tab/>
                        </w:r>
                        <w:r>
                          <w:rPr>
                            <w:rFonts w:ascii="Arial" w:hAnsi="Arial"/>
                            <w:b/>
                          </w:rPr>
                          <w:t>DA</w:t>
                        </w:r>
                        <w:r>
                          <w:rPr>
                            <w:rFonts w:ascii="Arial" w:hAnsi="Arial"/>
                            <w:b/>
                            <w:spacing w:val="-11"/>
                          </w:rPr>
                          <w:t xml:space="preserve"> </w:t>
                        </w:r>
                        <w:r>
                          <w:rPr>
                            <w:rFonts w:ascii="Arial" w:hAnsi="Arial"/>
                            <w:b/>
                          </w:rPr>
                          <w:t>EXTINÇÃO</w:t>
                        </w:r>
                        <w:r>
                          <w:rPr>
                            <w:rFonts w:ascii="Arial" w:hAnsi="Arial"/>
                            <w:b/>
                            <w:spacing w:val="-2"/>
                          </w:rPr>
                          <w:t xml:space="preserve"> </w:t>
                        </w:r>
                        <w:r>
                          <w:rPr>
                            <w:rFonts w:ascii="Arial" w:hAnsi="Arial"/>
                            <w:b/>
                          </w:rPr>
                          <w:t>CONTRATUAL</w:t>
                        </w:r>
                        <w:r>
                          <w:rPr>
                            <w:rFonts w:ascii="Arial" w:hAnsi="Arial"/>
                            <w:b/>
                            <w:spacing w:val="-5"/>
                          </w:rPr>
                          <w:t xml:space="preserve"> </w:t>
                        </w:r>
                        <w:r>
                          <w:t>(</w:t>
                        </w:r>
                        <w:r>
                          <w:rPr>
                            <w:color w:val="0000FF"/>
                            <w:u w:val="single" w:color="0000FF"/>
                          </w:rPr>
                          <w:t>art.</w:t>
                        </w:r>
                        <w:r>
                          <w:rPr>
                            <w:color w:val="0000FF"/>
                            <w:spacing w:val="-3"/>
                            <w:u w:val="single" w:color="0000FF"/>
                          </w:rPr>
                          <w:t xml:space="preserve"> </w:t>
                        </w:r>
                        <w:r>
                          <w:rPr>
                            <w:color w:val="0000FF"/>
                            <w:u w:val="single" w:color="0000FF"/>
                          </w:rPr>
                          <w:t>92,</w:t>
                        </w:r>
                        <w:r>
                          <w:rPr>
                            <w:color w:val="0000FF"/>
                            <w:spacing w:val="-7"/>
                            <w:u w:val="single" w:color="0000FF"/>
                          </w:rPr>
                          <w:t xml:space="preserve"> </w:t>
                        </w:r>
                        <w:r>
                          <w:rPr>
                            <w:color w:val="0000FF"/>
                            <w:u w:val="single" w:color="0000FF"/>
                          </w:rPr>
                          <w:t>XIX,</w:t>
                        </w:r>
                        <w:r>
                          <w:rPr>
                            <w:color w:val="0000FF"/>
                            <w:spacing w:val="-5"/>
                            <w:u w:val="single" w:color="0000FF"/>
                          </w:rPr>
                          <w:t xml:space="preserve"> </w:t>
                        </w:r>
                        <w:r>
                          <w:rPr>
                            <w:color w:val="0000FF"/>
                            <w:u w:val="single" w:color="0000FF"/>
                          </w:rPr>
                          <w:t>da</w:t>
                        </w:r>
                        <w:r>
                          <w:rPr>
                            <w:color w:val="0000FF"/>
                            <w:spacing w:val="-13"/>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Federal</w:t>
                        </w:r>
                        <w:r>
                          <w:rPr>
                            <w:color w:val="0000FF"/>
                            <w:spacing w:val="-9"/>
                            <w:u w:val="single" w:color="0000FF"/>
                          </w:rPr>
                          <w:t xml:space="preserve"> </w:t>
                        </w:r>
                        <w:r>
                          <w:rPr>
                            <w:color w:val="0000FF"/>
                            <w:u w:val="single" w:color="0000FF"/>
                          </w:rPr>
                          <w:t>nº</w:t>
                        </w:r>
                        <w:r>
                          <w:rPr>
                            <w:color w:val="0000FF"/>
                            <w:spacing w:val="-9"/>
                            <w:u w:val="single" w:color="0000FF"/>
                          </w:rPr>
                          <w:t xml:space="preserve"> </w:t>
                        </w:r>
                        <w:r>
                          <w:rPr>
                            <w:color w:val="0000FF"/>
                            <w:u w:val="single" w:color="0000FF"/>
                          </w:rPr>
                          <w:t>14.133,</w:t>
                        </w:r>
                        <w:r>
                          <w:rPr>
                            <w:color w:val="0000FF"/>
                            <w:spacing w:val="-7"/>
                            <w:u w:val="single" w:color="0000FF"/>
                          </w:rPr>
                          <w:t xml:space="preserve"> </w:t>
                        </w:r>
                        <w:r>
                          <w:rPr>
                            <w:color w:val="0000FF"/>
                            <w:u w:val="single" w:color="0000FF"/>
                          </w:rPr>
                          <w:t>de</w:t>
                        </w:r>
                        <w:r>
                          <w:rPr>
                            <w:color w:val="0000FF"/>
                            <w:spacing w:val="-12"/>
                            <w:u w:val="single" w:color="0000FF"/>
                          </w:rPr>
                          <w:t xml:space="preserve"> </w:t>
                        </w:r>
                        <w:r>
                          <w:rPr>
                            <w:color w:val="0000FF"/>
                            <w:spacing w:val="-2"/>
                            <w:u w:val="single" w:color="0000FF"/>
                          </w:rPr>
                          <w:t>2021</w:t>
                        </w:r>
                        <w:r>
                          <w:rPr>
                            <w:spacing w:val="-2"/>
                          </w:rPr>
                          <w:t>)</w:t>
                        </w:r>
                      </w:p>
                    </w:txbxContent>
                  </v:textbox>
                </v:shape>
                <w10:wrap type="topAndBottom" anchorx="page"/>
              </v:group>
            </w:pict>
          </mc:Fallback>
        </mc:AlternateContent>
      </w:r>
    </w:p>
    <w:p w14:paraId="68709C19" w14:textId="77777777" w:rsidR="00565F43" w:rsidRDefault="00C413C2">
      <w:pPr>
        <w:pStyle w:val="PargrafodaLista"/>
        <w:numPr>
          <w:ilvl w:val="1"/>
          <w:numId w:val="35"/>
        </w:numPr>
        <w:tabs>
          <w:tab w:val="left" w:pos="1277"/>
          <w:tab w:val="left" w:pos="1279"/>
        </w:tabs>
        <w:spacing w:before="86" w:line="235" w:lineRule="auto"/>
        <w:ind w:right="293"/>
      </w:pPr>
      <w:r>
        <w:t>O contrato será extinto</w:t>
      </w:r>
      <w:r>
        <w:rPr>
          <w:spacing w:val="-1"/>
        </w:rPr>
        <w:t xml:space="preserve"> </w:t>
      </w:r>
      <w:r>
        <w:t>quando cumpridas as</w:t>
      </w:r>
      <w:r>
        <w:rPr>
          <w:spacing w:val="-2"/>
        </w:rPr>
        <w:t xml:space="preserve"> </w:t>
      </w:r>
      <w:r>
        <w:t>obrigações de ambas</w:t>
      </w:r>
      <w:r>
        <w:rPr>
          <w:spacing w:val="-1"/>
        </w:rPr>
        <w:t xml:space="preserve"> </w:t>
      </w:r>
      <w:r>
        <w:t>as partes,</w:t>
      </w:r>
      <w:r>
        <w:rPr>
          <w:spacing w:val="-5"/>
        </w:rPr>
        <w:t xml:space="preserve"> </w:t>
      </w:r>
      <w:r>
        <w:t>ainda que</w:t>
      </w:r>
      <w:r>
        <w:rPr>
          <w:spacing w:val="-4"/>
        </w:rPr>
        <w:t xml:space="preserve"> </w:t>
      </w:r>
      <w:r>
        <w:t>isso</w:t>
      </w:r>
      <w:r>
        <w:rPr>
          <w:spacing w:val="-1"/>
        </w:rPr>
        <w:t xml:space="preserve"> </w:t>
      </w:r>
      <w:r>
        <w:t>ocorra antes do prazo estipulado para tanto.</w:t>
      </w:r>
    </w:p>
    <w:p w14:paraId="43214AFE" w14:textId="77777777" w:rsidR="00565F43" w:rsidRDefault="00C413C2">
      <w:pPr>
        <w:pStyle w:val="PargrafodaLista"/>
        <w:numPr>
          <w:ilvl w:val="1"/>
          <w:numId w:val="35"/>
        </w:numPr>
        <w:tabs>
          <w:tab w:val="left" w:pos="1277"/>
          <w:tab w:val="left" w:pos="1279"/>
        </w:tabs>
        <w:spacing w:before="84" w:line="237" w:lineRule="auto"/>
        <w:ind w:right="293"/>
      </w:pPr>
      <w:r>
        <w:t>Se as obrigações não forem cumpridas no prazo estipulado, a vigência ficará prorrogada automaticamente até a conclusão do objeto, caso em que deverá a</w:t>
      </w:r>
      <w:r>
        <w:rPr>
          <w:spacing w:val="-16"/>
        </w:rPr>
        <w:t xml:space="preserve"> </w:t>
      </w:r>
      <w:r>
        <w:t>Administração providenciar a readequação</w:t>
      </w:r>
      <w:r>
        <w:rPr>
          <w:spacing w:val="-7"/>
        </w:rPr>
        <w:t xml:space="preserve"> </w:t>
      </w:r>
      <w:r>
        <w:t>do</w:t>
      </w:r>
      <w:r>
        <w:rPr>
          <w:spacing w:val="-7"/>
        </w:rPr>
        <w:t xml:space="preserve"> </w:t>
      </w:r>
      <w:r>
        <w:t>cronograma</w:t>
      </w:r>
      <w:r>
        <w:rPr>
          <w:spacing w:val="-12"/>
        </w:rPr>
        <w:t xml:space="preserve"> </w:t>
      </w:r>
      <w:r>
        <w:t>fixado</w:t>
      </w:r>
      <w:r>
        <w:rPr>
          <w:spacing w:val="-9"/>
        </w:rPr>
        <w:t xml:space="preserve"> </w:t>
      </w:r>
      <w:r>
        <w:t>para</w:t>
      </w:r>
      <w:r>
        <w:rPr>
          <w:spacing w:val="-9"/>
        </w:rPr>
        <w:t xml:space="preserve"> </w:t>
      </w:r>
      <w:r>
        <w:t>o</w:t>
      </w:r>
      <w:r>
        <w:rPr>
          <w:spacing w:val="-7"/>
        </w:rPr>
        <w:t xml:space="preserve"> </w:t>
      </w:r>
      <w:r>
        <w:t>contrato. (</w:t>
      </w:r>
      <w:r>
        <w:rPr>
          <w:color w:val="0000FF"/>
          <w:u w:val="single" w:color="0000FF"/>
        </w:rPr>
        <w:t>art.111 da Lei Federal nº 14.133, de 2021</w:t>
      </w:r>
      <w:r>
        <w:t>)</w:t>
      </w:r>
    </w:p>
    <w:p w14:paraId="6F46B8EE" w14:textId="77777777" w:rsidR="00565F43" w:rsidRDefault="00C413C2">
      <w:pPr>
        <w:pStyle w:val="PargrafodaLista"/>
        <w:numPr>
          <w:ilvl w:val="1"/>
          <w:numId w:val="35"/>
        </w:numPr>
        <w:tabs>
          <w:tab w:val="left" w:pos="2692"/>
        </w:tabs>
        <w:spacing w:before="88" w:line="235" w:lineRule="auto"/>
        <w:ind w:left="575" w:right="293" w:firstLine="0"/>
      </w:pPr>
      <w:r>
        <w:t xml:space="preserve">Quando a não conclusão do contrato referida no item anterior decorrer de culpa da </w:t>
      </w:r>
      <w:r>
        <w:rPr>
          <w:spacing w:val="-2"/>
        </w:rPr>
        <w:t>Contratada:</w:t>
      </w:r>
    </w:p>
    <w:p w14:paraId="07316751" w14:textId="77777777" w:rsidR="00565F43" w:rsidRDefault="00C413C2">
      <w:pPr>
        <w:pStyle w:val="PargrafodaLista"/>
        <w:numPr>
          <w:ilvl w:val="2"/>
          <w:numId w:val="35"/>
        </w:numPr>
        <w:tabs>
          <w:tab w:val="left" w:pos="1632"/>
        </w:tabs>
        <w:spacing w:before="120"/>
        <w:ind w:left="1632" w:hanging="358"/>
      </w:pPr>
      <w:r>
        <w:t>ficará</w:t>
      </w:r>
      <w:r>
        <w:rPr>
          <w:spacing w:val="-9"/>
        </w:rPr>
        <w:t xml:space="preserve"> </w:t>
      </w:r>
      <w:r>
        <w:t>ele</w:t>
      </w:r>
      <w:r>
        <w:rPr>
          <w:spacing w:val="-9"/>
        </w:rPr>
        <w:t xml:space="preserve"> </w:t>
      </w:r>
      <w:r>
        <w:t>constituído</w:t>
      </w:r>
      <w:r>
        <w:rPr>
          <w:spacing w:val="-8"/>
        </w:rPr>
        <w:t xml:space="preserve"> </w:t>
      </w:r>
      <w:r>
        <w:t>em</w:t>
      </w:r>
      <w:r>
        <w:rPr>
          <w:spacing w:val="-11"/>
        </w:rPr>
        <w:t xml:space="preserve"> </w:t>
      </w:r>
      <w:r>
        <w:t>mora,</w:t>
      </w:r>
      <w:r>
        <w:rPr>
          <w:spacing w:val="-5"/>
        </w:rPr>
        <w:t xml:space="preserve"> </w:t>
      </w:r>
      <w:r>
        <w:t>sendo-lhe</w:t>
      </w:r>
      <w:r>
        <w:rPr>
          <w:spacing w:val="-7"/>
        </w:rPr>
        <w:t xml:space="preserve"> </w:t>
      </w:r>
      <w:r>
        <w:t>aplicáveis</w:t>
      </w:r>
      <w:r>
        <w:rPr>
          <w:spacing w:val="-7"/>
        </w:rPr>
        <w:t xml:space="preserve"> </w:t>
      </w:r>
      <w:r>
        <w:t>as</w:t>
      </w:r>
      <w:r>
        <w:rPr>
          <w:spacing w:val="-9"/>
        </w:rPr>
        <w:t xml:space="preserve"> </w:t>
      </w:r>
      <w:r>
        <w:t>respectivas</w:t>
      </w:r>
      <w:r>
        <w:rPr>
          <w:spacing w:val="-8"/>
        </w:rPr>
        <w:t xml:space="preserve"> </w:t>
      </w:r>
      <w:r>
        <w:t>sançõesadministrativas;</w:t>
      </w:r>
      <w:r>
        <w:rPr>
          <w:spacing w:val="-7"/>
        </w:rPr>
        <w:t xml:space="preserve"> </w:t>
      </w:r>
      <w:r>
        <w:rPr>
          <w:spacing w:val="-10"/>
        </w:rPr>
        <w:t>e</w:t>
      </w:r>
    </w:p>
    <w:p w14:paraId="0D5554C9" w14:textId="77777777" w:rsidR="00565F43" w:rsidRDefault="00C413C2">
      <w:pPr>
        <w:pStyle w:val="PargrafodaLista"/>
        <w:numPr>
          <w:ilvl w:val="2"/>
          <w:numId w:val="35"/>
        </w:numPr>
        <w:tabs>
          <w:tab w:val="left" w:pos="1634"/>
        </w:tabs>
        <w:spacing w:before="118" w:line="237" w:lineRule="auto"/>
        <w:ind w:right="295"/>
      </w:pPr>
      <w:r>
        <w:t>poderá a Administração optar pela extinção do contrato e, nesse caso, adotará as medidas admitidas em lei para a continuidade da execução contratual.</w:t>
      </w:r>
    </w:p>
    <w:p w14:paraId="1DA26C01" w14:textId="77777777" w:rsidR="00565F43" w:rsidRDefault="00C413C2">
      <w:pPr>
        <w:pStyle w:val="PargrafodaLista"/>
        <w:numPr>
          <w:ilvl w:val="1"/>
          <w:numId w:val="35"/>
        </w:numPr>
        <w:tabs>
          <w:tab w:val="left" w:pos="2692"/>
        </w:tabs>
        <w:spacing w:before="125" w:line="237" w:lineRule="auto"/>
        <w:ind w:left="575" w:right="291" w:firstLine="0"/>
      </w:pPr>
      <w:r>
        <w:t xml:space="preserve">O contrato poderá ser extinto antes de cumpridas as obrigações nele estipuladas, ou antes do prazo nele fixado, por algum dos motivos previstos no </w:t>
      </w:r>
      <w:r>
        <w:rPr>
          <w:color w:val="0000FF"/>
          <w:u w:val="single" w:color="0000FF"/>
        </w:rPr>
        <w:t>art.</w:t>
      </w:r>
      <w:r>
        <w:rPr>
          <w:color w:val="0000FF"/>
        </w:rPr>
        <w:t xml:space="preserve"> </w:t>
      </w:r>
      <w:r>
        <w:rPr>
          <w:color w:val="0000FF"/>
          <w:u w:val="single" w:color="0000FF"/>
        </w:rPr>
        <w:t>137 da Lei Federal nº 14.133/21</w:t>
      </w:r>
      <w:r>
        <w:t xml:space="preserve">, bem como amigavelmente, assegurados o contraditório e a ampla defesa, aplicando-se também os </w:t>
      </w:r>
      <w:r>
        <w:rPr>
          <w:color w:val="0000FF"/>
          <w:u w:val="single" w:color="0000FF"/>
        </w:rPr>
        <w:t>art. 138 e</w:t>
      </w:r>
      <w:r>
        <w:rPr>
          <w:color w:val="0000FF"/>
        </w:rPr>
        <w:t xml:space="preserve"> </w:t>
      </w:r>
      <w:r>
        <w:rPr>
          <w:color w:val="0000FF"/>
          <w:u w:val="single" w:color="0000FF"/>
        </w:rPr>
        <w:t>139 da Lei Federalnº 14.133, de 2021</w:t>
      </w:r>
      <w:r>
        <w:t>.</w:t>
      </w:r>
    </w:p>
    <w:p w14:paraId="7B1612B0" w14:textId="77777777" w:rsidR="00565F43" w:rsidRDefault="00C413C2">
      <w:pPr>
        <w:pStyle w:val="PargrafodaLista"/>
        <w:numPr>
          <w:ilvl w:val="1"/>
          <w:numId w:val="35"/>
        </w:numPr>
        <w:tabs>
          <w:tab w:val="left" w:pos="1294"/>
        </w:tabs>
        <w:spacing w:before="129" w:line="237" w:lineRule="auto"/>
        <w:ind w:left="575" w:right="291" w:firstLine="0"/>
      </w:pPr>
      <w:r>
        <w:t>A alteração social ou a modificação da finalidade ou da estrutura da contratada não ensejará a extinção se não restringir sua capacidade de concluir o contrato. (</w:t>
      </w:r>
      <w:r>
        <w:rPr>
          <w:color w:val="0000FF"/>
          <w:u w:val="single" w:color="0000FF"/>
        </w:rPr>
        <w:t>art. 137, III, da Lei Federal nº 14.133, de</w:t>
      </w:r>
      <w:r>
        <w:rPr>
          <w:color w:val="0000FF"/>
        </w:rPr>
        <w:t xml:space="preserve"> </w:t>
      </w:r>
      <w:r>
        <w:rPr>
          <w:color w:val="0000FF"/>
          <w:spacing w:val="-2"/>
          <w:u w:val="single" w:color="0000FF"/>
        </w:rPr>
        <w:t>2021</w:t>
      </w:r>
      <w:r>
        <w:rPr>
          <w:spacing w:val="-2"/>
        </w:rPr>
        <w:t>)</w:t>
      </w:r>
    </w:p>
    <w:p w14:paraId="18D7F036" w14:textId="77777777" w:rsidR="00565F43" w:rsidRDefault="00C413C2">
      <w:pPr>
        <w:pStyle w:val="PargrafodaLista"/>
        <w:numPr>
          <w:ilvl w:val="1"/>
          <w:numId w:val="35"/>
        </w:numPr>
        <w:tabs>
          <w:tab w:val="left" w:pos="1294"/>
        </w:tabs>
        <w:spacing w:before="128" w:line="235" w:lineRule="auto"/>
        <w:ind w:left="575" w:right="291" w:firstLine="0"/>
      </w:pPr>
      <w:r>
        <w:t>Se a operação implicar mudança da pessoa jurídica contratada, deverá</w:t>
      </w:r>
      <w:r>
        <w:rPr>
          <w:spacing w:val="-10"/>
        </w:rPr>
        <w:t xml:space="preserve"> </w:t>
      </w:r>
      <w:r>
        <w:t>ser formalizado termo aditivo para alteração subjetiva.</w:t>
      </w:r>
    </w:p>
    <w:p w14:paraId="2F270E47" w14:textId="77777777" w:rsidR="00565F43" w:rsidRDefault="00C413C2">
      <w:pPr>
        <w:pStyle w:val="PargrafodaLista"/>
        <w:numPr>
          <w:ilvl w:val="1"/>
          <w:numId w:val="35"/>
        </w:numPr>
        <w:tabs>
          <w:tab w:val="left" w:pos="1294"/>
        </w:tabs>
        <w:spacing w:before="126"/>
        <w:ind w:left="1294" w:hanging="719"/>
      </w:pPr>
      <w:r>
        <w:t>O</w:t>
      </w:r>
      <w:r>
        <w:rPr>
          <w:spacing w:val="-10"/>
        </w:rPr>
        <w:t xml:space="preserve"> </w:t>
      </w:r>
      <w:r>
        <w:t>termo</w:t>
      </w:r>
      <w:r>
        <w:rPr>
          <w:spacing w:val="-9"/>
        </w:rPr>
        <w:t xml:space="preserve"> </w:t>
      </w:r>
      <w:r>
        <w:t>de</w:t>
      </w:r>
      <w:r>
        <w:rPr>
          <w:spacing w:val="-9"/>
        </w:rPr>
        <w:t xml:space="preserve"> </w:t>
      </w:r>
      <w:r>
        <w:t>extinção,</w:t>
      </w:r>
      <w:r>
        <w:rPr>
          <w:spacing w:val="-6"/>
        </w:rPr>
        <w:t xml:space="preserve"> </w:t>
      </w:r>
      <w:r>
        <w:t>sempre</w:t>
      </w:r>
      <w:r>
        <w:rPr>
          <w:spacing w:val="-9"/>
        </w:rPr>
        <w:t xml:space="preserve"> </w:t>
      </w:r>
      <w:r>
        <w:t>que</w:t>
      </w:r>
      <w:r>
        <w:rPr>
          <w:spacing w:val="-9"/>
        </w:rPr>
        <w:t xml:space="preserve"> </w:t>
      </w:r>
      <w:r>
        <w:t>possível,</w:t>
      </w:r>
      <w:r>
        <w:rPr>
          <w:spacing w:val="-11"/>
        </w:rPr>
        <w:t xml:space="preserve"> </w:t>
      </w:r>
      <w:r>
        <w:t>será</w:t>
      </w:r>
      <w:r>
        <w:rPr>
          <w:spacing w:val="-10"/>
        </w:rPr>
        <w:t xml:space="preserve"> </w:t>
      </w:r>
      <w:r>
        <w:rPr>
          <w:spacing w:val="-2"/>
        </w:rPr>
        <w:t>precedido:</w:t>
      </w:r>
    </w:p>
    <w:p w14:paraId="085B7849" w14:textId="77777777" w:rsidR="00565F43" w:rsidRDefault="00565F43">
      <w:pPr>
        <w:pStyle w:val="PargrafodaLista"/>
        <w:sectPr w:rsidR="00565F43">
          <w:pgSz w:w="11930" w:h="16860"/>
          <w:pgMar w:top="1660" w:right="141" w:bottom="1440" w:left="425" w:header="281" w:footer="1214" w:gutter="0"/>
          <w:cols w:space="720"/>
        </w:sectPr>
      </w:pPr>
    </w:p>
    <w:p w14:paraId="38224EBA" w14:textId="77777777" w:rsidR="00565F43" w:rsidRDefault="00565F43">
      <w:pPr>
        <w:pStyle w:val="Corpodetexto"/>
        <w:spacing w:before="70"/>
        <w:ind w:left="0"/>
        <w:jc w:val="left"/>
        <w:rPr>
          <w:sz w:val="22"/>
        </w:rPr>
      </w:pPr>
    </w:p>
    <w:p w14:paraId="173316FB" w14:textId="77777777" w:rsidR="00565F43" w:rsidRDefault="00C413C2">
      <w:pPr>
        <w:pStyle w:val="PargrafodaLista"/>
        <w:numPr>
          <w:ilvl w:val="2"/>
          <w:numId w:val="35"/>
        </w:numPr>
        <w:tabs>
          <w:tab w:val="left" w:pos="2269"/>
        </w:tabs>
        <w:ind w:left="2269" w:hanging="275"/>
      </w:pPr>
      <w:r>
        <w:t>Balanço</w:t>
      </w:r>
      <w:r>
        <w:rPr>
          <w:spacing w:val="-14"/>
        </w:rPr>
        <w:t xml:space="preserve"> </w:t>
      </w:r>
      <w:r>
        <w:t>dos</w:t>
      </w:r>
      <w:r>
        <w:rPr>
          <w:spacing w:val="-14"/>
        </w:rPr>
        <w:t xml:space="preserve"> </w:t>
      </w:r>
      <w:r>
        <w:t>eventos</w:t>
      </w:r>
      <w:r>
        <w:rPr>
          <w:spacing w:val="-11"/>
        </w:rPr>
        <w:t xml:space="preserve"> </w:t>
      </w:r>
      <w:r>
        <w:t>contratuais</w:t>
      </w:r>
      <w:r>
        <w:rPr>
          <w:spacing w:val="-11"/>
        </w:rPr>
        <w:t xml:space="preserve"> </w:t>
      </w:r>
      <w:r>
        <w:t>já</w:t>
      </w:r>
      <w:r>
        <w:rPr>
          <w:spacing w:val="-12"/>
        </w:rPr>
        <w:t xml:space="preserve"> </w:t>
      </w:r>
      <w:r>
        <w:t>cumpridos</w:t>
      </w:r>
      <w:r>
        <w:rPr>
          <w:spacing w:val="-11"/>
        </w:rPr>
        <w:t xml:space="preserve"> </w:t>
      </w:r>
      <w:r>
        <w:t>ou</w:t>
      </w:r>
      <w:r>
        <w:rPr>
          <w:spacing w:val="-16"/>
        </w:rPr>
        <w:t xml:space="preserve"> </w:t>
      </w:r>
      <w:r>
        <w:t>parcialmente</w:t>
      </w:r>
      <w:r>
        <w:rPr>
          <w:spacing w:val="-8"/>
        </w:rPr>
        <w:t xml:space="preserve"> </w:t>
      </w:r>
      <w:r>
        <w:rPr>
          <w:spacing w:val="-2"/>
        </w:rPr>
        <w:t>cumpridos;</w:t>
      </w:r>
    </w:p>
    <w:p w14:paraId="1E0553C2" w14:textId="77777777" w:rsidR="00565F43" w:rsidRDefault="00C413C2">
      <w:pPr>
        <w:pStyle w:val="PargrafodaLista"/>
        <w:numPr>
          <w:ilvl w:val="2"/>
          <w:numId w:val="35"/>
        </w:numPr>
        <w:tabs>
          <w:tab w:val="left" w:pos="2269"/>
        </w:tabs>
        <w:spacing w:before="115"/>
        <w:ind w:left="2269" w:hanging="275"/>
      </w:pPr>
      <w:r>
        <w:t>Relação</w:t>
      </w:r>
      <w:r>
        <w:rPr>
          <w:spacing w:val="-11"/>
        </w:rPr>
        <w:t xml:space="preserve"> </w:t>
      </w:r>
      <w:r>
        <w:t>dos</w:t>
      </w:r>
      <w:r>
        <w:rPr>
          <w:spacing w:val="-11"/>
        </w:rPr>
        <w:t xml:space="preserve"> </w:t>
      </w:r>
      <w:r>
        <w:t>pagamentos</w:t>
      </w:r>
      <w:r>
        <w:rPr>
          <w:spacing w:val="-7"/>
        </w:rPr>
        <w:t xml:space="preserve"> </w:t>
      </w:r>
      <w:r>
        <w:t>já</w:t>
      </w:r>
      <w:r>
        <w:rPr>
          <w:spacing w:val="-13"/>
        </w:rPr>
        <w:t xml:space="preserve"> </w:t>
      </w:r>
      <w:r>
        <w:t>efetuados</w:t>
      </w:r>
      <w:r>
        <w:rPr>
          <w:spacing w:val="-8"/>
        </w:rPr>
        <w:t xml:space="preserve"> </w:t>
      </w:r>
      <w:r>
        <w:t>e</w:t>
      </w:r>
      <w:r>
        <w:rPr>
          <w:spacing w:val="-12"/>
        </w:rPr>
        <w:t xml:space="preserve"> </w:t>
      </w:r>
      <w:r>
        <w:t>ainda</w:t>
      </w:r>
      <w:r>
        <w:rPr>
          <w:spacing w:val="-7"/>
        </w:rPr>
        <w:t xml:space="preserve"> </w:t>
      </w:r>
      <w:r>
        <w:rPr>
          <w:spacing w:val="-2"/>
        </w:rPr>
        <w:t>devidos;</w:t>
      </w:r>
    </w:p>
    <w:p w14:paraId="4D6AF246" w14:textId="77777777" w:rsidR="00565F43" w:rsidRDefault="00C413C2">
      <w:pPr>
        <w:pStyle w:val="PargrafodaLista"/>
        <w:numPr>
          <w:ilvl w:val="2"/>
          <w:numId w:val="35"/>
        </w:numPr>
        <w:tabs>
          <w:tab w:val="left" w:pos="2269"/>
        </w:tabs>
        <w:spacing w:before="118"/>
        <w:ind w:left="2269" w:hanging="275"/>
      </w:pPr>
      <w:r>
        <w:t>Indenizações</w:t>
      </w:r>
      <w:r>
        <w:rPr>
          <w:spacing w:val="-10"/>
        </w:rPr>
        <w:t xml:space="preserve"> </w:t>
      </w:r>
      <w:r>
        <w:t>e</w:t>
      </w:r>
      <w:r>
        <w:rPr>
          <w:spacing w:val="-11"/>
        </w:rPr>
        <w:t xml:space="preserve"> </w:t>
      </w:r>
      <w:r>
        <w:rPr>
          <w:spacing w:val="-2"/>
        </w:rPr>
        <w:t>multas.</w:t>
      </w:r>
    </w:p>
    <w:p w14:paraId="1ADD3522" w14:textId="77777777" w:rsidR="00565F43" w:rsidRDefault="00C413C2">
      <w:pPr>
        <w:pStyle w:val="PargrafodaLista"/>
        <w:numPr>
          <w:ilvl w:val="1"/>
          <w:numId w:val="35"/>
        </w:numPr>
        <w:tabs>
          <w:tab w:val="left" w:pos="2692"/>
        </w:tabs>
        <w:spacing w:before="117" w:line="237" w:lineRule="auto"/>
        <w:ind w:left="575" w:right="293" w:firstLine="0"/>
      </w:pPr>
      <w:r>
        <w:t>A extinção do contrato não configura óbice para o reconhecimento do desequilíbrio econômico-financeiro,</w:t>
      </w:r>
      <w:r>
        <w:rPr>
          <w:spacing w:val="40"/>
        </w:rPr>
        <w:t xml:space="preserve"> </w:t>
      </w:r>
      <w:r>
        <w:t>hipótese</w:t>
      </w:r>
      <w:r>
        <w:rPr>
          <w:spacing w:val="80"/>
        </w:rPr>
        <w:t xml:space="preserve"> </w:t>
      </w:r>
      <w:r>
        <w:t>em</w:t>
      </w:r>
      <w:r>
        <w:rPr>
          <w:spacing w:val="80"/>
        </w:rPr>
        <w:t xml:space="preserve"> </w:t>
      </w:r>
      <w:r>
        <w:t>que</w:t>
      </w:r>
      <w:r>
        <w:rPr>
          <w:spacing w:val="40"/>
        </w:rPr>
        <w:t xml:space="preserve"> </w:t>
      </w:r>
      <w:r>
        <w:t>será</w:t>
      </w:r>
      <w:r>
        <w:rPr>
          <w:spacing w:val="40"/>
        </w:rPr>
        <w:t xml:space="preserve"> </w:t>
      </w:r>
      <w:r>
        <w:t>concedida</w:t>
      </w:r>
      <w:r>
        <w:rPr>
          <w:spacing w:val="40"/>
        </w:rPr>
        <w:t xml:space="preserve"> </w:t>
      </w:r>
      <w:r>
        <w:t>indenização</w:t>
      </w:r>
      <w:r>
        <w:rPr>
          <w:spacing w:val="-16"/>
        </w:rPr>
        <w:t xml:space="preserve"> </w:t>
      </w:r>
      <w:r>
        <w:t>por</w:t>
      </w:r>
      <w:r>
        <w:rPr>
          <w:spacing w:val="34"/>
        </w:rPr>
        <w:t xml:space="preserve"> </w:t>
      </w:r>
      <w:r>
        <w:t>meio de</w:t>
      </w:r>
      <w:r>
        <w:rPr>
          <w:spacing w:val="37"/>
        </w:rPr>
        <w:t xml:space="preserve"> </w:t>
      </w:r>
      <w:r>
        <w:t>termo</w:t>
      </w:r>
      <w:r>
        <w:rPr>
          <w:spacing w:val="35"/>
        </w:rPr>
        <w:t xml:space="preserve"> </w:t>
      </w:r>
      <w:r>
        <w:t>indenizatório (</w:t>
      </w:r>
      <w:r>
        <w:rPr>
          <w:color w:val="0000FF"/>
          <w:u w:val="single" w:color="0000FF"/>
        </w:rPr>
        <w:t xml:space="preserve">art. 131, </w:t>
      </w:r>
      <w:r>
        <w:rPr>
          <w:rFonts w:ascii="Arial" w:hAnsi="Arial"/>
          <w:i/>
          <w:color w:val="0000FF"/>
          <w:u w:val="single" w:color="0000FF"/>
        </w:rPr>
        <w:t xml:space="preserve">caput, </w:t>
      </w:r>
      <w:r>
        <w:rPr>
          <w:color w:val="0000FF"/>
          <w:u w:val="single" w:color="0000FF"/>
        </w:rPr>
        <w:t>da Lei Federal nº 14.133, de 2021).</w:t>
      </w:r>
    </w:p>
    <w:p w14:paraId="334C1AB1" w14:textId="77777777" w:rsidR="00565F43" w:rsidRDefault="00C413C2">
      <w:pPr>
        <w:pStyle w:val="PargrafodaLista"/>
        <w:numPr>
          <w:ilvl w:val="1"/>
          <w:numId w:val="35"/>
        </w:numPr>
        <w:tabs>
          <w:tab w:val="left" w:pos="2692"/>
        </w:tabs>
        <w:spacing w:before="124" w:line="237" w:lineRule="auto"/>
        <w:ind w:left="575" w:right="293" w:firstLine="0"/>
      </w:pPr>
      <w:r>
        <w:rPr>
          <w:noProof/>
          <w:lang w:val="pt-BR" w:eastAsia="pt-BR"/>
        </w:rPr>
        <mc:AlternateContent>
          <mc:Choice Requires="wpg">
            <w:drawing>
              <wp:anchor distT="0" distB="0" distL="0" distR="0" simplePos="0" relativeHeight="15746560" behindDoc="0" locked="0" layoutInCell="1" allowOverlap="1" wp14:anchorId="62E2B6A6" wp14:editId="2E85F91D">
                <wp:simplePos x="0" y="0"/>
                <wp:positionH relativeFrom="page">
                  <wp:posOffset>617219</wp:posOffset>
                </wp:positionH>
                <wp:positionV relativeFrom="paragraph">
                  <wp:posOffset>1061824</wp:posOffset>
                </wp:positionV>
                <wp:extent cx="689610" cy="17272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10" cy="172720"/>
                          <a:chOff x="0" y="0"/>
                          <a:chExt cx="689610" cy="172720"/>
                        </a:xfrm>
                      </wpg:grpSpPr>
                      <wps:wsp>
                        <wps:cNvPr id="102" name="Graphic 102"/>
                        <wps:cNvSpPr/>
                        <wps:spPr>
                          <a:xfrm>
                            <a:off x="0" y="0"/>
                            <a:ext cx="18415" cy="172720"/>
                          </a:xfrm>
                          <a:custGeom>
                            <a:avLst/>
                            <a:gdLst/>
                            <a:ahLst/>
                            <a:cxnLst/>
                            <a:rect l="l" t="t" r="r" b="b"/>
                            <a:pathLst>
                              <a:path w="18415" h="172720">
                                <a:moveTo>
                                  <a:pt x="0" y="172211"/>
                                </a:moveTo>
                                <a:lnTo>
                                  <a:pt x="18287" y="172211"/>
                                </a:lnTo>
                                <a:lnTo>
                                  <a:pt x="18287" y="0"/>
                                </a:lnTo>
                                <a:lnTo>
                                  <a:pt x="0" y="0"/>
                                </a:lnTo>
                                <a:lnTo>
                                  <a:pt x="0" y="172211"/>
                                </a:lnTo>
                                <a:close/>
                              </a:path>
                            </a:pathLst>
                          </a:custGeom>
                          <a:solidFill>
                            <a:srgbClr val="8DB3E1"/>
                          </a:solidFill>
                        </wps:spPr>
                        <wps:bodyPr wrap="square" lIns="0" tIns="0" rIns="0" bIns="0" rtlCol="0">
                          <a:prstTxWarp prst="textNoShape">
                            <a:avLst/>
                          </a:prstTxWarp>
                          <a:noAutofit/>
                        </wps:bodyPr>
                      </wps:wsp>
                      <wps:wsp>
                        <wps:cNvPr id="103" name="Textbox 103"/>
                        <wps:cNvSpPr txBox="1"/>
                        <wps:spPr>
                          <a:xfrm>
                            <a:off x="18288" y="0"/>
                            <a:ext cx="671195" cy="172720"/>
                          </a:xfrm>
                          <a:prstGeom prst="rect">
                            <a:avLst/>
                          </a:prstGeom>
                          <a:solidFill>
                            <a:srgbClr val="BCBCBC"/>
                          </a:solidFill>
                        </wps:spPr>
                        <wps:txbx>
                          <w:txbxContent>
                            <w:p w14:paraId="63CA491B" w14:textId="77777777" w:rsidR="00A418C5" w:rsidRDefault="00A418C5">
                              <w:pPr>
                                <w:spacing w:line="271" w:lineRule="exact"/>
                                <w:rPr>
                                  <w:rFonts w:ascii="Arial"/>
                                  <w:b/>
                                  <w:color w:val="000000"/>
                                  <w:sz w:val="24"/>
                                </w:rPr>
                              </w:pPr>
                              <w:r>
                                <w:rPr>
                                  <w:rFonts w:ascii="Arial"/>
                                  <w:b/>
                                  <w:color w:val="000000"/>
                                  <w:spacing w:val="-5"/>
                                  <w:sz w:val="24"/>
                                </w:rPr>
                                <w:t>21.</w:t>
                              </w:r>
                            </w:p>
                          </w:txbxContent>
                        </wps:txbx>
                        <wps:bodyPr wrap="square" lIns="0" tIns="0" rIns="0" bIns="0" rtlCol="0">
                          <a:noAutofit/>
                        </wps:bodyPr>
                      </wps:wsp>
                    </wpg:wgp>
                  </a:graphicData>
                </a:graphic>
              </wp:anchor>
            </w:drawing>
          </mc:Choice>
          <mc:Fallback>
            <w:pict>
              <v:group w14:anchorId="62E2B6A6" id="Group 101" o:spid="_x0000_s1092" style="position:absolute;left:0;text-align:left;margin-left:48.6pt;margin-top:83.6pt;width:54.3pt;height:13.6pt;z-index:15746560;mso-wrap-distance-left:0;mso-wrap-distance-right:0;mso-position-horizontal-relative:page;mso-position-vertical-relative:text" coordsize="6896,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">
                <v:shape id="Graphic 102" o:spid="_x0000_s1093" style="position:absolute;width:184;height:1727;visibility:visible;mso-wrap-style:square;v-text-anchor:top" coordsize="1841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" path="m,172211r18287,l18287,,,,,172211xe" fillcolor="#8db3e1" stroked="f">
                  <v:path arrowok="t"/>
                </v:shape>
                <v:shape id="Textbox 103" o:spid="_x0000_s1094" type="#_x0000_t202" style="position:absolute;left:182;width:671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" fillcolor="#bcbcbc" stroked="f">
                  <v:textbox inset="0,0,0,0">
                    <w:txbxContent>
                      <w:p w14:paraId="63CA491B" w14:textId="77777777" w:rsidR="00A418C5" w:rsidRDefault="00A418C5">
                        <w:pPr>
                          <w:spacing w:line="271" w:lineRule="exact"/>
                          <w:rPr>
                            <w:rFonts w:ascii="Arial"/>
                            <w:b/>
                            <w:color w:val="000000"/>
                            <w:sz w:val="24"/>
                          </w:rPr>
                        </w:pPr>
                        <w:r>
                          <w:rPr>
                            <w:rFonts w:ascii="Arial"/>
                            <w:b/>
                            <w:color w:val="000000"/>
                            <w:spacing w:val="-5"/>
                            <w:sz w:val="24"/>
                          </w:rPr>
                          <w:t>21.</w:t>
                        </w:r>
                      </w:p>
                    </w:txbxContent>
                  </v:textbox>
                </v:shape>
                <w10:wrap anchorx="page"/>
              </v:group>
            </w:pict>
          </mc:Fallback>
        </mc:AlternateContent>
      </w:r>
      <w:r>
        <w:t>O</w:t>
      </w:r>
      <w:r>
        <w:rPr>
          <w:spacing w:val="-9"/>
        </w:rPr>
        <w:t xml:space="preserve"> </w:t>
      </w:r>
      <w:r>
        <w:t>contrato poderá ser extinto caso se constate que a Contratada mantém</w:t>
      </w:r>
      <w:r>
        <w:rPr>
          <w:spacing w:val="-16"/>
        </w:rPr>
        <w:t xml:space="preserve"> </w:t>
      </w:r>
      <w:r>
        <w:t>vínculo de natureza</w:t>
      </w:r>
      <w:r>
        <w:rPr>
          <w:spacing w:val="-1"/>
        </w:rPr>
        <w:t xml:space="preserve"> </w:t>
      </w:r>
      <w:r>
        <w:t>técnica, comercial, econômica, financeira, trabalhista oucivil com</w:t>
      </w:r>
      <w:r>
        <w:rPr>
          <w:spacing w:val="-16"/>
        </w:rPr>
        <w:t xml:space="preserve"> </w:t>
      </w:r>
      <w:r>
        <w:t>dirigente do órgão ou entidade contratante ou com agente público que tenha desempenhado função na licitação ou atue na fiscalização</w:t>
      </w:r>
      <w:r>
        <w:rPr>
          <w:spacing w:val="80"/>
        </w:rPr>
        <w:t xml:space="preserve"> </w:t>
      </w:r>
      <w:r>
        <w:t>ou na gestão do contrato, ou que deles seja cônjuge, companheiro ou parente em linha reta, colateralou</w:t>
      </w:r>
      <w:r>
        <w:rPr>
          <w:spacing w:val="40"/>
        </w:rPr>
        <w:t xml:space="preserve"> </w:t>
      </w:r>
      <w:r>
        <w:t>por afinidade, até o terceiro grau (</w:t>
      </w:r>
      <w:r>
        <w:rPr>
          <w:color w:val="0000FF"/>
          <w:u w:val="single" w:color="0000FF"/>
        </w:rPr>
        <w:t>art. 14, inciso IV, da Lei Federal nº 14.133, de</w:t>
      </w:r>
      <w:r>
        <w:rPr>
          <w:color w:val="0000FF"/>
        </w:rPr>
        <w:t xml:space="preserve"> </w:t>
      </w:r>
      <w:r>
        <w:rPr>
          <w:color w:val="0000FF"/>
          <w:u w:val="single" w:color="0000FF"/>
        </w:rPr>
        <w:t>2021</w:t>
      </w:r>
      <w:r>
        <w:t>).</w:t>
      </w:r>
    </w:p>
    <w:p w14:paraId="09A8BAC4" w14:textId="77777777" w:rsidR="00565F43" w:rsidRDefault="00C413C2">
      <w:pPr>
        <w:pStyle w:val="Corpodetexto"/>
        <w:spacing w:before="19"/>
        <w:ind w:left="0"/>
        <w:jc w:val="left"/>
        <w:rPr>
          <w:sz w:val="20"/>
        </w:rPr>
      </w:pPr>
      <w:r>
        <w:rPr>
          <w:noProof/>
          <w:sz w:val="20"/>
          <w:lang w:val="pt-BR" w:eastAsia="pt-BR"/>
        </w:rPr>
        <mc:AlternateContent>
          <mc:Choice Requires="wps">
            <w:drawing>
              <wp:anchor distT="0" distB="0" distL="0" distR="0" simplePos="0" relativeHeight="487604224" behindDoc="1" locked="0" layoutInCell="1" allowOverlap="1" wp14:anchorId="64B29C35" wp14:editId="331F92D1">
                <wp:simplePos x="0" y="0"/>
                <wp:positionH relativeFrom="page">
                  <wp:posOffset>1306372</wp:posOffset>
                </wp:positionH>
                <wp:positionV relativeFrom="paragraph">
                  <wp:posOffset>173451</wp:posOffset>
                </wp:positionV>
                <wp:extent cx="6004560" cy="172720"/>
                <wp:effectExtent l="0" t="0" r="0" b="0"/>
                <wp:wrapTopAndBottom/>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4560" cy="172720"/>
                        </a:xfrm>
                        <a:prstGeom prst="rect">
                          <a:avLst/>
                        </a:prstGeom>
                        <a:solidFill>
                          <a:srgbClr val="8DB3E1"/>
                        </a:solidFill>
                      </wps:spPr>
                      <wps:txbx>
                        <w:txbxContent>
                          <w:p w14:paraId="1DEA925B" w14:textId="77777777" w:rsidR="00A418C5" w:rsidRDefault="00A418C5">
                            <w:pPr>
                              <w:spacing w:before="19" w:line="252" w:lineRule="exact"/>
                              <w:ind w:left="-1"/>
                              <w:rPr>
                                <w:color w:val="000000"/>
                              </w:rPr>
                            </w:pPr>
                            <w:r>
                              <w:rPr>
                                <w:rFonts w:ascii="Arial" w:hAnsi="Arial"/>
                                <w:b/>
                                <w:color w:val="000000"/>
                              </w:rPr>
                              <w:t>DOS</w:t>
                            </w:r>
                            <w:r>
                              <w:rPr>
                                <w:rFonts w:ascii="Arial" w:hAnsi="Arial"/>
                                <w:b/>
                                <w:color w:val="000000"/>
                                <w:spacing w:val="-6"/>
                              </w:rPr>
                              <w:t xml:space="preserve"> </w:t>
                            </w:r>
                            <w:r>
                              <w:rPr>
                                <w:rFonts w:ascii="Arial" w:hAnsi="Arial"/>
                                <w:b/>
                                <w:color w:val="000000"/>
                              </w:rPr>
                              <w:t>CASOS</w:t>
                            </w:r>
                            <w:r>
                              <w:rPr>
                                <w:rFonts w:ascii="Arial" w:hAnsi="Arial"/>
                                <w:b/>
                                <w:color w:val="000000"/>
                                <w:spacing w:val="-4"/>
                              </w:rPr>
                              <w:t xml:space="preserve"> </w:t>
                            </w:r>
                            <w:r>
                              <w:rPr>
                                <w:rFonts w:ascii="Arial" w:hAnsi="Arial"/>
                                <w:b/>
                                <w:color w:val="000000"/>
                              </w:rPr>
                              <w:t>OMISSOS</w:t>
                            </w:r>
                            <w:r>
                              <w:rPr>
                                <w:rFonts w:ascii="Arial" w:hAnsi="Arial"/>
                                <w:b/>
                                <w:color w:val="000000"/>
                                <w:spacing w:val="-6"/>
                              </w:rPr>
                              <w:t xml:space="preserve"> </w:t>
                            </w:r>
                            <w:r>
                              <w:rPr>
                                <w:color w:val="000000"/>
                              </w:rPr>
                              <w:t>(</w:t>
                            </w:r>
                            <w:r>
                              <w:rPr>
                                <w:color w:val="0000FF"/>
                                <w:u w:val="single" w:color="0000FF"/>
                              </w:rPr>
                              <w:t>art.</w:t>
                            </w:r>
                            <w:r>
                              <w:rPr>
                                <w:color w:val="0000FF"/>
                                <w:spacing w:val="-10"/>
                                <w:u w:val="single" w:color="0000FF"/>
                              </w:rPr>
                              <w:t xml:space="preserve"> </w:t>
                            </w:r>
                            <w:r>
                              <w:rPr>
                                <w:color w:val="0000FF"/>
                                <w:u w:val="single" w:color="0000FF"/>
                              </w:rPr>
                              <w:t>92,</w:t>
                            </w:r>
                            <w:r>
                              <w:rPr>
                                <w:color w:val="0000FF"/>
                                <w:spacing w:val="-10"/>
                                <w:u w:val="single" w:color="0000FF"/>
                              </w:rPr>
                              <w:t xml:space="preserve"> </w:t>
                            </w:r>
                            <w:r>
                              <w:rPr>
                                <w:color w:val="0000FF"/>
                                <w:u w:val="single" w:color="0000FF"/>
                              </w:rPr>
                              <w:t>III,</w:t>
                            </w:r>
                            <w:r>
                              <w:rPr>
                                <w:color w:val="0000FF"/>
                                <w:spacing w:val="-10"/>
                                <w:u w:val="single" w:color="0000FF"/>
                              </w:rPr>
                              <w:t xml:space="preserve"> </w:t>
                            </w:r>
                            <w:r>
                              <w:rPr>
                                <w:color w:val="0000FF"/>
                                <w:u w:val="single" w:color="0000FF"/>
                              </w:rPr>
                              <w:t>da</w:t>
                            </w:r>
                            <w:r>
                              <w:rPr>
                                <w:color w:val="0000FF"/>
                                <w:spacing w:val="-7"/>
                                <w:u w:val="single" w:color="0000FF"/>
                              </w:rPr>
                              <w:t xml:space="preserve"> </w:t>
                            </w:r>
                            <w:r>
                              <w:rPr>
                                <w:color w:val="0000FF"/>
                                <w:u w:val="single" w:color="0000FF"/>
                              </w:rPr>
                              <w:t>Lei</w:t>
                            </w:r>
                            <w:r>
                              <w:rPr>
                                <w:color w:val="0000FF"/>
                                <w:spacing w:val="-5"/>
                                <w:u w:val="single" w:color="0000FF"/>
                              </w:rPr>
                              <w:t xml:space="preserve"> </w:t>
                            </w:r>
                            <w:r>
                              <w:rPr>
                                <w:color w:val="0000FF"/>
                                <w:u w:val="single" w:color="0000FF"/>
                              </w:rPr>
                              <w:t>Federal</w:t>
                            </w:r>
                            <w:r>
                              <w:rPr>
                                <w:color w:val="0000FF"/>
                                <w:spacing w:val="-8"/>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14.133,</w:t>
                            </w:r>
                            <w:r>
                              <w:rPr>
                                <w:color w:val="0000FF"/>
                                <w:spacing w:val="-3"/>
                                <w:u w:val="single" w:color="0000FF"/>
                              </w:rPr>
                              <w:t xml:space="preserve"> </w:t>
                            </w:r>
                            <w:r>
                              <w:rPr>
                                <w:color w:val="0000FF"/>
                                <w:u w:val="single" w:color="0000FF"/>
                              </w:rPr>
                              <w:t>de</w:t>
                            </w:r>
                            <w:r>
                              <w:rPr>
                                <w:color w:val="0000FF"/>
                                <w:spacing w:val="-7"/>
                                <w:u w:val="single" w:color="0000FF"/>
                              </w:rPr>
                              <w:t xml:space="preserve"> </w:t>
                            </w:r>
                            <w:r>
                              <w:rPr>
                                <w:color w:val="0000FF"/>
                                <w:spacing w:val="-2"/>
                                <w:u w:val="single" w:color="0000FF"/>
                              </w:rPr>
                              <w:t>2021</w:t>
                            </w:r>
                            <w:r>
                              <w:rPr>
                                <w:color w:val="000000"/>
                                <w:spacing w:val="-2"/>
                              </w:rPr>
                              <w:t>)</w:t>
                            </w:r>
                          </w:p>
                        </w:txbxContent>
                      </wps:txbx>
                      <wps:bodyPr wrap="square" lIns="0" tIns="0" rIns="0" bIns="0" rtlCol="0">
                        <a:noAutofit/>
                      </wps:bodyPr>
                    </wps:wsp>
                  </a:graphicData>
                </a:graphic>
              </wp:anchor>
            </w:drawing>
          </mc:Choice>
          <mc:Fallback>
            <w:pict>
              <v:shape w14:anchorId="64B29C35" id="Textbox 104" o:spid="_x0000_s1095" type="#_x0000_t202" style="position:absolute;margin-left:102.85pt;margin-top:13.65pt;width:472.8pt;height:13.6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" fillcolor="#8db3e1" stroked="f">
                <v:path arrowok="t"/>
                <v:textbox inset="0,0,0,0">
                  <w:txbxContent>
                    <w:p w14:paraId="1DEA925B" w14:textId="77777777" w:rsidR="00A418C5" w:rsidRDefault="00A418C5">
                      <w:pPr>
                        <w:spacing w:before="19" w:line="252" w:lineRule="exact"/>
                        <w:ind w:left="-1"/>
                        <w:rPr>
                          <w:color w:val="000000"/>
                        </w:rPr>
                      </w:pPr>
                      <w:r>
                        <w:rPr>
                          <w:rFonts w:ascii="Arial" w:hAnsi="Arial"/>
                          <w:b/>
                          <w:color w:val="000000"/>
                        </w:rPr>
                        <w:t>DOS</w:t>
                      </w:r>
                      <w:r>
                        <w:rPr>
                          <w:rFonts w:ascii="Arial" w:hAnsi="Arial"/>
                          <w:b/>
                          <w:color w:val="000000"/>
                          <w:spacing w:val="-6"/>
                        </w:rPr>
                        <w:t xml:space="preserve"> </w:t>
                      </w:r>
                      <w:r>
                        <w:rPr>
                          <w:rFonts w:ascii="Arial" w:hAnsi="Arial"/>
                          <w:b/>
                          <w:color w:val="000000"/>
                        </w:rPr>
                        <w:t>CASOS</w:t>
                      </w:r>
                      <w:r>
                        <w:rPr>
                          <w:rFonts w:ascii="Arial" w:hAnsi="Arial"/>
                          <w:b/>
                          <w:color w:val="000000"/>
                          <w:spacing w:val="-4"/>
                        </w:rPr>
                        <w:t xml:space="preserve"> </w:t>
                      </w:r>
                      <w:r>
                        <w:rPr>
                          <w:rFonts w:ascii="Arial" w:hAnsi="Arial"/>
                          <w:b/>
                          <w:color w:val="000000"/>
                        </w:rPr>
                        <w:t>OMISSOS</w:t>
                      </w:r>
                      <w:r>
                        <w:rPr>
                          <w:rFonts w:ascii="Arial" w:hAnsi="Arial"/>
                          <w:b/>
                          <w:color w:val="000000"/>
                          <w:spacing w:val="-6"/>
                        </w:rPr>
                        <w:t xml:space="preserve"> </w:t>
                      </w:r>
                      <w:r>
                        <w:rPr>
                          <w:color w:val="000000"/>
                        </w:rPr>
                        <w:t>(</w:t>
                      </w:r>
                      <w:r>
                        <w:rPr>
                          <w:color w:val="0000FF"/>
                          <w:u w:val="single" w:color="0000FF"/>
                        </w:rPr>
                        <w:t>art.</w:t>
                      </w:r>
                      <w:r>
                        <w:rPr>
                          <w:color w:val="0000FF"/>
                          <w:spacing w:val="-10"/>
                          <w:u w:val="single" w:color="0000FF"/>
                        </w:rPr>
                        <w:t xml:space="preserve"> </w:t>
                      </w:r>
                      <w:r>
                        <w:rPr>
                          <w:color w:val="0000FF"/>
                          <w:u w:val="single" w:color="0000FF"/>
                        </w:rPr>
                        <w:t>92,</w:t>
                      </w:r>
                      <w:r>
                        <w:rPr>
                          <w:color w:val="0000FF"/>
                          <w:spacing w:val="-10"/>
                          <w:u w:val="single" w:color="0000FF"/>
                        </w:rPr>
                        <w:t xml:space="preserve"> </w:t>
                      </w:r>
                      <w:r>
                        <w:rPr>
                          <w:color w:val="0000FF"/>
                          <w:u w:val="single" w:color="0000FF"/>
                        </w:rPr>
                        <w:t>III,</w:t>
                      </w:r>
                      <w:r>
                        <w:rPr>
                          <w:color w:val="0000FF"/>
                          <w:spacing w:val="-10"/>
                          <w:u w:val="single" w:color="0000FF"/>
                        </w:rPr>
                        <w:t xml:space="preserve"> </w:t>
                      </w:r>
                      <w:r>
                        <w:rPr>
                          <w:color w:val="0000FF"/>
                          <w:u w:val="single" w:color="0000FF"/>
                        </w:rPr>
                        <w:t>da</w:t>
                      </w:r>
                      <w:r>
                        <w:rPr>
                          <w:color w:val="0000FF"/>
                          <w:spacing w:val="-7"/>
                          <w:u w:val="single" w:color="0000FF"/>
                        </w:rPr>
                        <w:t xml:space="preserve"> </w:t>
                      </w:r>
                      <w:r>
                        <w:rPr>
                          <w:color w:val="0000FF"/>
                          <w:u w:val="single" w:color="0000FF"/>
                        </w:rPr>
                        <w:t>Lei</w:t>
                      </w:r>
                      <w:r>
                        <w:rPr>
                          <w:color w:val="0000FF"/>
                          <w:spacing w:val="-5"/>
                          <w:u w:val="single" w:color="0000FF"/>
                        </w:rPr>
                        <w:t xml:space="preserve"> </w:t>
                      </w:r>
                      <w:r>
                        <w:rPr>
                          <w:color w:val="0000FF"/>
                          <w:u w:val="single" w:color="0000FF"/>
                        </w:rPr>
                        <w:t>Federal</w:t>
                      </w:r>
                      <w:r>
                        <w:rPr>
                          <w:color w:val="0000FF"/>
                          <w:spacing w:val="-8"/>
                          <w:u w:val="single" w:color="0000FF"/>
                        </w:rPr>
                        <w:t xml:space="preserve"> </w:t>
                      </w:r>
                      <w:r>
                        <w:rPr>
                          <w:color w:val="0000FF"/>
                          <w:u w:val="single" w:color="0000FF"/>
                        </w:rPr>
                        <w:t>nº</w:t>
                      </w:r>
                      <w:r>
                        <w:rPr>
                          <w:color w:val="0000FF"/>
                          <w:spacing w:val="-7"/>
                          <w:u w:val="single" w:color="0000FF"/>
                        </w:rPr>
                        <w:t xml:space="preserve"> </w:t>
                      </w:r>
                      <w:r>
                        <w:rPr>
                          <w:color w:val="0000FF"/>
                          <w:u w:val="single" w:color="0000FF"/>
                        </w:rPr>
                        <w:t>14.133,</w:t>
                      </w:r>
                      <w:r>
                        <w:rPr>
                          <w:color w:val="0000FF"/>
                          <w:spacing w:val="-3"/>
                          <w:u w:val="single" w:color="0000FF"/>
                        </w:rPr>
                        <w:t xml:space="preserve"> </w:t>
                      </w:r>
                      <w:r>
                        <w:rPr>
                          <w:color w:val="0000FF"/>
                          <w:u w:val="single" w:color="0000FF"/>
                        </w:rPr>
                        <w:t>de</w:t>
                      </w:r>
                      <w:r>
                        <w:rPr>
                          <w:color w:val="0000FF"/>
                          <w:spacing w:val="-7"/>
                          <w:u w:val="single" w:color="0000FF"/>
                        </w:rPr>
                        <w:t xml:space="preserve"> </w:t>
                      </w:r>
                      <w:r>
                        <w:rPr>
                          <w:color w:val="0000FF"/>
                          <w:spacing w:val="-2"/>
                          <w:u w:val="single" w:color="0000FF"/>
                        </w:rPr>
                        <w:t>2021</w:t>
                      </w:r>
                      <w:r>
                        <w:rPr>
                          <w:color w:val="000000"/>
                          <w:spacing w:val="-2"/>
                        </w:rPr>
                        <w:t>)</w:t>
                      </w:r>
                    </w:p>
                  </w:txbxContent>
                </v:textbox>
                <w10:wrap type="topAndBottom" anchorx="page"/>
              </v:shape>
            </w:pict>
          </mc:Fallback>
        </mc:AlternateContent>
      </w:r>
    </w:p>
    <w:p w14:paraId="2911A91A" w14:textId="77777777" w:rsidR="00565F43" w:rsidRDefault="00C413C2">
      <w:pPr>
        <w:pStyle w:val="PargrafodaLista"/>
        <w:numPr>
          <w:ilvl w:val="1"/>
          <w:numId w:val="34"/>
        </w:numPr>
        <w:tabs>
          <w:tab w:val="left" w:pos="1070"/>
        </w:tabs>
        <w:spacing w:before="60"/>
        <w:ind w:right="290" w:firstLine="0"/>
      </w:pPr>
      <w:r>
        <w:t xml:space="preserve">Os casos omissos serão decididos pelo Contratante, segundo as disposições contidas na </w:t>
      </w:r>
      <w:r>
        <w:rPr>
          <w:color w:val="0000FF"/>
          <w:u w:val="single" w:color="0000FF"/>
        </w:rPr>
        <w:t>Lei Federal</w:t>
      </w:r>
      <w:r>
        <w:rPr>
          <w:color w:val="0000FF"/>
        </w:rPr>
        <w:t xml:space="preserve"> </w:t>
      </w:r>
      <w:r>
        <w:rPr>
          <w:color w:val="0000FF"/>
          <w:u w:val="single" w:color="0000FF"/>
        </w:rPr>
        <w:t>nº 14.133, de 2021</w:t>
      </w:r>
      <w:r>
        <w:t xml:space="preserve">, e demais normas federais aplicáveis e, subsidiariamente, segundo as disposições contidas na </w:t>
      </w:r>
      <w:r>
        <w:rPr>
          <w:color w:val="0000FF"/>
          <w:u w:val="single" w:color="0000FF"/>
        </w:rPr>
        <w:t>Lei Federal nº</w:t>
      </w:r>
      <w:r>
        <w:rPr>
          <w:color w:val="0000FF"/>
        </w:rPr>
        <w:t xml:space="preserve"> </w:t>
      </w:r>
      <w:r>
        <w:rPr>
          <w:color w:val="0000FF"/>
          <w:u w:val="single" w:color="0000FF"/>
        </w:rPr>
        <w:t>8.078, de 1990 - Código de Defesa do Consumidor</w:t>
      </w:r>
      <w:r>
        <w:rPr>
          <w:color w:val="0000FF"/>
          <w:spacing w:val="40"/>
        </w:rPr>
        <w:t xml:space="preserve"> </w:t>
      </w:r>
      <w:r>
        <w:t>- e normas e princípios gerais doscontratos.</w:t>
      </w:r>
    </w:p>
    <w:p w14:paraId="25911141" w14:textId="77777777" w:rsidR="00565F43" w:rsidRDefault="00565F43">
      <w:pPr>
        <w:pStyle w:val="Corpodetexto"/>
        <w:spacing w:before="7"/>
        <w:ind w:left="0"/>
        <w:jc w:val="left"/>
        <w:rPr>
          <w:sz w:val="22"/>
        </w:rPr>
      </w:pPr>
    </w:p>
    <w:p w14:paraId="494FB70A" w14:textId="77777777" w:rsidR="00565F43" w:rsidRDefault="00C413C2">
      <w:pPr>
        <w:pStyle w:val="PargrafodaLista"/>
        <w:numPr>
          <w:ilvl w:val="0"/>
          <w:numId w:val="33"/>
        </w:numPr>
        <w:tabs>
          <w:tab w:val="left" w:pos="895"/>
          <w:tab w:val="left" w:pos="11087"/>
        </w:tabs>
        <w:ind w:left="895" w:hanging="320"/>
      </w:pPr>
      <w:r>
        <w:rPr>
          <w:rFonts w:ascii="Arial" w:hAnsi="Arial"/>
          <w:b/>
          <w:color w:val="000000"/>
          <w:shd w:val="clear" w:color="auto" w:fill="8DB3E1"/>
        </w:rPr>
        <w:t>PUBLICAÇÃO</w:t>
      </w:r>
      <w:r>
        <w:rPr>
          <w:rFonts w:ascii="Arial" w:hAnsi="Arial"/>
          <w:b/>
          <w:color w:val="000000"/>
          <w:spacing w:val="-7"/>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5"/>
          <w:u w:val="single" w:color="0000FF"/>
          <w:shd w:val="clear" w:color="auto" w:fill="8DB3E1"/>
        </w:rPr>
        <w:t xml:space="preserve"> </w:t>
      </w:r>
      <w:r>
        <w:rPr>
          <w:color w:val="0000FF"/>
          <w:u w:val="single" w:color="0000FF"/>
          <w:shd w:val="clear" w:color="auto" w:fill="8DB3E1"/>
        </w:rPr>
        <w:t>94</w:t>
      </w:r>
      <w:r>
        <w:rPr>
          <w:color w:val="0000FF"/>
          <w:spacing w:val="-9"/>
          <w:u w:val="single" w:color="0000FF"/>
          <w:shd w:val="clear" w:color="auto" w:fill="8DB3E1"/>
        </w:rPr>
        <w:t xml:space="preserve"> </w:t>
      </w:r>
      <w:r>
        <w:rPr>
          <w:color w:val="0000FF"/>
          <w:u w:val="single" w:color="0000FF"/>
          <w:shd w:val="clear" w:color="auto" w:fill="8DB3E1"/>
        </w:rPr>
        <w:t>da</w:t>
      </w:r>
      <w:r>
        <w:rPr>
          <w:color w:val="0000FF"/>
          <w:spacing w:val="-8"/>
          <w:u w:val="single" w:color="0000FF"/>
          <w:shd w:val="clear" w:color="auto" w:fill="8DB3E1"/>
        </w:rPr>
        <w:t xml:space="preserve"> </w:t>
      </w:r>
      <w:r>
        <w:rPr>
          <w:color w:val="0000FF"/>
          <w:u w:val="single" w:color="0000FF"/>
          <w:shd w:val="clear" w:color="auto" w:fill="8DB3E1"/>
        </w:rPr>
        <w:t>Lei</w:t>
      </w:r>
      <w:r>
        <w:rPr>
          <w:color w:val="0000FF"/>
          <w:spacing w:val="-9"/>
          <w:u w:val="single" w:color="0000FF"/>
          <w:shd w:val="clear" w:color="auto" w:fill="8DB3E1"/>
        </w:rPr>
        <w:t xml:space="preserve"> </w:t>
      </w:r>
      <w:r>
        <w:rPr>
          <w:color w:val="0000FF"/>
          <w:u w:val="single" w:color="0000FF"/>
          <w:shd w:val="clear" w:color="auto" w:fill="8DB3E1"/>
        </w:rPr>
        <w:t>Federal</w:t>
      </w:r>
      <w:r>
        <w:rPr>
          <w:color w:val="0000FF"/>
          <w:spacing w:val="-7"/>
          <w:u w:val="single" w:color="0000FF"/>
          <w:shd w:val="clear" w:color="auto" w:fill="8DB3E1"/>
        </w:rPr>
        <w:t xml:space="preserve"> </w:t>
      </w:r>
      <w:r>
        <w:rPr>
          <w:color w:val="0000FF"/>
          <w:u w:val="single" w:color="0000FF"/>
          <w:shd w:val="clear" w:color="auto" w:fill="8DB3E1"/>
        </w:rPr>
        <w:t>nº</w:t>
      </w:r>
      <w:r>
        <w:rPr>
          <w:color w:val="0000FF"/>
          <w:spacing w:val="-5"/>
          <w:u w:val="single" w:color="0000FF"/>
          <w:shd w:val="clear" w:color="auto" w:fill="8DB3E1"/>
        </w:rPr>
        <w:t xml:space="preserve"> </w:t>
      </w:r>
      <w:r>
        <w:rPr>
          <w:color w:val="0000FF"/>
          <w:u w:val="single" w:color="0000FF"/>
          <w:shd w:val="clear" w:color="auto" w:fill="8DB3E1"/>
        </w:rPr>
        <w:t>14.133,</w:t>
      </w:r>
      <w:r>
        <w:rPr>
          <w:color w:val="0000FF"/>
          <w:spacing w:val="-5"/>
          <w:u w:val="single" w:color="0000FF"/>
          <w:shd w:val="clear" w:color="auto" w:fill="8DB3E1"/>
        </w:rPr>
        <w:t xml:space="preserve"> </w:t>
      </w:r>
      <w:r>
        <w:rPr>
          <w:color w:val="0000FF"/>
          <w:u w:val="single" w:color="0000FF"/>
          <w:shd w:val="clear" w:color="auto" w:fill="8DB3E1"/>
        </w:rPr>
        <w:t>de</w:t>
      </w:r>
      <w:r>
        <w:rPr>
          <w:color w:val="0000FF"/>
          <w:spacing w:val="-10"/>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122DDEF7" w14:textId="6D14D0F4" w:rsidR="00565F43" w:rsidRDefault="00C413C2">
      <w:pPr>
        <w:pStyle w:val="PargrafodaLista"/>
        <w:numPr>
          <w:ilvl w:val="1"/>
          <w:numId w:val="33"/>
        </w:numPr>
        <w:tabs>
          <w:tab w:val="left" w:pos="1190"/>
        </w:tabs>
        <w:spacing w:before="61"/>
        <w:ind w:right="290" w:firstLine="0"/>
      </w:pPr>
      <w:r>
        <w:t xml:space="preserve">Incumbirá ao Contratante divulgar o presente instrumento no </w:t>
      </w:r>
      <w:r w:rsidR="00105AB9">
        <w:t>Diário Oficial do Municipio (</w:t>
      </w:r>
      <w:r w:rsidR="00105AB9" w:rsidRPr="00105AB9">
        <w:rPr>
          <w:color w:val="004E9A"/>
        </w:rPr>
        <w:t>https://marianopolis.to.gov.br/diariooficial-edicoes</w:t>
      </w:r>
      <w:r w:rsidR="00105AB9">
        <w:t>)</w:t>
      </w:r>
      <w:r>
        <w:t>, bem como no respectivo sítio oficial na Internet (</w:t>
      </w:r>
      <w:bookmarkStart w:id="44" w:name="_Hlk193531952"/>
      <w:r w:rsidR="00105AB9" w:rsidRPr="00105AB9">
        <w:rPr>
          <w:color w:val="0000FF"/>
          <w:u w:val="single" w:color="0000FF"/>
          <w:lang w:val="pt-BR"/>
        </w:rPr>
        <w:t>https:/marianopolis.to.gov.br</w:t>
      </w:r>
      <w:bookmarkEnd w:id="44"/>
      <w:r>
        <w:t xml:space="preserve"> em atenção ao </w:t>
      </w:r>
      <w:r>
        <w:rPr>
          <w:color w:val="0000FF"/>
          <w:u w:val="single" w:color="0000FF"/>
        </w:rPr>
        <w:t xml:space="preserve">art. 91, </w:t>
      </w:r>
      <w:r>
        <w:rPr>
          <w:rFonts w:ascii="Arial" w:hAnsi="Arial"/>
          <w:i/>
          <w:color w:val="0000FF"/>
          <w:u w:val="single" w:color="0000FF"/>
        </w:rPr>
        <w:t>caput</w:t>
      </w:r>
      <w:r>
        <w:rPr>
          <w:color w:val="0000FF"/>
          <w:u w:val="single" w:color="0000FF"/>
        </w:rPr>
        <w:t>, da Lei</w:t>
      </w:r>
      <w:r>
        <w:rPr>
          <w:color w:val="0000FF"/>
        </w:rPr>
        <w:t xml:space="preserve"> </w:t>
      </w:r>
      <w:r>
        <w:rPr>
          <w:color w:val="0000FF"/>
          <w:u w:val="single" w:color="0000FF"/>
        </w:rPr>
        <w:t>Federal nº14.133, de 2021</w:t>
      </w:r>
      <w:r>
        <w:rPr>
          <w:color w:val="0000FF"/>
        </w:rPr>
        <w:t xml:space="preserve"> </w:t>
      </w:r>
      <w:r>
        <w:t xml:space="preserve">e ao </w:t>
      </w:r>
      <w:r>
        <w:rPr>
          <w:color w:val="0000FF"/>
          <w:u w:val="single" w:color="0000FF"/>
        </w:rPr>
        <w:t>art. 8º, §2º, da Lei Federal nº 12.527, de 2011</w:t>
      </w:r>
      <w:r>
        <w:t>.</w:t>
      </w:r>
    </w:p>
    <w:p w14:paraId="04CF6587" w14:textId="77777777" w:rsidR="00565F43" w:rsidRDefault="00565F43">
      <w:pPr>
        <w:pStyle w:val="Corpodetexto"/>
        <w:spacing w:before="8"/>
        <w:ind w:left="0"/>
        <w:jc w:val="left"/>
        <w:rPr>
          <w:sz w:val="22"/>
        </w:rPr>
      </w:pPr>
    </w:p>
    <w:p w14:paraId="23769D93" w14:textId="77777777" w:rsidR="00565F43" w:rsidRDefault="00C413C2">
      <w:pPr>
        <w:pStyle w:val="PargrafodaLista"/>
        <w:numPr>
          <w:ilvl w:val="0"/>
          <w:numId w:val="33"/>
        </w:numPr>
        <w:tabs>
          <w:tab w:val="left" w:pos="893"/>
          <w:tab w:val="left" w:pos="11087"/>
        </w:tabs>
        <w:ind w:left="893" w:hanging="318"/>
      </w:pPr>
      <w:r>
        <w:rPr>
          <w:rFonts w:ascii="Arial" w:hAnsi="Arial"/>
          <w:b/>
          <w:color w:val="000000"/>
          <w:shd w:val="clear" w:color="auto" w:fill="8DB3E1"/>
        </w:rPr>
        <w:t>FORO</w:t>
      </w:r>
      <w:r>
        <w:rPr>
          <w:rFonts w:ascii="Arial" w:hAnsi="Arial"/>
          <w:b/>
          <w:color w:val="000000"/>
          <w:spacing w:val="-8"/>
          <w:shd w:val="clear" w:color="auto" w:fill="8DB3E1"/>
        </w:rPr>
        <w:t xml:space="preserve"> </w:t>
      </w:r>
      <w:r>
        <w:rPr>
          <w:color w:val="000000"/>
          <w:shd w:val="clear" w:color="auto" w:fill="8DB3E1"/>
        </w:rPr>
        <w:t>(</w:t>
      </w:r>
      <w:r>
        <w:rPr>
          <w:color w:val="0000FF"/>
          <w:u w:val="single" w:color="0000FF"/>
          <w:shd w:val="clear" w:color="auto" w:fill="8DB3E1"/>
        </w:rPr>
        <w:t>art.</w:t>
      </w:r>
      <w:r>
        <w:rPr>
          <w:color w:val="0000FF"/>
          <w:spacing w:val="-6"/>
          <w:u w:val="single" w:color="0000FF"/>
          <w:shd w:val="clear" w:color="auto" w:fill="8DB3E1"/>
        </w:rPr>
        <w:t xml:space="preserve"> </w:t>
      </w:r>
      <w:r>
        <w:rPr>
          <w:color w:val="0000FF"/>
          <w:u w:val="single" w:color="0000FF"/>
          <w:shd w:val="clear" w:color="auto" w:fill="8DB3E1"/>
        </w:rPr>
        <w:t>92,</w:t>
      </w:r>
      <w:r>
        <w:rPr>
          <w:color w:val="0000FF"/>
          <w:spacing w:val="-6"/>
          <w:u w:val="single" w:color="0000FF"/>
          <w:shd w:val="clear" w:color="auto" w:fill="8DB3E1"/>
        </w:rPr>
        <w:t xml:space="preserve"> </w:t>
      </w:r>
      <w:r>
        <w:rPr>
          <w:color w:val="0000FF"/>
          <w:u w:val="single" w:color="0000FF"/>
          <w:shd w:val="clear" w:color="auto" w:fill="8DB3E1"/>
        </w:rPr>
        <w:t>§1º,</w:t>
      </w:r>
      <w:r>
        <w:rPr>
          <w:color w:val="0000FF"/>
          <w:spacing w:val="-7"/>
          <w:u w:val="single" w:color="0000FF"/>
          <w:shd w:val="clear" w:color="auto" w:fill="8DB3E1"/>
        </w:rPr>
        <w:t xml:space="preserve"> </w:t>
      </w:r>
      <w:r>
        <w:rPr>
          <w:color w:val="0000FF"/>
          <w:u w:val="single" w:color="0000FF"/>
          <w:shd w:val="clear" w:color="auto" w:fill="8DB3E1"/>
        </w:rPr>
        <w:t>da</w:t>
      </w:r>
      <w:r>
        <w:rPr>
          <w:color w:val="0000FF"/>
          <w:spacing w:val="-4"/>
          <w:u w:val="single" w:color="0000FF"/>
          <w:shd w:val="clear" w:color="auto" w:fill="8DB3E1"/>
        </w:rPr>
        <w:t xml:space="preserve"> </w:t>
      </w:r>
      <w:r>
        <w:rPr>
          <w:color w:val="0000FF"/>
          <w:u w:val="single" w:color="0000FF"/>
          <w:shd w:val="clear" w:color="auto" w:fill="8DB3E1"/>
        </w:rPr>
        <w:t>Lei</w:t>
      </w:r>
      <w:r>
        <w:rPr>
          <w:color w:val="0000FF"/>
          <w:spacing w:val="-5"/>
          <w:u w:val="single" w:color="0000FF"/>
          <w:shd w:val="clear" w:color="auto" w:fill="8DB3E1"/>
        </w:rPr>
        <w:t xml:space="preserve"> </w:t>
      </w:r>
      <w:r>
        <w:rPr>
          <w:color w:val="0000FF"/>
          <w:u w:val="single" w:color="0000FF"/>
          <w:shd w:val="clear" w:color="auto" w:fill="8DB3E1"/>
        </w:rPr>
        <w:t>Federal</w:t>
      </w:r>
      <w:r>
        <w:rPr>
          <w:color w:val="0000FF"/>
          <w:spacing w:val="-8"/>
          <w:u w:val="single" w:color="0000FF"/>
          <w:shd w:val="clear" w:color="auto" w:fill="8DB3E1"/>
        </w:rPr>
        <w:t xml:space="preserve"> </w:t>
      </w:r>
      <w:r>
        <w:rPr>
          <w:color w:val="0000FF"/>
          <w:u w:val="single" w:color="0000FF"/>
          <w:shd w:val="clear" w:color="auto" w:fill="8DB3E1"/>
        </w:rPr>
        <w:t>nº</w:t>
      </w:r>
      <w:r>
        <w:rPr>
          <w:color w:val="0000FF"/>
          <w:spacing w:val="-3"/>
          <w:u w:val="single" w:color="0000FF"/>
          <w:shd w:val="clear" w:color="auto" w:fill="8DB3E1"/>
        </w:rPr>
        <w:t xml:space="preserve"> </w:t>
      </w:r>
      <w:r>
        <w:rPr>
          <w:color w:val="0000FF"/>
          <w:u w:val="single" w:color="0000FF"/>
          <w:shd w:val="clear" w:color="auto" w:fill="8DB3E1"/>
        </w:rPr>
        <w:t>14.133,</w:t>
      </w:r>
      <w:r>
        <w:rPr>
          <w:color w:val="0000FF"/>
          <w:spacing w:val="-8"/>
          <w:u w:val="single" w:color="0000FF"/>
          <w:shd w:val="clear" w:color="auto" w:fill="8DB3E1"/>
        </w:rPr>
        <w:t xml:space="preserve"> </w:t>
      </w:r>
      <w:r>
        <w:rPr>
          <w:color w:val="0000FF"/>
          <w:u w:val="single" w:color="0000FF"/>
          <w:shd w:val="clear" w:color="auto" w:fill="8DB3E1"/>
        </w:rPr>
        <w:t>de</w:t>
      </w:r>
      <w:r>
        <w:rPr>
          <w:color w:val="0000FF"/>
          <w:spacing w:val="-4"/>
          <w:u w:val="single" w:color="0000FF"/>
          <w:shd w:val="clear" w:color="auto" w:fill="8DB3E1"/>
        </w:rPr>
        <w:t xml:space="preserve"> </w:t>
      </w:r>
      <w:r>
        <w:rPr>
          <w:color w:val="0000FF"/>
          <w:spacing w:val="-2"/>
          <w:u w:val="single" w:color="0000FF"/>
          <w:shd w:val="clear" w:color="auto" w:fill="8DB3E1"/>
        </w:rPr>
        <w:t>2021</w:t>
      </w:r>
      <w:r>
        <w:rPr>
          <w:color w:val="000000"/>
          <w:spacing w:val="-2"/>
          <w:shd w:val="clear" w:color="auto" w:fill="8DB3E1"/>
        </w:rPr>
        <w:t>)</w:t>
      </w:r>
      <w:r>
        <w:rPr>
          <w:color w:val="000000"/>
          <w:shd w:val="clear" w:color="auto" w:fill="8DB3E1"/>
        </w:rPr>
        <w:tab/>
      </w:r>
    </w:p>
    <w:p w14:paraId="1887C65A" w14:textId="66AAF43E" w:rsidR="00565F43" w:rsidRDefault="00C413C2">
      <w:pPr>
        <w:pStyle w:val="PargrafodaLista"/>
        <w:numPr>
          <w:ilvl w:val="1"/>
          <w:numId w:val="33"/>
        </w:numPr>
        <w:tabs>
          <w:tab w:val="left" w:pos="1130"/>
        </w:tabs>
        <w:spacing w:before="61"/>
        <w:ind w:right="290" w:firstLine="0"/>
      </w:pPr>
      <w:r>
        <w:t xml:space="preserve">Fica eleito o Foro de </w:t>
      </w:r>
      <w:r w:rsidR="00105AB9">
        <w:t>Paraiso do Tocantins</w:t>
      </w:r>
      <w:r>
        <w:t xml:space="preserve"> - TO para dirimir os litígios que decorrerem daexecução</w:t>
      </w:r>
      <w:r>
        <w:rPr>
          <w:spacing w:val="-3"/>
        </w:rPr>
        <w:t xml:space="preserve"> </w:t>
      </w:r>
      <w:r>
        <w:t>deste Termo de Contrato que não puderem ser compostos pela conciliação</w:t>
      </w:r>
      <w:r>
        <w:rPr>
          <w:spacing w:val="-16"/>
        </w:rPr>
        <w:t xml:space="preserve"> </w:t>
      </w:r>
      <w:r>
        <w:t xml:space="preserve">administrativa, conforme </w:t>
      </w:r>
      <w:r>
        <w:rPr>
          <w:color w:val="0000FF"/>
          <w:u w:val="single" w:color="0000FF"/>
        </w:rPr>
        <w:t>art. 92, §1º, da Lei</w:t>
      </w:r>
      <w:r>
        <w:rPr>
          <w:color w:val="0000FF"/>
        </w:rPr>
        <w:t xml:space="preserve"> </w:t>
      </w:r>
      <w:r>
        <w:rPr>
          <w:color w:val="0000FF"/>
          <w:u w:val="single" w:color="0000FF"/>
        </w:rPr>
        <w:t>Federal nº 14.133/21.</w:t>
      </w:r>
    </w:p>
    <w:p w14:paraId="2BD13C25" w14:textId="77777777" w:rsidR="00565F43" w:rsidRDefault="00C413C2">
      <w:pPr>
        <w:spacing w:before="120"/>
        <w:ind w:left="575" w:right="291"/>
        <w:jc w:val="both"/>
      </w:pPr>
      <w:r>
        <w:t>E por estarem justos e contratados, CONTRATANTE E CONTRATADA, mutuamente assinam o presente instrumento contratual, em</w:t>
      </w:r>
      <w:r>
        <w:rPr>
          <w:noProof/>
          <w:spacing w:val="1"/>
          <w:position w:val="-3"/>
          <w:lang w:val="pt-BR" w:eastAsia="pt-BR"/>
        </w:rPr>
        <w:drawing>
          <wp:inline distT="0" distB="0" distL="0" distR="0" wp14:anchorId="5D50358A" wp14:editId="6922D243">
            <wp:extent cx="56387" cy="10667"/>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73" cstate="print"/>
                    <a:stretch>
                      <a:fillRect/>
                    </a:stretch>
                  </pic:blipFill>
                  <pic:spPr>
                    <a:xfrm>
                      <a:off x="0" y="0"/>
                      <a:ext cx="56387" cy="10667"/>
                    </a:xfrm>
                    <a:prstGeom prst="rect">
                      <a:avLst/>
                    </a:prstGeom>
                  </pic:spPr>
                </pic:pic>
              </a:graphicData>
            </a:graphic>
          </wp:inline>
        </w:drawing>
      </w:r>
      <w:r>
        <w:t>(extenso) vias de igualvalor e teor e para todos os efeitos legais, na presença de (extenso) testemunhas idôneas e civilmente capazes.</w:t>
      </w:r>
    </w:p>
    <w:p w14:paraId="14FD1BEE" w14:textId="0F6DDB4D" w:rsidR="00565F43" w:rsidRDefault="002534CD">
      <w:pPr>
        <w:tabs>
          <w:tab w:val="left" w:leader="dot" w:pos="6111"/>
        </w:tabs>
        <w:spacing w:before="220"/>
        <w:ind w:left="575"/>
        <w:jc w:val="both"/>
      </w:pPr>
      <w:r>
        <w:rPr>
          <w:spacing w:val="-2"/>
        </w:rPr>
        <w:t>M</w:t>
      </w:r>
      <w:r w:rsidR="00105AB9">
        <w:rPr>
          <w:spacing w:val="-2"/>
        </w:rPr>
        <w:t>arianópolis</w:t>
      </w:r>
      <w:r>
        <w:rPr>
          <w:spacing w:val="2"/>
        </w:rPr>
        <w:t xml:space="preserve"> </w:t>
      </w:r>
      <w:r>
        <w:rPr>
          <w:spacing w:val="-2"/>
        </w:rPr>
        <w:t>do</w:t>
      </w:r>
      <w:r>
        <w:rPr>
          <w:spacing w:val="-1"/>
        </w:rPr>
        <w:t xml:space="preserve"> </w:t>
      </w:r>
      <w:r>
        <w:rPr>
          <w:spacing w:val="-2"/>
        </w:rPr>
        <w:t>Tocantins-</w:t>
      </w:r>
      <w:r>
        <w:rPr>
          <w:spacing w:val="-14"/>
        </w:rPr>
        <w:t xml:space="preserve"> </w:t>
      </w:r>
      <w:r>
        <w:rPr>
          <w:spacing w:val="-2"/>
        </w:rPr>
        <w:t>TO,</w:t>
      </w:r>
      <w:r>
        <w:rPr>
          <w:spacing w:val="-8"/>
        </w:rPr>
        <w:t xml:space="preserve"> </w:t>
      </w:r>
      <w:r>
        <w:rPr>
          <w:spacing w:val="-2"/>
        </w:rPr>
        <w:t>em</w:t>
      </w:r>
      <w:r>
        <w:rPr>
          <w:spacing w:val="-12"/>
        </w:rPr>
        <w:t xml:space="preserve"> </w:t>
      </w:r>
      <w:r>
        <w:rPr>
          <w:spacing w:val="-2"/>
        </w:rPr>
        <w:t>........,</w:t>
      </w:r>
      <w:r>
        <w:rPr>
          <w:spacing w:val="-8"/>
        </w:rPr>
        <w:t xml:space="preserve"> </w:t>
      </w:r>
      <w:r>
        <w:rPr>
          <w:spacing w:val="-5"/>
        </w:rPr>
        <w:t>de</w:t>
      </w:r>
      <w:r>
        <w:tab/>
        <w:t>de</w:t>
      </w:r>
      <w:r>
        <w:rPr>
          <w:spacing w:val="-3"/>
        </w:rPr>
        <w:t xml:space="preserve"> </w:t>
      </w:r>
      <w:r>
        <w:rPr>
          <w:spacing w:val="-2"/>
        </w:rPr>
        <w:t>202</w:t>
      </w:r>
      <w:r w:rsidR="00105AB9">
        <w:rPr>
          <w:spacing w:val="-2"/>
        </w:rPr>
        <w:t>5</w:t>
      </w:r>
      <w:r>
        <w:rPr>
          <w:spacing w:val="-2"/>
        </w:rPr>
        <w:t>.</w:t>
      </w:r>
    </w:p>
    <w:p w14:paraId="4D252DAF" w14:textId="77777777" w:rsidR="00565F43" w:rsidRDefault="00565F43">
      <w:pPr>
        <w:pStyle w:val="Corpodetexto"/>
        <w:ind w:left="0"/>
        <w:jc w:val="left"/>
        <w:rPr>
          <w:sz w:val="22"/>
        </w:rPr>
      </w:pPr>
    </w:p>
    <w:p w14:paraId="26568391" w14:textId="77777777" w:rsidR="00565F43" w:rsidRDefault="00C413C2">
      <w:pPr>
        <w:ind w:left="575"/>
        <w:jc w:val="both"/>
      </w:pPr>
      <w:r>
        <w:rPr>
          <w:spacing w:val="-2"/>
          <w:u w:val="single"/>
        </w:rPr>
        <w:t>Representantes</w:t>
      </w:r>
      <w:r>
        <w:rPr>
          <w:spacing w:val="11"/>
          <w:u w:val="single"/>
        </w:rPr>
        <w:t xml:space="preserve"> </w:t>
      </w:r>
      <w:r>
        <w:rPr>
          <w:spacing w:val="-2"/>
          <w:u w:val="single"/>
        </w:rPr>
        <w:t>legais</w:t>
      </w:r>
      <w:r>
        <w:rPr>
          <w:spacing w:val="-2"/>
        </w:rPr>
        <w:t>:</w:t>
      </w:r>
    </w:p>
    <w:p w14:paraId="60022837" w14:textId="77777777" w:rsidR="00565F43" w:rsidRDefault="00565F43">
      <w:pPr>
        <w:pStyle w:val="Corpodetexto"/>
        <w:ind w:left="0"/>
        <w:jc w:val="left"/>
        <w:rPr>
          <w:sz w:val="20"/>
        </w:rPr>
      </w:pPr>
    </w:p>
    <w:p w14:paraId="4DCDBE51" w14:textId="77777777" w:rsidR="00565F43" w:rsidRDefault="00565F43">
      <w:pPr>
        <w:pStyle w:val="Corpodetexto"/>
        <w:spacing w:before="34" w:after="1"/>
        <w:ind w:left="0"/>
        <w:jc w:val="left"/>
        <w:rPr>
          <w:sz w:val="20"/>
        </w:rPr>
      </w:pPr>
    </w:p>
    <w:p w14:paraId="690AF853" w14:textId="77777777" w:rsidR="00565F43" w:rsidRDefault="00C413C2">
      <w:pPr>
        <w:tabs>
          <w:tab w:val="left" w:pos="6397"/>
        </w:tabs>
        <w:spacing w:line="20" w:lineRule="exact"/>
        <w:ind w:left="575"/>
        <w:rPr>
          <w:sz w:val="2"/>
        </w:rPr>
      </w:pPr>
      <w:r>
        <w:rPr>
          <w:noProof/>
          <w:sz w:val="2"/>
          <w:lang w:val="pt-BR" w:eastAsia="pt-BR"/>
        </w:rPr>
        <mc:AlternateContent>
          <mc:Choice Requires="wpg">
            <w:drawing>
              <wp:inline distT="0" distB="0" distL="0" distR="0" wp14:anchorId="77E93A17" wp14:editId="496677D2">
                <wp:extent cx="3264535" cy="12700"/>
                <wp:effectExtent l="9525" t="0" r="2539" b="635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4535" cy="12700"/>
                          <a:chOff x="0" y="0"/>
                          <a:chExt cx="3264535" cy="12700"/>
                        </a:xfrm>
                      </wpg:grpSpPr>
                      <wps:wsp>
                        <wps:cNvPr id="107" name="Graphic 107"/>
                        <wps:cNvSpPr/>
                        <wps:spPr>
                          <a:xfrm>
                            <a:off x="0" y="6239"/>
                            <a:ext cx="3264535" cy="1270"/>
                          </a:xfrm>
                          <a:custGeom>
                            <a:avLst/>
                            <a:gdLst/>
                            <a:ahLst/>
                            <a:cxnLst/>
                            <a:rect l="l" t="t" r="r" b="b"/>
                            <a:pathLst>
                              <a:path w="3264535">
                                <a:moveTo>
                                  <a:pt x="0" y="0"/>
                                </a:moveTo>
                                <a:lnTo>
                                  <a:pt x="3264429" y="0"/>
                                </a:lnTo>
                              </a:path>
                            </a:pathLst>
                          </a:custGeom>
                          <a:ln w="12478">
                            <a:solidFill>
                              <a:srgbClr val="000000"/>
                            </a:solidFill>
                            <a:prstDash val="solid"/>
                          </a:ln>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DB6EE6" id="Group 106" o:spid="_x0000_s1026" style="width:257.05pt;height:1pt;mso-position-horizontal-relative:char;mso-position-vertical-relative:line" coordsize="32645,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">
                <v:shape id="Graphic 107" o:spid="_x0000_s1027" style="position:absolute;top:62;width:32645;height:13;visibility:visible;mso-wrap-style:square;v-text-anchor:top" coordsize="32645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" path="m,l3264429,e" filled="f" strokeweight=".34661mm">
                  <v:path arrowok="t"/>
                </v:shape>
                <w10:anchorlock/>
              </v:group>
            </w:pict>
          </mc:Fallback>
        </mc:AlternateContent>
      </w:r>
      <w:r>
        <w:rPr>
          <w:sz w:val="2"/>
        </w:rPr>
        <w:tab/>
      </w:r>
      <w:r>
        <w:rPr>
          <w:noProof/>
          <w:sz w:val="2"/>
          <w:lang w:val="pt-BR" w:eastAsia="pt-BR"/>
        </w:rPr>
        <mc:AlternateContent>
          <mc:Choice Requires="wpg">
            <w:drawing>
              <wp:inline distT="0" distB="0" distL="0" distR="0" wp14:anchorId="7B0F89AE" wp14:editId="1E21C29D">
                <wp:extent cx="2642870" cy="12700"/>
                <wp:effectExtent l="9525" t="0" r="5080" b="635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2870" cy="12700"/>
                          <a:chOff x="0" y="0"/>
                          <a:chExt cx="2642870" cy="12700"/>
                        </a:xfrm>
                      </wpg:grpSpPr>
                      <wps:wsp>
                        <wps:cNvPr id="109" name="Graphic 109"/>
                        <wps:cNvSpPr/>
                        <wps:spPr>
                          <a:xfrm>
                            <a:off x="0" y="6239"/>
                            <a:ext cx="2642870" cy="1270"/>
                          </a:xfrm>
                          <a:custGeom>
                            <a:avLst/>
                            <a:gdLst/>
                            <a:ahLst/>
                            <a:cxnLst/>
                            <a:rect l="l" t="t" r="r" b="b"/>
                            <a:pathLst>
                              <a:path w="2642870">
                                <a:moveTo>
                                  <a:pt x="0" y="0"/>
                                </a:moveTo>
                                <a:lnTo>
                                  <a:pt x="2642633" y="0"/>
                                </a:lnTo>
                              </a:path>
                            </a:pathLst>
                          </a:custGeom>
                          <a:ln w="12478">
                            <a:solidFill>
                              <a:srgbClr val="000000"/>
                            </a:solidFill>
                            <a:prstDash val="solid"/>
                          </a:ln>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115BDB" id="Group 108" o:spid="_x0000_s1026" style="width:208.1pt;height:1pt;mso-position-horizontal-relative:char;mso-position-vertical-relative:line" coordsize="2642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">
                <v:shape id="Graphic 109" o:spid="_x0000_s1027" style="position:absolute;top:62;width:26428;height:13;visibility:visible;mso-wrap-style:square;v-text-anchor:top" coordsize="26428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" path="m,l2642633,e" filled="f" strokeweight=".34661mm">
                  <v:path arrowok="t"/>
                </v:shape>
                <w10:anchorlock/>
              </v:group>
            </w:pict>
          </mc:Fallback>
        </mc:AlternateContent>
      </w:r>
    </w:p>
    <w:p w14:paraId="64E56C41" w14:textId="77777777" w:rsidR="00565F43" w:rsidRDefault="00565F43">
      <w:pPr>
        <w:spacing w:line="20" w:lineRule="exact"/>
        <w:rPr>
          <w:sz w:val="2"/>
        </w:rPr>
        <w:sectPr w:rsidR="00565F43">
          <w:pgSz w:w="11930" w:h="16860"/>
          <w:pgMar w:top="1660" w:right="141" w:bottom="1460" w:left="425" w:header="281" w:footer="1214" w:gutter="0"/>
          <w:cols w:space="720"/>
        </w:sectPr>
      </w:pPr>
    </w:p>
    <w:p w14:paraId="5076ED3A" w14:textId="77777777" w:rsidR="00565F43" w:rsidRDefault="00C413C2">
      <w:pPr>
        <w:spacing w:line="245" w:lineRule="exact"/>
        <w:ind w:left="590" w:right="4"/>
        <w:jc w:val="center"/>
        <w:rPr>
          <w:rFonts w:ascii="Arial"/>
          <w:b/>
        </w:rPr>
      </w:pPr>
      <w:r>
        <w:rPr>
          <w:rFonts w:ascii="Arial"/>
          <w:b/>
          <w:spacing w:val="-2"/>
        </w:rPr>
        <w:t>XXXXXXX</w:t>
      </w:r>
    </w:p>
    <w:p w14:paraId="7D77AE52" w14:textId="0BB34C6E" w:rsidR="00565F43" w:rsidRDefault="00C413C2">
      <w:pPr>
        <w:spacing w:before="1"/>
        <w:ind w:left="590" w:right="2"/>
        <w:jc w:val="center"/>
        <w:rPr>
          <w:rFonts w:ascii="Arial" w:hAnsi="Arial"/>
          <w:b/>
        </w:rPr>
      </w:pPr>
      <w:r>
        <w:rPr>
          <w:rFonts w:ascii="Arial" w:hAnsi="Arial"/>
          <w:b/>
        </w:rPr>
        <w:t>FUNDO</w:t>
      </w:r>
      <w:r>
        <w:rPr>
          <w:rFonts w:ascii="Arial" w:hAnsi="Arial"/>
          <w:b/>
          <w:spacing w:val="-6"/>
        </w:rPr>
        <w:t xml:space="preserve"> </w:t>
      </w:r>
      <w:r>
        <w:rPr>
          <w:rFonts w:ascii="Arial" w:hAnsi="Arial"/>
          <w:b/>
        </w:rPr>
        <w:t>MUNICIPAL</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SAÚDE</w:t>
      </w:r>
      <w:r>
        <w:rPr>
          <w:rFonts w:ascii="Arial" w:hAnsi="Arial"/>
          <w:b/>
          <w:spacing w:val="-8"/>
        </w:rPr>
        <w:t xml:space="preserve"> </w:t>
      </w:r>
      <w:r>
        <w:rPr>
          <w:rFonts w:ascii="Arial" w:hAnsi="Arial"/>
          <w:b/>
        </w:rPr>
        <w:t>DE</w:t>
      </w:r>
      <w:r>
        <w:rPr>
          <w:rFonts w:ascii="Arial" w:hAnsi="Arial"/>
          <w:b/>
          <w:spacing w:val="-8"/>
        </w:rPr>
        <w:t xml:space="preserve"> </w:t>
      </w:r>
      <w:r w:rsidR="002534CD">
        <w:rPr>
          <w:rFonts w:ascii="Arial" w:hAnsi="Arial"/>
          <w:b/>
        </w:rPr>
        <w:t>MARIANÓPOLIS</w:t>
      </w:r>
      <w:r>
        <w:rPr>
          <w:rFonts w:ascii="Arial" w:hAnsi="Arial"/>
          <w:b/>
        </w:rPr>
        <w:t xml:space="preserve"> DO TOCANTINS</w:t>
      </w:r>
    </w:p>
    <w:p w14:paraId="73678156" w14:textId="77777777" w:rsidR="00565F43" w:rsidRDefault="00C413C2">
      <w:pPr>
        <w:spacing w:line="251" w:lineRule="exact"/>
        <w:ind w:left="590"/>
        <w:jc w:val="center"/>
        <w:rPr>
          <w:rFonts w:ascii="Arial"/>
          <w:b/>
        </w:rPr>
      </w:pPr>
      <w:r>
        <w:rPr>
          <w:rFonts w:ascii="Arial"/>
          <w:b/>
          <w:spacing w:val="-2"/>
        </w:rPr>
        <w:t>Contratante</w:t>
      </w:r>
    </w:p>
    <w:p w14:paraId="64D9C2B1" w14:textId="77777777" w:rsidR="00565F43" w:rsidRDefault="00C413C2">
      <w:pPr>
        <w:ind w:left="626" w:right="1791"/>
        <w:jc w:val="center"/>
        <w:rPr>
          <w:rFonts w:ascii="Arial"/>
          <w:b/>
        </w:rPr>
      </w:pPr>
      <w:r>
        <w:br w:type="column"/>
      </w:r>
      <w:r>
        <w:rPr>
          <w:rFonts w:ascii="Arial"/>
          <w:b/>
          <w:spacing w:val="-2"/>
        </w:rPr>
        <w:t xml:space="preserve">Empresa </w:t>
      </w:r>
      <w:r>
        <w:rPr>
          <w:rFonts w:ascii="Arial"/>
          <w:b/>
        </w:rPr>
        <w:t>Representante</w:t>
      </w:r>
      <w:r>
        <w:rPr>
          <w:rFonts w:ascii="Arial"/>
          <w:b/>
          <w:spacing w:val="-16"/>
        </w:rPr>
        <w:t xml:space="preserve"> </w:t>
      </w:r>
      <w:r>
        <w:rPr>
          <w:rFonts w:ascii="Arial"/>
          <w:b/>
        </w:rPr>
        <w:t xml:space="preserve">Legal </w:t>
      </w:r>
      <w:r>
        <w:rPr>
          <w:rFonts w:ascii="Arial"/>
          <w:b/>
          <w:spacing w:val="-2"/>
        </w:rPr>
        <w:t>Contratada</w:t>
      </w:r>
    </w:p>
    <w:p w14:paraId="110EE349" w14:textId="77777777" w:rsidR="00565F43" w:rsidRDefault="00565F43">
      <w:pPr>
        <w:jc w:val="center"/>
        <w:rPr>
          <w:rFonts w:ascii="Arial"/>
          <w:b/>
        </w:rPr>
        <w:sectPr w:rsidR="00565F43">
          <w:type w:val="continuous"/>
          <w:pgSz w:w="11930" w:h="16860"/>
          <w:pgMar w:top="240" w:right="141" w:bottom="280" w:left="425" w:header="281" w:footer="1214" w:gutter="0"/>
          <w:cols w:num="2" w:space="720" w:equalWidth="0">
            <w:col w:w="5700" w:space="1069"/>
            <w:col w:w="4595"/>
          </w:cols>
        </w:sectPr>
      </w:pPr>
    </w:p>
    <w:p w14:paraId="033218FA" w14:textId="77777777" w:rsidR="00565F43" w:rsidRDefault="00565F43">
      <w:pPr>
        <w:pStyle w:val="Corpodetexto"/>
        <w:spacing w:before="188"/>
        <w:ind w:left="0"/>
        <w:jc w:val="left"/>
        <w:rPr>
          <w:rFonts w:ascii="Arial"/>
          <w:b/>
          <w:sz w:val="22"/>
        </w:rPr>
      </w:pPr>
    </w:p>
    <w:p w14:paraId="33F4DDCD" w14:textId="77777777" w:rsidR="00565F43" w:rsidRDefault="00C413C2">
      <w:pPr>
        <w:ind w:left="575"/>
        <w:rPr>
          <w:rFonts w:ascii="Arial"/>
          <w:b/>
        </w:rPr>
      </w:pPr>
      <w:r>
        <w:rPr>
          <w:rFonts w:ascii="Arial"/>
          <w:b/>
          <w:spacing w:val="-2"/>
          <w:u w:val="single"/>
        </w:rPr>
        <w:t>Testemunhas</w:t>
      </w:r>
      <w:r>
        <w:rPr>
          <w:rFonts w:ascii="Arial"/>
          <w:b/>
          <w:spacing w:val="-2"/>
        </w:rPr>
        <w:t>:</w:t>
      </w:r>
    </w:p>
    <w:p w14:paraId="53EDD70B" w14:textId="77777777" w:rsidR="00565F43" w:rsidRDefault="00C413C2">
      <w:pPr>
        <w:tabs>
          <w:tab w:val="left" w:pos="5201"/>
          <w:tab w:val="left" w:pos="9084"/>
        </w:tabs>
        <w:spacing w:before="234" w:line="465" w:lineRule="auto"/>
        <w:ind w:left="575" w:right="2268"/>
      </w:pPr>
      <w:r>
        <w:t xml:space="preserve">Nome: </w:t>
      </w:r>
      <w:r>
        <w:rPr>
          <w:u w:val="single"/>
        </w:rPr>
        <w:tab/>
      </w:r>
      <w:r>
        <w:t xml:space="preserve">, CPF nº </w:t>
      </w:r>
      <w:r>
        <w:rPr>
          <w:u w:val="single"/>
        </w:rPr>
        <w:tab/>
      </w:r>
      <w:r>
        <w:t xml:space="preserve"> Nome: </w:t>
      </w:r>
      <w:r>
        <w:rPr>
          <w:u w:val="single"/>
        </w:rPr>
        <w:tab/>
      </w:r>
      <w:r>
        <w:t xml:space="preserve">, CPF nº </w:t>
      </w:r>
      <w:r>
        <w:rPr>
          <w:u w:val="single"/>
        </w:rPr>
        <w:tab/>
      </w:r>
    </w:p>
    <w:p w14:paraId="665F9C1B" w14:textId="77777777" w:rsidR="00565F43" w:rsidRDefault="00565F43">
      <w:pPr>
        <w:spacing w:line="465" w:lineRule="auto"/>
        <w:sectPr w:rsidR="00565F43">
          <w:type w:val="continuous"/>
          <w:pgSz w:w="11930" w:h="16860"/>
          <w:pgMar w:top="240" w:right="141" w:bottom="280" w:left="425" w:header="281" w:footer="1214" w:gutter="0"/>
          <w:cols w:space="720"/>
        </w:sectPr>
      </w:pPr>
    </w:p>
    <w:p w14:paraId="7CF4B336" w14:textId="77777777" w:rsidR="00565F43" w:rsidRDefault="00565F43">
      <w:pPr>
        <w:pStyle w:val="Corpodetexto"/>
        <w:spacing w:before="47"/>
        <w:ind w:left="0"/>
        <w:jc w:val="left"/>
      </w:pPr>
    </w:p>
    <w:p w14:paraId="528C250A" w14:textId="450F627D" w:rsidR="00565F43" w:rsidRDefault="00C413C2">
      <w:pPr>
        <w:ind w:left="1377" w:right="1100"/>
        <w:jc w:val="center"/>
        <w:rPr>
          <w:rFonts w:ascii="Arial" w:hAnsi="Arial"/>
          <w:b/>
          <w:sz w:val="24"/>
        </w:rPr>
      </w:pPr>
      <w:r>
        <w:rPr>
          <w:rFonts w:ascii="Arial" w:hAnsi="Arial"/>
          <w:b/>
          <w:color w:val="365F91"/>
          <w:w w:val="110"/>
          <w:sz w:val="24"/>
        </w:rPr>
        <w:t>ANEXO</w:t>
      </w:r>
      <w:r>
        <w:rPr>
          <w:rFonts w:ascii="Arial" w:hAnsi="Arial"/>
          <w:b/>
          <w:color w:val="365F91"/>
          <w:spacing w:val="-3"/>
          <w:w w:val="110"/>
          <w:sz w:val="24"/>
        </w:rPr>
        <w:t xml:space="preserve"> </w:t>
      </w:r>
      <w:r>
        <w:rPr>
          <w:rFonts w:ascii="Arial" w:hAnsi="Arial"/>
          <w:b/>
          <w:color w:val="365F91"/>
          <w:w w:val="110"/>
          <w:sz w:val="24"/>
        </w:rPr>
        <w:t>VII</w:t>
      </w:r>
      <w:r>
        <w:rPr>
          <w:rFonts w:ascii="Arial" w:hAnsi="Arial"/>
          <w:b/>
          <w:color w:val="365F91"/>
          <w:spacing w:val="-2"/>
          <w:w w:val="110"/>
          <w:sz w:val="24"/>
        </w:rPr>
        <w:t xml:space="preserve"> </w:t>
      </w:r>
      <w:r w:rsidR="00105AB9">
        <w:rPr>
          <w:rFonts w:ascii="Arial" w:hAnsi="Arial"/>
          <w:b/>
          <w:color w:val="365F91"/>
          <w:w w:val="110"/>
          <w:sz w:val="24"/>
        </w:rPr>
        <w:t>–</w:t>
      </w:r>
      <w:r>
        <w:rPr>
          <w:rFonts w:ascii="Arial" w:hAnsi="Arial"/>
          <w:b/>
          <w:color w:val="365F91"/>
          <w:spacing w:val="-7"/>
          <w:w w:val="110"/>
          <w:sz w:val="24"/>
        </w:rPr>
        <w:t xml:space="preserve"> </w:t>
      </w:r>
      <w:r w:rsidR="00105AB9">
        <w:rPr>
          <w:rFonts w:ascii="Arial" w:hAnsi="Arial"/>
          <w:b/>
          <w:color w:val="365F91"/>
          <w:w w:val="110"/>
          <w:sz w:val="24"/>
        </w:rPr>
        <w:t>PROJETO BÁSICO</w:t>
      </w:r>
      <w:r>
        <w:rPr>
          <w:rFonts w:ascii="Arial" w:hAnsi="Arial"/>
          <w:b/>
          <w:color w:val="365F91"/>
          <w:w w:val="110"/>
          <w:sz w:val="24"/>
        </w:rPr>
        <w:t xml:space="preserve"> PARA OBRAS E SERVIÇOS DE </w:t>
      </w:r>
      <w:r>
        <w:rPr>
          <w:rFonts w:ascii="Arial" w:hAnsi="Arial"/>
          <w:b/>
          <w:color w:val="365F91"/>
          <w:spacing w:val="-2"/>
          <w:w w:val="110"/>
          <w:sz w:val="24"/>
        </w:rPr>
        <w:t>ENGENHARIA</w:t>
      </w:r>
    </w:p>
    <w:p w14:paraId="6575C560" w14:textId="4223BA35" w:rsidR="00565F43" w:rsidRDefault="00C413C2">
      <w:pPr>
        <w:pStyle w:val="Corpodetexto"/>
        <w:spacing w:before="274"/>
        <w:ind w:left="277"/>
        <w:jc w:val="center"/>
        <w:rPr>
          <w:rFonts w:ascii="Times New Roman" w:hAnsi="Times New Roman"/>
        </w:rPr>
      </w:pPr>
      <w:r>
        <w:rPr>
          <w:rFonts w:ascii="Times New Roman" w:hAnsi="Times New Roman"/>
          <w:w w:val="110"/>
        </w:rPr>
        <w:t>CONCORRÊNCIA</w:t>
      </w:r>
      <w:r>
        <w:rPr>
          <w:rFonts w:ascii="Times New Roman" w:hAnsi="Times New Roman"/>
          <w:spacing w:val="18"/>
          <w:w w:val="110"/>
        </w:rPr>
        <w:t xml:space="preserve"> </w:t>
      </w:r>
      <w:r>
        <w:rPr>
          <w:rFonts w:ascii="Times New Roman" w:hAnsi="Times New Roman"/>
          <w:w w:val="110"/>
        </w:rPr>
        <w:t>PÚBLICA</w:t>
      </w:r>
      <w:r>
        <w:rPr>
          <w:rFonts w:ascii="Times New Roman" w:hAnsi="Times New Roman"/>
          <w:spacing w:val="20"/>
          <w:w w:val="110"/>
        </w:rPr>
        <w:t xml:space="preserve"> </w:t>
      </w:r>
      <w:r>
        <w:rPr>
          <w:rFonts w:ascii="Times New Roman" w:hAnsi="Times New Roman"/>
          <w:w w:val="110"/>
        </w:rPr>
        <w:t>Nº</w:t>
      </w:r>
      <w:r>
        <w:rPr>
          <w:rFonts w:ascii="Times New Roman" w:hAnsi="Times New Roman"/>
          <w:spacing w:val="18"/>
          <w:w w:val="110"/>
        </w:rPr>
        <w:t xml:space="preserve"> </w:t>
      </w:r>
      <w:r w:rsidR="00AA77CB">
        <w:rPr>
          <w:rFonts w:ascii="Times New Roman" w:hAnsi="Times New Roman"/>
          <w:w w:val="110"/>
        </w:rPr>
        <w:t>01</w:t>
      </w:r>
      <w:r>
        <w:rPr>
          <w:rFonts w:ascii="Times New Roman" w:hAnsi="Times New Roman"/>
          <w:w w:val="110"/>
        </w:rPr>
        <w:t>/202</w:t>
      </w:r>
      <w:r w:rsidR="00BD6EA4">
        <w:rPr>
          <w:rFonts w:ascii="Times New Roman" w:hAnsi="Times New Roman"/>
          <w:w w:val="110"/>
        </w:rPr>
        <w:t>5</w:t>
      </w:r>
      <w:r>
        <w:rPr>
          <w:rFonts w:ascii="Times New Roman" w:hAnsi="Times New Roman"/>
          <w:w w:val="110"/>
        </w:rPr>
        <w:t xml:space="preserve"> -</w:t>
      </w:r>
      <w:r>
        <w:rPr>
          <w:rFonts w:ascii="Times New Roman" w:hAnsi="Times New Roman"/>
          <w:spacing w:val="-2"/>
          <w:w w:val="110"/>
        </w:rPr>
        <w:t xml:space="preserve"> </w:t>
      </w:r>
      <w:r>
        <w:rPr>
          <w:rFonts w:ascii="Times New Roman" w:hAnsi="Times New Roman"/>
          <w:w w:val="110"/>
        </w:rPr>
        <w:t>FMS</w:t>
      </w:r>
      <w:r>
        <w:rPr>
          <w:rFonts w:ascii="Times New Roman" w:hAnsi="Times New Roman"/>
          <w:spacing w:val="15"/>
          <w:w w:val="110"/>
        </w:rPr>
        <w:t xml:space="preserve"> </w:t>
      </w:r>
      <w:r>
        <w:rPr>
          <w:rFonts w:ascii="Times New Roman" w:hAnsi="Times New Roman"/>
          <w:w w:val="110"/>
        </w:rPr>
        <w:t>-</w:t>
      </w:r>
      <w:r>
        <w:rPr>
          <w:rFonts w:ascii="Times New Roman" w:hAnsi="Times New Roman"/>
          <w:spacing w:val="16"/>
          <w:w w:val="110"/>
        </w:rPr>
        <w:t xml:space="preserve"> </w:t>
      </w:r>
      <w:r>
        <w:rPr>
          <w:rFonts w:ascii="Times New Roman" w:hAnsi="Times New Roman"/>
          <w:w w:val="110"/>
        </w:rPr>
        <w:t>FORMATO</w:t>
      </w:r>
      <w:r>
        <w:rPr>
          <w:rFonts w:ascii="Times New Roman" w:hAnsi="Times New Roman"/>
          <w:spacing w:val="21"/>
          <w:w w:val="110"/>
        </w:rPr>
        <w:t xml:space="preserve"> </w:t>
      </w:r>
      <w:r>
        <w:rPr>
          <w:rFonts w:ascii="Times New Roman" w:hAnsi="Times New Roman"/>
          <w:spacing w:val="-2"/>
          <w:w w:val="110"/>
        </w:rPr>
        <w:t>ELETRÔNICO</w:t>
      </w:r>
    </w:p>
    <w:p w14:paraId="7221DE6C" w14:textId="57AD22B9" w:rsidR="00565F43" w:rsidRDefault="00C413C2">
      <w:pPr>
        <w:spacing w:before="1"/>
        <w:ind w:left="279"/>
        <w:jc w:val="center"/>
        <w:rPr>
          <w:rFonts w:ascii="Times New Roman" w:hAnsi="Times New Roman"/>
          <w:b/>
          <w:i/>
          <w:sz w:val="24"/>
        </w:rPr>
      </w:pPr>
      <w:r>
        <w:rPr>
          <w:rFonts w:ascii="Times New Roman" w:hAnsi="Times New Roman"/>
          <w:b/>
          <w:i/>
          <w:sz w:val="24"/>
        </w:rPr>
        <w:t>PROCESSO</w:t>
      </w:r>
      <w:r>
        <w:rPr>
          <w:rFonts w:ascii="Times New Roman" w:hAnsi="Times New Roman"/>
          <w:b/>
          <w:i/>
          <w:spacing w:val="-9"/>
          <w:sz w:val="24"/>
        </w:rPr>
        <w:t xml:space="preserve"> </w:t>
      </w:r>
      <w:r>
        <w:rPr>
          <w:rFonts w:ascii="Times New Roman" w:hAnsi="Times New Roman"/>
          <w:b/>
          <w:i/>
          <w:sz w:val="24"/>
        </w:rPr>
        <w:t>ADMINISTRATIVO</w:t>
      </w:r>
      <w:r>
        <w:rPr>
          <w:rFonts w:ascii="Times New Roman" w:hAnsi="Times New Roman"/>
          <w:b/>
          <w:i/>
          <w:spacing w:val="-3"/>
          <w:sz w:val="24"/>
        </w:rPr>
        <w:t xml:space="preserve"> </w:t>
      </w:r>
      <w:r>
        <w:rPr>
          <w:rFonts w:ascii="Times New Roman" w:hAnsi="Times New Roman"/>
          <w:b/>
          <w:i/>
          <w:sz w:val="24"/>
        </w:rPr>
        <w:t>Nº</w:t>
      </w:r>
      <w:r>
        <w:rPr>
          <w:rFonts w:ascii="Times New Roman" w:hAnsi="Times New Roman"/>
          <w:b/>
          <w:i/>
          <w:spacing w:val="38"/>
          <w:sz w:val="24"/>
        </w:rPr>
        <w:t xml:space="preserve"> </w:t>
      </w:r>
      <w:r w:rsidR="00AA77CB">
        <w:rPr>
          <w:rFonts w:ascii="Times New Roman" w:hAnsi="Times New Roman"/>
          <w:b/>
          <w:i/>
          <w:spacing w:val="-2"/>
          <w:sz w:val="24"/>
        </w:rPr>
        <w:t>410</w:t>
      </w:r>
      <w:r>
        <w:rPr>
          <w:rFonts w:ascii="Times New Roman" w:hAnsi="Times New Roman"/>
          <w:b/>
          <w:i/>
          <w:spacing w:val="-2"/>
          <w:sz w:val="24"/>
        </w:rPr>
        <w:t>/202</w:t>
      </w:r>
      <w:r w:rsidR="00BD6EA4">
        <w:rPr>
          <w:rFonts w:ascii="Times New Roman" w:hAnsi="Times New Roman"/>
          <w:b/>
          <w:i/>
          <w:spacing w:val="-2"/>
          <w:sz w:val="24"/>
        </w:rPr>
        <w:t>5</w:t>
      </w:r>
    </w:p>
    <w:p w14:paraId="185EBA51" w14:textId="77777777" w:rsidR="00565F43" w:rsidRDefault="00C413C2" w:rsidP="00BD6EA4">
      <w:pPr>
        <w:pStyle w:val="Corpodetexto"/>
        <w:spacing w:before="276"/>
        <w:rPr>
          <w:rFonts w:ascii="Times New Roman"/>
        </w:rPr>
      </w:pPr>
      <w:r>
        <w:rPr>
          <w:rFonts w:ascii="Times New Roman"/>
          <w:spacing w:val="-2"/>
          <w:w w:val="110"/>
        </w:rPr>
        <w:t>DEMANDANTE:</w:t>
      </w:r>
    </w:p>
    <w:p w14:paraId="051E6A41" w14:textId="70E9378D" w:rsidR="00565F43" w:rsidRDefault="00C413C2" w:rsidP="00BD6EA4">
      <w:pPr>
        <w:ind w:left="575" w:right="479"/>
        <w:jc w:val="both"/>
        <w:rPr>
          <w:rFonts w:ascii="Times New Roman" w:hAnsi="Times New Roman"/>
          <w:b/>
          <w:sz w:val="24"/>
        </w:rPr>
      </w:pPr>
      <w:r>
        <w:rPr>
          <w:rFonts w:ascii="Times New Roman" w:hAnsi="Times New Roman"/>
          <w:sz w:val="24"/>
        </w:rPr>
        <w:t xml:space="preserve">Demandante: </w:t>
      </w:r>
      <w:r>
        <w:rPr>
          <w:rFonts w:ascii="Times New Roman" w:hAnsi="Times New Roman"/>
          <w:b/>
          <w:sz w:val="24"/>
        </w:rPr>
        <w:t xml:space="preserve">FUNDO MUNICIPAL DE SAÚDE DE </w:t>
      </w:r>
      <w:r w:rsidR="002534CD">
        <w:rPr>
          <w:rFonts w:ascii="Times New Roman" w:hAnsi="Times New Roman"/>
          <w:b/>
          <w:sz w:val="24"/>
        </w:rPr>
        <w:t>MARIANÓPOLIS</w:t>
      </w:r>
      <w:r>
        <w:rPr>
          <w:rFonts w:ascii="Times New Roman" w:hAnsi="Times New Roman"/>
          <w:b/>
          <w:sz w:val="24"/>
        </w:rPr>
        <w:t xml:space="preserve"> DO TOCANTINS </w:t>
      </w:r>
      <w:r>
        <w:rPr>
          <w:rFonts w:ascii="Times New Roman" w:hAnsi="Times New Roman"/>
          <w:sz w:val="24"/>
        </w:rPr>
        <w:t xml:space="preserve">por intermédio da </w:t>
      </w:r>
      <w:r>
        <w:rPr>
          <w:rFonts w:ascii="Times New Roman" w:hAnsi="Times New Roman"/>
          <w:b/>
          <w:sz w:val="24"/>
        </w:rPr>
        <w:t xml:space="preserve">SECRETARIA DE MUNICIPAL DE SAÚDE DE </w:t>
      </w:r>
      <w:r w:rsidR="002534CD">
        <w:rPr>
          <w:rFonts w:ascii="Times New Roman" w:hAnsi="Times New Roman"/>
          <w:b/>
          <w:sz w:val="24"/>
        </w:rPr>
        <w:t>MARIANÓPOLIS</w:t>
      </w:r>
      <w:r>
        <w:rPr>
          <w:rFonts w:ascii="Times New Roman" w:hAnsi="Times New Roman"/>
          <w:b/>
          <w:sz w:val="24"/>
        </w:rPr>
        <w:t xml:space="preserve"> DO TOCANTINS.</w:t>
      </w:r>
    </w:p>
    <w:p w14:paraId="7ADEF542" w14:textId="1E004EC5" w:rsidR="00565F43" w:rsidRDefault="00C413C2" w:rsidP="00BD6EA4">
      <w:pPr>
        <w:ind w:left="575"/>
        <w:jc w:val="both"/>
        <w:rPr>
          <w:rFonts w:ascii="Times New Roman" w:hAnsi="Times New Roman"/>
          <w:b/>
          <w:sz w:val="24"/>
        </w:rPr>
      </w:pPr>
      <w:r>
        <w:rPr>
          <w:rFonts w:ascii="Times New Roman" w:hAnsi="Times New Roman"/>
          <w:w w:val="110"/>
          <w:sz w:val="24"/>
        </w:rPr>
        <w:t>Responsável</w:t>
      </w:r>
      <w:r w:rsidR="00017048">
        <w:rPr>
          <w:rFonts w:ascii="Times New Roman" w:hAnsi="Times New Roman"/>
          <w:w w:val="110"/>
          <w:sz w:val="24"/>
        </w:rPr>
        <w:t>(is)</w:t>
      </w:r>
      <w:r>
        <w:rPr>
          <w:rFonts w:ascii="Times New Roman" w:hAnsi="Times New Roman"/>
          <w:w w:val="110"/>
          <w:sz w:val="24"/>
        </w:rPr>
        <w:t>:</w:t>
      </w:r>
      <w:r>
        <w:rPr>
          <w:rFonts w:ascii="Times New Roman" w:hAnsi="Times New Roman"/>
          <w:spacing w:val="-7"/>
          <w:w w:val="110"/>
          <w:sz w:val="24"/>
        </w:rPr>
        <w:t xml:space="preserve"> </w:t>
      </w:r>
      <w:r w:rsidR="00017048">
        <w:rPr>
          <w:rFonts w:ascii="Times New Roman" w:hAnsi="Times New Roman"/>
          <w:b/>
          <w:w w:val="110"/>
          <w:sz w:val="24"/>
        </w:rPr>
        <w:t>DANIEL ALVES PINTO E LEANDRO RAMOS MARTINS</w:t>
      </w:r>
    </w:p>
    <w:p w14:paraId="5673E747" w14:textId="7EAFD6F2" w:rsidR="00565F43" w:rsidRDefault="00C413C2" w:rsidP="00BD6EA4">
      <w:pPr>
        <w:ind w:left="575"/>
        <w:jc w:val="both"/>
        <w:rPr>
          <w:rFonts w:ascii="Times New Roman"/>
          <w:b/>
          <w:sz w:val="24"/>
        </w:rPr>
      </w:pPr>
      <w:r>
        <w:rPr>
          <w:rFonts w:ascii="Times New Roman"/>
          <w:w w:val="90"/>
          <w:sz w:val="24"/>
        </w:rPr>
        <w:t>Telefone</w:t>
      </w:r>
      <w:r w:rsidR="00017048">
        <w:rPr>
          <w:rFonts w:ascii="Times New Roman"/>
          <w:w w:val="90"/>
          <w:sz w:val="24"/>
        </w:rPr>
        <w:t>s</w:t>
      </w:r>
      <w:r>
        <w:rPr>
          <w:rFonts w:ascii="Times New Roman"/>
          <w:w w:val="90"/>
          <w:sz w:val="24"/>
        </w:rPr>
        <w:t>:</w:t>
      </w:r>
      <w:r>
        <w:rPr>
          <w:rFonts w:ascii="Times New Roman"/>
          <w:spacing w:val="-2"/>
          <w:w w:val="90"/>
          <w:sz w:val="24"/>
        </w:rPr>
        <w:t xml:space="preserve"> </w:t>
      </w:r>
      <w:r w:rsidR="00017048">
        <w:rPr>
          <w:rFonts w:ascii="Times New Roman"/>
          <w:b/>
          <w:w w:val="90"/>
          <w:sz w:val="24"/>
        </w:rPr>
        <w:t>(63)</w:t>
      </w:r>
      <w:r w:rsidR="00017048">
        <w:rPr>
          <w:rFonts w:ascii="Times New Roman"/>
          <w:b/>
          <w:spacing w:val="-2"/>
          <w:sz w:val="24"/>
        </w:rPr>
        <w:t xml:space="preserve"> </w:t>
      </w:r>
      <w:r w:rsidR="00017048">
        <w:rPr>
          <w:rFonts w:ascii="Times New Roman"/>
          <w:b/>
          <w:w w:val="90"/>
          <w:sz w:val="24"/>
        </w:rPr>
        <w:t xml:space="preserve">98468 2120 e </w:t>
      </w:r>
      <w:r>
        <w:rPr>
          <w:rFonts w:ascii="Times New Roman"/>
          <w:b/>
          <w:w w:val="90"/>
          <w:sz w:val="24"/>
        </w:rPr>
        <w:t>(63)</w:t>
      </w:r>
      <w:r>
        <w:rPr>
          <w:rFonts w:ascii="Times New Roman"/>
          <w:b/>
          <w:spacing w:val="-2"/>
          <w:sz w:val="24"/>
        </w:rPr>
        <w:t xml:space="preserve"> </w:t>
      </w:r>
      <w:r w:rsidR="00017048">
        <w:rPr>
          <w:rFonts w:ascii="Times New Roman"/>
          <w:b/>
          <w:w w:val="90"/>
          <w:sz w:val="24"/>
        </w:rPr>
        <w:t>98418 5485</w:t>
      </w:r>
    </w:p>
    <w:p w14:paraId="377C63D6" w14:textId="77777777" w:rsidR="00565F43" w:rsidRDefault="00C413C2">
      <w:pPr>
        <w:pStyle w:val="Corpodetexto"/>
        <w:spacing w:before="23"/>
        <w:ind w:left="0"/>
        <w:jc w:val="left"/>
        <w:rPr>
          <w:rFonts w:ascii="Times New Roman"/>
          <w:b/>
          <w:sz w:val="20"/>
        </w:rPr>
      </w:pPr>
      <w:r>
        <w:rPr>
          <w:rFonts w:ascii="Times New Roman"/>
          <w:b/>
          <w:noProof/>
          <w:sz w:val="20"/>
          <w:lang w:val="pt-BR" w:eastAsia="pt-BR"/>
        </w:rPr>
        <mc:AlternateContent>
          <mc:Choice Requires="wpg">
            <w:drawing>
              <wp:anchor distT="0" distB="0" distL="0" distR="0" simplePos="0" relativeHeight="487606272" behindDoc="1" locked="0" layoutInCell="1" allowOverlap="1" wp14:anchorId="1033B1D1" wp14:editId="2A395BEB">
                <wp:simplePos x="0" y="0"/>
                <wp:positionH relativeFrom="page">
                  <wp:posOffset>617219</wp:posOffset>
                </wp:positionH>
                <wp:positionV relativeFrom="paragraph">
                  <wp:posOffset>176162</wp:posOffset>
                </wp:positionV>
                <wp:extent cx="6693534" cy="175260"/>
                <wp:effectExtent l="0" t="0" r="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11" name="Graphic 111"/>
                        <wps:cNvSpPr/>
                        <wps:spPr>
                          <a:xfrm>
                            <a:off x="1146352" y="0"/>
                            <a:ext cx="5547360" cy="175260"/>
                          </a:xfrm>
                          <a:custGeom>
                            <a:avLst/>
                            <a:gdLst/>
                            <a:ahLst/>
                            <a:cxnLst/>
                            <a:rect l="l" t="t" r="r" b="b"/>
                            <a:pathLst>
                              <a:path w="5547360" h="175260">
                                <a:moveTo>
                                  <a:pt x="0" y="175259"/>
                                </a:moveTo>
                                <a:lnTo>
                                  <a:pt x="5547055" y="175259"/>
                                </a:lnTo>
                                <a:lnTo>
                                  <a:pt x="5547055"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12" name="Textbox 112"/>
                        <wps:cNvSpPr txBox="1"/>
                        <wps:spPr>
                          <a:xfrm>
                            <a:off x="475792" y="0"/>
                            <a:ext cx="670560" cy="175260"/>
                          </a:xfrm>
                          <a:prstGeom prst="rect">
                            <a:avLst/>
                          </a:prstGeom>
                          <a:solidFill>
                            <a:srgbClr val="C5D9ED"/>
                          </a:solidFill>
                        </wps:spPr>
                        <wps:txbx>
                          <w:txbxContent>
                            <w:p w14:paraId="75C3758F" w14:textId="77777777" w:rsidR="00A418C5" w:rsidRDefault="00A418C5">
                              <w:pPr>
                                <w:spacing w:line="275" w:lineRule="exact"/>
                                <w:rPr>
                                  <w:rFonts w:ascii="Times New Roman"/>
                                  <w:color w:val="000000"/>
                                  <w:sz w:val="24"/>
                                </w:rPr>
                              </w:pPr>
                              <w:r>
                                <w:rPr>
                                  <w:rFonts w:ascii="Times New Roman"/>
                                  <w:color w:val="000000"/>
                                  <w:spacing w:val="-2"/>
                                  <w:w w:val="110"/>
                                  <w:sz w:val="24"/>
                                </w:rPr>
                                <w:t>OBJETO:</w:t>
                              </w:r>
                            </w:p>
                          </w:txbxContent>
                        </wps:txbx>
                        <wps:bodyPr wrap="square" lIns="0" tIns="0" rIns="0" bIns="0" rtlCol="0">
                          <a:noAutofit/>
                        </wps:bodyPr>
                      </wps:wsp>
                      <wps:wsp>
                        <wps:cNvPr id="113" name="Textbox 113"/>
                        <wps:cNvSpPr txBox="1"/>
                        <wps:spPr>
                          <a:xfrm>
                            <a:off x="0" y="0"/>
                            <a:ext cx="476250" cy="175260"/>
                          </a:xfrm>
                          <a:prstGeom prst="rect">
                            <a:avLst/>
                          </a:prstGeom>
                          <a:solidFill>
                            <a:srgbClr val="8DB3E1"/>
                          </a:solidFill>
                        </wps:spPr>
                        <wps:txbx>
                          <w:txbxContent>
                            <w:p w14:paraId="20678C70" w14:textId="77777777" w:rsidR="00A418C5" w:rsidRDefault="00A418C5">
                              <w:pPr>
                                <w:spacing w:line="275" w:lineRule="exact"/>
                                <w:ind w:left="28"/>
                                <w:rPr>
                                  <w:rFonts w:ascii="Times New Roman"/>
                                  <w:color w:val="000000"/>
                                  <w:sz w:val="24"/>
                                </w:rPr>
                              </w:pPr>
                              <w:r>
                                <w:rPr>
                                  <w:rFonts w:ascii="Times New Roman"/>
                                  <w:color w:val="000000"/>
                                  <w:spacing w:val="-5"/>
                                  <w:sz w:val="24"/>
                                </w:rPr>
                                <w:t>1.</w:t>
                              </w:r>
                            </w:p>
                          </w:txbxContent>
                        </wps:txbx>
                        <wps:bodyPr wrap="square" lIns="0" tIns="0" rIns="0" bIns="0" rtlCol="0">
                          <a:noAutofit/>
                        </wps:bodyPr>
                      </wps:wsp>
                    </wpg:wgp>
                  </a:graphicData>
                </a:graphic>
              </wp:anchor>
            </w:drawing>
          </mc:Choice>
          <mc:Fallback>
            <w:pict>
              <v:group w14:anchorId="1033B1D1" id="Group 110" o:spid="_x0000_s1096" style="position:absolute;margin-left:48.6pt;margin-top:13.85pt;width:527.05pt;height:13.8pt;z-index:-15710208;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">
                <v:shape id="Graphic 111" o:spid="_x0000_s1097" style="position:absolute;left:11463;width:55474;height:1752;visibility:visible;mso-wrap-style:square;v-text-anchor:top" coordsize="55473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" path="m,175259r5547055,l5547055,,,,,175259xe" fillcolor="#8db3e1" stroked="f">
                  <v:path arrowok="t"/>
                </v:shape>
                <v:shape id="Textbox 112" o:spid="_x0000_s1098" type="#_x0000_t202" style="position:absolute;left:4757;width:6706;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" fillcolor="#c5d9ed" stroked="f">
                  <v:textbox inset="0,0,0,0">
                    <w:txbxContent>
                      <w:p w14:paraId="75C3758F" w14:textId="77777777" w:rsidR="00A418C5" w:rsidRDefault="00A418C5">
                        <w:pPr>
                          <w:spacing w:line="275" w:lineRule="exact"/>
                          <w:rPr>
                            <w:rFonts w:ascii="Times New Roman"/>
                            <w:color w:val="000000"/>
                            <w:sz w:val="24"/>
                          </w:rPr>
                        </w:pPr>
                        <w:r>
                          <w:rPr>
                            <w:rFonts w:ascii="Times New Roman"/>
                            <w:color w:val="000000"/>
                            <w:spacing w:val="-2"/>
                            <w:w w:val="110"/>
                            <w:sz w:val="24"/>
                          </w:rPr>
                          <w:t>OBJETO:</w:t>
                        </w:r>
                      </w:p>
                    </w:txbxContent>
                  </v:textbox>
                </v:shape>
                <v:shape id="Textbox 113" o:spid="_x0000_s1099"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" fillcolor="#8db3e1" stroked="f">
                  <v:textbox inset="0,0,0,0">
                    <w:txbxContent>
                      <w:p w14:paraId="20678C70" w14:textId="77777777" w:rsidR="00A418C5" w:rsidRDefault="00A418C5">
                        <w:pPr>
                          <w:spacing w:line="275" w:lineRule="exact"/>
                          <w:ind w:left="28"/>
                          <w:rPr>
                            <w:rFonts w:ascii="Times New Roman"/>
                            <w:color w:val="000000"/>
                            <w:sz w:val="24"/>
                          </w:rPr>
                        </w:pPr>
                        <w:r>
                          <w:rPr>
                            <w:rFonts w:ascii="Times New Roman"/>
                            <w:color w:val="000000"/>
                            <w:spacing w:val="-5"/>
                            <w:sz w:val="24"/>
                          </w:rPr>
                          <w:t>1.</w:t>
                        </w:r>
                      </w:p>
                    </w:txbxContent>
                  </v:textbox>
                </v:shape>
                <w10:wrap type="topAndBottom" anchorx="page"/>
              </v:group>
            </w:pict>
          </mc:Fallback>
        </mc:AlternateContent>
      </w:r>
    </w:p>
    <w:p w14:paraId="3A0EE8CD" w14:textId="77777777" w:rsidR="00565F43" w:rsidRDefault="00565F43">
      <w:pPr>
        <w:pStyle w:val="Corpodetexto"/>
        <w:spacing w:before="22"/>
        <w:ind w:left="0"/>
        <w:jc w:val="left"/>
        <w:rPr>
          <w:rFonts w:ascii="Times New Roman"/>
          <w:b/>
          <w:sz w:val="22"/>
        </w:rPr>
      </w:pPr>
    </w:p>
    <w:p w14:paraId="6905D511" w14:textId="215562D1" w:rsidR="00565F43" w:rsidRDefault="00C413C2">
      <w:pPr>
        <w:ind w:left="575" w:right="296"/>
        <w:jc w:val="both"/>
        <w:rPr>
          <w:rFonts w:ascii="Times New Roman" w:hAnsi="Times New Roman"/>
          <w:b/>
          <w:sz w:val="24"/>
        </w:rPr>
      </w:pPr>
      <w:r>
        <w:rPr>
          <w:rFonts w:ascii="Times New Roman" w:hAnsi="Times New Roman"/>
          <w:sz w:val="24"/>
        </w:rPr>
        <w:t xml:space="preserve">1.1 O presente Termo de Referência tem por objeto CONCORRÊNCIA ELETRÔNICA PARA </w:t>
      </w:r>
      <w:r w:rsidR="00BD6EA4" w:rsidRPr="00BD6EA4">
        <w:rPr>
          <w:rFonts w:ascii="Times New Roman" w:hAnsi="Times New Roman"/>
          <w:b/>
        </w:rPr>
        <w:t xml:space="preserve">CONTRATAÇÃO DE EMPRESA ESPECIALIZADA NO RAMO DA CONSTRUÇÃO CIVIL PARA A EXECUÇÃO DE OBRA, VISANDO CONSTRUÇÃO DA UBS - UNIDADE BÁSICA DE SAÚDE PORTE 02 EM MARIANÓPOLIS DO TOCANTINS – TO, TIPO II, PROPOSTA nº 12.278.6090001/24-002, </w:t>
      </w:r>
      <w:r w:rsidR="00BD6EA4" w:rsidRPr="00BD6EA4">
        <w:rPr>
          <w:rFonts w:ascii="Times New Roman" w:hAnsi="Times New Roman"/>
          <w:b/>
          <w:lang w:val="pt-BR"/>
        </w:rPr>
        <w:t>PELO PROGRAMA NOVO PAC DO MINISTÉRIO DA SAÚDE</w:t>
      </w:r>
      <w:r>
        <w:rPr>
          <w:rFonts w:ascii="Times New Roman" w:hAnsi="Times New Roman"/>
          <w:b/>
          <w:sz w:val="24"/>
        </w:rPr>
        <w:t>.</w:t>
      </w:r>
    </w:p>
    <w:p w14:paraId="1FCBC9CA" w14:textId="77777777" w:rsidR="00565F43" w:rsidRDefault="00C413C2">
      <w:pPr>
        <w:pStyle w:val="Corpodetexto"/>
        <w:spacing w:before="23"/>
        <w:ind w:left="0"/>
        <w:jc w:val="left"/>
        <w:rPr>
          <w:rFonts w:ascii="Times New Roman"/>
          <w:b/>
          <w:sz w:val="20"/>
        </w:rPr>
      </w:pPr>
      <w:r>
        <w:rPr>
          <w:rFonts w:ascii="Times New Roman"/>
          <w:b/>
          <w:noProof/>
          <w:sz w:val="20"/>
          <w:lang w:val="pt-BR" w:eastAsia="pt-BR"/>
        </w:rPr>
        <mc:AlternateContent>
          <mc:Choice Requires="wpg">
            <w:drawing>
              <wp:anchor distT="0" distB="0" distL="0" distR="0" simplePos="0" relativeHeight="487606784" behindDoc="1" locked="0" layoutInCell="1" allowOverlap="1" wp14:anchorId="75881AAA" wp14:editId="0173D2DD">
                <wp:simplePos x="0" y="0"/>
                <wp:positionH relativeFrom="page">
                  <wp:posOffset>617219</wp:posOffset>
                </wp:positionH>
                <wp:positionV relativeFrom="paragraph">
                  <wp:posOffset>176219</wp:posOffset>
                </wp:positionV>
                <wp:extent cx="6693534" cy="175260"/>
                <wp:effectExtent l="0" t="0" r="0" b="0"/>
                <wp:wrapTopAndBottom/>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15" name="Graphic 115"/>
                        <wps:cNvSpPr/>
                        <wps:spPr>
                          <a:xfrm>
                            <a:off x="2032050" y="0"/>
                            <a:ext cx="4661535" cy="175260"/>
                          </a:xfrm>
                          <a:custGeom>
                            <a:avLst/>
                            <a:gdLst/>
                            <a:ahLst/>
                            <a:cxnLst/>
                            <a:rect l="l" t="t" r="r" b="b"/>
                            <a:pathLst>
                              <a:path w="4661535" h="175260">
                                <a:moveTo>
                                  <a:pt x="0" y="175260"/>
                                </a:moveTo>
                                <a:lnTo>
                                  <a:pt x="4661357" y="175260"/>
                                </a:lnTo>
                                <a:lnTo>
                                  <a:pt x="4661357"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16" name="Textbox 116"/>
                        <wps:cNvSpPr txBox="1"/>
                        <wps:spPr>
                          <a:xfrm>
                            <a:off x="475792" y="0"/>
                            <a:ext cx="1556385" cy="175260"/>
                          </a:xfrm>
                          <a:prstGeom prst="rect">
                            <a:avLst/>
                          </a:prstGeom>
                          <a:solidFill>
                            <a:srgbClr val="C5D9ED"/>
                          </a:solidFill>
                        </wps:spPr>
                        <wps:txbx>
                          <w:txbxContent>
                            <w:p w14:paraId="2D3330EC" w14:textId="77777777" w:rsidR="00A418C5" w:rsidRDefault="00A418C5">
                              <w:pPr>
                                <w:spacing w:line="275" w:lineRule="exact"/>
                                <w:rPr>
                                  <w:rFonts w:ascii="Times New Roman"/>
                                  <w:color w:val="000000"/>
                                  <w:sz w:val="24"/>
                                </w:rPr>
                              </w:pPr>
                              <w:r>
                                <w:rPr>
                                  <w:rFonts w:ascii="Times New Roman"/>
                                  <w:color w:val="000000"/>
                                  <w:w w:val="110"/>
                                  <w:sz w:val="24"/>
                                </w:rPr>
                                <w:t>DA</w:t>
                              </w:r>
                              <w:r>
                                <w:rPr>
                                  <w:rFonts w:ascii="Times New Roman"/>
                                  <w:color w:val="000000"/>
                                  <w:spacing w:val="8"/>
                                  <w:w w:val="110"/>
                                  <w:sz w:val="24"/>
                                </w:rPr>
                                <w:t xml:space="preserve"> </w:t>
                              </w:r>
                              <w:r>
                                <w:rPr>
                                  <w:rFonts w:ascii="Times New Roman"/>
                                  <w:color w:val="000000"/>
                                  <w:spacing w:val="-2"/>
                                  <w:w w:val="110"/>
                                  <w:sz w:val="24"/>
                                </w:rPr>
                                <w:t>JUSTIFICATIVA:</w:t>
                              </w:r>
                            </w:p>
                          </w:txbxContent>
                        </wps:txbx>
                        <wps:bodyPr wrap="square" lIns="0" tIns="0" rIns="0" bIns="0" rtlCol="0">
                          <a:noAutofit/>
                        </wps:bodyPr>
                      </wps:wsp>
                      <wps:wsp>
                        <wps:cNvPr id="117" name="Textbox 117"/>
                        <wps:cNvSpPr txBox="1"/>
                        <wps:spPr>
                          <a:xfrm>
                            <a:off x="0" y="0"/>
                            <a:ext cx="476250" cy="175260"/>
                          </a:xfrm>
                          <a:prstGeom prst="rect">
                            <a:avLst/>
                          </a:prstGeom>
                          <a:solidFill>
                            <a:srgbClr val="8DB3E1"/>
                          </a:solidFill>
                        </wps:spPr>
                        <wps:txbx>
                          <w:txbxContent>
                            <w:p w14:paraId="397A7AB5" w14:textId="77777777" w:rsidR="00A418C5" w:rsidRDefault="00A418C5">
                              <w:pPr>
                                <w:spacing w:line="275" w:lineRule="exact"/>
                                <w:ind w:left="28"/>
                                <w:rPr>
                                  <w:rFonts w:ascii="Times New Roman"/>
                                  <w:color w:val="000000"/>
                                  <w:sz w:val="24"/>
                                </w:rPr>
                              </w:pPr>
                              <w:r>
                                <w:rPr>
                                  <w:rFonts w:ascii="Times New Roman"/>
                                  <w:color w:val="000000"/>
                                  <w:spacing w:val="-5"/>
                                  <w:sz w:val="24"/>
                                </w:rPr>
                                <w:t>2.</w:t>
                              </w:r>
                            </w:p>
                          </w:txbxContent>
                        </wps:txbx>
                        <wps:bodyPr wrap="square" lIns="0" tIns="0" rIns="0" bIns="0" rtlCol="0">
                          <a:noAutofit/>
                        </wps:bodyPr>
                      </wps:wsp>
                    </wpg:wgp>
                  </a:graphicData>
                </a:graphic>
              </wp:anchor>
            </w:drawing>
          </mc:Choice>
          <mc:Fallback>
            <w:pict>
              <v:group w14:anchorId="75881AAA" id="Group 114" o:spid="_x0000_s1100" style="position:absolute;margin-left:48.6pt;margin-top:13.9pt;width:527.05pt;height:13.8pt;z-index:-15709696;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">
                <v:shape id="Graphic 115" o:spid="_x0000_s1101" style="position:absolute;left:20320;width:46615;height:1752;visibility:visible;mso-wrap-style:square;v-text-anchor:top" coordsize="466153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" path="m,175260r4661357,l4661357,,,,,175260xe" fillcolor="#8db3e1" stroked="f">
                  <v:path arrowok="t"/>
                </v:shape>
                <v:shape id="Textbox 116" o:spid="_x0000_s1102" type="#_x0000_t202" style="position:absolute;left:4757;width:1556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" fillcolor="#c5d9ed" stroked="f">
                  <v:textbox inset="0,0,0,0">
                    <w:txbxContent>
                      <w:p w14:paraId="2D3330EC" w14:textId="77777777" w:rsidR="00A418C5" w:rsidRDefault="00A418C5">
                        <w:pPr>
                          <w:spacing w:line="275" w:lineRule="exact"/>
                          <w:rPr>
                            <w:rFonts w:ascii="Times New Roman"/>
                            <w:color w:val="000000"/>
                            <w:sz w:val="24"/>
                          </w:rPr>
                        </w:pPr>
                        <w:r>
                          <w:rPr>
                            <w:rFonts w:ascii="Times New Roman"/>
                            <w:color w:val="000000"/>
                            <w:w w:val="110"/>
                            <w:sz w:val="24"/>
                          </w:rPr>
                          <w:t>DA</w:t>
                        </w:r>
                        <w:r>
                          <w:rPr>
                            <w:rFonts w:ascii="Times New Roman"/>
                            <w:color w:val="000000"/>
                            <w:spacing w:val="8"/>
                            <w:w w:val="110"/>
                            <w:sz w:val="24"/>
                          </w:rPr>
                          <w:t xml:space="preserve"> </w:t>
                        </w:r>
                        <w:r>
                          <w:rPr>
                            <w:rFonts w:ascii="Times New Roman"/>
                            <w:color w:val="000000"/>
                            <w:spacing w:val="-2"/>
                            <w:w w:val="110"/>
                            <w:sz w:val="24"/>
                          </w:rPr>
                          <w:t>JUSTIFICATIVA:</w:t>
                        </w:r>
                      </w:p>
                    </w:txbxContent>
                  </v:textbox>
                </v:shape>
                <v:shape id="Textbox 117" o:spid="_x0000_s1103"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" fillcolor="#8db3e1" stroked="f">
                  <v:textbox inset="0,0,0,0">
                    <w:txbxContent>
                      <w:p w14:paraId="397A7AB5" w14:textId="77777777" w:rsidR="00A418C5" w:rsidRDefault="00A418C5">
                        <w:pPr>
                          <w:spacing w:line="275" w:lineRule="exact"/>
                          <w:ind w:left="28"/>
                          <w:rPr>
                            <w:rFonts w:ascii="Times New Roman"/>
                            <w:color w:val="000000"/>
                            <w:sz w:val="24"/>
                          </w:rPr>
                        </w:pPr>
                        <w:r>
                          <w:rPr>
                            <w:rFonts w:ascii="Times New Roman"/>
                            <w:color w:val="000000"/>
                            <w:spacing w:val="-5"/>
                            <w:sz w:val="24"/>
                          </w:rPr>
                          <w:t>2.</w:t>
                        </w:r>
                      </w:p>
                    </w:txbxContent>
                  </v:textbox>
                </v:shape>
                <w10:wrap type="topAndBottom" anchorx="page"/>
              </v:group>
            </w:pict>
          </mc:Fallback>
        </mc:AlternateContent>
      </w:r>
    </w:p>
    <w:p w14:paraId="3D60531B" w14:textId="5894AEC5" w:rsidR="00C97C83" w:rsidRPr="00C97C83" w:rsidRDefault="00C97C83" w:rsidP="00C97C83">
      <w:pPr>
        <w:pStyle w:val="PargrafodaLista"/>
        <w:numPr>
          <w:ilvl w:val="1"/>
          <w:numId w:val="32"/>
        </w:numPr>
        <w:tabs>
          <w:tab w:val="left" w:pos="1428"/>
        </w:tabs>
        <w:spacing w:line="276" w:lineRule="auto"/>
        <w:ind w:right="299"/>
        <w:rPr>
          <w:rFonts w:ascii="Times New Roman" w:hAnsi="Times New Roman"/>
          <w:sz w:val="24"/>
          <w:lang w:val="pt-BR"/>
        </w:rPr>
      </w:pPr>
      <w:r w:rsidRPr="00C97C83">
        <w:rPr>
          <w:rFonts w:ascii="Times New Roman" w:hAnsi="Times New Roman"/>
          <w:sz w:val="24"/>
          <w:lang w:val="pt-BR"/>
        </w:rPr>
        <w:t>A Justificativa e objetivo da contratação são determinados pela necessidade de atendimento de demanda da sociedade por prestação de serviços de saúde ao público. A ambiência de uma UBS refere-se ao espaço físico (arquitetônico), entendido como lugar social, profissional e de relações interpessoais, que deve proporcionar uma atenção acolhedora e humana para as pessoas, além de um ambiente saudável para o trabalho dos profissionais de saúde, tendo como parâmetros de estrutura a densidade demográfica, a composição, atuação e os tipos de equipes, perfil da população e as ações e serviços de saúde a serem realizados</w:t>
      </w:r>
      <w:r>
        <w:rPr>
          <w:rFonts w:ascii="Times New Roman" w:hAnsi="Times New Roman"/>
          <w:sz w:val="24"/>
          <w:lang w:val="pt-BR"/>
        </w:rPr>
        <w:t>.</w:t>
      </w:r>
      <w:r w:rsidRPr="00C97C83">
        <w:rPr>
          <w:rFonts w:ascii="Times New Roman" w:hAnsi="Times New Roman"/>
          <w:sz w:val="24"/>
          <w:lang w:val="pt-BR"/>
        </w:rPr>
        <w:t xml:space="preserve"> </w:t>
      </w:r>
    </w:p>
    <w:p w14:paraId="3EEB10F8" w14:textId="77777777" w:rsidR="00565F43" w:rsidRDefault="00565F43">
      <w:pPr>
        <w:pStyle w:val="Corpodetexto"/>
        <w:spacing w:before="41"/>
        <w:ind w:left="0"/>
        <w:jc w:val="left"/>
        <w:rPr>
          <w:rFonts w:ascii="Times New Roman"/>
        </w:rPr>
      </w:pPr>
    </w:p>
    <w:p w14:paraId="5AF6D62E" w14:textId="0DD8BDB3" w:rsidR="00565F43" w:rsidRDefault="00C413C2">
      <w:pPr>
        <w:pStyle w:val="PargrafodaLista"/>
        <w:numPr>
          <w:ilvl w:val="1"/>
          <w:numId w:val="32"/>
        </w:numPr>
        <w:tabs>
          <w:tab w:val="left" w:pos="1428"/>
        </w:tabs>
        <w:spacing w:line="276" w:lineRule="auto"/>
        <w:ind w:right="300"/>
        <w:rPr>
          <w:rFonts w:ascii="Times New Roman" w:hAnsi="Times New Roman"/>
          <w:sz w:val="24"/>
        </w:rPr>
      </w:pPr>
      <w:r>
        <w:rPr>
          <w:rFonts w:ascii="Times New Roman" w:hAnsi="Times New Roman"/>
          <w:sz w:val="24"/>
        </w:rPr>
        <w:t>A construção da nova UBS atenderá aos padrões estabelecidos pela Política Nacional de Atenção Básica (Pnab), conforme disposto na Portaria GM/MS nº 2.436/2017, garantindo uma infraestrutura adequada para acolhimento, ambiência humanizada e suporte ao trabalho das equipes de saúde.</w:t>
      </w:r>
      <w:r>
        <w:rPr>
          <w:rFonts w:ascii="Times New Roman" w:hAnsi="Times New Roman"/>
          <w:spacing w:val="40"/>
          <w:sz w:val="24"/>
        </w:rPr>
        <w:t xml:space="preserve"> </w:t>
      </w:r>
      <w:r>
        <w:rPr>
          <w:rFonts w:ascii="Times New Roman" w:hAnsi="Times New Roman"/>
          <w:sz w:val="24"/>
        </w:rPr>
        <w:t>Essa unidade será projetada para abrigar, no mínimo, uma Equipe de Saúde da Família e uma Equipe de Saúde Bucal, com espaços adaptados para a inclusão de soluções tecnológicas, como telessaúde, e com infraestrutura sustentável. Além disso, a localização estratégica da UBS permitirá maior</w:t>
      </w:r>
      <w:r>
        <w:rPr>
          <w:rFonts w:ascii="Times New Roman" w:hAnsi="Times New Roman"/>
          <w:spacing w:val="-1"/>
          <w:sz w:val="24"/>
        </w:rPr>
        <w:t xml:space="preserve"> </w:t>
      </w:r>
      <w:r>
        <w:rPr>
          <w:rFonts w:ascii="Times New Roman" w:hAnsi="Times New Roman"/>
          <w:sz w:val="24"/>
        </w:rPr>
        <w:t>acessibilidade</w:t>
      </w:r>
      <w:r>
        <w:rPr>
          <w:rFonts w:ascii="Times New Roman" w:hAnsi="Times New Roman"/>
          <w:spacing w:val="-2"/>
          <w:sz w:val="24"/>
        </w:rPr>
        <w:t xml:space="preserve"> </w:t>
      </w:r>
      <w:r>
        <w:rPr>
          <w:rFonts w:ascii="Times New Roman" w:hAnsi="Times New Roman"/>
          <w:sz w:val="24"/>
        </w:rPr>
        <w:t>às regiões</w:t>
      </w:r>
      <w:r>
        <w:rPr>
          <w:rFonts w:ascii="Times New Roman" w:hAnsi="Times New Roman"/>
          <w:spacing w:val="-1"/>
          <w:sz w:val="24"/>
        </w:rPr>
        <w:t xml:space="preserve"> </w:t>
      </w:r>
      <w:r>
        <w:rPr>
          <w:rFonts w:ascii="Times New Roman" w:hAnsi="Times New Roman"/>
          <w:sz w:val="24"/>
        </w:rPr>
        <w:t>mais carentes e</w:t>
      </w:r>
      <w:r>
        <w:rPr>
          <w:rFonts w:ascii="Times New Roman" w:hAnsi="Times New Roman"/>
          <w:spacing w:val="-1"/>
          <w:sz w:val="24"/>
        </w:rPr>
        <w:t xml:space="preserve"> </w:t>
      </w:r>
      <w:r>
        <w:rPr>
          <w:rFonts w:ascii="Times New Roman" w:hAnsi="Times New Roman"/>
          <w:sz w:val="24"/>
        </w:rPr>
        <w:t xml:space="preserve">de difícil acesso, reduzindo desigualdades no acesso aos serviços de saúde. </w:t>
      </w:r>
      <w:r w:rsidR="002534CD">
        <w:rPr>
          <w:rFonts w:ascii="Times New Roman" w:hAnsi="Times New Roman"/>
          <w:sz w:val="24"/>
        </w:rPr>
        <w:t>M</w:t>
      </w:r>
      <w:r w:rsidR="00C97C83">
        <w:rPr>
          <w:rFonts w:ascii="Times New Roman" w:hAnsi="Times New Roman"/>
          <w:sz w:val="24"/>
        </w:rPr>
        <w:t>arianópolis</w:t>
      </w:r>
      <w:r>
        <w:rPr>
          <w:rFonts w:ascii="Times New Roman" w:hAnsi="Times New Roman"/>
          <w:sz w:val="24"/>
        </w:rPr>
        <w:t xml:space="preserve"> do Tocantins está situada a mais de 1</w:t>
      </w:r>
      <w:r w:rsidR="00C97C83">
        <w:rPr>
          <w:rFonts w:ascii="Times New Roman" w:hAnsi="Times New Roman"/>
          <w:sz w:val="24"/>
        </w:rPr>
        <w:t>1</w:t>
      </w:r>
      <w:r>
        <w:rPr>
          <w:rFonts w:ascii="Times New Roman" w:hAnsi="Times New Roman"/>
          <w:sz w:val="24"/>
        </w:rPr>
        <w:t xml:space="preserve">0 km do hospital de referência em </w:t>
      </w:r>
      <w:r w:rsidR="00C97C83">
        <w:rPr>
          <w:rFonts w:ascii="Times New Roman" w:hAnsi="Times New Roman"/>
          <w:sz w:val="24"/>
        </w:rPr>
        <w:t>Paraiso do Tocantins/TO</w:t>
      </w:r>
      <w:r>
        <w:rPr>
          <w:rFonts w:ascii="Times New Roman" w:hAnsi="Times New Roman"/>
          <w:sz w:val="24"/>
        </w:rPr>
        <w:t xml:space="preserve">, e a </w:t>
      </w:r>
      <w:r w:rsidR="00C97C83">
        <w:rPr>
          <w:rFonts w:ascii="Times New Roman" w:hAnsi="Times New Roman"/>
          <w:sz w:val="24"/>
        </w:rPr>
        <w:t>170</w:t>
      </w:r>
      <w:r>
        <w:rPr>
          <w:rFonts w:ascii="Times New Roman" w:hAnsi="Times New Roman"/>
          <w:sz w:val="24"/>
        </w:rPr>
        <w:t xml:space="preserve"> km do Hospital Geral do Estado do Tocantins, em Palmas. Essa distante localização evidencia a extrema necessidade de uma Unidade Básica de Saúde que ofereça atendimento preventivo e contínuo à comunidade tão carente.</w:t>
      </w:r>
    </w:p>
    <w:p w14:paraId="4A83859E" w14:textId="77777777" w:rsidR="00565F43" w:rsidRDefault="00565F43">
      <w:pPr>
        <w:pStyle w:val="PargrafodaLista"/>
        <w:spacing w:line="276" w:lineRule="auto"/>
        <w:rPr>
          <w:rFonts w:ascii="Times New Roman" w:hAnsi="Times New Roman"/>
          <w:sz w:val="24"/>
        </w:rPr>
        <w:sectPr w:rsidR="00565F43">
          <w:pgSz w:w="11930" w:h="16860"/>
          <w:pgMar w:top="1660" w:right="141" w:bottom="1460" w:left="425" w:header="281" w:footer="1214" w:gutter="0"/>
          <w:cols w:space="720"/>
        </w:sectPr>
      </w:pPr>
    </w:p>
    <w:p w14:paraId="32A9CF3F" w14:textId="77777777" w:rsidR="00565F43" w:rsidRDefault="00565F43">
      <w:pPr>
        <w:pStyle w:val="Corpodetexto"/>
        <w:ind w:left="0"/>
        <w:jc w:val="left"/>
        <w:rPr>
          <w:rFonts w:ascii="Times New Roman"/>
        </w:rPr>
      </w:pPr>
    </w:p>
    <w:p w14:paraId="37807D5A" w14:textId="77777777" w:rsidR="00565F43" w:rsidRDefault="00565F43">
      <w:pPr>
        <w:pStyle w:val="Corpodetexto"/>
        <w:ind w:left="0"/>
        <w:jc w:val="left"/>
        <w:rPr>
          <w:rFonts w:ascii="Times New Roman"/>
        </w:rPr>
      </w:pPr>
    </w:p>
    <w:p w14:paraId="5755BAE3" w14:textId="77777777" w:rsidR="00565F43" w:rsidRDefault="00565F43">
      <w:pPr>
        <w:pStyle w:val="Corpodetexto"/>
        <w:spacing w:before="65"/>
        <w:ind w:left="0"/>
        <w:jc w:val="left"/>
        <w:rPr>
          <w:rFonts w:ascii="Times New Roman"/>
        </w:rPr>
      </w:pPr>
    </w:p>
    <w:p w14:paraId="0EEF8477" w14:textId="3EC71A7F" w:rsidR="00565F43" w:rsidRDefault="00C413C2">
      <w:pPr>
        <w:pStyle w:val="PargrafodaLista"/>
        <w:numPr>
          <w:ilvl w:val="1"/>
          <w:numId w:val="32"/>
        </w:numPr>
        <w:tabs>
          <w:tab w:val="left" w:pos="1428"/>
        </w:tabs>
        <w:spacing w:line="276" w:lineRule="auto"/>
        <w:ind w:right="299"/>
        <w:rPr>
          <w:rFonts w:ascii="Times New Roman" w:hAnsi="Times New Roman"/>
          <w:sz w:val="24"/>
        </w:rPr>
      </w:pPr>
      <w:r>
        <w:rPr>
          <w:rFonts w:ascii="Times New Roman" w:hAnsi="Times New Roman"/>
          <w:sz w:val="24"/>
        </w:rPr>
        <w:t>O impacto positivo deste projeto se estenderá à melhoria na qualidade e na cobertura assistencial, permitindo maior integração entre serviços de saúde e a comunidade. A construção da UBS contribuirá</w:t>
      </w:r>
      <w:r>
        <w:rPr>
          <w:rFonts w:ascii="Times New Roman" w:hAnsi="Times New Roman"/>
          <w:spacing w:val="-2"/>
          <w:sz w:val="24"/>
        </w:rPr>
        <w:t xml:space="preserve"> </w:t>
      </w:r>
      <w:r>
        <w:rPr>
          <w:rFonts w:ascii="Times New Roman" w:hAnsi="Times New Roman"/>
          <w:sz w:val="24"/>
        </w:rPr>
        <w:t>para</w:t>
      </w:r>
      <w:r>
        <w:rPr>
          <w:rFonts w:ascii="Times New Roman" w:hAnsi="Times New Roman"/>
          <w:spacing w:val="-1"/>
          <w:sz w:val="24"/>
        </w:rPr>
        <w:t xml:space="preserve"> </w:t>
      </w:r>
      <w:r>
        <w:rPr>
          <w:rFonts w:ascii="Times New Roman" w:hAnsi="Times New Roman"/>
          <w:sz w:val="24"/>
        </w:rPr>
        <w:t>o fortalecimento do sistema</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saúde</w:t>
      </w:r>
      <w:r>
        <w:rPr>
          <w:rFonts w:ascii="Times New Roman" w:hAnsi="Times New Roman"/>
          <w:spacing w:val="-1"/>
          <w:sz w:val="24"/>
        </w:rPr>
        <w:t xml:space="preserve"> </w:t>
      </w:r>
      <w:r>
        <w:rPr>
          <w:rFonts w:ascii="Times New Roman" w:hAnsi="Times New Roman"/>
          <w:sz w:val="24"/>
        </w:rPr>
        <w:t>local, atendendo às necessidades imediatas da população e preparando o município para desafios futuros. Ao promover um ambiente mais acolhedor e eficiente para usuários e profissionais de saúde, esse investimento também</w:t>
      </w:r>
      <w:r>
        <w:rPr>
          <w:rFonts w:ascii="Times New Roman" w:hAnsi="Times New Roman"/>
          <w:spacing w:val="40"/>
          <w:sz w:val="24"/>
        </w:rPr>
        <w:t xml:space="preserve"> </w:t>
      </w:r>
      <w:r>
        <w:rPr>
          <w:rFonts w:ascii="Times New Roman" w:hAnsi="Times New Roman"/>
          <w:sz w:val="24"/>
        </w:rPr>
        <w:t xml:space="preserve">impulsionará o desenvolvimento socioeconômico da região, fomentando a qualidade de vida e o bem-estar da população de </w:t>
      </w:r>
      <w:r w:rsidR="002534CD">
        <w:rPr>
          <w:rFonts w:ascii="Times New Roman" w:hAnsi="Times New Roman"/>
          <w:sz w:val="24"/>
        </w:rPr>
        <w:t>M</w:t>
      </w:r>
      <w:r w:rsidR="00C97C83">
        <w:rPr>
          <w:rFonts w:ascii="Times New Roman" w:hAnsi="Times New Roman"/>
          <w:sz w:val="24"/>
        </w:rPr>
        <w:t>arianópolis</w:t>
      </w:r>
      <w:r>
        <w:rPr>
          <w:rFonts w:ascii="Times New Roman" w:hAnsi="Times New Roman"/>
          <w:sz w:val="24"/>
        </w:rPr>
        <w:t xml:space="preserve"> do Tocantins - TO. A iniciativa é essencial para garantir a universalidade,</w:t>
      </w:r>
      <w:r>
        <w:rPr>
          <w:rFonts w:ascii="Times New Roman" w:hAnsi="Times New Roman"/>
          <w:spacing w:val="-3"/>
          <w:sz w:val="24"/>
        </w:rPr>
        <w:t xml:space="preserve"> </w:t>
      </w:r>
      <w:r>
        <w:rPr>
          <w:rFonts w:ascii="Times New Roman" w:hAnsi="Times New Roman"/>
          <w:sz w:val="24"/>
        </w:rPr>
        <w:t>integralidade</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equidade</w:t>
      </w:r>
      <w:r>
        <w:rPr>
          <w:rFonts w:ascii="Times New Roman" w:hAnsi="Times New Roman"/>
          <w:spacing w:val="-3"/>
          <w:sz w:val="24"/>
        </w:rPr>
        <w:t xml:space="preserve"> </w:t>
      </w:r>
      <w:r>
        <w:rPr>
          <w:rFonts w:ascii="Times New Roman" w:hAnsi="Times New Roman"/>
          <w:sz w:val="24"/>
        </w:rPr>
        <w:t>dos</w:t>
      </w:r>
      <w:r>
        <w:rPr>
          <w:rFonts w:ascii="Times New Roman" w:hAnsi="Times New Roman"/>
          <w:spacing w:val="-3"/>
          <w:sz w:val="24"/>
        </w:rPr>
        <w:t xml:space="preserve"> </w:t>
      </w:r>
      <w:r>
        <w:rPr>
          <w:rFonts w:ascii="Times New Roman" w:hAnsi="Times New Roman"/>
          <w:sz w:val="24"/>
        </w:rPr>
        <w:t>serviços</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saúde,</w:t>
      </w:r>
      <w:r>
        <w:rPr>
          <w:rFonts w:ascii="Times New Roman" w:hAnsi="Times New Roman"/>
          <w:spacing w:val="-1"/>
          <w:sz w:val="24"/>
        </w:rPr>
        <w:t xml:space="preserve"> </w:t>
      </w:r>
      <w:r>
        <w:rPr>
          <w:rFonts w:ascii="Times New Roman" w:hAnsi="Times New Roman"/>
          <w:sz w:val="24"/>
        </w:rPr>
        <w:t>reafirmando</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compromisso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SUS com a melhoria contínua da saúde pública no Brasil.</w:t>
      </w:r>
    </w:p>
    <w:p w14:paraId="15B96F39" w14:textId="77777777" w:rsidR="00565F43" w:rsidRDefault="00565F43">
      <w:pPr>
        <w:pStyle w:val="Corpodetexto"/>
        <w:spacing w:before="24"/>
        <w:ind w:left="0"/>
        <w:jc w:val="left"/>
        <w:rPr>
          <w:rFonts w:ascii="Times New Roman"/>
        </w:rPr>
      </w:pPr>
    </w:p>
    <w:p w14:paraId="05EC94B5" w14:textId="77777777" w:rsidR="00565F43" w:rsidRDefault="00C413C2">
      <w:pPr>
        <w:pStyle w:val="Ttulo3"/>
        <w:numPr>
          <w:ilvl w:val="0"/>
          <w:numId w:val="31"/>
        </w:numPr>
        <w:tabs>
          <w:tab w:val="left" w:pos="838"/>
        </w:tabs>
        <w:ind w:left="838" w:hanging="263"/>
        <w:jc w:val="both"/>
        <w:rPr>
          <w:rFonts w:ascii="Times New Roman" w:hAnsi="Times New Roman"/>
        </w:rPr>
      </w:pPr>
      <w:r>
        <w:rPr>
          <w:rFonts w:ascii="Times New Roman" w:hAnsi="Times New Roman"/>
          <w:color w:val="000000"/>
          <w:w w:val="115"/>
          <w:shd w:val="clear" w:color="auto" w:fill="C5D9ED"/>
        </w:rPr>
        <w:t>DO</w:t>
      </w:r>
      <w:r>
        <w:rPr>
          <w:rFonts w:ascii="Times New Roman" w:hAnsi="Times New Roman"/>
          <w:color w:val="000000"/>
          <w:spacing w:val="-15"/>
          <w:w w:val="115"/>
          <w:shd w:val="clear" w:color="auto" w:fill="C5D9ED"/>
        </w:rPr>
        <w:t xml:space="preserve"> </w:t>
      </w:r>
      <w:r>
        <w:rPr>
          <w:rFonts w:ascii="Times New Roman" w:hAnsi="Times New Roman"/>
          <w:color w:val="000000"/>
          <w:w w:val="115"/>
          <w:shd w:val="clear" w:color="auto" w:fill="C5D9ED"/>
        </w:rPr>
        <w:t>OBJETO</w:t>
      </w:r>
      <w:r>
        <w:rPr>
          <w:rFonts w:ascii="Times New Roman" w:hAnsi="Times New Roman"/>
          <w:color w:val="000000"/>
          <w:spacing w:val="-11"/>
          <w:w w:val="115"/>
          <w:shd w:val="clear" w:color="auto" w:fill="C5D9ED"/>
        </w:rPr>
        <w:t xml:space="preserve"> </w:t>
      </w:r>
      <w:r>
        <w:rPr>
          <w:rFonts w:ascii="Times New Roman" w:hAnsi="Times New Roman"/>
          <w:color w:val="000000"/>
          <w:w w:val="115"/>
          <w:shd w:val="clear" w:color="auto" w:fill="C5D9ED"/>
        </w:rPr>
        <w:t>E</w:t>
      </w:r>
      <w:r>
        <w:rPr>
          <w:rFonts w:ascii="Times New Roman" w:hAnsi="Times New Roman"/>
          <w:color w:val="000000"/>
          <w:spacing w:val="-17"/>
          <w:w w:val="115"/>
          <w:shd w:val="clear" w:color="auto" w:fill="C5D9ED"/>
        </w:rPr>
        <w:t xml:space="preserve"> </w:t>
      </w:r>
      <w:r>
        <w:rPr>
          <w:rFonts w:ascii="Times New Roman" w:hAnsi="Times New Roman"/>
          <w:color w:val="000000"/>
          <w:w w:val="115"/>
          <w:shd w:val="clear" w:color="auto" w:fill="C5D9ED"/>
        </w:rPr>
        <w:t>CONDIÇÕES</w:t>
      </w:r>
      <w:r>
        <w:rPr>
          <w:rFonts w:ascii="Times New Roman" w:hAnsi="Times New Roman"/>
          <w:color w:val="000000"/>
          <w:spacing w:val="-11"/>
          <w:w w:val="115"/>
          <w:shd w:val="clear" w:color="auto" w:fill="C5D9ED"/>
        </w:rPr>
        <w:t xml:space="preserve"> </w:t>
      </w:r>
      <w:r>
        <w:rPr>
          <w:rFonts w:ascii="Times New Roman" w:hAnsi="Times New Roman"/>
          <w:color w:val="000000"/>
          <w:w w:val="115"/>
          <w:shd w:val="clear" w:color="auto" w:fill="C5D9ED"/>
        </w:rPr>
        <w:t>GERAIS</w:t>
      </w:r>
      <w:r>
        <w:rPr>
          <w:rFonts w:ascii="Times New Roman" w:hAnsi="Times New Roman"/>
          <w:color w:val="000000"/>
          <w:spacing w:val="-10"/>
          <w:w w:val="115"/>
          <w:shd w:val="clear" w:color="auto" w:fill="C5D9ED"/>
        </w:rPr>
        <w:t xml:space="preserve"> </w:t>
      </w:r>
      <w:r>
        <w:rPr>
          <w:rFonts w:ascii="Times New Roman" w:hAnsi="Times New Roman"/>
          <w:color w:val="000000"/>
          <w:w w:val="115"/>
          <w:shd w:val="clear" w:color="auto" w:fill="C5D9ED"/>
        </w:rPr>
        <w:t>DA</w:t>
      </w:r>
      <w:r>
        <w:rPr>
          <w:rFonts w:ascii="Times New Roman" w:hAnsi="Times New Roman"/>
          <w:color w:val="000000"/>
          <w:spacing w:val="-15"/>
          <w:w w:val="115"/>
          <w:shd w:val="clear" w:color="auto" w:fill="C5D9ED"/>
        </w:rPr>
        <w:t xml:space="preserve"> </w:t>
      </w:r>
      <w:r>
        <w:rPr>
          <w:rFonts w:ascii="Times New Roman" w:hAnsi="Times New Roman"/>
          <w:color w:val="000000"/>
          <w:spacing w:val="-2"/>
          <w:w w:val="115"/>
          <w:shd w:val="clear" w:color="auto" w:fill="C5D9ED"/>
        </w:rPr>
        <w:t>CONTRATAÇÃO:</w:t>
      </w:r>
    </w:p>
    <w:p w14:paraId="6011A3AB" w14:textId="77777777" w:rsidR="00565F43" w:rsidRDefault="00565F43">
      <w:pPr>
        <w:pStyle w:val="Corpodetexto"/>
        <w:spacing w:before="24"/>
        <w:ind w:left="0"/>
        <w:jc w:val="left"/>
        <w:rPr>
          <w:rFonts w:ascii="Times New Roman"/>
          <w:b/>
        </w:rPr>
      </w:pPr>
    </w:p>
    <w:p w14:paraId="1FC0AEA4" w14:textId="3DE318A4" w:rsidR="00565F43" w:rsidRPr="00796821" w:rsidRDefault="00796821">
      <w:pPr>
        <w:pStyle w:val="PargrafodaLista"/>
        <w:numPr>
          <w:ilvl w:val="1"/>
          <w:numId w:val="31"/>
        </w:numPr>
        <w:tabs>
          <w:tab w:val="left" w:pos="957"/>
        </w:tabs>
        <w:ind w:right="291" w:firstLine="0"/>
        <w:rPr>
          <w:rFonts w:ascii="Times New Roman" w:hAnsi="Times New Roman"/>
          <w:b/>
        </w:rPr>
      </w:pPr>
      <w:r>
        <w:rPr>
          <w:rFonts w:ascii="Arial" w:hAnsi="Arial"/>
          <w:b/>
        </w:rPr>
        <w:t xml:space="preserve">CONTRATAÇÃO DE EMPRESA ESPECIALIZADA NO RAMO DA CONSTRUÇÃO CIVIL PARA A EXECUÇÃO DE OBRA, VISANDO CONSTRUÇÃO DA UBS - UNIDADE BÁSICA DE SAÚDE PORTE 02 EM MARIANÓPOLIS DO TOCANTINS – TO, TIPO II, PROPOSTA nº 12.278.6090001/24-002, </w:t>
      </w:r>
      <w:r w:rsidRPr="008D79DC">
        <w:rPr>
          <w:rFonts w:ascii="Arial" w:hAnsi="Arial"/>
          <w:b/>
          <w:lang w:val="pt-BR"/>
        </w:rPr>
        <w:t>PELO PROGRAMA NOVO PAC</w:t>
      </w:r>
      <w:r>
        <w:rPr>
          <w:rFonts w:ascii="Arial" w:hAnsi="Arial"/>
          <w:b/>
          <w:lang w:val="pt-BR"/>
        </w:rPr>
        <w:t xml:space="preserve"> </w:t>
      </w:r>
      <w:r w:rsidRPr="008D79DC">
        <w:rPr>
          <w:rFonts w:ascii="Arial" w:hAnsi="Arial"/>
          <w:b/>
          <w:lang w:val="pt-BR"/>
        </w:rPr>
        <w:t>DO MINISTÉRIO DA SAÚDE</w:t>
      </w:r>
      <w:r>
        <w:rPr>
          <w:rFonts w:ascii="Times New Roman" w:hAnsi="Times New Roman"/>
          <w:b/>
          <w:spacing w:val="-2"/>
        </w:rPr>
        <w:t>.</w:t>
      </w:r>
    </w:p>
    <w:p w14:paraId="35DCEF99" w14:textId="77777777" w:rsidR="00796821" w:rsidRPr="00796821" w:rsidRDefault="00796821" w:rsidP="00796821">
      <w:pPr>
        <w:pStyle w:val="PargrafodaLista"/>
        <w:tabs>
          <w:tab w:val="left" w:pos="957"/>
        </w:tabs>
        <w:ind w:right="291"/>
        <w:rPr>
          <w:rFonts w:ascii="Times New Roman" w:hAnsi="Times New Roman"/>
          <w:b/>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
        <w:gridCol w:w="4121"/>
        <w:gridCol w:w="874"/>
        <w:gridCol w:w="1162"/>
        <w:gridCol w:w="1238"/>
        <w:gridCol w:w="2707"/>
      </w:tblGrid>
      <w:tr w:rsidR="00796821" w14:paraId="197A8C19" w14:textId="77777777" w:rsidTr="00796821">
        <w:trPr>
          <w:trHeight w:val="830"/>
        </w:trPr>
        <w:tc>
          <w:tcPr>
            <w:tcW w:w="506" w:type="dxa"/>
          </w:tcPr>
          <w:p w14:paraId="31FA9B8C" w14:textId="77777777" w:rsidR="00796821" w:rsidRDefault="00796821" w:rsidP="00A418C5">
            <w:pPr>
              <w:pStyle w:val="TableParagraph"/>
              <w:spacing w:before="42"/>
              <w:rPr>
                <w:sz w:val="16"/>
              </w:rPr>
            </w:pPr>
          </w:p>
          <w:p w14:paraId="762E26B1" w14:textId="77777777" w:rsidR="00796821" w:rsidRDefault="00796821" w:rsidP="00A418C5">
            <w:pPr>
              <w:pStyle w:val="TableParagraph"/>
              <w:ind w:left="9"/>
              <w:jc w:val="center"/>
              <w:rPr>
                <w:rFonts w:ascii="Arial"/>
                <w:b/>
                <w:sz w:val="16"/>
              </w:rPr>
            </w:pPr>
            <w:r>
              <w:rPr>
                <w:rFonts w:ascii="Arial"/>
                <w:b/>
                <w:spacing w:val="-4"/>
                <w:sz w:val="16"/>
              </w:rPr>
              <w:t>ITEM</w:t>
            </w:r>
          </w:p>
        </w:tc>
        <w:tc>
          <w:tcPr>
            <w:tcW w:w="4121" w:type="dxa"/>
          </w:tcPr>
          <w:p w14:paraId="638F5686" w14:textId="77777777" w:rsidR="00796821" w:rsidRDefault="00796821" w:rsidP="00A418C5">
            <w:pPr>
              <w:pStyle w:val="TableParagraph"/>
              <w:spacing w:before="42"/>
              <w:rPr>
                <w:sz w:val="16"/>
              </w:rPr>
            </w:pPr>
          </w:p>
          <w:p w14:paraId="0CF74732" w14:textId="77777777" w:rsidR="00796821" w:rsidRDefault="00796821" w:rsidP="00A418C5">
            <w:pPr>
              <w:pStyle w:val="TableParagraph"/>
              <w:ind w:left="9"/>
              <w:jc w:val="center"/>
              <w:rPr>
                <w:rFonts w:ascii="Arial" w:hAnsi="Arial"/>
                <w:b/>
                <w:sz w:val="16"/>
              </w:rPr>
            </w:pPr>
            <w:r>
              <w:rPr>
                <w:rFonts w:ascii="Arial" w:hAnsi="Arial"/>
                <w:b/>
                <w:spacing w:val="-2"/>
                <w:sz w:val="16"/>
              </w:rPr>
              <w:t>ESPECIFICAÇÃO</w:t>
            </w:r>
          </w:p>
        </w:tc>
        <w:tc>
          <w:tcPr>
            <w:tcW w:w="874" w:type="dxa"/>
          </w:tcPr>
          <w:p w14:paraId="05730DF4" w14:textId="77777777" w:rsidR="00796821" w:rsidRDefault="00796821" w:rsidP="00A418C5">
            <w:pPr>
              <w:pStyle w:val="TableParagraph"/>
              <w:spacing w:before="42"/>
              <w:rPr>
                <w:sz w:val="16"/>
              </w:rPr>
            </w:pPr>
          </w:p>
          <w:p w14:paraId="29EAF361" w14:textId="77777777" w:rsidR="00796821" w:rsidRDefault="00796821" w:rsidP="00A418C5">
            <w:pPr>
              <w:pStyle w:val="TableParagraph"/>
              <w:ind w:left="14"/>
              <w:jc w:val="center"/>
              <w:rPr>
                <w:rFonts w:ascii="Arial"/>
                <w:b/>
                <w:sz w:val="16"/>
              </w:rPr>
            </w:pPr>
            <w:r>
              <w:rPr>
                <w:rFonts w:ascii="Arial"/>
                <w:b/>
                <w:spacing w:val="-2"/>
                <w:sz w:val="16"/>
              </w:rPr>
              <w:t>CATSER</w:t>
            </w:r>
          </w:p>
        </w:tc>
        <w:tc>
          <w:tcPr>
            <w:tcW w:w="1162" w:type="dxa"/>
          </w:tcPr>
          <w:p w14:paraId="35878A62" w14:textId="77777777" w:rsidR="00796821" w:rsidRDefault="00796821" w:rsidP="00A418C5">
            <w:pPr>
              <w:pStyle w:val="TableParagraph"/>
              <w:spacing w:before="121" w:line="276" w:lineRule="auto"/>
              <w:ind w:left="108" w:right="94" w:firstLine="84"/>
              <w:rPr>
                <w:rFonts w:ascii="Arial"/>
                <w:b/>
                <w:sz w:val="16"/>
              </w:rPr>
            </w:pPr>
            <w:r>
              <w:rPr>
                <w:rFonts w:ascii="Arial"/>
                <w:b/>
                <w:spacing w:val="-2"/>
                <w:sz w:val="16"/>
              </w:rPr>
              <w:t xml:space="preserve">UNIDADE </w:t>
            </w:r>
            <w:r>
              <w:rPr>
                <w:rFonts w:ascii="Arial"/>
                <w:b/>
                <w:sz w:val="16"/>
              </w:rPr>
              <w:t>DE</w:t>
            </w:r>
            <w:r>
              <w:rPr>
                <w:rFonts w:ascii="Arial"/>
                <w:b/>
                <w:spacing w:val="-12"/>
                <w:sz w:val="16"/>
              </w:rPr>
              <w:t xml:space="preserve"> </w:t>
            </w:r>
            <w:r>
              <w:rPr>
                <w:rFonts w:ascii="Arial"/>
                <w:b/>
                <w:sz w:val="16"/>
              </w:rPr>
              <w:t>MEDIDA</w:t>
            </w:r>
          </w:p>
        </w:tc>
        <w:tc>
          <w:tcPr>
            <w:tcW w:w="1238" w:type="dxa"/>
          </w:tcPr>
          <w:p w14:paraId="2BD4A9A5" w14:textId="77777777" w:rsidR="00796821" w:rsidRDefault="00796821" w:rsidP="00A418C5">
            <w:pPr>
              <w:pStyle w:val="TableParagraph"/>
              <w:spacing w:before="42"/>
              <w:rPr>
                <w:sz w:val="16"/>
              </w:rPr>
            </w:pPr>
          </w:p>
          <w:p w14:paraId="187CE2D4" w14:textId="77777777" w:rsidR="00796821" w:rsidRDefault="00796821" w:rsidP="00A418C5">
            <w:pPr>
              <w:pStyle w:val="TableParagraph"/>
              <w:ind w:left="7"/>
              <w:jc w:val="center"/>
              <w:rPr>
                <w:rFonts w:ascii="Arial"/>
                <w:b/>
                <w:sz w:val="16"/>
              </w:rPr>
            </w:pPr>
            <w:r>
              <w:rPr>
                <w:rFonts w:ascii="Arial"/>
                <w:b/>
                <w:spacing w:val="-2"/>
                <w:sz w:val="16"/>
              </w:rPr>
              <w:t>QUANTIDADE</w:t>
            </w:r>
          </w:p>
        </w:tc>
        <w:tc>
          <w:tcPr>
            <w:tcW w:w="2707" w:type="dxa"/>
          </w:tcPr>
          <w:p w14:paraId="0A16A839" w14:textId="77777777" w:rsidR="00796821" w:rsidRDefault="00796821" w:rsidP="00A418C5">
            <w:pPr>
              <w:pStyle w:val="TableParagraph"/>
              <w:spacing w:before="42"/>
              <w:rPr>
                <w:sz w:val="16"/>
              </w:rPr>
            </w:pPr>
          </w:p>
          <w:p w14:paraId="224057F1" w14:textId="77777777" w:rsidR="00796821" w:rsidRDefault="00796821" w:rsidP="00A418C5">
            <w:pPr>
              <w:pStyle w:val="TableParagraph"/>
              <w:ind w:left="786"/>
              <w:rPr>
                <w:rFonts w:ascii="Arial"/>
                <w:b/>
                <w:sz w:val="16"/>
              </w:rPr>
            </w:pPr>
            <w:r>
              <w:rPr>
                <w:rFonts w:ascii="Arial"/>
                <w:b/>
                <w:sz w:val="16"/>
              </w:rPr>
              <w:t>VALOR</w:t>
            </w:r>
            <w:r>
              <w:rPr>
                <w:rFonts w:ascii="Arial"/>
                <w:b/>
                <w:spacing w:val="-4"/>
                <w:sz w:val="16"/>
              </w:rPr>
              <w:t xml:space="preserve"> </w:t>
            </w:r>
            <w:r>
              <w:rPr>
                <w:rFonts w:ascii="Arial"/>
                <w:b/>
                <w:spacing w:val="-2"/>
                <w:sz w:val="16"/>
              </w:rPr>
              <w:t>TOTAL</w:t>
            </w:r>
          </w:p>
        </w:tc>
      </w:tr>
      <w:tr w:rsidR="00796821" w14:paraId="30BA2EF2" w14:textId="77777777" w:rsidTr="00796821">
        <w:trPr>
          <w:trHeight w:val="1361"/>
        </w:trPr>
        <w:tc>
          <w:tcPr>
            <w:tcW w:w="506" w:type="dxa"/>
          </w:tcPr>
          <w:p w14:paraId="0D5D62DE" w14:textId="77777777" w:rsidR="00796821" w:rsidRDefault="00796821" w:rsidP="00A418C5">
            <w:pPr>
              <w:pStyle w:val="TableParagraph"/>
              <w:rPr>
                <w:sz w:val="18"/>
              </w:rPr>
            </w:pPr>
          </w:p>
          <w:p w14:paraId="52A69293" w14:textId="77777777" w:rsidR="00796821" w:rsidRDefault="00796821" w:rsidP="00A418C5">
            <w:pPr>
              <w:pStyle w:val="TableParagraph"/>
              <w:spacing w:before="183"/>
              <w:rPr>
                <w:sz w:val="18"/>
              </w:rPr>
            </w:pPr>
          </w:p>
          <w:p w14:paraId="5B51E685" w14:textId="77777777" w:rsidR="00796821" w:rsidRDefault="00796821" w:rsidP="00A418C5">
            <w:pPr>
              <w:pStyle w:val="TableParagraph"/>
              <w:ind w:left="9"/>
              <w:jc w:val="center"/>
              <w:rPr>
                <w:rFonts w:ascii="Arial"/>
                <w:b/>
                <w:sz w:val="18"/>
              </w:rPr>
            </w:pPr>
            <w:r>
              <w:rPr>
                <w:rFonts w:ascii="Arial"/>
                <w:b/>
                <w:spacing w:val="-10"/>
                <w:sz w:val="18"/>
              </w:rPr>
              <w:t>1</w:t>
            </w:r>
          </w:p>
        </w:tc>
        <w:tc>
          <w:tcPr>
            <w:tcW w:w="4121" w:type="dxa"/>
          </w:tcPr>
          <w:p w14:paraId="70056357" w14:textId="02F8A117" w:rsidR="00796821" w:rsidRDefault="00796821" w:rsidP="00A418C5">
            <w:pPr>
              <w:pStyle w:val="TableParagraph"/>
              <w:spacing w:before="119" w:line="276" w:lineRule="auto"/>
              <w:ind w:left="120" w:right="107" w:hanging="7"/>
              <w:jc w:val="both"/>
              <w:rPr>
                <w:sz w:val="18"/>
              </w:rPr>
            </w:pPr>
            <w:r>
              <w:rPr>
                <w:sz w:val="18"/>
              </w:rPr>
              <w:t>Contratação de empresa especializada no ramo da construção civil para a execução de obra, visando Construção da UBS Tipo II, conforme proposta</w:t>
            </w:r>
            <w:r>
              <w:rPr>
                <w:spacing w:val="-10"/>
                <w:sz w:val="18"/>
              </w:rPr>
              <w:t xml:space="preserve"> </w:t>
            </w:r>
            <w:r>
              <w:rPr>
                <w:sz w:val="18"/>
              </w:rPr>
              <w:t>nº</w:t>
            </w:r>
            <w:r>
              <w:rPr>
                <w:spacing w:val="-9"/>
                <w:sz w:val="18"/>
              </w:rPr>
              <w:t xml:space="preserve"> </w:t>
            </w:r>
            <w:r w:rsidRPr="00DE7560">
              <w:rPr>
                <w:bCs/>
                <w:sz w:val="18"/>
              </w:rPr>
              <w:t>12.278.6090001/24-002</w:t>
            </w:r>
            <w:r>
              <w:rPr>
                <w:sz w:val="18"/>
              </w:rPr>
              <w:t>,</w:t>
            </w:r>
            <w:r>
              <w:rPr>
                <w:spacing w:val="-9"/>
                <w:sz w:val="18"/>
              </w:rPr>
              <w:t xml:space="preserve"> </w:t>
            </w:r>
            <w:r>
              <w:rPr>
                <w:sz w:val="18"/>
              </w:rPr>
              <w:t>Novo</w:t>
            </w:r>
            <w:r>
              <w:rPr>
                <w:spacing w:val="-9"/>
                <w:sz w:val="18"/>
              </w:rPr>
              <w:t xml:space="preserve"> </w:t>
            </w:r>
            <w:r>
              <w:rPr>
                <w:sz w:val="18"/>
              </w:rPr>
              <w:t>PAC.</w:t>
            </w:r>
          </w:p>
        </w:tc>
        <w:tc>
          <w:tcPr>
            <w:tcW w:w="874" w:type="dxa"/>
          </w:tcPr>
          <w:p w14:paraId="19C0F772" w14:textId="77777777" w:rsidR="00796821" w:rsidRDefault="00796821" w:rsidP="00A418C5">
            <w:pPr>
              <w:pStyle w:val="TableParagraph"/>
              <w:rPr>
                <w:sz w:val="18"/>
              </w:rPr>
            </w:pPr>
          </w:p>
          <w:p w14:paraId="1AE18730" w14:textId="77777777" w:rsidR="00796821" w:rsidRDefault="00796821" w:rsidP="00A418C5">
            <w:pPr>
              <w:pStyle w:val="TableParagraph"/>
              <w:spacing w:before="63"/>
              <w:rPr>
                <w:sz w:val="18"/>
              </w:rPr>
            </w:pPr>
          </w:p>
          <w:p w14:paraId="590C0DCF" w14:textId="77777777" w:rsidR="00796821" w:rsidRDefault="00796821" w:rsidP="00A418C5">
            <w:pPr>
              <w:pStyle w:val="TableParagraph"/>
              <w:ind w:left="14" w:right="3"/>
              <w:jc w:val="center"/>
              <w:rPr>
                <w:sz w:val="18"/>
              </w:rPr>
            </w:pPr>
            <w:r>
              <w:rPr>
                <w:spacing w:val="-4"/>
                <w:sz w:val="18"/>
              </w:rPr>
              <w:t>5622</w:t>
            </w:r>
          </w:p>
        </w:tc>
        <w:tc>
          <w:tcPr>
            <w:tcW w:w="1162" w:type="dxa"/>
          </w:tcPr>
          <w:p w14:paraId="3E7AA214" w14:textId="77777777" w:rsidR="00796821" w:rsidRDefault="00796821" w:rsidP="00A418C5">
            <w:pPr>
              <w:pStyle w:val="TableParagraph"/>
              <w:rPr>
                <w:sz w:val="18"/>
              </w:rPr>
            </w:pPr>
          </w:p>
          <w:p w14:paraId="01A8B7FB" w14:textId="77777777" w:rsidR="00796821" w:rsidRDefault="00796821" w:rsidP="00A418C5">
            <w:pPr>
              <w:pStyle w:val="TableParagraph"/>
              <w:spacing w:before="63"/>
              <w:rPr>
                <w:sz w:val="18"/>
              </w:rPr>
            </w:pPr>
          </w:p>
          <w:p w14:paraId="40A6BC13" w14:textId="77777777" w:rsidR="00796821" w:rsidRDefault="00796821" w:rsidP="00A418C5">
            <w:pPr>
              <w:pStyle w:val="TableParagraph"/>
              <w:ind w:left="223"/>
              <w:rPr>
                <w:sz w:val="18"/>
              </w:rPr>
            </w:pPr>
            <w:r>
              <w:rPr>
                <w:spacing w:val="-2"/>
                <w:sz w:val="18"/>
              </w:rPr>
              <w:t>Unidade</w:t>
            </w:r>
          </w:p>
        </w:tc>
        <w:tc>
          <w:tcPr>
            <w:tcW w:w="1238" w:type="dxa"/>
          </w:tcPr>
          <w:p w14:paraId="5789FEF7" w14:textId="77777777" w:rsidR="00796821" w:rsidRDefault="00796821" w:rsidP="00A418C5">
            <w:pPr>
              <w:pStyle w:val="TableParagraph"/>
              <w:rPr>
                <w:sz w:val="18"/>
              </w:rPr>
            </w:pPr>
          </w:p>
          <w:p w14:paraId="64073BC5" w14:textId="77777777" w:rsidR="00796821" w:rsidRDefault="00796821" w:rsidP="00A418C5">
            <w:pPr>
              <w:pStyle w:val="TableParagraph"/>
              <w:spacing w:before="63"/>
              <w:rPr>
                <w:sz w:val="18"/>
              </w:rPr>
            </w:pPr>
          </w:p>
          <w:p w14:paraId="048CDFF1" w14:textId="77777777" w:rsidR="00796821" w:rsidRDefault="00796821" w:rsidP="00A418C5">
            <w:pPr>
              <w:pStyle w:val="TableParagraph"/>
              <w:ind w:left="7"/>
              <w:jc w:val="center"/>
              <w:rPr>
                <w:sz w:val="18"/>
              </w:rPr>
            </w:pPr>
            <w:r>
              <w:rPr>
                <w:spacing w:val="-10"/>
                <w:sz w:val="18"/>
              </w:rPr>
              <w:t>1</w:t>
            </w:r>
          </w:p>
        </w:tc>
        <w:tc>
          <w:tcPr>
            <w:tcW w:w="2707" w:type="dxa"/>
          </w:tcPr>
          <w:p w14:paraId="2B77DF31" w14:textId="77777777" w:rsidR="00796821" w:rsidRDefault="00796821" w:rsidP="00A418C5">
            <w:pPr>
              <w:pStyle w:val="TableParagraph"/>
              <w:spacing w:before="119"/>
              <w:ind w:left="119" w:right="108"/>
              <w:jc w:val="center"/>
              <w:rPr>
                <w:sz w:val="18"/>
              </w:rPr>
            </w:pPr>
            <w:r>
              <w:rPr>
                <w:sz w:val="18"/>
              </w:rPr>
              <w:t>R$</w:t>
            </w:r>
            <w:r>
              <w:rPr>
                <w:spacing w:val="-7"/>
                <w:sz w:val="18"/>
              </w:rPr>
              <w:t xml:space="preserve"> </w:t>
            </w:r>
            <w:r>
              <w:rPr>
                <w:sz w:val="18"/>
              </w:rPr>
              <w:t>2.730.146,89</w:t>
            </w:r>
            <w:r>
              <w:rPr>
                <w:spacing w:val="-6"/>
                <w:sz w:val="18"/>
              </w:rPr>
              <w:t xml:space="preserve"> </w:t>
            </w:r>
            <w:r>
              <w:rPr>
                <w:spacing w:val="-4"/>
                <w:sz w:val="18"/>
              </w:rPr>
              <w:t>(Dois milhões, setecentos e trinta mil, cento e quarenta e seis reais e oitenta e nove centavos</w:t>
            </w:r>
            <w:r>
              <w:rPr>
                <w:sz w:val="18"/>
              </w:rPr>
              <w:t>.)</w:t>
            </w:r>
          </w:p>
        </w:tc>
      </w:tr>
    </w:tbl>
    <w:p w14:paraId="5C93AF62" w14:textId="04E6FFB9" w:rsidR="00565F43" w:rsidRDefault="00C413C2">
      <w:pPr>
        <w:pStyle w:val="Corpodetexto"/>
        <w:spacing w:before="22"/>
        <w:ind w:left="0"/>
        <w:jc w:val="left"/>
        <w:rPr>
          <w:rFonts w:ascii="Times New Roman"/>
          <w:b/>
          <w:sz w:val="20"/>
        </w:rPr>
      </w:pPr>
      <w:r>
        <w:rPr>
          <w:rFonts w:ascii="Times New Roman"/>
          <w:b/>
          <w:noProof/>
          <w:sz w:val="20"/>
          <w:lang w:val="pt-BR" w:eastAsia="pt-BR"/>
        </w:rPr>
        <mc:AlternateContent>
          <mc:Choice Requires="wpg">
            <w:drawing>
              <wp:anchor distT="0" distB="0" distL="0" distR="0" simplePos="0" relativeHeight="487607296" behindDoc="1" locked="0" layoutInCell="1" allowOverlap="1" wp14:anchorId="536D195D" wp14:editId="1B72DDA7">
                <wp:simplePos x="0" y="0"/>
                <wp:positionH relativeFrom="page">
                  <wp:posOffset>617219</wp:posOffset>
                </wp:positionH>
                <wp:positionV relativeFrom="paragraph">
                  <wp:posOffset>175514</wp:posOffset>
                </wp:positionV>
                <wp:extent cx="6693534" cy="17526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19" name="Graphic 119"/>
                        <wps:cNvSpPr/>
                        <wps:spPr>
                          <a:xfrm>
                            <a:off x="3024555" y="0"/>
                            <a:ext cx="3669029" cy="175260"/>
                          </a:xfrm>
                          <a:custGeom>
                            <a:avLst/>
                            <a:gdLst/>
                            <a:ahLst/>
                            <a:cxnLst/>
                            <a:rect l="l" t="t" r="r" b="b"/>
                            <a:pathLst>
                              <a:path w="3669029" h="175260">
                                <a:moveTo>
                                  <a:pt x="0" y="175260"/>
                                </a:moveTo>
                                <a:lnTo>
                                  <a:pt x="3668852" y="175260"/>
                                </a:lnTo>
                                <a:lnTo>
                                  <a:pt x="3668852"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20" name="Textbox 120"/>
                        <wps:cNvSpPr txBox="1"/>
                        <wps:spPr>
                          <a:xfrm>
                            <a:off x="475792" y="0"/>
                            <a:ext cx="2548890" cy="175260"/>
                          </a:xfrm>
                          <a:prstGeom prst="rect">
                            <a:avLst/>
                          </a:prstGeom>
                          <a:solidFill>
                            <a:srgbClr val="C5D9ED"/>
                          </a:solidFill>
                        </wps:spPr>
                        <wps:txbx>
                          <w:txbxContent>
                            <w:p w14:paraId="79A185FC"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14"/>
                                  <w:w w:val="115"/>
                                  <w:sz w:val="24"/>
                                </w:rPr>
                                <w:t xml:space="preserve"> </w:t>
                              </w:r>
                              <w:r>
                                <w:rPr>
                                  <w:rFonts w:ascii="Times New Roman" w:hAnsi="Times New Roman"/>
                                  <w:color w:val="000000"/>
                                  <w:w w:val="115"/>
                                  <w:sz w:val="24"/>
                                </w:rPr>
                                <w:t>FUNDAMENTAÇÃO</w:t>
                              </w:r>
                              <w:r>
                                <w:rPr>
                                  <w:rFonts w:ascii="Times New Roman" w:hAnsi="Times New Roman"/>
                                  <w:color w:val="000000"/>
                                  <w:spacing w:val="-8"/>
                                  <w:w w:val="115"/>
                                  <w:sz w:val="24"/>
                                </w:rPr>
                                <w:t xml:space="preserve"> </w:t>
                              </w:r>
                              <w:r>
                                <w:rPr>
                                  <w:rFonts w:ascii="Times New Roman" w:hAnsi="Times New Roman"/>
                                  <w:color w:val="000000"/>
                                  <w:spacing w:val="-2"/>
                                  <w:w w:val="115"/>
                                  <w:sz w:val="24"/>
                                </w:rPr>
                                <w:t>LEGAL:</w:t>
                              </w:r>
                            </w:p>
                          </w:txbxContent>
                        </wps:txbx>
                        <wps:bodyPr wrap="square" lIns="0" tIns="0" rIns="0" bIns="0" rtlCol="0">
                          <a:noAutofit/>
                        </wps:bodyPr>
                      </wps:wsp>
                      <wps:wsp>
                        <wps:cNvPr id="121" name="Textbox 121"/>
                        <wps:cNvSpPr txBox="1"/>
                        <wps:spPr>
                          <a:xfrm>
                            <a:off x="0" y="0"/>
                            <a:ext cx="476250" cy="175260"/>
                          </a:xfrm>
                          <a:prstGeom prst="rect">
                            <a:avLst/>
                          </a:prstGeom>
                          <a:solidFill>
                            <a:srgbClr val="8DB3E1"/>
                          </a:solidFill>
                        </wps:spPr>
                        <wps:txbx>
                          <w:txbxContent>
                            <w:p w14:paraId="7DD14F77" w14:textId="77777777" w:rsidR="00A418C5" w:rsidRDefault="00A418C5">
                              <w:pPr>
                                <w:spacing w:line="275" w:lineRule="exact"/>
                                <w:ind w:left="28"/>
                                <w:rPr>
                                  <w:rFonts w:ascii="Times New Roman"/>
                                  <w:color w:val="000000"/>
                                  <w:sz w:val="24"/>
                                </w:rPr>
                              </w:pPr>
                              <w:r>
                                <w:rPr>
                                  <w:rFonts w:ascii="Times New Roman"/>
                                  <w:color w:val="000000"/>
                                  <w:spacing w:val="-5"/>
                                  <w:sz w:val="24"/>
                                </w:rPr>
                                <w:t>3.</w:t>
                              </w:r>
                            </w:p>
                          </w:txbxContent>
                        </wps:txbx>
                        <wps:bodyPr wrap="square" lIns="0" tIns="0" rIns="0" bIns="0" rtlCol="0">
                          <a:noAutofit/>
                        </wps:bodyPr>
                      </wps:wsp>
                    </wpg:wgp>
                  </a:graphicData>
                </a:graphic>
              </wp:anchor>
            </w:drawing>
          </mc:Choice>
          <mc:Fallback>
            <w:pict>
              <v:group w14:anchorId="536D195D" id="Group 118" o:spid="_x0000_s1104" style="position:absolute;margin-left:48.6pt;margin-top:13.8pt;width:527.05pt;height:13.8pt;z-index:-15709184;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">
                <v:shape id="Graphic 119" o:spid="_x0000_s1105" style="position:absolute;left:30245;width:36690;height:1752;visibility:visible;mso-wrap-style:square;v-text-anchor:top" coordsize="366902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" path="m,175260r3668852,l3668852,,,,,175260xe" fillcolor="#8db3e1" stroked="f">
                  <v:path arrowok="t"/>
                </v:shape>
                <v:shape id="Textbox 120" o:spid="_x0000_s1106" type="#_x0000_t202" style="position:absolute;left:4757;width:25489;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" fillcolor="#c5d9ed" stroked="f">
                  <v:textbox inset="0,0,0,0">
                    <w:txbxContent>
                      <w:p w14:paraId="79A185FC"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14"/>
                            <w:w w:val="115"/>
                            <w:sz w:val="24"/>
                          </w:rPr>
                          <w:t xml:space="preserve"> </w:t>
                        </w:r>
                        <w:r>
                          <w:rPr>
                            <w:rFonts w:ascii="Times New Roman" w:hAnsi="Times New Roman"/>
                            <w:color w:val="000000"/>
                            <w:w w:val="115"/>
                            <w:sz w:val="24"/>
                          </w:rPr>
                          <w:t>FUNDAMENTAÇÃO</w:t>
                        </w:r>
                        <w:r>
                          <w:rPr>
                            <w:rFonts w:ascii="Times New Roman" w:hAnsi="Times New Roman"/>
                            <w:color w:val="000000"/>
                            <w:spacing w:val="-8"/>
                            <w:w w:val="115"/>
                            <w:sz w:val="24"/>
                          </w:rPr>
                          <w:t xml:space="preserve"> </w:t>
                        </w:r>
                        <w:r>
                          <w:rPr>
                            <w:rFonts w:ascii="Times New Roman" w:hAnsi="Times New Roman"/>
                            <w:color w:val="000000"/>
                            <w:spacing w:val="-2"/>
                            <w:w w:val="115"/>
                            <w:sz w:val="24"/>
                          </w:rPr>
                          <w:t>LEGAL:</w:t>
                        </w:r>
                      </w:p>
                    </w:txbxContent>
                  </v:textbox>
                </v:shape>
                <v:shape id="Textbox 121" o:spid="_x0000_s1107"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" fillcolor="#8db3e1" stroked="f">
                  <v:textbox inset="0,0,0,0">
                    <w:txbxContent>
                      <w:p w14:paraId="7DD14F77" w14:textId="77777777" w:rsidR="00A418C5" w:rsidRDefault="00A418C5">
                        <w:pPr>
                          <w:spacing w:line="275" w:lineRule="exact"/>
                          <w:ind w:left="28"/>
                          <w:rPr>
                            <w:rFonts w:ascii="Times New Roman"/>
                            <w:color w:val="000000"/>
                            <w:sz w:val="24"/>
                          </w:rPr>
                        </w:pPr>
                        <w:r>
                          <w:rPr>
                            <w:rFonts w:ascii="Times New Roman"/>
                            <w:color w:val="000000"/>
                            <w:spacing w:val="-5"/>
                            <w:sz w:val="24"/>
                          </w:rPr>
                          <w:t>3.</w:t>
                        </w:r>
                      </w:p>
                    </w:txbxContent>
                  </v:textbox>
                </v:shape>
                <w10:wrap type="topAndBottom" anchorx="page"/>
              </v:group>
            </w:pict>
          </mc:Fallback>
        </mc:AlternateContent>
      </w:r>
    </w:p>
    <w:p w14:paraId="28BC274F" w14:textId="77777777" w:rsidR="00565F43" w:rsidRDefault="00C413C2">
      <w:pPr>
        <w:pStyle w:val="PargrafodaLista"/>
        <w:numPr>
          <w:ilvl w:val="1"/>
          <w:numId w:val="30"/>
        </w:numPr>
        <w:tabs>
          <w:tab w:val="left" w:pos="1006"/>
        </w:tabs>
        <w:ind w:right="293" w:firstLine="0"/>
        <w:rPr>
          <w:rFonts w:ascii="Times New Roman" w:hAnsi="Times New Roman"/>
          <w:sz w:val="24"/>
        </w:rPr>
      </w:pPr>
      <w:r>
        <w:rPr>
          <w:rFonts w:ascii="Times New Roman" w:hAnsi="Times New Roman"/>
          <w:sz w:val="24"/>
        </w:rPr>
        <w:t xml:space="preserve">A modalidade utilizada para a licitação será </w:t>
      </w:r>
      <w:r>
        <w:rPr>
          <w:rFonts w:ascii="Times New Roman" w:hAnsi="Times New Roman"/>
          <w:b/>
          <w:sz w:val="24"/>
        </w:rPr>
        <w:t xml:space="preserve">Concorrência, tipo Menor Preço, sob regime de empreitada global </w:t>
      </w:r>
      <w:r>
        <w:rPr>
          <w:rFonts w:ascii="Times New Roman" w:hAnsi="Times New Roman"/>
          <w:sz w:val="24"/>
        </w:rPr>
        <w:t>em conformidade com a Lei n° 14.133/2021, Lei Complementar nº 123, de</w:t>
      </w:r>
      <w:r>
        <w:rPr>
          <w:rFonts w:ascii="Times New Roman" w:hAnsi="Times New Roman"/>
          <w:spacing w:val="40"/>
          <w:sz w:val="24"/>
        </w:rPr>
        <w:t xml:space="preserve"> </w:t>
      </w:r>
      <w:r>
        <w:rPr>
          <w:rFonts w:ascii="Times New Roman" w:hAnsi="Times New Roman"/>
          <w:sz w:val="24"/>
        </w:rPr>
        <w:t>14.12.2006, Lei Complementar nº 147, de 07.08.2014, Lei Complementar nº 155/2016, de 27.10.2016, Decreto Federal</w:t>
      </w:r>
      <w:r>
        <w:rPr>
          <w:rFonts w:ascii="Times New Roman" w:hAnsi="Times New Roman"/>
          <w:spacing w:val="40"/>
          <w:sz w:val="24"/>
        </w:rPr>
        <w:t xml:space="preserve"> </w:t>
      </w:r>
      <w:r>
        <w:rPr>
          <w:rFonts w:ascii="Times New Roman" w:hAnsi="Times New Roman"/>
          <w:sz w:val="24"/>
        </w:rPr>
        <w:t>nº 11.317/2022, respectivas alterações, demais normas pertinentes e pelas condições estabelecidas no presente Termo de Referencia, Edital e respectivos Anexos.</w:t>
      </w:r>
    </w:p>
    <w:p w14:paraId="553CB9F8" w14:textId="77777777" w:rsidR="00565F43" w:rsidRDefault="00C413C2">
      <w:pPr>
        <w:pStyle w:val="PargrafodaLista"/>
        <w:numPr>
          <w:ilvl w:val="1"/>
          <w:numId w:val="30"/>
        </w:numPr>
        <w:tabs>
          <w:tab w:val="left" w:pos="990"/>
        </w:tabs>
        <w:ind w:right="292" w:firstLine="0"/>
        <w:rPr>
          <w:rFonts w:ascii="Times New Roman" w:hAnsi="Times New Roman"/>
          <w:sz w:val="24"/>
        </w:rPr>
      </w:pPr>
      <w:r>
        <w:rPr>
          <w:rFonts w:ascii="Times New Roman" w:hAnsi="Times New Roman"/>
          <w:noProof/>
          <w:sz w:val="24"/>
          <w:lang w:val="pt-BR" w:eastAsia="pt-BR"/>
        </w:rPr>
        <mc:AlternateContent>
          <mc:Choice Requires="wps">
            <w:drawing>
              <wp:anchor distT="0" distB="0" distL="0" distR="0" simplePos="0" relativeHeight="485977600" behindDoc="1" locked="0" layoutInCell="1" allowOverlap="1" wp14:anchorId="20AE1EF2" wp14:editId="52E5E422">
                <wp:simplePos x="0" y="0"/>
                <wp:positionH relativeFrom="page">
                  <wp:posOffset>3573145</wp:posOffset>
                </wp:positionH>
                <wp:positionV relativeFrom="paragraph">
                  <wp:posOffset>188288</wp:posOffset>
                </wp:positionV>
                <wp:extent cx="24130" cy="14160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141605"/>
                        </a:xfrm>
                        <a:custGeom>
                          <a:avLst/>
                          <a:gdLst/>
                          <a:ahLst/>
                          <a:cxnLst/>
                          <a:rect l="l" t="t" r="r" b="b"/>
                          <a:pathLst>
                            <a:path w="24130" h="141605">
                              <a:moveTo>
                                <a:pt x="24129" y="0"/>
                              </a:moveTo>
                              <a:lnTo>
                                <a:pt x="0" y="0"/>
                              </a:lnTo>
                              <a:lnTo>
                                <a:pt x="0" y="141605"/>
                              </a:lnTo>
                              <a:lnTo>
                                <a:pt x="24129" y="141605"/>
                              </a:lnTo>
                              <a:lnTo>
                                <a:pt x="24129"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FF67B9" id="Graphic 122" o:spid="_x0000_s1026" style="position:absolute;margin-left:281.35pt;margin-top:14.85pt;width:1.9pt;height:11.15pt;z-index:-17338880;visibility:visible;mso-wrap-style:square;mso-wrap-distance-left:0;mso-wrap-distance-top:0;mso-wrap-distance-right:0;mso-wrap-distance-bottom:0;mso-position-horizontal:absolute;mso-position-horizontal-relative:page;mso-position-vertical:absolute;mso-position-vertical-relative:text;v-text-anchor:top" coordsize="24130,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" path="m24129,l,,,141605r24129,l24129,xe" fillcolor="yellow" stroked="f">
                <v:path arrowok="t"/>
                <w10:wrap anchorx="page"/>
              </v:shape>
            </w:pict>
          </mc:Fallback>
        </mc:AlternateContent>
      </w:r>
      <w:r>
        <w:rPr>
          <w:rFonts w:ascii="Times New Roman" w:hAnsi="Times New Roman"/>
          <w:sz w:val="24"/>
        </w:rPr>
        <w:t>Os serviços serão prestados na forma de execução indireta, em</w:t>
      </w:r>
      <w:r>
        <w:rPr>
          <w:rFonts w:ascii="Times New Roman" w:hAnsi="Times New Roman"/>
          <w:spacing w:val="40"/>
          <w:sz w:val="24"/>
        </w:rPr>
        <w:t xml:space="preserve"> </w:t>
      </w:r>
      <w:r>
        <w:rPr>
          <w:rFonts w:ascii="Times New Roman" w:hAnsi="Times New Roman"/>
          <w:sz w:val="24"/>
        </w:rPr>
        <w:t>regime</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empreitada</w:t>
      </w:r>
      <w:r>
        <w:rPr>
          <w:rFonts w:ascii="Times New Roman" w:hAnsi="Times New Roman"/>
          <w:spacing w:val="40"/>
          <w:sz w:val="24"/>
        </w:rPr>
        <w:t xml:space="preserve"> </w:t>
      </w:r>
      <w:r>
        <w:rPr>
          <w:rFonts w:ascii="Times New Roman" w:hAnsi="Times New Roman"/>
          <w:sz w:val="24"/>
        </w:rPr>
        <w:t>global</w:t>
      </w:r>
      <w:r>
        <w:rPr>
          <w:rFonts w:ascii="Times New Roman" w:hAnsi="Times New Roman"/>
          <w:spacing w:val="40"/>
          <w:sz w:val="24"/>
        </w:rPr>
        <w:t xml:space="preserve"> </w:t>
      </w:r>
      <w:r>
        <w:rPr>
          <w:rFonts w:ascii="Times New Roman" w:hAnsi="Times New Roman"/>
          <w:sz w:val="24"/>
        </w:rPr>
        <w:t>de material</w:t>
      </w:r>
      <w:r>
        <w:rPr>
          <w:rFonts w:ascii="Times New Roman" w:hAnsi="Times New Roman"/>
          <w:spacing w:val="40"/>
          <w:sz w:val="24"/>
        </w:rPr>
        <w:t xml:space="preserve"> </w:t>
      </w:r>
      <w:r>
        <w:rPr>
          <w:rFonts w:ascii="Times New Roman" w:hAnsi="Times New Roman"/>
          <w:sz w:val="24"/>
        </w:rPr>
        <w:t xml:space="preserve">e mão de obra sem prejuízo disposto nos </w:t>
      </w:r>
      <w:r w:rsidRPr="008B0A40">
        <w:rPr>
          <w:rFonts w:ascii="Times New Roman" w:hAnsi="Times New Roman"/>
          <w:sz w:val="24"/>
        </w:rPr>
        <w:t>artigos 46</w:t>
      </w:r>
      <w:r>
        <w:rPr>
          <w:rFonts w:ascii="Times New Roman" w:hAnsi="Times New Roman"/>
          <w:sz w:val="24"/>
        </w:rPr>
        <w:t xml:space="preserve"> e 92, da Lei nº 14.133/21.</w:t>
      </w:r>
    </w:p>
    <w:p w14:paraId="15B748BF" w14:textId="77777777" w:rsidR="00565F43" w:rsidRDefault="00565F43">
      <w:pPr>
        <w:pStyle w:val="Corpodetexto"/>
        <w:spacing w:before="46"/>
        <w:ind w:left="0"/>
        <w:jc w:val="left"/>
        <w:rPr>
          <w:rFonts w:ascii="Times New Roman"/>
          <w:sz w:val="20"/>
        </w:rPr>
      </w:pPr>
    </w:p>
    <w:tbl>
      <w:tblPr>
        <w:tblStyle w:val="TableNormal"/>
        <w:tblW w:w="0" w:type="auto"/>
        <w:tblInd w:w="577" w:type="dxa"/>
        <w:tblLayout w:type="fixed"/>
        <w:tblLook w:val="01E0" w:firstRow="1" w:lastRow="1" w:firstColumn="1" w:lastColumn="1" w:noHBand="0" w:noVBand="0"/>
      </w:tblPr>
      <w:tblGrid>
        <w:gridCol w:w="735"/>
        <w:gridCol w:w="1541"/>
        <w:gridCol w:w="8237"/>
      </w:tblGrid>
      <w:tr w:rsidR="00565F43" w14:paraId="401F2B0D" w14:textId="77777777">
        <w:trPr>
          <w:trHeight w:val="275"/>
        </w:trPr>
        <w:tc>
          <w:tcPr>
            <w:tcW w:w="735" w:type="dxa"/>
            <w:shd w:val="clear" w:color="auto" w:fill="8DB3E1"/>
          </w:tcPr>
          <w:p w14:paraId="336E7F36" w14:textId="77777777" w:rsidR="00565F43" w:rsidRDefault="00C413C2">
            <w:pPr>
              <w:pStyle w:val="TableParagraph"/>
              <w:spacing w:line="256" w:lineRule="exact"/>
              <w:ind w:left="28"/>
              <w:rPr>
                <w:rFonts w:ascii="Times New Roman"/>
                <w:sz w:val="24"/>
              </w:rPr>
            </w:pPr>
            <w:r>
              <w:rPr>
                <w:rFonts w:ascii="Times New Roman"/>
                <w:spacing w:val="-5"/>
                <w:sz w:val="24"/>
              </w:rPr>
              <w:t>4.</w:t>
            </w:r>
          </w:p>
        </w:tc>
        <w:tc>
          <w:tcPr>
            <w:tcW w:w="9778" w:type="dxa"/>
            <w:gridSpan w:val="2"/>
            <w:tcBorders>
              <w:right w:val="single" w:sz="12" w:space="0" w:color="8DB3E1"/>
            </w:tcBorders>
            <w:shd w:val="clear" w:color="auto" w:fill="C5DAED"/>
          </w:tcPr>
          <w:p w14:paraId="3112FA75" w14:textId="77777777" w:rsidR="00565F43" w:rsidRDefault="00C413C2">
            <w:pPr>
              <w:pStyle w:val="TableParagraph"/>
              <w:spacing w:line="256" w:lineRule="exact"/>
              <w:ind w:left="14" w:right="-29"/>
              <w:rPr>
                <w:rFonts w:ascii="Times New Roman" w:hAnsi="Times New Roman"/>
                <w:sz w:val="24"/>
              </w:rPr>
            </w:pPr>
            <w:r>
              <w:rPr>
                <w:rFonts w:ascii="Times New Roman" w:hAnsi="Times New Roman"/>
                <w:w w:val="115"/>
                <w:sz w:val="24"/>
              </w:rPr>
              <w:t>DESCRIÇÃO</w:t>
            </w:r>
            <w:r>
              <w:rPr>
                <w:rFonts w:ascii="Times New Roman" w:hAnsi="Times New Roman"/>
                <w:spacing w:val="52"/>
                <w:w w:val="115"/>
                <w:sz w:val="24"/>
              </w:rPr>
              <w:t xml:space="preserve"> </w:t>
            </w:r>
            <w:r>
              <w:rPr>
                <w:rFonts w:ascii="Times New Roman" w:hAnsi="Times New Roman"/>
                <w:w w:val="115"/>
                <w:sz w:val="24"/>
              </w:rPr>
              <w:t>DA</w:t>
            </w:r>
            <w:r>
              <w:rPr>
                <w:rFonts w:ascii="Times New Roman" w:hAnsi="Times New Roman"/>
                <w:spacing w:val="49"/>
                <w:w w:val="115"/>
                <w:sz w:val="24"/>
              </w:rPr>
              <w:t xml:space="preserve"> </w:t>
            </w:r>
            <w:r>
              <w:rPr>
                <w:rFonts w:ascii="Times New Roman" w:hAnsi="Times New Roman"/>
                <w:w w:val="115"/>
                <w:sz w:val="24"/>
              </w:rPr>
              <w:t>SOLUÇÃO</w:t>
            </w:r>
            <w:r>
              <w:rPr>
                <w:rFonts w:ascii="Times New Roman" w:hAnsi="Times New Roman"/>
                <w:spacing w:val="50"/>
                <w:w w:val="115"/>
                <w:sz w:val="24"/>
              </w:rPr>
              <w:t xml:space="preserve"> </w:t>
            </w:r>
            <w:r>
              <w:rPr>
                <w:rFonts w:ascii="Times New Roman" w:hAnsi="Times New Roman"/>
                <w:w w:val="115"/>
                <w:sz w:val="24"/>
              </w:rPr>
              <w:t>COMO</w:t>
            </w:r>
            <w:r>
              <w:rPr>
                <w:rFonts w:ascii="Times New Roman" w:hAnsi="Times New Roman"/>
                <w:spacing w:val="51"/>
                <w:w w:val="115"/>
                <w:sz w:val="24"/>
              </w:rPr>
              <w:t xml:space="preserve"> </w:t>
            </w:r>
            <w:r>
              <w:rPr>
                <w:rFonts w:ascii="Times New Roman" w:hAnsi="Times New Roman"/>
                <w:w w:val="115"/>
                <w:sz w:val="24"/>
              </w:rPr>
              <w:t>UM</w:t>
            </w:r>
            <w:r>
              <w:rPr>
                <w:rFonts w:ascii="Times New Roman" w:hAnsi="Times New Roman"/>
                <w:spacing w:val="43"/>
                <w:w w:val="115"/>
                <w:sz w:val="24"/>
              </w:rPr>
              <w:t xml:space="preserve"> </w:t>
            </w:r>
            <w:r>
              <w:rPr>
                <w:rFonts w:ascii="Times New Roman" w:hAnsi="Times New Roman"/>
                <w:w w:val="115"/>
                <w:sz w:val="24"/>
              </w:rPr>
              <w:t>TODO</w:t>
            </w:r>
            <w:r>
              <w:rPr>
                <w:rFonts w:ascii="Times New Roman" w:hAnsi="Times New Roman"/>
                <w:spacing w:val="49"/>
                <w:w w:val="115"/>
                <w:sz w:val="24"/>
              </w:rPr>
              <w:t xml:space="preserve"> </w:t>
            </w:r>
            <w:r>
              <w:rPr>
                <w:rFonts w:ascii="Times New Roman" w:hAnsi="Times New Roman"/>
                <w:w w:val="115"/>
                <w:sz w:val="24"/>
              </w:rPr>
              <w:t>CONSIDERADO</w:t>
            </w:r>
            <w:r>
              <w:rPr>
                <w:rFonts w:ascii="Times New Roman" w:hAnsi="Times New Roman"/>
                <w:spacing w:val="54"/>
                <w:w w:val="115"/>
                <w:sz w:val="24"/>
              </w:rPr>
              <w:t xml:space="preserve"> </w:t>
            </w:r>
            <w:r>
              <w:rPr>
                <w:rFonts w:ascii="Times New Roman" w:hAnsi="Times New Roman"/>
                <w:w w:val="115"/>
                <w:sz w:val="24"/>
              </w:rPr>
              <w:t>O</w:t>
            </w:r>
            <w:r>
              <w:rPr>
                <w:rFonts w:ascii="Times New Roman" w:hAnsi="Times New Roman"/>
                <w:spacing w:val="47"/>
                <w:w w:val="115"/>
                <w:sz w:val="24"/>
              </w:rPr>
              <w:t xml:space="preserve"> </w:t>
            </w:r>
            <w:r>
              <w:rPr>
                <w:rFonts w:ascii="Times New Roman" w:hAnsi="Times New Roman"/>
                <w:w w:val="115"/>
                <w:sz w:val="24"/>
              </w:rPr>
              <w:t>CICLO</w:t>
            </w:r>
            <w:r>
              <w:rPr>
                <w:rFonts w:ascii="Times New Roman" w:hAnsi="Times New Roman"/>
                <w:spacing w:val="55"/>
                <w:w w:val="115"/>
                <w:sz w:val="24"/>
              </w:rPr>
              <w:t xml:space="preserve"> </w:t>
            </w:r>
            <w:r>
              <w:rPr>
                <w:rFonts w:ascii="Times New Roman" w:hAnsi="Times New Roman"/>
                <w:spacing w:val="-5"/>
                <w:w w:val="115"/>
                <w:sz w:val="24"/>
              </w:rPr>
              <w:t>DE</w:t>
            </w:r>
          </w:p>
        </w:tc>
      </w:tr>
      <w:tr w:rsidR="00565F43" w14:paraId="233F282E" w14:textId="77777777">
        <w:trPr>
          <w:trHeight w:val="276"/>
        </w:trPr>
        <w:tc>
          <w:tcPr>
            <w:tcW w:w="2276" w:type="dxa"/>
            <w:gridSpan w:val="2"/>
            <w:tcBorders>
              <w:left w:val="single" w:sz="12" w:space="0" w:color="8DB3E1"/>
            </w:tcBorders>
            <w:shd w:val="clear" w:color="auto" w:fill="C5DAED"/>
          </w:tcPr>
          <w:p w14:paraId="06C375AE" w14:textId="77777777" w:rsidR="00565F43" w:rsidRDefault="00C413C2">
            <w:pPr>
              <w:pStyle w:val="TableParagraph"/>
              <w:spacing w:line="256" w:lineRule="exact"/>
              <w:ind w:left="13" w:right="-15"/>
              <w:rPr>
                <w:rFonts w:ascii="Times New Roman"/>
                <w:sz w:val="24"/>
              </w:rPr>
            </w:pPr>
            <w:r>
              <w:rPr>
                <w:rFonts w:ascii="Times New Roman"/>
                <w:w w:val="115"/>
                <w:sz w:val="24"/>
              </w:rPr>
              <w:t>VIDA</w:t>
            </w:r>
            <w:r>
              <w:rPr>
                <w:rFonts w:ascii="Times New Roman"/>
                <w:spacing w:val="5"/>
                <w:w w:val="115"/>
                <w:sz w:val="24"/>
              </w:rPr>
              <w:t xml:space="preserve"> </w:t>
            </w:r>
            <w:r>
              <w:rPr>
                <w:rFonts w:ascii="Times New Roman"/>
                <w:w w:val="115"/>
                <w:sz w:val="24"/>
              </w:rPr>
              <w:t>DO</w:t>
            </w:r>
            <w:r>
              <w:rPr>
                <w:rFonts w:ascii="Times New Roman"/>
                <w:spacing w:val="-1"/>
                <w:w w:val="115"/>
                <w:sz w:val="24"/>
              </w:rPr>
              <w:t xml:space="preserve"> </w:t>
            </w:r>
            <w:r>
              <w:rPr>
                <w:rFonts w:ascii="Times New Roman"/>
                <w:spacing w:val="-2"/>
                <w:w w:val="115"/>
                <w:sz w:val="24"/>
              </w:rPr>
              <w:t>OBJETO</w:t>
            </w:r>
          </w:p>
        </w:tc>
        <w:tc>
          <w:tcPr>
            <w:tcW w:w="8237" w:type="dxa"/>
            <w:shd w:val="clear" w:color="auto" w:fill="8DB3E1"/>
          </w:tcPr>
          <w:p w14:paraId="13865387" w14:textId="77777777" w:rsidR="00565F43" w:rsidRDefault="00565F43">
            <w:pPr>
              <w:pStyle w:val="TableParagraph"/>
              <w:rPr>
                <w:rFonts w:ascii="Times New Roman"/>
                <w:sz w:val="20"/>
              </w:rPr>
            </w:pPr>
          </w:p>
        </w:tc>
      </w:tr>
    </w:tbl>
    <w:p w14:paraId="48F520C9" w14:textId="77777777" w:rsidR="00565F43" w:rsidRDefault="00C413C2">
      <w:pPr>
        <w:pStyle w:val="PargrafodaLista"/>
        <w:numPr>
          <w:ilvl w:val="1"/>
          <w:numId w:val="29"/>
        </w:numPr>
        <w:tabs>
          <w:tab w:val="left" w:pos="951"/>
        </w:tabs>
        <w:ind w:right="295" w:firstLine="0"/>
        <w:rPr>
          <w:rFonts w:ascii="Times New Roman" w:hAnsi="Times New Roman"/>
          <w:sz w:val="24"/>
        </w:rPr>
      </w:pPr>
      <w:r>
        <w:rPr>
          <w:rFonts w:ascii="Times New Roman" w:hAnsi="Times New Roman"/>
          <w:sz w:val="24"/>
        </w:rPr>
        <w:t>A descrição da solução como um todo encontra-se pormenorizada em tópico específico no Memorial Descritivo, anexo ao Edital.</w:t>
      </w:r>
    </w:p>
    <w:p w14:paraId="7EF7A212"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07808" behindDoc="1" locked="0" layoutInCell="1" allowOverlap="1" wp14:anchorId="586DCB5C" wp14:editId="071F6E8E">
                <wp:simplePos x="0" y="0"/>
                <wp:positionH relativeFrom="page">
                  <wp:posOffset>617219</wp:posOffset>
                </wp:positionH>
                <wp:positionV relativeFrom="paragraph">
                  <wp:posOffset>175924</wp:posOffset>
                </wp:positionV>
                <wp:extent cx="6693534" cy="175260"/>
                <wp:effectExtent l="0" t="0" r="0" b="0"/>
                <wp:wrapTopAndBottom/>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24" name="Graphic 124"/>
                        <wps:cNvSpPr/>
                        <wps:spPr>
                          <a:xfrm>
                            <a:off x="4190415" y="0"/>
                            <a:ext cx="2503170" cy="175260"/>
                          </a:xfrm>
                          <a:custGeom>
                            <a:avLst/>
                            <a:gdLst/>
                            <a:ahLst/>
                            <a:cxnLst/>
                            <a:rect l="l" t="t" r="r" b="b"/>
                            <a:pathLst>
                              <a:path w="2503170" h="175260">
                                <a:moveTo>
                                  <a:pt x="0" y="175259"/>
                                </a:moveTo>
                                <a:lnTo>
                                  <a:pt x="2502992" y="175259"/>
                                </a:lnTo>
                                <a:lnTo>
                                  <a:pt x="2502992"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25" name="Textbox 125"/>
                        <wps:cNvSpPr txBox="1"/>
                        <wps:spPr>
                          <a:xfrm>
                            <a:off x="475792" y="0"/>
                            <a:ext cx="3714750" cy="175260"/>
                          </a:xfrm>
                          <a:prstGeom prst="rect">
                            <a:avLst/>
                          </a:prstGeom>
                          <a:solidFill>
                            <a:srgbClr val="C5D9ED"/>
                          </a:solidFill>
                        </wps:spPr>
                        <wps:txbx>
                          <w:txbxContent>
                            <w:p w14:paraId="4885141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DO</w:t>
                              </w:r>
                              <w:r>
                                <w:rPr>
                                  <w:rFonts w:ascii="Times New Roman" w:hAnsi="Times New Roman"/>
                                  <w:color w:val="000000"/>
                                  <w:spacing w:val="-6"/>
                                  <w:w w:val="115"/>
                                  <w:sz w:val="24"/>
                                </w:rPr>
                                <w:t xml:space="preserve"> </w:t>
                              </w:r>
                              <w:r>
                                <w:rPr>
                                  <w:rFonts w:ascii="Times New Roman" w:hAnsi="Times New Roman"/>
                                  <w:color w:val="000000"/>
                                  <w:w w:val="115"/>
                                  <w:sz w:val="24"/>
                                </w:rPr>
                                <w:t>LOCAL</w:t>
                              </w:r>
                              <w:r>
                                <w:rPr>
                                  <w:rFonts w:ascii="Times New Roman" w:hAnsi="Times New Roman"/>
                                  <w:color w:val="000000"/>
                                  <w:spacing w:val="-6"/>
                                  <w:w w:val="115"/>
                                  <w:sz w:val="24"/>
                                </w:rPr>
                                <w:t xml:space="preserve"> </w:t>
                              </w:r>
                              <w:r>
                                <w:rPr>
                                  <w:rFonts w:ascii="Times New Roman" w:hAnsi="Times New Roman"/>
                                  <w:color w:val="000000"/>
                                  <w:w w:val="115"/>
                                  <w:sz w:val="24"/>
                                </w:rPr>
                                <w:t>PARA</w:t>
                              </w:r>
                              <w:r>
                                <w:rPr>
                                  <w:rFonts w:ascii="Times New Roman" w:hAnsi="Times New Roman"/>
                                  <w:color w:val="000000"/>
                                  <w:spacing w:val="-2"/>
                                  <w:w w:val="115"/>
                                  <w:sz w:val="24"/>
                                </w:rPr>
                                <w:t xml:space="preserve"> </w:t>
                              </w:r>
                              <w:r>
                                <w:rPr>
                                  <w:rFonts w:ascii="Times New Roman" w:hAnsi="Times New Roman"/>
                                  <w:color w:val="000000"/>
                                  <w:w w:val="115"/>
                                  <w:sz w:val="24"/>
                                </w:rPr>
                                <w:t>EXECUÇÃO</w:t>
                              </w:r>
                              <w:r>
                                <w:rPr>
                                  <w:rFonts w:ascii="Times New Roman" w:hAnsi="Times New Roman"/>
                                  <w:color w:val="000000"/>
                                  <w:spacing w:val="-3"/>
                                  <w:w w:val="115"/>
                                  <w:sz w:val="24"/>
                                </w:rPr>
                                <w:t xml:space="preserve"> </w:t>
                              </w:r>
                              <w:r>
                                <w:rPr>
                                  <w:rFonts w:ascii="Times New Roman" w:hAnsi="Times New Roman"/>
                                  <w:color w:val="000000"/>
                                  <w:w w:val="115"/>
                                  <w:sz w:val="24"/>
                                </w:rPr>
                                <w:t>DOS</w:t>
                              </w:r>
                              <w:r>
                                <w:rPr>
                                  <w:rFonts w:ascii="Times New Roman" w:hAnsi="Times New Roman"/>
                                  <w:color w:val="000000"/>
                                  <w:spacing w:val="-2"/>
                                  <w:w w:val="115"/>
                                  <w:sz w:val="24"/>
                                </w:rPr>
                                <w:t xml:space="preserve"> SERVIÇOS:</w:t>
                              </w:r>
                            </w:p>
                          </w:txbxContent>
                        </wps:txbx>
                        <wps:bodyPr wrap="square" lIns="0" tIns="0" rIns="0" bIns="0" rtlCol="0">
                          <a:noAutofit/>
                        </wps:bodyPr>
                      </wps:wsp>
                      <wps:wsp>
                        <wps:cNvPr id="126" name="Textbox 126"/>
                        <wps:cNvSpPr txBox="1"/>
                        <wps:spPr>
                          <a:xfrm>
                            <a:off x="0" y="0"/>
                            <a:ext cx="476250" cy="175260"/>
                          </a:xfrm>
                          <a:prstGeom prst="rect">
                            <a:avLst/>
                          </a:prstGeom>
                          <a:solidFill>
                            <a:srgbClr val="8DB3E1"/>
                          </a:solidFill>
                        </wps:spPr>
                        <wps:txbx>
                          <w:txbxContent>
                            <w:p w14:paraId="5C147C09" w14:textId="77777777" w:rsidR="00A418C5" w:rsidRDefault="00A418C5">
                              <w:pPr>
                                <w:spacing w:line="275" w:lineRule="exact"/>
                                <w:ind w:left="28"/>
                                <w:rPr>
                                  <w:rFonts w:ascii="Times New Roman"/>
                                  <w:color w:val="000000"/>
                                  <w:sz w:val="24"/>
                                </w:rPr>
                              </w:pPr>
                              <w:r>
                                <w:rPr>
                                  <w:rFonts w:ascii="Times New Roman"/>
                                  <w:color w:val="000000"/>
                                  <w:spacing w:val="-5"/>
                                  <w:sz w:val="24"/>
                                </w:rPr>
                                <w:t>5.</w:t>
                              </w:r>
                            </w:p>
                          </w:txbxContent>
                        </wps:txbx>
                        <wps:bodyPr wrap="square" lIns="0" tIns="0" rIns="0" bIns="0" rtlCol="0">
                          <a:noAutofit/>
                        </wps:bodyPr>
                      </wps:wsp>
                    </wpg:wgp>
                  </a:graphicData>
                </a:graphic>
              </wp:anchor>
            </w:drawing>
          </mc:Choice>
          <mc:Fallback>
            <w:pict>
              <v:group w14:anchorId="586DCB5C" id="Group 123" o:spid="_x0000_s1108" style="position:absolute;margin-left:48.6pt;margin-top:13.85pt;width:527.05pt;height:13.8pt;z-index:-15708672;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">
                <v:shape id="Graphic 124" o:spid="_x0000_s1109" style="position:absolute;left:41904;width:25031;height:1752;visibility:visible;mso-wrap-style:square;v-text-anchor:top" coordsize="250317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" path="m,175259r2502992,l2502992,,,,,175259xe" fillcolor="#8db3e1" stroked="f">
                  <v:path arrowok="t"/>
                </v:shape>
                <v:shape id="Textbox 125" o:spid="_x0000_s1110" type="#_x0000_t202" style="position:absolute;left:4757;width:3714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" fillcolor="#c5d9ed" stroked="f">
                  <v:textbox inset="0,0,0,0">
                    <w:txbxContent>
                      <w:p w14:paraId="4885141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DO</w:t>
                        </w:r>
                        <w:r>
                          <w:rPr>
                            <w:rFonts w:ascii="Times New Roman" w:hAnsi="Times New Roman"/>
                            <w:color w:val="000000"/>
                            <w:spacing w:val="-6"/>
                            <w:w w:val="115"/>
                            <w:sz w:val="24"/>
                          </w:rPr>
                          <w:t xml:space="preserve"> </w:t>
                        </w:r>
                        <w:r>
                          <w:rPr>
                            <w:rFonts w:ascii="Times New Roman" w:hAnsi="Times New Roman"/>
                            <w:color w:val="000000"/>
                            <w:w w:val="115"/>
                            <w:sz w:val="24"/>
                          </w:rPr>
                          <w:t>LOCAL</w:t>
                        </w:r>
                        <w:r>
                          <w:rPr>
                            <w:rFonts w:ascii="Times New Roman" w:hAnsi="Times New Roman"/>
                            <w:color w:val="000000"/>
                            <w:spacing w:val="-6"/>
                            <w:w w:val="115"/>
                            <w:sz w:val="24"/>
                          </w:rPr>
                          <w:t xml:space="preserve"> </w:t>
                        </w:r>
                        <w:r>
                          <w:rPr>
                            <w:rFonts w:ascii="Times New Roman" w:hAnsi="Times New Roman"/>
                            <w:color w:val="000000"/>
                            <w:w w:val="115"/>
                            <w:sz w:val="24"/>
                          </w:rPr>
                          <w:t>PARA</w:t>
                        </w:r>
                        <w:r>
                          <w:rPr>
                            <w:rFonts w:ascii="Times New Roman" w:hAnsi="Times New Roman"/>
                            <w:color w:val="000000"/>
                            <w:spacing w:val="-2"/>
                            <w:w w:val="115"/>
                            <w:sz w:val="24"/>
                          </w:rPr>
                          <w:t xml:space="preserve"> </w:t>
                        </w:r>
                        <w:r>
                          <w:rPr>
                            <w:rFonts w:ascii="Times New Roman" w:hAnsi="Times New Roman"/>
                            <w:color w:val="000000"/>
                            <w:w w:val="115"/>
                            <w:sz w:val="24"/>
                          </w:rPr>
                          <w:t>EXECUÇÃO</w:t>
                        </w:r>
                        <w:r>
                          <w:rPr>
                            <w:rFonts w:ascii="Times New Roman" w:hAnsi="Times New Roman"/>
                            <w:color w:val="000000"/>
                            <w:spacing w:val="-3"/>
                            <w:w w:val="115"/>
                            <w:sz w:val="24"/>
                          </w:rPr>
                          <w:t xml:space="preserve"> </w:t>
                        </w:r>
                        <w:r>
                          <w:rPr>
                            <w:rFonts w:ascii="Times New Roman" w:hAnsi="Times New Roman"/>
                            <w:color w:val="000000"/>
                            <w:w w:val="115"/>
                            <w:sz w:val="24"/>
                          </w:rPr>
                          <w:t>DOS</w:t>
                        </w:r>
                        <w:r>
                          <w:rPr>
                            <w:rFonts w:ascii="Times New Roman" w:hAnsi="Times New Roman"/>
                            <w:color w:val="000000"/>
                            <w:spacing w:val="-2"/>
                            <w:w w:val="115"/>
                            <w:sz w:val="24"/>
                          </w:rPr>
                          <w:t xml:space="preserve"> SERVIÇOS:</w:t>
                        </w:r>
                      </w:p>
                    </w:txbxContent>
                  </v:textbox>
                </v:shape>
                <v:shape id="Textbox 126" o:spid="_x0000_s1111"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" fillcolor="#8db3e1" stroked="f">
                  <v:textbox inset="0,0,0,0">
                    <w:txbxContent>
                      <w:p w14:paraId="5C147C09" w14:textId="77777777" w:rsidR="00A418C5" w:rsidRDefault="00A418C5">
                        <w:pPr>
                          <w:spacing w:line="275" w:lineRule="exact"/>
                          <w:ind w:left="28"/>
                          <w:rPr>
                            <w:rFonts w:ascii="Times New Roman"/>
                            <w:color w:val="000000"/>
                            <w:sz w:val="24"/>
                          </w:rPr>
                        </w:pPr>
                        <w:r>
                          <w:rPr>
                            <w:rFonts w:ascii="Times New Roman"/>
                            <w:color w:val="000000"/>
                            <w:spacing w:val="-5"/>
                            <w:sz w:val="24"/>
                          </w:rPr>
                          <w:t>5.</w:t>
                        </w:r>
                      </w:p>
                    </w:txbxContent>
                  </v:textbox>
                </v:shape>
                <w10:wrap type="topAndBottom" anchorx="page"/>
              </v:group>
            </w:pict>
          </mc:Fallback>
        </mc:AlternateContent>
      </w:r>
    </w:p>
    <w:p w14:paraId="7D1191AF" w14:textId="77777777" w:rsidR="00565F43" w:rsidRDefault="00C413C2">
      <w:pPr>
        <w:pStyle w:val="PargrafodaLista"/>
        <w:numPr>
          <w:ilvl w:val="1"/>
          <w:numId w:val="28"/>
        </w:numPr>
        <w:tabs>
          <w:tab w:val="left" w:pos="987"/>
        </w:tabs>
        <w:ind w:right="293" w:firstLine="0"/>
        <w:rPr>
          <w:rFonts w:ascii="Times New Roman" w:hAnsi="Times New Roman"/>
          <w:sz w:val="24"/>
        </w:rPr>
      </w:pPr>
      <w:r>
        <w:rPr>
          <w:rFonts w:ascii="Times New Roman" w:hAnsi="Times New Roman"/>
          <w:sz w:val="24"/>
        </w:rPr>
        <w:t>Fica</w:t>
      </w:r>
      <w:r>
        <w:rPr>
          <w:rFonts w:ascii="Times New Roman" w:hAnsi="Times New Roman"/>
          <w:spacing w:val="40"/>
          <w:sz w:val="24"/>
        </w:rPr>
        <w:t xml:space="preserve"> </w:t>
      </w:r>
      <w:r>
        <w:rPr>
          <w:rFonts w:ascii="Times New Roman" w:hAnsi="Times New Roman"/>
          <w:sz w:val="24"/>
        </w:rPr>
        <w:t>estabelecido</w:t>
      </w:r>
      <w:r>
        <w:rPr>
          <w:rFonts w:ascii="Times New Roman" w:hAnsi="Times New Roman"/>
          <w:spacing w:val="40"/>
          <w:sz w:val="24"/>
        </w:rPr>
        <w:t xml:space="preserve"> </w:t>
      </w:r>
      <w:r>
        <w:rPr>
          <w:rFonts w:ascii="Times New Roman" w:hAnsi="Times New Roman"/>
          <w:sz w:val="24"/>
        </w:rPr>
        <w:t>que</w:t>
      </w:r>
      <w:r>
        <w:rPr>
          <w:rFonts w:ascii="Times New Roman" w:hAnsi="Times New Roman"/>
          <w:spacing w:val="40"/>
          <w:sz w:val="24"/>
        </w:rPr>
        <w:t xml:space="preserve"> </w:t>
      </w:r>
      <w:r>
        <w:rPr>
          <w:rFonts w:ascii="Times New Roman" w:hAnsi="Times New Roman"/>
          <w:sz w:val="24"/>
        </w:rPr>
        <w:t>os</w:t>
      </w:r>
      <w:r>
        <w:rPr>
          <w:rFonts w:ascii="Times New Roman" w:hAnsi="Times New Roman"/>
          <w:spacing w:val="40"/>
          <w:sz w:val="24"/>
        </w:rPr>
        <w:t xml:space="preserve"> </w:t>
      </w:r>
      <w:r>
        <w:rPr>
          <w:rFonts w:ascii="Times New Roman" w:hAnsi="Times New Roman"/>
          <w:sz w:val="24"/>
        </w:rPr>
        <w:t>serviços</w:t>
      </w:r>
      <w:r>
        <w:rPr>
          <w:rFonts w:ascii="Times New Roman" w:hAnsi="Times New Roman"/>
          <w:spacing w:val="40"/>
          <w:sz w:val="24"/>
        </w:rPr>
        <w:t xml:space="preserve"> </w:t>
      </w:r>
      <w:r>
        <w:rPr>
          <w:rFonts w:ascii="Times New Roman" w:hAnsi="Times New Roman"/>
          <w:sz w:val="24"/>
        </w:rPr>
        <w:t>objeto</w:t>
      </w:r>
      <w:r>
        <w:rPr>
          <w:rFonts w:ascii="Times New Roman" w:hAnsi="Times New Roman"/>
          <w:spacing w:val="40"/>
          <w:sz w:val="24"/>
        </w:rPr>
        <w:t xml:space="preserve"> </w:t>
      </w:r>
      <w:r>
        <w:rPr>
          <w:rFonts w:ascii="Times New Roman" w:hAnsi="Times New Roman"/>
          <w:sz w:val="24"/>
        </w:rPr>
        <w:t>desta</w:t>
      </w:r>
      <w:r>
        <w:rPr>
          <w:rFonts w:ascii="Times New Roman" w:hAnsi="Times New Roman"/>
          <w:spacing w:val="40"/>
          <w:sz w:val="24"/>
        </w:rPr>
        <w:t xml:space="preserve"> </w:t>
      </w:r>
      <w:r>
        <w:rPr>
          <w:rFonts w:ascii="Times New Roman" w:hAnsi="Times New Roman"/>
          <w:sz w:val="24"/>
        </w:rPr>
        <w:t>licitação</w:t>
      </w:r>
      <w:r>
        <w:rPr>
          <w:rFonts w:ascii="Times New Roman" w:hAnsi="Times New Roman"/>
          <w:spacing w:val="40"/>
          <w:sz w:val="24"/>
        </w:rPr>
        <w:t xml:space="preserve"> </w:t>
      </w:r>
      <w:r>
        <w:rPr>
          <w:rFonts w:ascii="Times New Roman" w:hAnsi="Times New Roman"/>
          <w:sz w:val="24"/>
        </w:rPr>
        <w:t>deve</w:t>
      </w:r>
      <w:r>
        <w:rPr>
          <w:rFonts w:ascii="Times New Roman" w:hAnsi="Times New Roman"/>
          <w:spacing w:val="40"/>
          <w:sz w:val="24"/>
        </w:rPr>
        <w:t xml:space="preserve"> </w:t>
      </w:r>
      <w:r>
        <w:rPr>
          <w:rFonts w:ascii="Times New Roman" w:hAnsi="Times New Roman"/>
          <w:sz w:val="24"/>
        </w:rPr>
        <w:t>ser</w:t>
      </w:r>
      <w:r>
        <w:rPr>
          <w:rFonts w:ascii="Times New Roman" w:hAnsi="Times New Roman"/>
          <w:spacing w:val="40"/>
          <w:sz w:val="24"/>
        </w:rPr>
        <w:t xml:space="preserve"> </w:t>
      </w:r>
      <w:r>
        <w:rPr>
          <w:rFonts w:ascii="Times New Roman" w:hAnsi="Times New Roman"/>
          <w:sz w:val="24"/>
        </w:rPr>
        <w:t>executados</w:t>
      </w:r>
      <w:r>
        <w:rPr>
          <w:rFonts w:ascii="Times New Roman" w:hAnsi="Times New Roman"/>
          <w:spacing w:val="40"/>
          <w:sz w:val="24"/>
        </w:rPr>
        <w:t xml:space="preserve"> </w:t>
      </w:r>
      <w:r>
        <w:rPr>
          <w:rFonts w:ascii="Times New Roman" w:hAnsi="Times New Roman"/>
          <w:sz w:val="24"/>
        </w:rPr>
        <w:t>conforme</w:t>
      </w:r>
      <w:r>
        <w:rPr>
          <w:rFonts w:ascii="Times New Roman" w:hAnsi="Times New Roman"/>
          <w:spacing w:val="40"/>
          <w:sz w:val="24"/>
        </w:rPr>
        <w:t xml:space="preserve"> </w:t>
      </w:r>
      <w:r>
        <w:rPr>
          <w:rFonts w:ascii="Times New Roman" w:hAnsi="Times New Roman"/>
          <w:sz w:val="24"/>
        </w:rPr>
        <w:t>definido</w:t>
      </w:r>
      <w:r>
        <w:rPr>
          <w:rFonts w:ascii="Times New Roman" w:hAnsi="Times New Roman"/>
          <w:spacing w:val="40"/>
          <w:sz w:val="24"/>
        </w:rPr>
        <w:t xml:space="preserve"> </w:t>
      </w:r>
      <w:r>
        <w:rPr>
          <w:rFonts w:ascii="Times New Roman" w:hAnsi="Times New Roman"/>
          <w:sz w:val="24"/>
        </w:rPr>
        <w:t xml:space="preserve">no </w:t>
      </w:r>
      <w:r>
        <w:rPr>
          <w:rFonts w:ascii="Times New Roman" w:hAnsi="Times New Roman"/>
          <w:spacing w:val="-2"/>
          <w:sz w:val="24"/>
        </w:rPr>
        <w:t>projeto.</w:t>
      </w:r>
    </w:p>
    <w:p w14:paraId="260EDE3D" w14:textId="77777777" w:rsidR="00565F43" w:rsidRDefault="00565F43">
      <w:pPr>
        <w:pStyle w:val="PargrafodaLista"/>
        <w:jc w:val="left"/>
        <w:rPr>
          <w:rFonts w:ascii="Times New Roman" w:hAnsi="Times New Roman"/>
          <w:sz w:val="24"/>
        </w:rPr>
        <w:sectPr w:rsidR="00565F43">
          <w:pgSz w:w="11930" w:h="16860"/>
          <w:pgMar w:top="1660" w:right="141" w:bottom="1460" w:left="425" w:header="281" w:footer="1214" w:gutter="0"/>
          <w:cols w:space="720"/>
        </w:sectPr>
      </w:pPr>
    </w:p>
    <w:p w14:paraId="237080C9" w14:textId="77777777" w:rsidR="00565F43" w:rsidRDefault="00565F43">
      <w:pPr>
        <w:pStyle w:val="Corpodetexto"/>
        <w:spacing w:before="45"/>
        <w:ind w:left="0"/>
        <w:jc w:val="left"/>
        <w:rPr>
          <w:rFonts w:ascii="Times New Roman"/>
        </w:rPr>
      </w:pPr>
    </w:p>
    <w:p w14:paraId="2E096275" w14:textId="77777777" w:rsidR="00565F43" w:rsidRDefault="00C413C2">
      <w:pPr>
        <w:pStyle w:val="PargrafodaLista"/>
        <w:numPr>
          <w:ilvl w:val="1"/>
          <w:numId w:val="28"/>
        </w:numPr>
        <w:tabs>
          <w:tab w:val="left" w:pos="958"/>
        </w:tabs>
        <w:ind w:right="293" w:firstLine="0"/>
        <w:rPr>
          <w:rFonts w:ascii="Times New Roman" w:hAnsi="Times New Roman"/>
          <w:sz w:val="24"/>
        </w:rPr>
      </w:pPr>
      <w:r>
        <w:rPr>
          <w:rFonts w:ascii="Times New Roman" w:hAnsi="Times New Roman"/>
          <w:w w:val="105"/>
          <w:sz w:val="24"/>
        </w:rPr>
        <w:t>O objeto deverá ser executado no local indicado, cabendo à empresa contratada, o fornecimento de equipamentos, ferramentas, materiais e mão de obra necessária à execução do objeto/obra, e, em conformidade com o respectivo Memorial Descritivo, planilha quantitativa/orçamentária e cronograma em anexos.</w:t>
      </w:r>
    </w:p>
    <w:p w14:paraId="3912E843" w14:textId="77777777" w:rsidR="00565F43" w:rsidRDefault="00565F43">
      <w:pPr>
        <w:pStyle w:val="Corpodetexto"/>
        <w:ind w:left="0"/>
        <w:jc w:val="left"/>
        <w:rPr>
          <w:rFonts w:ascii="Times New Roman"/>
        </w:rPr>
      </w:pPr>
    </w:p>
    <w:p w14:paraId="2565304D" w14:textId="77777777" w:rsidR="00565F43" w:rsidRDefault="00C413C2">
      <w:pPr>
        <w:pStyle w:val="PargrafodaLista"/>
        <w:numPr>
          <w:ilvl w:val="1"/>
          <w:numId w:val="28"/>
        </w:numPr>
        <w:tabs>
          <w:tab w:val="left" w:pos="984"/>
        </w:tabs>
        <w:spacing w:before="1"/>
        <w:ind w:left="984" w:hanging="409"/>
        <w:rPr>
          <w:rFonts w:ascii="Times New Roman" w:hAnsi="Times New Roman"/>
          <w:sz w:val="24"/>
        </w:rPr>
      </w:pPr>
      <w:r>
        <w:rPr>
          <w:rFonts w:ascii="Times New Roman" w:hAnsi="Times New Roman"/>
          <w:w w:val="110"/>
          <w:sz w:val="24"/>
        </w:rPr>
        <w:t>DAS</w:t>
      </w:r>
      <w:r>
        <w:rPr>
          <w:rFonts w:ascii="Times New Roman" w:hAnsi="Times New Roman"/>
          <w:spacing w:val="2"/>
          <w:w w:val="110"/>
          <w:sz w:val="24"/>
        </w:rPr>
        <w:t xml:space="preserve"> </w:t>
      </w:r>
      <w:r>
        <w:rPr>
          <w:rFonts w:ascii="Times New Roman" w:hAnsi="Times New Roman"/>
          <w:w w:val="110"/>
          <w:sz w:val="24"/>
        </w:rPr>
        <w:t>OBRAS/SERVIÇOS</w:t>
      </w:r>
      <w:r>
        <w:rPr>
          <w:rFonts w:ascii="Times New Roman" w:hAnsi="Times New Roman"/>
          <w:spacing w:val="3"/>
          <w:w w:val="110"/>
          <w:sz w:val="24"/>
        </w:rPr>
        <w:t xml:space="preserve"> </w:t>
      </w:r>
      <w:r>
        <w:rPr>
          <w:rFonts w:ascii="Times New Roman" w:hAnsi="Times New Roman"/>
          <w:w w:val="110"/>
          <w:sz w:val="24"/>
        </w:rPr>
        <w:t>A</w:t>
      </w:r>
      <w:r>
        <w:rPr>
          <w:rFonts w:ascii="Times New Roman" w:hAnsi="Times New Roman"/>
          <w:spacing w:val="-4"/>
          <w:w w:val="110"/>
          <w:sz w:val="24"/>
        </w:rPr>
        <w:t xml:space="preserve"> </w:t>
      </w:r>
      <w:r>
        <w:rPr>
          <w:rFonts w:ascii="Times New Roman" w:hAnsi="Times New Roman"/>
          <w:w w:val="110"/>
          <w:sz w:val="24"/>
        </w:rPr>
        <w:t>SEREM</w:t>
      </w:r>
      <w:r>
        <w:rPr>
          <w:rFonts w:ascii="Times New Roman" w:hAnsi="Times New Roman"/>
          <w:spacing w:val="2"/>
          <w:w w:val="110"/>
          <w:sz w:val="24"/>
        </w:rPr>
        <w:t xml:space="preserve"> </w:t>
      </w:r>
      <w:r>
        <w:rPr>
          <w:rFonts w:ascii="Times New Roman" w:hAnsi="Times New Roman"/>
          <w:spacing w:val="-2"/>
          <w:w w:val="110"/>
          <w:sz w:val="24"/>
        </w:rPr>
        <w:t>EXECUTADAS:</w:t>
      </w:r>
    </w:p>
    <w:p w14:paraId="35FACB45" w14:textId="194EDC0F" w:rsidR="00565F43" w:rsidRDefault="00796821" w:rsidP="00796821">
      <w:pPr>
        <w:pStyle w:val="Ttulo4"/>
        <w:spacing w:before="276"/>
        <w:ind w:right="291"/>
        <w:jc w:val="both"/>
        <w:rPr>
          <w:rFonts w:ascii="Times New Roman" w:hAnsi="Times New Roman"/>
          <w:spacing w:val="-4"/>
        </w:rPr>
      </w:pPr>
      <w:r w:rsidRPr="00796821">
        <w:rPr>
          <w:rFonts w:ascii="Times New Roman" w:hAnsi="Times New Roman"/>
        </w:rPr>
        <w:t xml:space="preserve">CONTRATAÇÃO DE EMPRESA ESPECIALIZADA NO RAMO DA CONSTRUÇÃO CIVIL PARA A EXECUÇÃO DE OBRA, VISANDO CONSTRUÇÃO DA UBS - UNIDADE BÁSICA DE SAÚDE PORTE 02 EM MARIANÓPOLIS DO TOCANTINS – TO, TIPO II, PROPOSTA nº 12.278.6090001/24-002, </w:t>
      </w:r>
      <w:r w:rsidRPr="00796821">
        <w:rPr>
          <w:rFonts w:ascii="Times New Roman" w:hAnsi="Times New Roman"/>
          <w:lang w:val="pt-BR"/>
        </w:rPr>
        <w:t>PELO PROGRAMA NOVO PAC DO MINISTÉRIO DA SAÚDE</w:t>
      </w:r>
    </w:p>
    <w:p w14:paraId="7154F2FA" w14:textId="27507878" w:rsidR="00565F43" w:rsidRDefault="00C413C2">
      <w:pPr>
        <w:pStyle w:val="PargrafodaLista"/>
        <w:numPr>
          <w:ilvl w:val="2"/>
          <w:numId w:val="28"/>
        </w:numPr>
        <w:tabs>
          <w:tab w:val="left" w:pos="1476"/>
        </w:tabs>
        <w:spacing w:before="120"/>
        <w:rPr>
          <w:rFonts w:ascii="Times New Roman" w:hAnsi="Times New Roman"/>
          <w:sz w:val="24"/>
        </w:rPr>
      </w:pP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UNIDADE</w:t>
      </w:r>
      <w:r>
        <w:rPr>
          <w:rFonts w:ascii="Times New Roman" w:hAnsi="Times New Roman"/>
          <w:spacing w:val="-1"/>
          <w:sz w:val="24"/>
        </w:rPr>
        <w:t xml:space="preserve"> </w:t>
      </w:r>
      <w:r>
        <w:rPr>
          <w:rFonts w:ascii="Times New Roman" w:hAnsi="Times New Roman"/>
          <w:sz w:val="24"/>
        </w:rPr>
        <w:t>BÁSICA DE</w:t>
      </w:r>
      <w:r>
        <w:rPr>
          <w:rFonts w:ascii="Times New Roman" w:hAnsi="Times New Roman"/>
          <w:spacing w:val="-2"/>
          <w:sz w:val="24"/>
        </w:rPr>
        <w:t xml:space="preserve"> </w:t>
      </w:r>
      <w:r>
        <w:rPr>
          <w:rFonts w:ascii="Times New Roman" w:hAnsi="Times New Roman"/>
          <w:sz w:val="24"/>
        </w:rPr>
        <w:t>SAÚDE</w:t>
      </w:r>
      <w:r>
        <w:rPr>
          <w:rFonts w:ascii="Times New Roman" w:hAnsi="Times New Roman"/>
          <w:spacing w:val="-1"/>
          <w:sz w:val="24"/>
        </w:rPr>
        <w:t xml:space="preserve"> </w:t>
      </w:r>
      <w:r>
        <w:rPr>
          <w:rFonts w:ascii="Times New Roman" w:hAnsi="Times New Roman"/>
          <w:sz w:val="24"/>
        </w:rPr>
        <w:t>PORTE</w:t>
      </w:r>
      <w:r>
        <w:rPr>
          <w:rFonts w:ascii="Times New Roman" w:hAnsi="Times New Roman"/>
          <w:spacing w:val="-1"/>
          <w:sz w:val="24"/>
        </w:rPr>
        <w:t xml:space="preserve"> </w:t>
      </w:r>
      <w:r w:rsidR="00C97C83">
        <w:rPr>
          <w:rFonts w:ascii="Times New Roman" w:hAnsi="Times New Roman"/>
          <w:sz w:val="24"/>
        </w:rPr>
        <w:t>2</w:t>
      </w:r>
      <w:r>
        <w:rPr>
          <w:rFonts w:ascii="Times New Roman" w:hAnsi="Times New Roman"/>
          <w:spacing w:val="1"/>
          <w:sz w:val="24"/>
        </w:rPr>
        <w:t xml:space="preserve"> </w:t>
      </w:r>
      <w:r>
        <w:rPr>
          <w:rFonts w:ascii="Times New Roman" w:hAnsi="Times New Roman"/>
          <w:sz w:val="24"/>
        </w:rPr>
        <w:t>- ÁREA</w:t>
      </w:r>
      <w:r>
        <w:rPr>
          <w:rFonts w:ascii="Times New Roman" w:hAnsi="Times New Roman"/>
          <w:spacing w:val="-1"/>
          <w:sz w:val="24"/>
        </w:rPr>
        <w:t xml:space="preserve"> </w:t>
      </w:r>
      <w:r>
        <w:rPr>
          <w:rFonts w:ascii="Times New Roman" w:hAnsi="Times New Roman"/>
          <w:sz w:val="24"/>
        </w:rPr>
        <w:t>CONSTRUÍDA:</w:t>
      </w:r>
      <w:r>
        <w:rPr>
          <w:rFonts w:ascii="Times New Roman" w:hAnsi="Times New Roman"/>
          <w:spacing w:val="2"/>
          <w:sz w:val="24"/>
        </w:rPr>
        <w:t xml:space="preserve"> </w:t>
      </w:r>
      <w:r w:rsidR="00C97C83">
        <w:rPr>
          <w:rFonts w:ascii="Times New Roman" w:hAnsi="Times New Roman"/>
          <w:spacing w:val="-2"/>
          <w:sz w:val="24"/>
        </w:rPr>
        <w:t>500</w:t>
      </w:r>
      <w:r>
        <w:rPr>
          <w:rFonts w:ascii="Times New Roman" w:hAnsi="Times New Roman"/>
          <w:spacing w:val="-2"/>
          <w:sz w:val="24"/>
        </w:rPr>
        <w:t>,</w:t>
      </w:r>
      <w:r w:rsidR="00C97C83">
        <w:rPr>
          <w:rFonts w:ascii="Times New Roman" w:hAnsi="Times New Roman"/>
          <w:spacing w:val="-2"/>
          <w:sz w:val="24"/>
        </w:rPr>
        <w:t>17</w:t>
      </w:r>
      <w:r>
        <w:rPr>
          <w:rFonts w:ascii="Times New Roman" w:hAnsi="Times New Roman"/>
          <w:spacing w:val="-2"/>
          <w:sz w:val="24"/>
        </w:rPr>
        <w:t>m²</w:t>
      </w:r>
    </w:p>
    <w:p w14:paraId="62FA43A6" w14:textId="77777777" w:rsidR="00565F43" w:rsidRDefault="00C413C2">
      <w:pPr>
        <w:pStyle w:val="PargrafodaLista"/>
        <w:numPr>
          <w:ilvl w:val="3"/>
          <w:numId w:val="28"/>
        </w:numPr>
        <w:tabs>
          <w:tab w:val="left" w:pos="1655"/>
        </w:tabs>
        <w:spacing w:before="120"/>
        <w:ind w:left="1655" w:hanging="359"/>
        <w:rPr>
          <w:rFonts w:ascii="Times New Roman" w:hAnsi="Times New Roman"/>
          <w:sz w:val="24"/>
        </w:rPr>
      </w:pPr>
      <w:r>
        <w:rPr>
          <w:rFonts w:ascii="Times New Roman" w:hAnsi="Times New Roman"/>
          <w:sz w:val="24"/>
        </w:rPr>
        <w:t>SERVIÇOS</w:t>
      </w:r>
      <w:r>
        <w:rPr>
          <w:rFonts w:ascii="Times New Roman" w:hAnsi="Times New Roman"/>
          <w:spacing w:val="-2"/>
          <w:sz w:val="24"/>
        </w:rPr>
        <w:t xml:space="preserve"> </w:t>
      </w:r>
      <w:r>
        <w:rPr>
          <w:rFonts w:ascii="Times New Roman" w:hAnsi="Times New Roman"/>
          <w:sz w:val="24"/>
        </w:rPr>
        <w:t>PRELIMINARES</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pacing w:val="-2"/>
          <w:sz w:val="24"/>
        </w:rPr>
        <w:t>INDIRETOS</w:t>
      </w:r>
    </w:p>
    <w:p w14:paraId="3C897627" w14:textId="77777777" w:rsidR="00565F43" w:rsidRDefault="00C413C2">
      <w:pPr>
        <w:pStyle w:val="PargrafodaLista"/>
        <w:numPr>
          <w:ilvl w:val="3"/>
          <w:numId w:val="28"/>
        </w:numPr>
        <w:tabs>
          <w:tab w:val="left" w:pos="1655"/>
        </w:tabs>
        <w:spacing w:before="120"/>
        <w:ind w:left="1655" w:hanging="359"/>
        <w:rPr>
          <w:rFonts w:ascii="Times New Roman" w:hAnsi="Times New Roman"/>
          <w:sz w:val="24"/>
        </w:rPr>
      </w:pPr>
      <w:r>
        <w:rPr>
          <w:rFonts w:ascii="Times New Roman" w:hAnsi="Times New Roman"/>
          <w:spacing w:val="-2"/>
          <w:sz w:val="24"/>
        </w:rPr>
        <w:t>FUNDAÇÃO</w:t>
      </w:r>
    </w:p>
    <w:p w14:paraId="0086939C" w14:textId="77777777" w:rsidR="00565F43" w:rsidRDefault="00C413C2">
      <w:pPr>
        <w:pStyle w:val="PargrafodaLista"/>
        <w:numPr>
          <w:ilvl w:val="3"/>
          <w:numId w:val="28"/>
        </w:numPr>
        <w:tabs>
          <w:tab w:val="left" w:pos="1655"/>
        </w:tabs>
        <w:spacing w:before="120"/>
        <w:ind w:left="1655" w:hanging="359"/>
        <w:rPr>
          <w:rFonts w:ascii="Times New Roman"/>
          <w:sz w:val="24"/>
        </w:rPr>
      </w:pPr>
      <w:r>
        <w:rPr>
          <w:rFonts w:ascii="Times New Roman"/>
          <w:spacing w:val="-2"/>
          <w:sz w:val="24"/>
        </w:rPr>
        <w:t>ESTRUTURA</w:t>
      </w:r>
    </w:p>
    <w:p w14:paraId="45D97F32" w14:textId="77777777" w:rsidR="00565F43" w:rsidRDefault="00C413C2">
      <w:pPr>
        <w:pStyle w:val="PargrafodaLista"/>
        <w:numPr>
          <w:ilvl w:val="3"/>
          <w:numId w:val="28"/>
        </w:numPr>
        <w:tabs>
          <w:tab w:val="left" w:pos="1655"/>
        </w:tabs>
        <w:spacing w:before="120"/>
        <w:ind w:left="1655" w:hanging="359"/>
        <w:rPr>
          <w:rFonts w:ascii="Times New Roman" w:hAnsi="Times New Roman"/>
          <w:sz w:val="24"/>
        </w:rPr>
      </w:pPr>
      <w:r>
        <w:rPr>
          <w:rFonts w:ascii="Times New Roman" w:hAnsi="Times New Roman"/>
          <w:sz w:val="24"/>
        </w:rPr>
        <w:t>ALVENARIA,</w:t>
      </w:r>
      <w:r>
        <w:rPr>
          <w:rFonts w:ascii="Times New Roman" w:hAnsi="Times New Roman"/>
          <w:spacing w:val="-2"/>
          <w:sz w:val="24"/>
        </w:rPr>
        <w:t xml:space="preserve"> </w:t>
      </w:r>
      <w:r>
        <w:rPr>
          <w:rFonts w:ascii="Times New Roman" w:hAnsi="Times New Roman"/>
          <w:sz w:val="24"/>
        </w:rPr>
        <w:t>VEDAÇÕES</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pacing w:val="-2"/>
          <w:sz w:val="24"/>
        </w:rPr>
        <w:t>DIVISÓRIAS</w:t>
      </w:r>
    </w:p>
    <w:p w14:paraId="43F16B7F" w14:textId="77777777" w:rsidR="00565F43" w:rsidRDefault="00C413C2">
      <w:pPr>
        <w:pStyle w:val="PargrafodaLista"/>
        <w:numPr>
          <w:ilvl w:val="3"/>
          <w:numId w:val="28"/>
        </w:numPr>
        <w:tabs>
          <w:tab w:val="left" w:pos="1655"/>
        </w:tabs>
        <w:spacing w:before="121"/>
        <w:ind w:left="1655" w:hanging="359"/>
        <w:rPr>
          <w:rFonts w:ascii="Times New Roman"/>
          <w:sz w:val="24"/>
        </w:rPr>
      </w:pPr>
      <w:r>
        <w:rPr>
          <w:rFonts w:ascii="Times New Roman"/>
          <w:spacing w:val="-2"/>
          <w:sz w:val="24"/>
        </w:rPr>
        <w:t>COBERTURA</w:t>
      </w:r>
    </w:p>
    <w:p w14:paraId="1FB5AD46" w14:textId="77777777" w:rsidR="00565F43" w:rsidRDefault="00C413C2">
      <w:pPr>
        <w:pStyle w:val="PargrafodaLista"/>
        <w:numPr>
          <w:ilvl w:val="3"/>
          <w:numId w:val="28"/>
        </w:numPr>
        <w:tabs>
          <w:tab w:val="left" w:pos="1655"/>
        </w:tabs>
        <w:spacing w:before="120"/>
        <w:ind w:left="1655" w:hanging="359"/>
        <w:rPr>
          <w:rFonts w:ascii="Times New Roman" w:hAnsi="Times New Roman"/>
          <w:sz w:val="24"/>
        </w:rPr>
      </w:pPr>
      <w:r>
        <w:rPr>
          <w:rFonts w:ascii="Times New Roman" w:hAnsi="Times New Roman"/>
          <w:spacing w:val="-2"/>
          <w:sz w:val="24"/>
        </w:rPr>
        <w:t>IMPERMEABILIZAÇÃO</w:t>
      </w:r>
    </w:p>
    <w:p w14:paraId="17C50A82" w14:textId="77777777" w:rsidR="00565F43" w:rsidRDefault="00C413C2" w:rsidP="0015097E">
      <w:pPr>
        <w:pStyle w:val="PargrafodaLista"/>
        <w:numPr>
          <w:ilvl w:val="3"/>
          <w:numId w:val="28"/>
        </w:numPr>
        <w:spacing w:before="120"/>
        <w:ind w:left="1276" w:firstLine="20"/>
        <w:rPr>
          <w:rFonts w:ascii="Times New Roman"/>
          <w:sz w:val="24"/>
        </w:rPr>
      </w:pPr>
      <w:r>
        <w:rPr>
          <w:rFonts w:ascii="Times New Roman"/>
          <w:spacing w:val="-2"/>
          <w:sz w:val="24"/>
        </w:rPr>
        <w:t>ESQUADRIAS</w:t>
      </w:r>
    </w:p>
    <w:p w14:paraId="7D30D9EA"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REVESTIMENTO</w:t>
      </w:r>
      <w:r>
        <w:rPr>
          <w:rFonts w:ascii="Times New Roman"/>
          <w:spacing w:val="-3"/>
          <w:sz w:val="24"/>
        </w:rPr>
        <w:t xml:space="preserve"> </w:t>
      </w:r>
      <w:r>
        <w:rPr>
          <w:rFonts w:ascii="Times New Roman"/>
          <w:sz w:val="24"/>
        </w:rPr>
        <w:t>DE</w:t>
      </w:r>
      <w:r>
        <w:rPr>
          <w:rFonts w:ascii="Times New Roman"/>
          <w:spacing w:val="-2"/>
          <w:sz w:val="24"/>
        </w:rPr>
        <w:t xml:space="preserve"> PAREDE</w:t>
      </w:r>
    </w:p>
    <w:p w14:paraId="5624EB28"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REVESTIMENTO</w:t>
      </w:r>
      <w:r>
        <w:rPr>
          <w:rFonts w:ascii="Times New Roman"/>
          <w:spacing w:val="-3"/>
          <w:sz w:val="24"/>
        </w:rPr>
        <w:t xml:space="preserve"> </w:t>
      </w:r>
      <w:r>
        <w:rPr>
          <w:rFonts w:ascii="Times New Roman"/>
          <w:sz w:val="24"/>
        </w:rPr>
        <w:t>DE</w:t>
      </w:r>
      <w:r>
        <w:rPr>
          <w:rFonts w:ascii="Times New Roman"/>
          <w:spacing w:val="-2"/>
          <w:sz w:val="24"/>
        </w:rPr>
        <w:t xml:space="preserve"> </w:t>
      </w:r>
      <w:r>
        <w:rPr>
          <w:rFonts w:ascii="Times New Roman"/>
          <w:sz w:val="24"/>
        </w:rPr>
        <w:t>PISO</w:t>
      </w:r>
      <w:r>
        <w:rPr>
          <w:rFonts w:ascii="Times New Roman"/>
          <w:spacing w:val="-1"/>
          <w:sz w:val="24"/>
        </w:rPr>
        <w:t xml:space="preserve"> </w:t>
      </w:r>
      <w:r>
        <w:rPr>
          <w:rFonts w:ascii="Times New Roman"/>
          <w:spacing w:val="-2"/>
          <w:sz w:val="24"/>
        </w:rPr>
        <w:t>INTERNO</w:t>
      </w:r>
    </w:p>
    <w:p w14:paraId="615E2ED4"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REVESTIMENTO</w:t>
      </w:r>
      <w:r>
        <w:rPr>
          <w:rFonts w:ascii="Times New Roman"/>
          <w:spacing w:val="-3"/>
          <w:sz w:val="24"/>
        </w:rPr>
        <w:t xml:space="preserve"> </w:t>
      </w:r>
      <w:r>
        <w:rPr>
          <w:rFonts w:ascii="Times New Roman"/>
          <w:sz w:val="24"/>
        </w:rPr>
        <w:t>DE</w:t>
      </w:r>
      <w:r>
        <w:rPr>
          <w:rFonts w:ascii="Times New Roman"/>
          <w:spacing w:val="-2"/>
          <w:sz w:val="24"/>
        </w:rPr>
        <w:t xml:space="preserve"> </w:t>
      </w:r>
      <w:r>
        <w:rPr>
          <w:rFonts w:ascii="Times New Roman"/>
          <w:sz w:val="24"/>
        </w:rPr>
        <w:t>PISO</w:t>
      </w:r>
      <w:r>
        <w:rPr>
          <w:rFonts w:ascii="Times New Roman"/>
          <w:spacing w:val="-2"/>
          <w:sz w:val="24"/>
        </w:rPr>
        <w:t xml:space="preserve"> EXTERNO</w:t>
      </w:r>
    </w:p>
    <w:p w14:paraId="753757EC"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REVESTIMENTO</w:t>
      </w:r>
      <w:r>
        <w:rPr>
          <w:rFonts w:ascii="Times New Roman"/>
          <w:spacing w:val="-3"/>
          <w:sz w:val="24"/>
        </w:rPr>
        <w:t xml:space="preserve"> </w:t>
      </w:r>
      <w:r>
        <w:rPr>
          <w:rFonts w:ascii="Times New Roman"/>
          <w:sz w:val="24"/>
        </w:rPr>
        <w:t>DE</w:t>
      </w:r>
      <w:r>
        <w:rPr>
          <w:rFonts w:ascii="Times New Roman"/>
          <w:spacing w:val="-2"/>
          <w:sz w:val="24"/>
        </w:rPr>
        <w:t xml:space="preserve"> </w:t>
      </w:r>
      <w:r>
        <w:rPr>
          <w:rFonts w:ascii="Times New Roman"/>
          <w:spacing w:val="-4"/>
          <w:sz w:val="24"/>
        </w:rPr>
        <w:t>TETO</w:t>
      </w:r>
    </w:p>
    <w:p w14:paraId="673501ED"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pacing w:val="-2"/>
          <w:sz w:val="24"/>
        </w:rPr>
        <w:t>PINTURA</w:t>
      </w:r>
    </w:p>
    <w:p w14:paraId="7797D169"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pacing w:val="-2"/>
          <w:sz w:val="24"/>
        </w:rPr>
        <w:t>MARMORARIA</w:t>
      </w:r>
    </w:p>
    <w:p w14:paraId="1649B411" w14:textId="77777777" w:rsidR="00565F43" w:rsidRDefault="00C413C2">
      <w:pPr>
        <w:pStyle w:val="PargrafodaLista"/>
        <w:numPr>
          <w:ilvl w:val="3"/>
          <w:numId w:val="28"/>
        </w:numPr>
        <w:tabs>
          <w:tab w:val="left" w:pos="2016"/>
        </w:tabs>
        <w:spacing w:before="121"/>
        <w:ind w:left="2016" w:hanging="720"/>
        <w:rPr>
          <w:rFonts w:ascii="Times New Roman" w:hAnsi="Times New Roman"/>
          <w:sz w:val="24"/>
        </w:rPr>
      </w:pPr>
      <w:r>
        <w:rPr>
          <w:rFonts w:ascii="Times New Roman" w:hAnsi="Times New Roman"/>
          <w:sz w:val="24"/>
        </w:rPr>
        <w:t>LOUÇAS,</w:t>
      </w:r>
      <w:r>
        <w:rPr>
          <w:rFonts w:ascii="Times New Roman" w:hAnsi="Times New Roman"/>
          <w:spacing w:val="-2"/>
          <w:sz w:val="24"/>
        </w:rPr>
        <w:t xml:space="preserve"> </w:t>
      </w:r>
      <w:r>
        <w:rPr>
          <w:rFonts w:ascii="Times New Roman" w:hAnsi="Times New Roman"/>
          <w:sz w:val="24"/>
        </w:rPr>
        <w:t>METAIS</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pacing w:val="-2"/>
          <w:sz w:val="24"/>
        </w:rPr>
        <w:t>ACESSÓRIOS</w:t>
      </w:r>
    </w:p>
    <w:p w14:paraId="248D9AAA" w14:textId="77777777" w:rsidR="00565F43" w:rsidRDefault="00C413C2">
      <w:pPr>
        <w:pStyle w:val="PargrafodaLista"/>
        <w:numPr>
          <w:ilvl w:val="3"/>
          <w:numId w:val="28"/>
        </w:numPr>
        <w:tabs>
          <w:tab w:val="left" w:pos="2016"/>
        </w:tabs>
        <w:spacing w:before="120"/>
        <w:ind w:left="2016" w:hanging="720"/>
        <w:rPr>
          <w:rFonts w:ascii="Times New Roman" w:hAnsi="Times New Roman"/>
          <w:sz w:val="24"/>
        </w:rPr>
      </w:pPr>
      <w:r>
        <w:rPr>
          <w:rFonts w:ascii="Times New Roman" w:hAnsi="Times New Roman"/>
          <w:sz w:val="24"/>
        </w:rPr>
        <w:t>INSTALAÇÕES</w:t>
      </w:r>
      <w:r>
        <w:rPr>
          <w:rFonts w:ascii="Times New Roman" w:hAnsi="Times New Roman"/>
          <w:spacing w:val="-5"/>
          <w:sz w:val="24"/>
        </w:rPr>
        <w:t xml:space="preserve"> </w:t>
      </w:r>
      <w:r>
        <w:rPr>
          <w:rFonts w:ascii="Times New Roman" w:hAnsi="Times New Roman"/>
          <w:spacing w:val="-2"/>
          <w:sz w:val="24"/>
        </w:rPr>
        <w:t>HIDROSSANITÁRIAS</w:t>
      </w:r>
    </w:p>
    <w:p w14:paraId="67731EDB" w14:textId="77777777" w:rsidR="00565F43" w:rsidRDefault="00C413C2">
      <w:pPr>
        <w:pStyle w:val="PargrafodaLista"/>
        <w:numPr>
          <w:ilvl w:val="3"/>
          <w:numId w:val="28"/>
        </w:numPr>
        <w:tabs>
          <w:tab w:val="left" w:pos="2016"/>
        </w:tabs>
        <w:spacing w:before="120"/>
        <w:ind w:left="2016" w:hanging="720"/>
        <w:rPr>
          <w:rFonts w:ascii="Times New Roman" w:hAnsi="Times New Roman"/>
          <w:sz w:val="24"/>
        </w:rPr>
      </w:pPr>
      <w:r>
        <w:rPr>
          <w:rFonts w:ascii="Times New Roman" w:hAnsi="Times New Roman"/>
          <w:sz w:val="24"/>
        </w:rPr>
        <w:t>INSTALAÇÕES</w:t>
      </w:r>
      <w:r>
        <w:rPr>
          <w:rFonts w:ascii="Times New Roman" w:hAnsi="Times New Roman"/>
          <w:spacing w:val="-5"/>
          <w:sz w:val="24"/>
        </w:rPr>
        <w:t xml:space="preserve"> </w:t>
      </w:r>
      <w:r>
        <w:rPr>
          <w:rFonts w:ascii="Times New Roman" w:hAnsi="Times New Roman"/>
          <w:spacing w:val="-2"/>
          <w:sz w:val="24"/>
        </w:rPr>
        <w:t>ELÉTRICAS</w:t>
      </w:r>
    </w:p>
    <w:p w14:paraId="4673B31E" w14:textId="77777777" w:rsidR="00565F43" w:rsidRDefault="00C413C2">
      <w:pPr>
        <w:pStyle w:val="PargrafodaLista"/>
        <w:numPr>
          <w:ilvl w:val="3"/>
          <w:numId w:val="28"/>
        </w:numPr>
        <w:tabs>
          <w:tab w:val="left" w:pos="2016"/>
        </w:tabs>
        <w:spacing w:before="120"/>
        <w:ind w:left="2016" w:hanging="720"/>
        <w:rPr>
          <w:rFonts w:ascii="Times New Roman" w:hAnsi="Times New Roman"/>
          <w:sz w:val="24"/>
        </w:rPr>
      </w:pPr>
      <w:r>
        <w:rPr>
          <w:rFonts w:ascii="Times New Roman" w:hAnsi="Times New Roman"/>
          <w:spacing w:val="-2"/>
          <w:sz w:val="24"/>
        </w:rPr>
        <w:t>CLIMATIZAÇÃO</w:t>
      </w:r>
    </w:p>
    <w:p w14:paraId="5FAB4D87"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DADOS</w:t>
      </w:r>
      <w:r>
        <w:rPr>
          <w:rFonts w:ascii="Times New Roman"/>
          <w:spacing w:val="-1"/>
          <w:sz w:val="24"/>
        </w:rPr>
        <w:t xml:space="preserve"> </w:t>
      </w:r>
      <w:r>
        <w:rPr>
          <w:rFonts w:ascii="Times New Roman"/>
          <w:sz w:val="24"/>
        </w:rPr>
        <w:t>E</w:t>
      </w:r>
      <w:r>
        <w:rPr>
          <w:rFonts w:ascii="Times New Roman"/>
          <w:spacing w:val="-1"/>
          <w:sz w:val="24"/>
        </w:rPr>
        <w:t xml:space="preserve"> </w:t>
      </w:r>
      <w:r>
        <w:rPr>
          <w:rFonts w:ascii="Times New Roman"/>
          <w:spacing w:val="-5"/>
          <w:sz w:val="24"/>
        </w:rPr>
        <w:t>VOZ</w:t>
      </w:r>
    </w:p>
    <w:p w14:paraId="49CA26C2" w14:textId="77777777" w:rsidR="00565F43" w:rsidRDefault="00C413C2">
      <w:pPr>
        <w:pStyle w:val="PargrafodaLista"/>
        <w:numPr>
          <w:ilvl w:val="3"/>
          <w:numId w:val="28"/>
        </w:numPr>
        <w:tabs>
          <w:tab w:val="left" w:pos="2016"/>
        </w:tabs>
        <w:spacing w:before="120"/>
        <w:ind w:left="2016" w:hanging="720"/>
        <w:rPr>
          <w:rFonts w:ascii="Times New Roman"/>
          <w:sz w:val="24"/>
        </w:rPr>
      </w:pPr>
      <w:r>
        <w:rPr>
          <w:rFonts w:ascii="Times New Roman"/>
          <w:sz w:val="24"/>
        </w:rPr>
        <w:t>GASES</w:t>
      </w:r>
      <w:r>
        <w:rPr>
          <w:rFonts w:ascii="Times New Roman"/>
          <w:spacing w:val="-1"/>
          <w:sz w:val="24"/>
        </w:rPr>
        <w:t xml:space="preserve"> </w:t>
      </w:r>
      <w:r>
        <w:rPr>
          <w:rFonts w:ascii="Times New Roman"/>
          <w:spacing w:val="-2"/>
          <w:sz w:val="24"/>
        </w:rPr>
        <w:t>MEDICINAIS</w:t>
      </w:r>
    </w:p>
    <w:p w14:paraId="6B3DBDD6" w14:textId="77777777" w:rsidR="00565F43" w:rsidRDefault="00C413C2">
      <w:pPr>
        <w:pStyle w:val="PargrafodaLista"/>
        <w:numPr>
          <w:ilvl w:val="3"/>
          <w:numId w:val="28"/>
        </w:numPr>
        <w:tabs>
          <w:tab w:val="left" w:pos="2016"/>
        </w:tabs>
        <w:spacing w:before="120"/>
        <w:ind w:left="2016" w:hanging="720"/>
        <w:rPr>
          <w:rFonts w:ascii="Times New Roman" w:hAnsi="Times New Roman"/>
          <w:sz w:val="24"/>
        </w:rPr>
      </w:pPr>
      <w:r>
        <w:rPr>
          <w:rFonts w:ascii="Times New Roman" w:hAnsi="Times New Roman"/>
          <w:spacing w:val="-2"/>
          <w:sz w:val="24"/>
        </w:rPr>
        <w:t>URBANIZAÇÃO</w:t>
      </w:r>
    </w:p>
    <w:p w14:paraId="3AA8A105" w14:textId="77777777" w:rsidR="00565F43" w:rsidRDefault="00C413C2">
      <w:pPr>
        <w:pStyle w:val="PargrafodaLista"/>
        <w:numPr>
          <w:ilvl w:val="3"/>
          <w:numId w:val="28"/>
        </w:numPr>
        <w:tabs>
          <w:tab w:val="left" w:pos="2016"/>
        </w:tabs>
        <w:spacing w:before="120"/>
        <w:ind w:left="2016" w:hanging="720"/>
        <w:rPr>
          <w:rFonts w:ascii="Times New Roman" w:hAnsi="Times New Roman"/>
          <w:sz w:val="24"/>
        </w:rPr>
      </w:pPr>
      <w:r>
        <w:rPr>
          <w:rFonts w:ascii="Times New Roman" w:hAnsi="Times New Roman"/>
          <w:sz w:val="24"/>
        </w:rPr>
        <w:t>SERVIÇOS</w:t>
      </w:r>
      <w:r>
        <w:rPr>
          <w:rFonts w:ascii="Times New Roman" w:hAnsi="Times New Roman"/>
          <w:spacing w:val="-4"/>
          <w:sz w:val="24"/>
        </w:rPr>
        <w:t xml:space="preserve"> </w:t>
      </w:r>
      <w:r>
        <w:rPr>
          <w:rFonts w:ascii="Times New Roman" w:hAnsi="Times New Roman"/>
          <w:spacing w:val="-2"/>
          <w:sz w:val="24"/>
        </w:rPr>
        <w:t>COMPLEMENTARES</w:t>
      </w:r>
    </w:p>
    <w:p w14:paraId="72361468" w14:textId="77777777" w:rsidR="00565F43" w:rsidRDefault="00565F43">
      <w:pPr>
        <w:pStyle w:val="PargrafodaLista"/>
        <w:jc w:val="left"/>
        <w:rPr>
          <w:rFonts w:ascii="Times New Roman" w:hAnsi="Times New Roman"/>
          <w:sz w:val="24"/>
        </w:rPr>
        <w:sectPr w:rsidR="00565F43">
          <w:pgSz w:w="11930" w:h="16860"/>
          <w:pgMar w:top="1660" w:right="141" w:bottom="1460" w:left="425" w:header="281" w:footer="1214" w:gutter="0"/>
          <w:cols w:space="720"/>
        </w:sectPr>
      </w:pPr>
    </w:p>
    <w:p w14:paraId="1FB9C096" w14:textId="77777777" w:rsidR="00565F43" w:rsidRDefault="00565F43">
      <w:pPr>
        <w:pStyle w:val="Corpodetexto"/>
        <w:spacing w:before="92"/>
        <w:ind w:left="0"/>
        <w:jc w:val="left"/>
        <w:rPr>
          <w:rFonts w:ascii="Times New Roman"/>
          <w:sz w:val="20"/>
        </w:rPr>
      </w:pPr>
    </w:p>
    <w:p w14:paraId="341DF610" w14:textId="77777777" w:rsidR="00565F43" w:rsidRDefault="00C413C2">
      <w:pPr>
        <w:pStyle w:val="Corpodetexto"/>
        <w:ind w:left="547"/>
        <w:jc w:val="left"/>
        <w:rPr>
          <w:rFonts w:ascii="Times New Roman"/>
          <w:sz w:val="20"/>
        </w:rPr>
      </w:pPr>
      <w:r>
        <w:rPr>
          <w:rFonts w:ascii="Times New Roman"/>
          <w:noProof/>
          <w:sz w:val="20"/>
          <w:lang w:val="pt-BR" w:eastAsia="pt-BR"/>
        </w:rPr>
        <mc:AlternateContent>
          <mc:Choice Requires="wpg">
            <w:drawing>
              <wp:inline distT="0" distB="0" distL="0" distR="0" wp14:anchorId="5BE0E0CD" wp14:editId="5D1D008C">
                <wp:extent cx="6693534" cy="175260"/>
                <wp:effectExtent l="0" t="0" r="0" b="5714"/>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28" name="Graphic 128"/>
                        <wps:cNvSpPr/>
                        <wps:spPr>
                          <a:xfrm>
                            <a:off x="2861106" y="0"/>
                            <a:ext cx="3832860" cy="175260"/>
                          </a:xfrm>
                          <a:custGeom>
                            <a:avLst/>
                            <a:gdLst/>
                            <a:ahLst/>
                            <a:cxnLst/>
                            <a:rect l="l" t="t" r="r" b="b"/>
                            <a:pathLst>
                              <a:path w="3832860" h="175260">
                                <a:moveTo>
                                  <a:pt x="0" y="175259"/>
                                </a:moveTo>
                                <a:lnTo>
                                  <a:pt x="3832301" y="175259"/>
                                </a:lnTo>
                                <a:lnTo>
                                  <a:pt x="3832301"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29" name="Textbox 129"/>
                        <wps:cNvSpPr txBox="1"/>
                        <wps:spPr>
                          <a:xfrm>
                            <a:off x="475792" y="0"/>
                            <a:ext cx="2385695" cy="175260"/>
                          </a:xfrm>
                          <a:prstGeom prst="rect">
                            <a:avLst/>
                          </a:prstGeom>
                          <a:solidFill>
                            <a:srgbClr val="C5D9ED"/>
                          </a:solidFill>
                        </wps:spPr>
                        <wps:txbx>
                          <w:txbxContent>
                            <w:p w14:paraId="7E131CCF" w14:textId="77777777" w:rsidR="00A418C5" w:rsidRDefault="00A418C5">
                              <w:pPr>
                                <w:spacing w:line="275" w:lineRule="exact"/>
                                <w:rPr>
                                  <w:rFonts w:ascii="Times New Roman"/>
                                  <w:color w:val="000000"/>
                                  <w:sz w:val="24"/>
                                </w:rPr>
                              </w:pPr>
                              <w:r>
                                <w:rPr>
                                  <w:rFonts w:ascii="Times New Roman"/>
                                  <w:color w:val="000000"/>
                                  <w:w w:val="115"/>
                                  <w:sz w:val="24"/>
                                </w:rPr>
                                <w:t>DA</w:t>
                              </w:r>
                              <w:r>
                                <w:rPr>
                                  <w:rFonts w:ascii="Times New Roman"/>
                                  <w:color w:val="000000"/>
                                  <w:spacing w:val="-16"/>
                                  <w:w w:val="115"/>
                                  <w:sz w:val="24"/>
                                </w:rPr>
                                <w:t xml:space="preserve"> </w:t>
                              </w:r>
                              <w:r>
                                <w:rPr>
                                  <w:rFonts w:ascii="Times New Roman"/>
                                  <w:color w:val="000000"/>
                                  <w:w w:val="115"/>
                                  <w:sz w:val="24"/>
                                </w:rPr>
                                <w:t>ESTIMATIVA</w:t>
                              </w:r>
                              <w:r>
                                <w:rPr>
                                  <w:rFonts w:ascii="Times New Roman"/>
                                  <w:color w:val="000000"/>
                                  <w:spacing w:val="-12"/>
                                  <w:w w:val="115"/>
                                  <w:sz w:val="24"/>
                                </w:rPr>
                                <w:t xml:space="preserve"> </w:t>
                              </w:r>
                              <w:r>
                                <w:rPr>
                                  <w:rFonts w:ascii="Times New Roman"/>
                                  <w:color w:val="000000"/>
                                  <w:w w:val="115"/>
                                  <w:sz w:val="24"/>
                                </w:rPr>
                                <w:t>DE</w:t>
                              </w:r>
                              <w:r>
                                <w:rPr>
                                  <w:rFonts w:ascii="Times New Roman"/>
                                  <w:color w:val="000000"/>
                                  <w:spacing w:val="-17"/>
                                  <w:w w:val="115"/>
                                  <w:sz w:val="24"/>
                                </w:rPr>
                                <w:t xml:space="preserve"> </w:t>
                              </w:r>
                              <w:r>
                                <w:rPr>
                                  <w:rFonts w:ascii="Times New Roman"/>
                                  <w:color w:val="000000"/>
                                  <w:spacing w:val="-2"/>
                                  <w:w w:val="115"/>
                                  <w:sz w:val="24"/>
                                </w:rPr>
                                <w:t>CUSTOS:</w:t>
                              </w:r>
                            </w:p>
                          </w:txbxContent>
                        </wps:txbx>
                        <wps:bodyPr wrap="square" lIns="0" tIns="0" rIns="0" bIns="0" rtlCol="0">
                          <a:noAutofit/>
                        </wps:bodyPr>
                      </wps:wsp>
                      <wps:wsp>
                        <wps:cNvPr id="130" name="Textbox 130"/>
                        <wps:cNvSpPr txBox="1"/>
                        <wps:spPr>
                          <a:xfrm>
                            <a:off x="0" y="0"/>
                            <a:ext cx="476250" cy="175260"/>
                          </a:xfrm>
                          <a:prstGeom prst="rect">
                            <a:avLst/>
                          </a:prstGeom>
                          <a:solidFill>
                            <a:srgbClr val="8DB3E1"/>
                          </a:solidFill>
                        </wps:spPr>
                        <wps:txbx>
                          <w:txbxContent>
                            <w:p w14:paraId="7FF52931" w14:textId="77777777" w:rsidR="00A418C5" w:rsidRDefault="00A418C5">
                              <w:pPr>
                                <w:spacing w:line="275" w:lineRule="exact"/>
                                <w:ind w:left="28"/>
                                <w:rPr>
                                  <w:rFonts w:ascii="Times New Roman"/>
                                  <w:color w:val="000000"/>
                                  <w:sz w:val="24"/>
                                </w:rPr>
                              </w:pPr>
                              <w:r>
                                <w:rPr>
                                  <w:rFonts w:ascii="Times New Roman"/>
                                  <w:color w:val="000000"/>
                                  <w:spacing w:val="-5"/>
                                  <w:sz w:val="24"/>
                                </w:rPr>
                                <w:t>6.</w:t>
                              </w:r>
                            </w:p>
                          </w:txbxContent>
                        </wps:txbx>
                        <wps:bodyPr wrap="square" lIns="0" tIns="0" rIns="0" bIns="0" rtlCol="0">
                          <a:noAutofit/>
                        </wps:bodyPr>
                      </wps:wsp>
                    </wpg:wgp>
                  </a:graphicData>
                </a:graphic>
              </wp:inline>
            </w:drawing>
          </mc:Choice>
          <mc:Fallback>
            <w:pict>
              <v:group w14:anchorId="5BE0E0CD" id="Group 127" o:spid="_x0000_s1112" style="width:527.05pt;height:13.8pt;mso-position-horizontal-relative:char;mso-position-vertical-relative:line"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">
                <v:shape id="Graphic 128" o:spid="_x0000_s1113" style="position:absolute;left:28611;width:38328;height:1752;visibility:visible;mso-wrap-style:square;v-text-anchor:top" coordsize="38328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" path="m,175259r3832301,l3832301,,,,,175259xe" fillcolor="#8db3e1" stroked="f">
                  <v:path arrowok="t"/>
                </v:shape>
                <v:shape id="Textbox 129" o:spid="_x0000_s1114" type="#_x0000_t202" style="position:absolute;left:4757;width:2385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" fillcolor="#c5d9ed" stroked="f">
                  <v:textbox inset="0,0,0,0">
                    <w:txbxContent>
                      <w:p w14:paraId="7E131CCF" w14:textId="77777777" w:rsidR="00A418C5" w:rsidRDefault="00A418C5">
                        <w:pPr>
                          <w:spacing w:line="275" w:lineRule="exact"/>
                          <w:rPr>
                            <w:rFonts w:ascii="Times New Roman"/>
                            <w:color w:val="000000"/>
                            <w:sz w:val="24"/>
                          </w:rPr>
                        </w:pPr>
                        <w:r>
                          <w:rPr>
                            <w:rFonts w:ascii="Times New Roman"/>
                            <w:color w:val="000000"/>
                            <w:w w:val="115"/>
                            <w:sz w:val="24"/>
                          </w:rPr>
                          <w:t>DA</w:t>
                        </w:r>
                        <w:r>
                          <w:rPr>
                            <w:rFonts w:ascii="Times New Roman"/>
                            <w:color w:val="000000"/>
                            <w:spacing w:val="-16"/>
                            <w:w w:val="115"/>
                            <w:sz w:val="24"/>
                          </w:rPr>
                          <w:t xml:space="preserve"> </w:t>
                        </w:r>
                        <w:r>
                          <w:rPr>
                            <w:rFonts w:ascii="Times New Roman"/>
                            <w:color w:val="000000"/>
                            <w:w w:val="115"/>
                            <w:sz w:val="24"/>
                          </w:rPr>
                          <w:t>ESTIMATIVA</w:t>
                        </w:r>
                        <w:r>
                          <w:rPr>
                            <w:rFonts w:ascii="Times New Roman"/>
                            <w:color w:val="000000"/>
                            <w:spacing w:val="-12"/>
                            <w:w w:val="115"/>
                            <w:sz w:val="24"/>
                          </w:rPr>
                          <w:t xml:space="preserve"> </w:t>
                        </w:r>
                        <w:r>
                          <w:rPr>
                            <w:rFonts w:ascii="Times New Roman"/>
                            <w:color w:val="000000"/>
                            <w:w w:val="115"/>
                            <w:sz w:val="24"/>
                          </w:rPr>
                          <w:t>DE</w:t>
                        </w:r>
                        <w:r>
                          <w:rPr>
                            <w:rFonts w:ascii="Times New Roman"/>
                            <w:color w:val="000000"/>
                            <w:spacing w:val="-17"/>
                            <w:w w:val="115"/>
                            <w:sz w:val="24"/>
                          </w:rPr>
                          <w:t xml:space="preserve"> </w:t>
                        </w:r>
                        <w:r>
                          <w:rPr>
                            <w:rFonts w:ascii="Times New Roman"/>
                            <w:color w:val="000000"/>
                            <w:spacing w:val="-2"/>
                            <w:w w:val="115"/>
                            <w:sz w:val="24"/>
                          </w:rPr>
                          <w:t>CUSTOS:</w:t>
                        </w:r>
                      </w:p>
                    </w:txbxContent>
                  </v:textbox>
                </v:shape>
                <v:shape id="Textbox 130" o:spid="_x0000_s1115"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" fillcolor="#8db3e1" stroked="f">
                  <v:textbox inset="0,0,0,0">
                    <w:txbxContent>
                      <w:p w14:paraId="7FF52931" w14:textId="77777777" w:rsidR="00A418C5" w:rsidRDefault="00A418C5">
                        <w:pPr>
                          <w:spacing w:line="275" w:lineRule="exact"/>
                          <w:ind w:left="28"/>
                          <w:rPr>
                            <w:rFonts w:ascii="Times New Roman"/>
                            <w:color w:val="000000"/>
                            <w:sz w:val="24"/>
                          </w:rPr>
                        </w:pPr>
                        <w:r>
                          <w:rPr>
                            <w:rFonts w:ascii="Times New Roman"/>
                            <w:color w:val="000000"/>
                            <w:spacing w:val="-5"/>
                            <w:sz w:val="24"/>
                          </w:rPr>
                          <w:t>6.</w:t>
                        </w:r>
                      </w:p>
                    </w:txbxContent>
                  </v:textbox>
                </v:shape>
                <w10:anchorlock/>
              </v:group>
            </w:pict>
          </mc:Fallback>
        </mc:AlternateContent>
      </w:r>
    </w:p>
    <w:p w14:paraId="7C7586CC" w14:textId="77ACA4E4" w:rsidR="00565F43" w:rsidRDefault="00C413C2">
      <w:pPr>
        <w:pStyle w:val="PargrafodaLista"/>
        <w:numPr>
          <w:ilvl w:val="1"/>
          <w:numId w:val="27"/>
        </w:numPr>
        <w:tabs>
          <w:tab w:val="left" w:pos="949"/>
        </w:tabs>
        <w:ind w:right="296" w:firstLine="0"/>
        <w:rPr>
          <w:rFonts w:ascii="Times New Roman" w:hAnsi="Times New Roman"/>
          <w:sz w:val="24"/>
        </w:rPr>
      </w:pPr>
      <w:r>
        <w:rPr>
          <w:rFonts w:ascii="Times New Roman" w:hAnsi="Times New Roman"/>
          <w:sz w:val="24"/>
        </w:rPr>
        <w:t xml:space="preserve">O valor global máximo estimado desta Licitação é de </w:t>
      </w:r>
      <w:r w:rsidR="00796821" w:rsidRPr="00796821">
        <w:rPr>
          <w:rFonts w:ascii="Times New Roman" w:hAnsi="Times New Roman"/>
          <w:b/>
          <w:sz w:val="24"/>
        </w:rPr>
        <w:t>R$ 2.730.146,89 (Dois milhões, setecentos e trinta mil, cento e quarenta e seis reais e oitenta e nove centavos)</w:t>
      </w:r>
      <w:r>
        <w:rPr>
          <w:rFonts w:ascii="Times New Roman" w:hAnsi="Times New Roman"/>
          <w:sz w:val="24"/>
        </w:rPr>
        <w:t>, conforme planilha orçamentária.</w:t>
      </w:r>
    </w:p>
    <w:p w14:paraId="43C128C9" w14:textId="77777777" w:rsidR="00565F43" w:rsidRDefault="00C413C2">
      <w:pPr>
        <w:pStyle w:val="PargrafodaLista"/>
        <w:numPr>
          <w:ilvl w:val="1"/>
          <w:numId w:val="27"/>
        </w:numPr>
        <w:tabs>
          <w:tab w:val="left" w:pos="1018"/>
        </w:tabs>
        <w:spacing w:before="241"/>
        <w:ind w:right="296" w:firstLine="0"/>
        <w:rPr>
          <w:rFonts w:ascii="Times New Roman" w:hAnsi="Times New Roman"/>
          <w:sz w:val="24"/>
        </w:rPr>
      </w:pPr>
      <w:r>
        <w:rPr>
          <w:rFonts w:ascii="Times New Roman" w:hAnsi="Times New Roman"/>
          <w:w w:val="105"/>
          <w:sz w:val="24"/>
        </w:rPr>
        <w:t>Cada concorrente deverá computar, no preço que cotará todos os custos diretos e indiretos, inclusive</w:t>
      </w:r>
      <w:r>
        <w:rPr>
          <w:rFonts w:ascii="Times New Roman" w:hAnsi="Times New Roman"/>
          <w:spacing w:val="-2"/>
          <w:w w:val="105"/>
          <w:sz w:val="24"/>
        </w:rPr>
        <w:t xml:space="preserve"> </w:t>
      </w:r>
      <w:r>
        <w:rPr>
          <w:rFonts w:ascii="Times New Roman" w:hAnsi="Times New Roman"/>
          <w:w w:val="105"/>
          <w:sz w:val="24"/>
        </w:rPr>
        <w:t>os resultados da</w:t>
      </w:r>
      <w:r>
        <w:rPr>
          <w:rFonts w:ascii="Times New Roman" w:hAnsi="Times New Roman"/>
          <w:spacing w:val="-1"/>
          <w:w w:val="105"/>
          <w:sz w:val="24"/>
        </w:rPr>
        <w:t xml:space="preserve"> </w:t>
      </w:r>
      <w:r>
        <w:rPr>
          <w:rFonts w:ascii="Times New Roman" w:hAnsi="Times New Roman"/>
          <w:w w:val="105"/>
          <w:sz w:val="24"/>
        </w:rPr>
        <w:t>incidência de quaisquer tributos, contribuições ou obrigações decorrentes das legislações trabalhista, fiscal e previdenciária a qual sujeita.</w:t>
      </w:r>
    </w:p>
    <w:p w14:paraId="6446776A" w14:textId="77777777" w:rsidR="00565F43" w:rsidRDefault="00565F43">
      <w:pPr>
        <w:pStyle w:val="Corpodetexto"/>
        <w:ind w:left="0"/>
        <w:jc w:val="left"/>
        <w:rPr>
          <w:rFonts w:ascii="Times New Roman"/>
        </w:rPr>
      </w:pPr>
    </w:p>
    <w:p w14:paraId="7E6019E3" w14:textId="77777777" w:rsidR="00565F43" w:rsidRDefault="00C413C2">
      <w:pPr>
        <w:pStyle w:val="PargrafodaLista"/>
        <w:numPr>
          <w:ilvl w:val="1"/>
          <w:numId w:val="27"/>
        </w:numPr>
        <w:tabs>
          <w:tab w:val="left" w:pos="953"/>
        </w:tabs>
        <w:ind w:right="294" w:firstLine="0"/>
        <w:rPr>
          <w:rFonts w:ascii="Times New Roman" w:hAnsi="Times New Roman"/>
          <w:sz w:val="24"/>
        </w:rPr>
      </w:pPr>
      <w:r>
        <w:rPr>
          <w:rFonts w:ascii="Times New Roman" w:hAnsi="Times New Roman"/>
          <w:w w:val="105"/>
          <w:sz w:val="24"/>
        </w:rPr>
        <w:t>A Planilha Orçamentária anexa visa possibilitar a avaliação do custo global da obra para o efeito de estimar- se</w:t>
      </w:r>
      <w:r>
        <w:rPr>
          <w:rFonts w:ascii="Times New Roman" w:hAnsi="Times New Roman"/>
          <w:spacing w:val="-16"/>
          <w:w w:val="105"/>
          <w:sz w:val="24"/>
        </w:rPr>
        <w:t xml:space="preserve"> </w:t>
      </w:r>
      <w:r>
        <w:rPr>
          <w:rFonts w:ascii="Times New Roman" w:hAnsi="Times New Roman"/>
          <w:w w:val="105"/>
          <w:sz w:val="24"/>
        </w:rPr>
        <w:t>o valor do objeto em licitação, não vinculando as concorrentes, que poderão adotar outros que respondam pela competitividade e economicidade de sua proposta, atendido os fatores técnicos e critérios de julgamento estabelecidos no ato convocatório.</w:t>
      </w:r>
    </w:p>
    <w:p w14:paraId="47CE0762"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09344" behindDoc="1" locked="0" layoutInCell="1" allowOverlap="1" wp14:anchorId="3CAAE02A" wp14:editId="026674EB">
                <wp:simplePos x="0" y="0"/>
                <wp:positionH relativeFrom="page">
                  <wp:posOffset>617219</wp:posOffset>
                </wp:positionH>
                <wp:positionV relativeFrom="paragraph">
                  <wp:posOffset>176424</wp:posOffset>
                </wp:positionV>
                <wp:extent cx="6693534" cy="175260"/>
                <wp:effectExtent l="0" t="0" r="0" b="0"/>
                <wp:wrapTopAndBottom/>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32" name="Graphic 132"/>
                        <wps:cNvSpPr/>
                        <wps:spPr>
                          <a:xfrm>
                            <a:off x="4618913" y="0"/>
                            <a:ext cx="2074545" cy="175260"/>
                          </a:xfrm>
                          <a:custGeom>
                            <a:avLst/>
                            <a:gdLst/>
                            <a:ahLst/>
                            <a:cxnLst/>
                            <a:rect l="l" t="t" r="r" b="b"/>
                            <a:pathLst>
                              <a:path w="2074545" h="175260">
                                <a:moveTo>
                                  <a:pt x="0" y="175259"/>
                                </a:moveTo>
                                <a:lnTo>
                                  <a:pt x="2074494" y="175259"/>
                                </a:lnTo>
                                <a:lnTo>
                                  <a:pt x="2074494"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33" name="Textbox 133"/>
                        <wps:cNvSpPr txBox="1"/>
                        <wps:spPr>
                          <a:xfrm>
                            <a:off x="475792" y="0"/>
                            <a:ext cx="4143375" cy="175260"/>
                          </a:xfrm>
                          <a:prstGeom prst="rect">
                            <a:avLst/>
                          </a:prstGeom>
                          <a:solidFill>
                            <a:srgbClr val="C5D9ED"/>
                          </a:solidFill>
                        </wps:spPr>
                        <wps:txbx>
                          <w:txbxContent>
                            <w:p w14:paraId="0531B674"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2"/>
                                  <w:w w:val="115"/>
                                  <w:sz w:val="24"/>
                                </w:rPr>
                                <w:t xml:space="preserve"> </w:t>
                              </w:r>
                              <w:r>
                                <w:rPr>
                                  <w:rFonts w:ascii="Times New Roman" w:hAnsi="Times New Roman"/>
                                  <w:color w:val="000000"/>
                                  <w:w w:val="115"/>
                                  <w:sz w:val="24"/>
                                </w:rPr>
                                <w:t>DOTAÇÃO</w:t>
                              </w:r>
                              <w:r>
                                <w:rPr>
                                  <w:rFonts w:ascii="Times New Roman" w:hAnsi="Times New Roman"/>
                                  <w:color w:val="000000"/>
                                  <w:spacing w:val="-6"/>
                                  <w:w w:val="115"/>
                                  <w:sz w:val="24"/>
                                </w:rPr>
                                <w:t xml:space="preserve"> </w:t>
                              </w:r>
                              <w:r>
                                <w:rPr>
                                  <w:rFonts w:ascii="Times New Roman" w:hAnsi="Times New Roman"/>
                                  <w:color w:val="000000"/>
                                  <w:w w:val="115"/>
                                  <w:sz w:val="24"/>
                                </w:rPr>
                                <w:t>ORÇAMENTÁRIA</w:t>
                              </w:r>
                              <w:r>
                                <w:rPr>
                                  <w:rFonts w:ascii="Times New Roman" w:hAnsi="Times New Roman"/>
                                  <w:color w:val="000000"/>
                                  <w:spacing w:val="-5"/>
                                  <w:w w:val="115"/>
                                  <w:sz w:val="24"/>
                                </w:rPr>
                                <w:t xml:space="preserve"> </w:t>
                              </w:r>
                              <w:r>
                                <w:rPr>
                                  <w:rFonts w:ascii="Times New Roman" w:hAnsi="Times New Roman"/>
                                  <w:color w:val="000000"/>
                                  <w:w w:val="115"/>
                                  <w:sz w:val="24"/>
                                </w:rPr>
                                <w:t>E</w:t>
                              </w:r>
                              <w:r>
                                <w:rPr>
                                  <w:rFonts w:ascii="Times New Roman" w:hAnsi="Times New Roman"/>
                                  <w:color w:val="000000"/>
                                  <w:spacing w:val="-5"/>
                                  <w:w w:val="115"/>
                                  <w:sz w:val="24"/>
                                </w:rPr>
                                <w:t xml:space="preserve"> </w:t>
                              </w:r>
                              <w:r>
                                <w:rPr>
                                  <w:rFonts w:ascii="Times New Roman" w:hAnsi="Times New Roman"/>
                                  <w:color w:val="000000"/>
                                  <w:w w:val="115"/>
                                  <w:sz w:val="24"/>
                                </w:rPr>
                                <w:t>DOS</w:t>
                              </w:r>
                              <w:r>
                                <w:rPr>
                                  <w:rFonts w:ascii="Times New Roman" w:hAnsi="Times New Roman"/>
                                  <w:color w:val="000000"/>
                                  <w:spacing w:val="-8"/>
                                  <w:w w:val="115"/>
                                  <w:sz w:val="24"/>
                                </w:rPr>
                                <w:t xml:space="preserve"> </w:t>
                              </w:r>
                              <w:r>
                                <w:rPr>
                                  <w:rFonts w:ascii="Times New Roman" w:hAnsi="Times New Roman"/>
                                  <w:color w:val="000000"/>
                                  <w:spacing w:val="-2"/>
                                  <w:w w:val="115"/>
                                  <w:sz w:val="24"/>
                                </w:rPr>
                                <w:t>RECURSOS:</w:t>
                              </w:r>
                            </w:p>
                          </w:txbxContent>
                        </wps:txbx>
                        <wps:bodyPr wrap="square" lIns="0" tIns="0" rIns="0" bIns="0" rtlCol="0">
                          <a:noAutofit/>
                        </wps:bodyPr>
                      </wps:wsp>
                      <wps:wsp>
                        <wps:cNvPr id="134" name="Textbox 134"/>
                        <wps:cNvSpPr txBox="1"/>
                        <wps:spPr>
                          <a:xfrm>
                            <a:off x="0" y="0"/>
                            <a:ext cx="476250" cy="175260"/>
                          </a:xfrm>
                          <a:prstGeom prst="rect">
                            <a:avLst/>
                          </a:prstGeom>
                          <a:solidFill>
                            <a:srgbClr val="8DB3E1"/>
                          </a:solidFill>
                        </wps:spPr>
                        <wps:txbx>
                          <w:txbxContent>
                            <w:p w14:paraId="0019E91B" w14:textId="77777777" w:rsidR="00A418C5" w:rsidRDefault="00A418C5">
                              <w:pPr>
                                <w:spacing w:line="275" w:lineRule="exact"/>
                                <w:ind w:left="28"/>
                                <w:rPr>
                                  <w:rFonts w:ascii="Times New Roman"/>
                                  <w:color w:val="000000"/>
                                  <w:sz w:val="24"/>
                                </w:rPr>
                              </w:pPr>
                              <w:r>
                                <w:rPr>
                                  <w:rFonts w:ascii="Times New Roman"/>
                                  <w:color w:val="000000"/>
                                  <w:spacing w:val="-5"/>
                                  <w:sz w:val="24"/>
                                </w:rPr>
                                <w:t>7.</w:t>
                              </w:r>
                            </w:p>
                          </w:txbxContent>
                        </wps:txbx>
                        <wps:bodyPr wrap="square" lIns="0" tIns="0" rIns="0" bIns="0" rtlCol="0">
                          <a:noAutofit/>
                        </wps:bodyPr>
                      </wps:wsp>
                    </wpg:wgp>
                  </a:graphicData>
                </a:graphic>
              </wp:anchor>
            </w:drawing>
          </mc:Choice>
          <mc:Fallback>
            <w:pict>
              <v:group w14:anchorId="3CAAE02A" id="Group 131" o:spid="_x0000_s1116" style="position:absolute;margin-left:48.6pt;margin-top:13.9pt;width:527.05pt;height:13.8pt;z-index:-15707136;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">
                <v:shape id="Graphic 132" o:spid="_x0000_s1117" style="position:absolute;left:46189;width:20745;height:1752;visibility:visible;mso-wrap-style:square;v-text-anchor:top" coordsize="207454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" path="m,175259r2074494,l2074494,,,,,175259xe" fillcolor="#8db3e1" stroked="f">
                  <v:path arrowok="t"/>
                </v:shape>
                <v:shape id="Textbox 133" o:spid="_x0000_s1118" type="#_x0000_t202" style="position:absolute;left:4757;width:4143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" fillcolor="#c5d9ed" stroked="f">
                  <v:textbox inset="0,0,0,0">
                    <w:txbxContent>
                      <w:p w14:paraId="0531B674"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2"/>
                            <w:w w:val="115"/>
                            <w:sz w:val="24"/>
                          </w:rPr>
                          <w:t xml:space="preserve"> </w:t>
                        </w:r>
                        <w:r>
                          <w:rPr>
                            <w:rFonts w:ascii="Times New Roman" w:hAnsi="Times New Roman"/>
                            <w:color w:val="000000"/>
                            <w:w w:val="115"/>
                            <w:sz w:val="24"/>
                          </w:rPr>
                          <w:t>DOTAÇÃO</w:t>
                        </w:r>
                        <w:r>
                          <w:rPr>
                            <w:rFonts w:ascii="Times New Roman" w:hAnsi="Times New Roman"/>
                            <w:color w:val="000000"/>
                            <w:spacing w:val="-6"/>
                            <w:w w:val="115"/>
                            <w:sz w:val="24"/>
                          </w:rPr>
                          <w:t xml:space="preserve"> </w:t>
                        </w:r>
                        <w:r>
                          <w:rPr>
                            <w:rFonts w:ascii="Times New Roman" w:hAnsi="Times New Roman"/>
                            <w:color w:val="000000"/>
                            <w:w w:val="115"/>
                            <w:sz w:val="24"/>
                          </w:rPr>
                          <w:t>ORÇAMENTÁRIA</w:t>
                        </w:r>
                        <w:r>
                          <w:rPr>
                            <w:rFonts w:ascii="Times New Roman" w:hAnsi="Times New Roman"/>
                            <w:color w:val="000000"/>
                            <w:spacing w:val="-5"/>
                            <w:w w:val="115"/>
                            <w:sz w:val="24"/>
                          </w:rPr>
                          <w:t xml:space="preserve"> </w:t>
                        </w:r>
                        <w:r>
                          <w:rPr>
                            <w:rFonts w:ascii="Times New Roman" w:hAnsi="Times New Roman"/>
                            <w:color w:val="000000"/>
                            <w:w w:val="115"/>
                            <w:sz w:val="24"/>
                          </w:rPr>
                          <w:t>E</w:t>
                        </w:r>
                        <w:r>
                          <w:rPr>
                            <w:rFonts w:ascii="Times New Roman" w:hAnsi="Times New Roman"/>
                            <w:color w:val="000000"/>
                            <w:spacing w:val="-5"/>
                            <w:w w:val="115"/>
                            <w:sz w:val="24"/>
                          </w:rPr>
                          <w:t xml:space="preserve"> </w:t>
                        </w:r>
                        <w:r>
                          <w:rPr>
                            <w:rFonts w:ascii="Times New Roman" w:hAnsi="Times New Roman"/>
                            <w:color w:val="000000"/>
                            <w:w w:val="115"/>
                            <w:sz w:val="24"/>
                          </w:rPr>
                          <w:t>DOS</w:t>
                        </w:r>
                        <w:r>
                          <w:rPr>
                            <w:rFonts w:ascii="Times New Roman" w:hAnsi="Times New Roman"/>
                            <w:color w:val="000000"/>
                            <w:spacing w:val="-8"/>
                            <w:w w:val="115"/>
                            <w:sz w:val="24"/>
                          </w:rPr>
                          <w:t xml:space="preserve"> </w:t>
                        </w:r>
                        <w:r>
                          <w:rPr>
                            <w:rFonts w:ascii="Times New Roman" w:hAnsi="Times New Roman"/>
                            <w:color w:val="000000"/>
                            <w:spacing w:val="-2"/>
                            <w:w w:val="115"/>
                            <w:sz w:val="24"/>
                          </w:rPr>
                          <w:t>RECURSOS:</w:t>
                        </w:r>
                      </w:p>
                    </w:txbxContent>
                  </v:textbox>
                </v:shape>
                <v:shape id="Textbox 134" o:spid="_x0000_s1119"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" fillcolor="#8db3e1" stroked="f">
                  <v:textbox inset="0,0,0,0">
                    <w:txbxContent>
                      <w:p w14:paraId="0019E91B" w14:textId="77777777" w:rsidR="00A418C5" w:rsidRDefault="00A418C5">
                        <w:pPr>
                          <w:spacing w:line="275" w:lineRule="exact"/>
                          <w:ind w:left="28"/>
                          <w:rPr>
                            <w:rFonts w:ascii="Times New Roman"/>
                            <w:color w:val="000000"/>
                            <w:sz w:val="24"/>
                          </w:rPr>
                        </w:pPr>
                        <w:r>
                          <w:rPr>
                            <w:rFonts w:ascii="Times New Roman"/>
                            <w:color w:val="000000"/>
                            <w:spacing w:val="-5"/>
                            <w:sz w:val="24"/>
                          </w:rPr>
                          <w:t>7.</w:t>
                        </w:r>
                      </w:p>
                    </w:txbxContent>
                  </v:textbox>
                </v:shape>
                <w10:wrap type="topAndBottom" anchorx="page"/>
              </v:group>
            </w:pict>
          </mc:Fallback>
        </mc:AlternateContent>
      </w:r>
    </w:p>
    <w:p w14:paraId="45FE266C" w14:textId="77777777" w:rsidR="00565F43" w:rsidRDefault="00C413C2">
      <w:pPr>
        <w:pStyle w:val="PargrafodaLista"/>
        <w:numPr>
          <w:ilvl w:val="1"/>
          <w:numId w:val="26"/>
        </w:numPr>
        <w:tabs>
          <w:tab w:val="left" w:pos="944"/>
        </w:tabs>
        <w:ind w:right="294" w:firstLine="0"/>
        <w:rPr>
          <w:rFonts w:ascii="Times New Roman" w:hAnsi="Times New Roman"/>
          <w:sz w:val="24"/>
        </w:rPr>
      </w:pPr>
      <w:r>
        <w:rPr>
          <w:rFonts w:ascii="Times New Roman" w:hAnsi="Times New Roman"/>
          <w:sz w:val="24"/>
        </w:rPr>
        <w:t xml:space="preserve">As despesas decorrentes da contratação da obra objeto desta </w:t>
      </w:r>
      <w:r>
        <w:rPr>
          <w:rFonts w:ascii="Times New Roman" w:hAnsi="Times New Roman"/>
          <w:b/>
          <w:sz w:val="24"/>
        </w:rPr>
        <w:t>Concorrência</w:t>
      </w:r>
      <w:r>
        <w:rPr>
          <w:rFonts w:ascii="Times New Roman" w:hAnsi="Times New Roman"/>
          <w:sz w:val="24"/>
        </w:rPr>
        <w:t xml:space="preserve">, correrão por conta dos recursos orçamentários do </w:t>
      </w:r>
      <w:r>
        <w:rPr>
          <w:rFonts w:ascii="Times New Roman" w:hAnsi="Times New Roman"/>
          <w:b/>
          <w:sz w:val="24"/>
        </w:rPr>
        <w:t>SECRETARIA MUNICIPAL DE SAÚDE</w:t>
      </w:r>
      <w:r>
        <w:rPr>
          <w:rFonts w:ascii="Times New Roman" w:hAnsi="Times New Roman"/>
          <w:sz w:val="24"/>
        </w:rPr>
        <w:t>, conforme a seguir:</w:t>
      </w:r>
    </w:p>
    <w:p w14:paraId="4214E5AF" w14:textId="77777777" w:rsidR="00565F43" w:rsidRDefault="00565F43">
      <w:pPr>
        <w:pStyle w:val="Corpodetexto"/>
        <w:spacing w:before="8"/>
        <w:ind w:left="0"/>
        <w:jc w:val="left"/>
        <w:rPr>
          <w:rFonts w:ascii="Times New Roman"/>
        </w:rPr>
      </w:pPr>
    </w:p>
    <w:p w14:paraId="36BC4C5B" w14:textId="77777777" w:rsidR="00565F43" w:rsidRDefault="00C413C2">
      <w:pPr>
        <w:pStyle w:val="Ttulo3"/>
        <w:tabs>
          <w:tab w:val="left" w:pos="1512"/>
          <w:tab w:val="left" w:pos="4819"/>
          <w:tab w:val="left" w:pos="7172"/>
          <w:tab w:val="left" w:pos="9568"/>
        </w:tabs>
        <w:spacing w:before="1"/>
        <w:ind w:left="575"/>
        <w:rPr>
          <w:rFonts w:ascii="Times New Roman" w:hAnsi="Times New Roman"/>
        </w:rPr>
      </w:pPr>
      <w:r>
        <w:rPr>
          <w:rFonts w:ascii="Times New Roman" w:hAnsi="Times New Roman"/>
          <w:b w:val="0"/>
          <w:spacing w:val="-2"/>
        </w:rPr>
        <w:t>FICHA</w:t>
      </w:r>
      <w:r>
        <w:rPr>
          <w:rFonts w:ascii="Times New Roman" w:hAnsi="Times New Roman"/>
          <w:b w:val="0"/>
        </w:rPr>
        <w:tab/>
      </w:r>
      <w:r>
        <w:rPr>
          <w:rFonts w:ascii="Times New Roman" w:hAnsi="Times New Roman"/>
          <w:spacing w:val="-4"/>
        </w:rPr>
        <w:t>ACÃO</w:t>
      </w:r>
      <w:r>
        <w:rPr>
          <w:rFonts w:ascii="Times New Roman" w:hAnsi="Times New Roman"/>
        </w:rPr>
        <w:tab/>
      </w:r>
      <w:r>
        <w:rPr>
          <w:rFonts w:ascii="Times New Roman" w:hAnsi="Times New Roman"/>
          <w:spacing w:val="-2"/>
        </w:rPr>
        <w:t>DOTAÇÃO</w:t>
      </w:r>
      <w:r>
        <w:rPr>
          <w:rFonts w:ascii="Times New Roman" w:hAnsi="Times New Roman"/>
        </w:rPr>
        <w:tab/>
      </w:r>
      <w:r>
        <w:rPr>
          <w:rFonts w:ascii="Times New Roman" w:hAnsi="Times New Roman"/>
          <w:spacing w:val="-2"/>
        </w:rPr>
        <w:t>FONTE</w:t>
      </w:r>
      <w:r>
        <w:rPr>
          <w:rFonts w:ascii="Times New Roman" w:hAnsi="Times New Roman"/>
        </w:rPr>
        <w:tab/>
      </w:r>
      <w:r>
        <w:rPr>
          <w:rFonts w:ascii="Times New Roman" w:hAnsi="Times New Roman"/>
          <w:spacing w:val="-2"/>
        </w:rPr>
        <w:t>ELEMENTO</w:t>
      </w:r>
    </w:p>
    <w:tbl>
      <w:tblPr>
        <w:tblStyle w:val="TableNormal"/>
        <w:tblW w:w="0" w:type="auto"/>
        <w:tblInd w:w="475" w:type="dxa"/>
        <w:tblBorders>
          <w:top w:val="single" w:sz="12" w:space="0" w:color="92CDDC"/>
          <w:left w:val="single" w:sz="12" w:space="0" w:color="92CDDC"/>
          <w:bottom w:val="single" w:sz="12" w:space="0" w:color="92CDDC"/>
          <w:right w:val="single" w:sz="12" w:space="0" w:color="92CDDC"/>
          <w:insideH w:val="single" w:sz="12" w:space="0" w:color="92CDDC"/>
          <w:insideV w:val="single" w:sz="12" w:space="0" w:color="92CDDC"/>
        </w:tblBorders>
        <w:tblLayout w:type="fixed"/>
        <w:tblLook w:val="01E0" w:firstRow="1" w:lastRow="1" w:firstColumn="1" w:lastColumn="1" w:noHBand="0" w:noVBand="0"/>
      </w:tblPr>
      <w:tblGrid>
        <w:gridCol w:w="939"/>
        <w:gridCol w:w="3308"/>
        <w:gridCol w:w="2350"/>
        <w:gridCol w:w="2396"/>
        <w:gridCol w:w="1707"/>
      </w:tblGrid>
      <w:tr w:rsidR="00565F43" w14:paraId="35B0A19F" w14:textId="77777777">
        <w:trPr>
          <w:trHeight w:val="647"/>
        </w:trPr>
        <w:tc>
          <w:tcPr>
            <w:tcW w:w="939" w:type="dxa"/>
            <w:tcBorders>
              <w:left w:val="nil"/>
              <w:bottom w:val="single" w:sz="2" w:space="0" w:color="92CDDC"/>
              <w:right w:val="single" w:sz="2" w:space="0" w:color="92CDDC"/>
            </w:tcBorders>
            <w:shd w:val="clear" w:color="auto" w:fill="DAEDF3"/>
          </w:tcPr>
          <w:p w14:paraId="70CA1A78" w14:textId="77777777" w:rsidR="00565F43" w:rsidRDefault="00565F43">
            <w:pPr>
              <w:pStyle w:val="TableParagraph"/>
              <w:spacing w:before="17"/>
              <w:rPr>
                <w:rFonts w:ascii="Times New Roman"/>
                <w:b/>
                <w:sz w:val="18"/>
              </w:rPr>
            </w:pPr>
          </w:p>
          <w:p w14:paraId="14665E84" w14:textId="26BD65EE" w:rsidR="00565F43" w:rsidRDefault="00796821">
            <w:pPr>
              <w:pStyle w:val="TableParagraph"/>
              <w:spacing w:before="1"/>
              <w:ind w:left="107"/>
              <w:rPr>
                <w:rFonts w:ascii="Times New Roman"/>
                <w:b/>
                <w:sz w:val="18"/>
              </w:rPr>
            </w:pPr>
            <w:r>
              <w:rPr>
                <w:rFonts w:ascii="Times New Roman"/>
                <w:b/>
                <w:spacing w:val="-2"/>
                <w:sz w:val="18"/>
              </w:rPr>
              <w:t>35</w:t>
            </w:r>
          </w:p>
        </w:tc>
        <w:tc>
          <w:tcPr>
            <w:tcW w:w="3308" w:type="dxa"/>
            <w:tcBorders>
              <w:left w:val="single" w:sz="2" w:space="0" w:color="92CDDC"/>
              <w:bottom w:val="single" w:sz="2" w:space="0" w:color="92CDDC"/>
              <w:right w:val="single" w:sz="2" w:space="0" w:color="92CDDC"/>
            </w:tcBorders>
            <w:shd w:val="clear" w:color="auto" w:fill="DAEDF3"/>
          </w:tcPr>
          <w:p w14:paraId="3644973D" w14:textId="1521D71B" w:rsidR="00565F43" w:rsidRDefault="00C413C2">
            <w:pPr>
              <w:pStyle w:val="TableParagraph"/>
              <w:spacing w:before="121"/>
              <w:ind w:left="105" w:right="106"/>
              <w:rPr>
                <w:rFonts w:ascii="Times New Roman" w:hAnsi="Times New Roman"/>
                <w:b/>
                <w:sz w:val="18"/>
              </w:rPr>
            </w:pPr>
            <w:r>
              <w:rPr>
                <w:rFonts w:ascii="Times New Roman" w:hAnsi="Times New Roman"/>
                <w:b/>
                <w:spacing w:val="-2"/>
                <w:sz w:val="18"/>
              </w:rPr>
              <w:t>CONST.REF AMPL.UNID.SAÚD</w:t>
            </w:r>
            <w:r w:rsidR="00AA77CB">
              <w:rPr>
                <w:rFonts w:ascii="Times New Roman" w:hAnsi="Times New Roman"/>
                <w:b/>
                <w:spacing w:val="-2"/>
                <w:sz w:val="18"/>
              </w:rPr>
              <w:t>E</w:t>
            </w:r>
          </w:p>
        </w:tc>
        <w:tc>
          <w:tcPr>
            <w:tcW w:w="2350" w:type="dxa"/>
            <w:tcBorders>
              <w:left w:val="single" w:sz="2" w:space="0" w:color="92CDDC"/>
              <w:bottom w:val="single" w:sz="2" w:space="0" w:color="92CDDC"/>
              <w:right w:val="single" w:sz="2" w:space="0" w:color="92CDDC"/>
            </w:tcBorders>
            <w:shd w:val="clear" w:color="auto" w:fill="DAEDF3"/>
          </w:tcPr>
          <w:p w14:paraId="006ADC3A" w14:textId="77777777" w:rsidR="00565F43" w:rsidRDefault="00565F43">
            <w:pPr>
              <w:pStyle w:val="TableParagraph"/>
              <w:spacing w:before="17"/>
              <w:rPr>
                <w:rFonts w:ascii="Times New Roman"/>
                <w:b/>
                <w:sz w:val="18"/>
              </w:rPr>
            </w:pPr>
          </w:p>
          <w:p w14:paraId="1E8F411D" w14:textId="336E8C73" w:rsidR="00565F43" w:rsidRDefault="00796821">
            <w:pPr>
              <w:pStyle w:val="TableParagraph"/>
              <w:spacing w:before="1"/>
              <w:ind w:left="102"/>
              <w:rPr>
                <w:rFonts w:ascii="Times New Roman"/>
                <w:b/>
                <w:sz w:val="18"/>
              </w:rPr>
            </w:pPr>
            <w:r w:rsidRPr="00796821">
              <w:rPr>
                <w:rFonts w:ascii="Times New Roman"/>
                <w:b/>
                <w:spacing w:val="-2"/>
                <w:sz w:val="18"/>
              </w:rPr>
              <w:t>2.16.10.301.202.1.018</w:t>
            </w:r>
          </w:p>
        </w:tc>
        <w:tc>
          <w:tcPr>
            <w:tcW w:w="2396" w:type="dxa"/>
            <w:tcBorders>
              <w:left w:val="single" w:sz="2" w:space="0" w:color="92CDDC"/>
              <w:bottom w:val="single" w:sz="2" w:space="0" w:color="92CDDC"/>
              <w:right w:val="single" w:sz="2" w:space="0" w:color="92CDDC"/>
            </w:tcBorders>
            <w:shd w:val="clear" w:color="auto" w:fill="DAEDF3"/>
          </w:tcPr>
          <w:p w14:paraId="78C1B72C" w14:textId="77777777" w:rsidR="00565F43" w:rsidRDefault="00C413C2">
            <w:pPr>
              <w:pStyle w:val="TableParagraph"/>
              <w:spacing w:before="9"/>
              <w:ind w:left="542"/>
              <w:rPr>
                <w:rFonts w:ascii="Times New Roman"/>
                <w:b/>
                <w:sz w:val="18"/>
              </w:rPr>
            </w:pPr>
            <w:r w:rsidRPr="00AA77CB">
              <w:rPr>
                <w:rFonts w:ascii="Times New Roman"/>
                <w:b/>
                <w:spacing w:val="-2"/>
                <w:sz w:val="18"/>
              </w:rPr>
              <w:t>1.500.1002.00000</w:t>
            </w:r>
          </w:p>
          <w:p w14:paraId="3A9CFCD2" w14:textId="77777777" w:rsidR="00565F43" w:rsidRDefault="00C413C2">
            <w:pPr>
              <w:pStyle w:val="TableParagraph"/>
              <w:spacing w:before="9"/>
              <w:ind w:left="542"/>
              <w:rPr>
                <w:rFonts w:ascii="Times New Roman"/>
                <w:b/>
                <w:sz w:val="18"/>
              </w:rPr>
            </w:pPr>
            <w:r>
              <w:rPr>
                <w:rFonts w:ascii="Times New Roman"/>
                <w:b/>
                <w:spacing w:val="-2"/>
                <w:sz w:val="18"/>
              </w:rPr>
              <w:t>1.601.0000.00000</w:t>
            </w:r>
          </w:p>
          <w:p w14:paraId="339BE0D4" w14:textId="2819FE6E" w:rsidR="00565F43" w:rsidRDefault="00565F43">
            <w:pPr>
              <w:pStyle w:val="TableParagraph"/>
              <w:spacing w:before="9" w:line="186" w:lineRule="exact"/>
              <w:ind w:left="542"/>
              <w:rPr>
                <w:rFonts w:ascii="Times New Roman"/>
                <w:b/>
                <w:sz w:val="18"/>
              </w:rPr>
            </w:pPr>
          </w:p>
        </w:tc>
        <w:tc>
          <w:tcPr>
            <w:tcW w:w="1707" w:type="dxa"/>
            <w:tcBorders>
              <w:left w:val="single" w:sz="2" w:space="0" w:color="92CDDC"/>
              <w:bottom w:val="single" w:sz="2" w:space="0" w:color="92CDDC"/>
              <w:right w:val="nil"/>
            </w:tcBorders>
            <w:shd w:val="clear" w:color="auto" w:fill="DAEDF3"/>
          </w:tcPr>
          <w:p w14:paraId="7E0CE500" w14:textId="77777777" w:rsidR="00565F43" w:rsidRDefault="00565F43">
            <w:pPr>
              <w:pStyle w:val="TableParagraph"/>
              <w:spacing w:before="17"/>
              <w:rPr>
                <w:rFonts w:ascii="Times New Roman"/>
                <w:b/>
                <w:sz w:val="18"/>
              </w:rPr>
            </w:pPr>
          </w:p>
          <w:p w14:paraId="4FBA35D9" w14:textId="77777777" w:rsidR="00565F43" w:rsidRDefault="00C413C2">
            <w:pPr>
              <w:pStyle w:val="TableParagraph"/>
              <w:spacing w:before="1"/>
              <w:ind w:left="104"/>
              <w:rPr>
                <w:rFonts w:ascii="Times New Roman"/>
                <w:b/>
                <w:sz w:val="18"/>
              </w:rPr>
            </w:pPr>
            <w:r>
              <w:rPr>
                <w:rFonts w:ascii="Times New Roman"/>
                <w:b/>
                <w:spacing w:val="-2"/>
                <w:sz w:val="18"/>
              </w:rPr>
              <w:t>4.4.90.51</w:t>
            </w:r>
          </w:p>
        </w:tc>
      </w:tr>
    </w:tbl>
    <w:p w14:paraId="543517CB" w14:textId="77777777" w:rsidR="00565F43" w:rsidRDefault="00C413C2">
      <w:pPr>
        <w:pStyle w:val="PargrafodaLista"/>
        <w:numPr>
          <w:ilvl w:val="1"/>
          <w:numId w:val="26"/>
        </w:numPr>
        <w:tabs>
          <w:tab w:val="left" w:pos="969"/>
        </w:tabs>
        <w:spacing w:before="274"/>
        <w:ind w:right="308" w:firstLine="0"/>
        <w:rPr>
          <w:rFonts w:ascii="Times New Roman" w:hAnsi="Times New Roman"/>
          <w:sz w:val="24"/>
        </w:rPr>
      </w:pPr>
      <w:r>
        <w:rPr>
          <w:rFonts w:ascii="Times New Roman" w:hAnsi="Times New Roman"/>
          <w:w w:val="105"/>
          <w:sz w:val="24"/>
        </w:rPr>
        <w:t>Os recursos financeiros somente serão liberados, cumprido o estágio de liquidação da despesa, de acordo com as medições pertinentes à alocação do recurso a ser dispensado no cumprimento dos itens relacionados na Planilha Orçamentária e Cronograma Físico Financeiro.</w:t>
      </w:r>
    </w:p>
    <w:p w14:paraId="13DEA815" w14:textId="77777777" w:rsidR="00565F43" w:rsidRDefault="00C413C2">
      <w:pPr>
        <w:pStyle w:val="Corpodetexto"/>
        <w:spacing w:before="24"/>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09856" behindDoc="1" locked="0" layoutInCell="1" allowOverlap="1" wp14:anchorId="2F9FFDB1" wp14:editId="27D42A20">
                <wp:simplePos x="0" y="0"/>
                <wp:positionH relativeFrom="page">
                  <wp:posOffset>617219</wp:posOffset>
                </wp:positionH>
                <wp:positionV relativeFrom="paragraph">
                  <wp:posOffset>176574</wp:posOffset>
                </wp:positionV>
                <wp:extent cx="6693534" cy="17526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36" name="Graphic 136"/>
                        <wps:cNvSpPr/>
                        <wps:spPr>
                          <a:xfrm>
                            <a:off x="4208703" y="0"/>
                            <a:ext cx="2484755" cy="175260"/>
                          </a:xfrm>
                          <a:custGeom>
                            <a:avLst/>
                            <a:gdLst/>
                            <a:ahLst/>
                            <a:cxnLst/>
                            <a:rect l="l" t="t" r="r" b="b"/>
                            <a:pathLst>
                              <a:path w="2484755" h="175260">
                                <a:moveTo>
                                  <a:pt x="0" y="175260"/>
                                </a:moveTo>
                                <a:lnTo>
                                  <a:pt x="2484704" y="175260"/>
                                </a:lnTo>
                                <a:lnTo>
                                  <a:pt x="2484704"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37" name="Textbox 137"/>
                        <wps:cNvSpPr txBox="1"/>
                        <wps:spPr>
                          <a:xfrm>
                            <a:off x="4208653" y="5926"/>
                            <a:ext cx="48260" cy="168910"/>
                          </a:xfrm>
                          <a:prstGeom prst="rect">
                            <a:avLst/>
                          </a:prstGeom>
                        </wps:spPr>
                        <wps:txbx>
                          <w:txbxContent>
                            <w:p w14:paraId="7876DB1B" w14:textId="77777777" w:rsidR="00A418C5" w:rsidRDefault="00A418C5">
                              <w:pPr>
                                <w:spacing w:line="266" w:lineRule="exact"/>
                                <w:rPr>
                                  <w:rFonts w:ascii="Times New Roman"/>
                                  <w:sz w:val="24"/>
                                </w:rPr>
                              </w:pPr>
                              <w:r>
                                <w:rPr>
                                  <w:rFonts w:ascii="Times New Roman"/>
                                  <w:spacing w:val="-10"/>
                                  <w:w w:val="90"/>
                                  <w:sz w:val="24"/>
                                </w:rPr>
                                <w:t>:</w:t>
                              </w:r>
                            </w:p>
                          </w:txbxContent>
                        </wps:txbx>
                        <wps:bodyPr wrap="square" lIns="0" tIns="0" rIns="0" bIns="0" rtlCol="0">
                          <a:noAutofit/>
                        </wps:bodyPr>
                      </wps:wsp>
                      <wps:wsp>
                        <wps:cNvPr id="138" name="Textbox 138"/>
                        <wps:cNvSpPr txBox="1"/>
                        <wps:spPr>
                          <a:xfrm>
                            <a:off x="475792" y="0"/>
                            <a:ext cx="3733165" cy="175260"/>
                          </a:xfrm>
                          <a:prstGeom prst="rect">
                            <a:avLst/>
                          </a:prstGeom>
                          <a:solidFill>
                            <a:srgbClr val="C5D9ED"/>
                          </a:solidFill>
                        </wps:spPr>
                        <wps:txbx>
                          <w:txbxContent>
                            <w:p w14:paraId="2EC0399A"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0"/>
                                  <w:sz w:val="24"/>
                                </w:rPr>
                                <w:t>DO</w:t>
                              </w:r>
                              <w:r>
                                <w:rPr>
                                  <w:rFonts w:ascii="Times New Roman" w:hAnsi="Times New Roman"/>
                                  <w:color w:val="000000"/>
                                  <w:spacing w:val="5"/>
                                  <w:w w:val="110"/>
                                  <w:sz w:val="24"/>
                                </w:rPr>
                                <w:t xml:space="preserve"> </w:t>
                              </w:r>
                              <w:r>
                                <w:rPr>
                                  <w:rFonts w:ascii="Times New Roman" w:hAnsi="Times New Roman"/>
                                  <w:color w:val="000000"/>
                                  <w:w w:val="110"/>
                                  <w:sz w:val="24"/>
                                </w:rPr>
                                <w:t>PRAZO</w:t>
                              </w:r>
                              <w:r>
                                <w:rPr>
                                  <w:rFonts w:ascii="Times New Roman" w:hAnsi="Times New Roman"/>
                                  <w:color w:val="000000"/>
                                  <w:spacing w:val="10"/>
                                  <w:w w:val="110"/>
                                  <w:sz w:val="24"/>
                                </w:rPr>
                                <w:t xml:space="preserve"> </w:t>
                              </w:r>
                              <w:r>
                                <w:rPr>
                                  <w:rFonts w:ascii="Times New Roman" w:hAnsi="Times New Roman"/>
                                  <w:color w:val="000000"/>
                                  <w:w w:val="110"/>
                                  <w:sz w:val="24"/>
                                </w:rPr>
                                <w:t>DE</w:t>
                              </w:r>
                              <w:r>
                                <w:rPr>
                                  <w:rFonts w:ascii="Times New Roman" w:hAnsi="Times New Roman"/>
                                  <w:color w:val="000000"/>
                                  <w:spacing w:val="6"/>
                                  <w:w w:val="110"/>
                                  <w:sz w:val="24"/>
                                </w:rPr>
                                <w:t xml:space="preserve"> </w:t>
                              </w:r>
                              <w:r>
                                <w:rPr>
                                  <w:rFonts w:ascii="Times New Roman" w:hAnsi="Times New Roman"/>
                                  <w:color w:val="000000"/>
                                  <w:w w:val="110"/>
                                  <w:sz w:val="24"/>
                                </w:rPr>
                                <w:t>EXECUÇÃO</w:t>
                              </w:r>
                              <w:r>
                                <w:rPr>
                                  <w:rFonts w:ascii="Times New Roman" w:hAnsi="Times New Roman"/>
                                  <w:color w:val="000000"/>
                                  <w:spacing w:val="7"/>
                                  <w:w w:val="110"/>
                                  <w:sz w:val="24"/>
                                </w:rPr>
                                <w:t xml:space="preserve"> </w:t>
                              </w:r>
                              <w:r>
                                <w:rPr>
                                  <w:rFonts w:ascii="Times New Roman" w:hAnsi="Times New Roman"/>
                                  <w:color w:val="000000"/>
                                  <w:w w:val="110"/>
                                  <w:sz w:val="24"/>
                                </w:rPr>
                                <w:t>DA</w:t>
                              </w:r>
                              <w:r>
                                <w:rPr>
                                  <w:rFonts w:ascii="Times New Roman" w:hAnsi="Times New Roman"/>
                                  <w:color w:val="000000"/>
                                  <w:spacing w:val="7"/>
                                  <w:w w:val="110"/>
                                  <w:sz w:val="24"/>
                                </w:rPr>
                                <w:t xml:space="preserve"> </w:t>
                              </w:r>
                              <w:r>
                                <w:rPr>
                                  <w:rFonts w:ascii="Times New Roman" w:hAnsi="Times New Roman"/>
                                  <w:color w:val="000000"/>
                                  <w:spacing w:val="-2"/>
                                  <w:w w:val="110"/>
                                  <w:sz w:val="24"/>
                                </w:rPr>
                                <w:t>OBRA/SERVIÇOS</w:t>
                              </w:r>
                            </w:p>
                          </w:txbxContent>
                        </wps:txbx>
                        <wps:bodyPr wrap="square" lIns="0" tIns="0" rIns="0" bIns="0" rtlCol="0">
                          <a:noAutofit/>
                        </wps:bodyPr>
                      </wps:wsp>
                      <wps:wsp>
                        <wps:cNvPr id="139" name="Textbox 139"/>
                        <wps:cNvSpPr txBox="1"/>
                        <wps:spPr>
                          <a:xfrm>
                            <a:off x="0" y="0"/>
                            <a:ext cx="476250" cy="175260"/>
                          </a:xfrm>
                          <a:prstGeom prst="rect">
                            <a:avLst/>
                          </a:prstGeom>
                          <a:solidFill>
                            <a:srgbClr val="8DB3E1"/>
                          </a:solidFill>
                        </wps:spPr>
                        <wps:txbx>
                          <w:txbxContent>
                            <w:p w14:paraId="6FBEA058" w14:textId="77777777" w:rsidR="00A418C5" w:rsidRDefault="00A418C5">
                              <w:pPr>
                                <w:spacing w:line="275" w:lineRule="exact"/>
                                <w:ind w:left="28"/>
                                <w:rPr>
                                  <w:rFonts w:ascii="Times New Roman"/>
                                  <w:color w:val="000000"/>
                                  <w:sz w:val="24"/>
                                </w:rPr>
                              </w:pPr>
                              <w:r>
                                <w:rPr>
                                  <w:rFonts w:ascii="Times New Roman"/>
                                  <w:color w:val="000000"/>
                                  <w:spacing w:val="-5"/>
                                  <w:sz w:val="24"/>
                                </w:rPr>
                                <w:t>8.</w:t>
                              </w:r>
                            </w:p>
                          </w:txbxContent>
                        </wps:txbx>
                        <wps:bodyPr wrap="square" lIns="0" tIns="0" rIns="0" bIns="0" rtlCol="0">
                          <a:noAutofit/>
                        </wps:bodyPr>
                      </wps:wsp>
                    </wpg:wgp>
                  </a:graphicData>
                </a:graphic>
              </wp:anchor>
            </w:drawing>
          </mc:Choice>
          <mc:Fallback>
            <w:pict>
              <v:group w14:anchorId="2F9FFDB1" id="Group 135" o:spid="_x0000_s1120" style="position:absolute;margin-left:48.6pt;margin-top:13.9pt;width:527.05pt;height:13.8pt;z-index:-15706624;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">
                <v:shape id="Graphic 136" o:spid="_x0000_s1121" style="position:absolute;left:42087;width:24847;height:1752;visibility:visible;mso-wrap-style:square;v-text-anchor:top" coordsize="24847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" path="m,175260r2484704,l2484704,,,,,175260xe" fillcolor="#8db3e1" stroked="f">
                  <v:path arrowok="t"/>
                </v:shape>
                <v:shape id="Textbox 137" o:spid="_x0000_s1122" type="#_x0000_t202" style="position:absolute;left:42086;top:59;width: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14:paraId="7876DB1B" w14:textId="77777777" w:rsidR="00A418C5" w:rsidRDefault="00A418C5">
                        <w:pPr>
                          <w:spacing w:line="266" w:lineRule="exact"/>
                          <w:rPr>
                            <w:rFonts w:ascii="Times New Roman"/>
                            <w:sz w:val="24"/>
                          </w:rPr>
                        </w:pPr>
                        <w:r>
                          <w:rPr>
                            <w:rFonts w:ascii="Times New Roman"/>
                            <w:spacing w:val="-10"/>
                            <w:w w:val="90"/>
                            <w:sz w:val="24"/>
                          </w:rPr>
                          <w:t>:</w:t>
                        </w:r>
                      </w:p>
                    </w:txbxContent>
                  </v:textbox>
                </v:shape>
                <v:shape id="Textbox 138" o:spid="_x0000_s1123" type="#_x0000_t202" style="position:absolute;left:4757;width:3733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" fillcolor="#c5d9ed" stroked="f">
                  <v:textbox inset="0,0,0,0">
                    <w:txbxContent>
                      <w:p w14:paraId="2EC0399A"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0"/>
                            <w:sz w:val="24"/>
                          </w:rPr>
                          <w:t>DO</w:t>
                        </w:r>
                        <w:r>
                          <w:rPr>
                            <w:rFonts w:ascii="Times New Roman" w:hAnsi="Times New Roman"/>
                            <w:color w:val="000000"/>
                            <w:spacing w:val="5"/>
                            <w:w w:val="110"/>
                            <w:sz w:val="24"/>
                          </w:rPr>
                          <w:t xml:space="preserve"> </w:t>
                        </w:r>
                        <w:r>
                          <w:rPr>
                            <w:rFonts w:ascii="Times New Roman" w:hAnsi="Times New Roman"/>
                            <w:color w:val="000000"/>
                            <w:w w:val="110"/>
                            <w:sz w:val="24"/>
                          </w:rPr>
                          <w:t>PRAZO</w:t>
                        </w:r>
                        <w:r>
                          <w:rPr>
                            <w:rFonts w:ascii="Times New Roman" w:hAnsi="Times New Roman"/>
                            <w:color w:val="000000"/>
                            <w:spacing w:val="10"/>
                            <w:w w:val="110"/>
                            <w:sz w:val="24"/>
                          </w:rPr>
                          <w:t xml:space="preserve"> </w:t>
                        </w:r>
                        <w:r>
                          <w:rPr>
                            <w:rFonts w:ascii="Times New Roman" w:hAnsi="Times New Roman"/>
                            <w:color w:val="000000"/>
                            <w:w w:val="110"/>
                            <w:sz w:val="24"/>
                          </w:rPr>
                          <w:t>DE</w:t>
                        </w:r>
                        <w:r>
                          <w:rPr>
                            <w:rFonts w:ascii="Times New Roman" w:hAnsi="Times New Roman"/>
                            <w:color w:val="000000"/>
                            <w:spacing w:val="6"/>
                            <w:w w:val="110"/>
                            <w:sz w:val="24"/>
                          </w:rPr>
                          <w:t xml:space="preserve"> </w:t>
                        </w:r>
                        <w:r>
                          <w:rPr>
                            <w:rFonts w:ascii="Times New Roman" w:hAnsi="Times New Roman"/>
                            <w:color w:val="000000"/>
                            <w:w w:val="110"/>
                            <w:sz w:val="24"/>
                          </w:rPr>
                          <w:t>EXECUÇÃO</w:t>
                        </w:r>
                        <w:r>
                          <w:rPr>
                            <w:rFonts w:ascii="Times New Roman" w:hAnsi="Times New Roman"/>
                            <w:color w:val="000000"/>
                            <w:spacing w:val="7"/>
                            <w:w w:val="110"/>
                            <w:sz w:val="24"/>
                          </w:rPr>
                          <w:t xml:space="preserve"> </w:t>
                        </w:r>
                        <w:r>
                          <w:rPr>
                            <w:rFonts w:ascii="Times New Roman" w:hAnsi="Times New Roman"/>
                            <w:color w:val="000000"/>
                            <w:w w:val="110"/>
                            <w:sz w:val="24"/>
                          </w:rPr>
                          <w:t>DA</w:t>
                        </w:r>
                        <w:r>
                          <w:rPr>
                            <w:rFonts w:ascii="Times New Roman" w:hAnsi="Times New Roman"/>
                            <w:color w:val="000000"/>
                            <w:spacing w:val="7"/>
                            <w:w w:val="110"/>
                            <w:sz w:val="24"/>
                          </w:rPr>
                          <w:t xml:space="preserve"> </w:t>
                        </w:r>
                        <w:r>
                          <w:rPr>
                            <w:rFonts w:ascii="Times New Roman" w:hAnsi="Times New Roman"/>
                            <w:color w:val="000000"/>
                            <w:spacing w:val="-2"/>
                            <w:w w:val="110"/>
                            <w:sz w:val="24"/>
                          </w:rPr>
                          <w:t>OBRA/SERVIÇOS</w:t>
                        </w:r>
                      </w:p>
                    </w:txbxContent>
                  </v:textbox>
                </v:shape>
                <v:shape id="Textbox 139" o:spid="_x0000_s1124"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" fillcolor="#8db3e1" stroked="f">
                  <v:textbox inset="0,0,0,0">
                    <w:txbxContent>
                      <w:p w14:paraId="6FBEA058" w14:textId="77777777" w:rsidR="00A418C5" w:rsidRDefault="00A418C5">
                        <w:pPr>
                          <w:spacing w:line="275" w:lineRule="exact"/>
                          <w:ind w:left="28"/>
                          <w:rPr>
                            <w:rFonts w:ascii="Times New Roman"/>
                            <w:color w:val="000000"/>
                            <w:sz w:val="24"/>
                          </w:rPr>
                        </w:pPr>
                        <w:r>
                          <w:rPr>
                            <w:rFonts w:ascii="Times New Roman"/>
                            <w:color w:val="000000"/>
                            <w:spacing w:val="-5"/>
                            <w:sz w:val="24"/>
                          </w:rPr>
                          <w:t>8.</w:t>
                        </w:r>
                      </w:p>
                    </w:txbxContent>
                  </v:textbox>
                </v:shape>
                <w10:wrap type="topAndBottom" anchorx="page"/>
              </v:group>
            </w:pict>
          </mc:Fallback>
        </mc:AlternateContent>
      </w:r>
    </w:p>
    <w:p w14:paraId="5FE2DF3B" w14:textId="53713CCD" w:rsidR="00565F43" w:rsidRDefault="00C413C2">
      <w:pPr>
        <w:pStyle w:val="PargrafodaLista"/>
        <w:numPr>
          <w:ilvl w:val="1"/>
          <w:numId w:val="25"/>
        </w:numPr>
        <w:tabs>
          <w:tab w:val="left" w:pos="946"/>
        </w:tabs>
        <w:ind w:right="290" w:firstLine="0"/>
        <w:rPr>
          <w:rFonts w:ascii="Times New Roman" w:hAnsi="Times New Roman"/>
          <w:sz w:val="24"/>
        </w:rPr>
      </w:pPr>
      <w:r>
        <w:rPr>
          <w:rFonts w:ascii="Times New Roman" w:hAnsi="Times New Roman"/>
          <w:sz w:val="24"/>
        </w:rPr>
        <w:t xml:space="preserve">O prazo para a execução e entrega dos serviços será </w:t>
      </w:r>
      <w:r w:rsidRPr="00796821">
        <w:rPr>
          <w:rFonts w:ascii="Times New Roman" w:hAnsi="Times New Roman"/>
          <w:b/>
          <w:bCs/>
          <w:sz w:val="24"/>
        </w:rPr>
        <w:t xml:space="preserve">de </w:t>
      </w:r>
      <w:r w:rsidR="00017048" w:rsidRPr="00AA77CB">
        <w:rPr>
          <w:rFonts w:ascii="Times New Roman" w:hAnsi="Times New Roman"/>
          <w:b/>
          <w:bCs/>
          <w:sz w:val="24"/>
        </w:rPr>
        <w:t>12</w:t>
      </w:r>
      <w:r w:rsidRPr="00AA77CB">
        <w:rPr>
          <w:rFonts w:ascii="Times New Roman" w:hAnsi="Times New Roman"/>
          <w:b/>
          <w:bCs/>
          <w:sz w:val="24"/>
        </w:rPr>
        <w:t xml:space="preserve"> (</w:t>
      </w:r>
      <w:r w:rsidR="00017048" w:rsidRPr="00AA77CB">
        <w:rPr>
          <w:rFonts w:ascii="Times New Roman" w:hAnsi="Times New Roman"/>
          <w:b/>
          <w:bCs/>
          <w:sz w:val="24"/>
        </w:rPr>
        <w:t>doze</w:t>
      </w:r>
      <w:r w:rsidRPr="00AA77CB">
        <w:rPr>
          <w:rFonts w:ascii="Times New Roman" w:hAnsi="Times New Roman"/>
          <w:b/>
          <w:bCs/>
          <w:sz w:val="24"/>
        </w:rPr>
        <w:t xml:space="preserve">) </w:t>
      </w:r>
      <w:r w:rsidR="00017048" w:rsidRPr="00AA77CB">
        <w:rPr>
          <w:rFonts w:ascii="Times New Roman" w:hAnsi="Times New Roman"/>
          <w:b/>
          <w:bCs/>
          <w:sz w:val="24"/>
        </w:rPr>
        <w:t>meses</w:t>
      </w:r>
      <w:r w:rsidRPr="00796821">
        <w:rPr>
          <w:rFonts w:ascii="Times New Roman" w:hAnsi="Times New Roman"/>
          <w:b/>
          <w:bCs/>
          <w:sz w:val="24"/>
        </w:rPr>
        <w:t>,</w:t>
      </w:r>
      <w:r>
        <w:rPr>
          <w:rFonts w:ascii="Times New Roman" w:hAnsi="Times New Roman"/>
          <w:sz w:val="24"/>
        </w:rPr>
        <w:t xml:space="preserve"> contados a partir da data de recebimento da Ordem de Serviço, deduzidos os dias determinados em ordem de paralisação, se </w:t>
      </w:r>
      <w:r>
        <w:rPr>
          <w:rFonts w:ascii="Times New Roman" w:hAnsi="Times New Roman"/>
          <w:spacing w:val="-2"/>
          <w:sz w:val="24"/>
        </w:rPr>
        <w:t>ocorrer.</w:t>
      </w:r>
    </w:p>
    <w:p w14:paraId="1D9ABDB7" w14:textId="77777777" w:rsidR="00565F43" w:rsidRDefault="00C413C2">
      <w:pPr>
        <w:pStyle w:val="PargrafodaLista"/>
        <w:numPr>
          <w:ilvl w:val="1"/>
          <w:numId w:val="25"/>
        </w:numPr>
        <w:tabs>
          <w:tab w:val="left" w:pos="993"/>
        </w:tabs>
        <w:spacing w:before="275"/>
        <w:ind w:right="292" w:firstLine="0"/>
        <w:rPr>
          <w:rFonts w:ascii="Times New Roman" w:hAnsi="Times New Roman"/>
          <w:sz w:val="24"/>
        </w:rPr>
      </w:pPr>
      <w:r>
        <w:rPr>
          <w:rFonts w:ascii="Times New Roman" w:hAnsi="Times New Roman"/>
          <w:w w:val="105"/>
          <w:sz w:val="24"/>
        </w:rPr>
        <w:t>O prazo de que trata o subitem anterior poderá ser prorrogado, conforme o art. 107 da Lei nº 14.133/2021, mediante termo específico e formalizado de justificativa apresentada pela empresa contratada mediante aprovação</w:t>
      </w:r>
      <w:r>
        <w:rPr>
          <w:rFonts w:ascii="Times New Roman" w:hAnsi="Times New Roman"/>
          <w:spacing w:val="36"/>
          <w:w w:val="105"/>
          <w:sz w:val="24"/>
        </w:rPr>
        <w:t xml:space="preserve"> </w:t>
      </w:r>
      <w:r>
        <w:rPr>
          <w:rFonts w:ascii="Times New Roman" w:hAnsi="Times New Roman"/>
          <w:w w:val="105"/>
          <w:sz w:val="24"/>
        </w:rPr>
        <w:t>justificada</w:t>
      </w:r>
      <w:r>
        <w:rPr>
          <w:rFonts w:ascii="Times New Roman" w:hAnsi="Times New Roman"/>
          <w:spacing w:val="38"/>
          <w:w w:val="105"/>
          <w:sz w:val="24"/>
        </w:rPr>
        <w:t xml:space="preserve"> </w:t>
      </w:r>
      <w:r>
        <w:rPr>
          <w:rFonts w:ascii="Times New Roman" w:hAnsi="Times New Roman"/>
          <w:w w:val="105"/>
          <w:sz w:val="24"/>
        </w:rPr>
        <w:t>e</w:t>
      </w:r>
      <w:r>
        <w:rPr>
          <w:rFonts w:ascii="Times New Roman" w:hAnsi="Times New Roman"/>
          <w:spacing w:val="37"/>
          <w:w w:val="105"/>
          <w:sz w:val="24"/>
        </w:rPr>
        <w:t xml:space="preserve"> </w:t>
      </w:r>
      <w:r>
        <w:rPr>
          <w:rFonts w:ascii="Times New Roman" w:hAnsi="Times New Roman"/>
          <w:w w:val="105"/>
          <w:sz w:val="24"/>
        </w:rPr>
        <w:t>comprovada</w:t>
      </w:r>
      <w:r>
        <w:rPr>
          <w:rFonts w:ascii="Times New Roman" w:hAnsi="Times New Roman"/>
          <w:spacing w:val="36"/>
          <w:w w:val="105"/>
          <w:sz w:val="24"/>
        </w:rPr>
        <w:t xml:space="preserve"> </w:t>
      </w:r>
      <w:r>
        <w:rPr>
          <w:rFonts w:ascii="Times New Roman" w:hAnsi="Times New Roman"/>
          <w:w w:val="105"/>
          <w:sz w:val="24"/>
        </w:rPr>
        <w:t>tecnicamente</w:t>
      </w:r>
      <w:r>
        <w:rPr>
          <w:rFonts w:ascii="Times New Roman" w:hAnsi="Times New Roman"/>
          <w:spacing w:val="35"/>
          <w:w w:val="105"/>
          <w:sz w:val="24"/>
        </w:rPr>
        <w:t xml:space="preserve"> </w:t>
      </w:r>
      <w:r>
        <w:rPr>
          <w:rFonts w:ascii="Times New Roman" w:hAnsi="Times New Roman"/>
          <w:w w:val="105"/>
          <w:sz w:val="24"/>
        </w:rPr>
        <w:t>pela</w:t>
      </w:r>
      <w:r>
        <w:rPr>
          <w:rFonts w:ascii="Times New Roman" w:hAnsi="Times New Roman"/>
          <w:spacing w:val="37"/>
          <w:w w:val="105"/>
          <w:sz w:val="24"/>
        </w:rPr>
        <w:t xml:space="preserve"> </w:t>
      </w:r>
      <w:r>
        <w:rPr>
          <w:rFonts w:ascii="Times New Roman" w:hAnsi="Times New Roman"/>
          <w:w w:val="105"/>
          <w:sz w:val="24"/>
        </w:rPr>
        <w:t>Administração</w:t>
      </w:r>
      <w:r>
        <w:rPr>
          <w:rFonts w:ascii="Times New Roman" w:hAnsi="Times New Roman"/>
          <w:spacing w:val="38"/>
          <w:w w:val="105"/>
          <w:sz w:val="24"/>
        </w:rPr>
        <w:t xml:space="preserve"> </w:t>
      </w:r>
      <w:r>
        <w:rPr>
          <w:rFonts w:ascii="Times New Roman" w:hAnsi="Times New Roman"/>
          <w:w w:val="105"/>
          <w:sz w:val="24"/>
        </w:rPr>
        <w:t>por</w:t>
      </w:r>
      <w:r>
        <w:rPr>
          <w:rFonts w:ascii="Times New Roman" w:hAnsi="Times New Roman"/>
          <w:spacing w:val="36"/>
          <w:w w:val="105"/>
          <w:sz w:val="24"/>
        </w:rPr>
        <w:t xml:space="preserve"> </w:t>
      </w:r>
      <w:r>
        <w:rPr>
          <w:rFonts w:ascii="Times New Roman" w:hAnsi="Times New Roman"/>
          <w:w w:val="105"/>
          <w:sz w:val="24"/>
        </w:rPr>
        <w:t>meio de Termo Aditivo ou outro Ato equivalente, caso seja de interesse da Contratante.</w:t>
      </w:r>
    </w:p>
    <w:p w14:paraId="546CE2CE" w14:textId="77777777" w:rsidR="00565F43" w:rsidRDefault="00565F43">
      <w:pPr>
        <w:pStyle w:val="Corpodetexto"/>
        <w:spacing w:before="47"/>
        <w:ind w:left="0"/>
        <w:jc w:val="left"/>
        <w:rPr>
          <w:rFonts w:ascii="Times New Roman"/>
          <w:sz w:val="20"/>
        </w:rPr>
      </w:pPr>
    </w:p>
    <w:tbl>
      <w:tblPr>
        <w:tblStyle w:val="TableNormal"/>
        <w:tblW w:w="0" w:type="auto"/>
        <w:tblInd w:w="577" w:type="dxa"/>
        <w:tblLayout w:type="fixed"/>
        <w:tblLook w:val="01E0" w:firstRow="1" w:lastRow="1" w:firstColumn="1" w:lastColumn="1" w:noHBand="0" w:noVBand="0"/>
      </w:tblPr>
      <w:tblGrid>
        <w:gridCol w:w="735"/>
        <w:gridCol w:w="2873"/>
        <w:gridCol w:w="6904"/>
      </w:tblGrid>
      <w:tr w:rsidR="00565F43" w14:paraId="0913A67E" w14:textId="77777777">
        <w:trPr>
          <w:trHeight w:val="276"/>
        </w:trPr>
        <w:tc>
          <w:tcPr>
            <w:tcW w:w="735" w:type="dxa"/>
            <w:shd w:val="clear" w:color="auto" w:fill="6F9FDB"/>
          </w:tcPr>
          <w:p w14:paraId="7045E40E" w14:textId="77777777" w:rsidR="00565F43" w:rsidRDefault="00C413C2">
            <w:pPr>
              <w:pStyle w:val="TableParagraph"/>
              <w:spacing w:line="256" w:lineRule="exact"/>
              <w:ind w:left="28"/>
              <w:rPr>
                <w:rFonts w:ascii="Times New Roman"/>
                <w:sz w:val="24"/>
              </w:rPr>
            </w:pPr>
            <w:r>
              <w:rPr>
                <w:rFonts w:ascii="Times New Roman"/>
                <w:noProof/>
                <w:sz w:val="24"/>
                <w:lang w:val="pt-BR" w:eastAsia="pt-BR"/>
              </w:rPr>
              <mc:AlternateContent>
                <mc:Choice Requires="wpg">
                  <w:drawing>
                    <wp:anchor distT="0" distB="0" distL="0" distR="0" simplePos="0" relativeHeight="485979648" behindDoc="1" locked="0" layoutInCell="1" allowOverlap="1" wp14:anchorId="1160C84C" wp14:editId="48F0C7B4">
                      <wp:simplePos x="0" y="0"/>
                      <wp:positionH relativeFrom="column">
                        <wp:posOffset>-9144</wp:posOffset>
                      </wp:positionH>
                      <wp:positionV relativeFrom="paragraph">
                        <wp:posOffset>0</wp:posOffset>
                      </wp:positionV>
                      <wp:extent cx="476250" cy="175895"/>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6250" cy="175895"/>
                                <a:chOff x="0" y="0"/>
                                <a:chExt cx="476250" cy="175895"/>
                              </a:xfrm>
                            </wpg:grpSpPr>
                            <wps:wsp>
                              <wps:cNvPr id="141" name="Graphic 141"/>
                              <wps:cNvSpPr/>
                              <wps:spPr>
                                <a:xfrm>
                                  <a:off x="0" y="0"/>
                                  <a:ext cx="476250" cy="175895"/>
                                </a:xfrm>
                                <a:custGeom>
                                  <a:avLst/>
                                  <a:gdLst/>
                                  <a:ahLst/>
                                  <a:cxnLst/>
                                  <a:rect l="l" t="t" r="r" b="b"/>
                                  <a:pathLst>
                                    <a:path w="476250" h="175895">
                                      <a:moveTo>
                                        <a:pt x="0" y="175564"/>
                                      </a:moveTo>
                                      <a:lnTo>
                                        <a:pt x="475792" y="175564"/>
                                      </a:lnTo>
                                      <a:lnTo>
                                        <a:pt x="475792" y="0"/>
                                      </a:lnTo>
                                      <a:lnTo>
                                        <a:pt x="0" y="0"/>
                                      </a:lnTo>
                                      <a:lnTo>
                                        <a:pt x="0" y="175564"/>
                                      </a:lnTo>
                                      <a:close/>
                                    </a:path>
                                  </a:pathLst>
                                </a:custGeom>
                                <a:solidFill>
                                  <a:srgbClr val="6F9FDB"/>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9DB4441" id="Group 140" o:spid="_x0000_s1026" style="position:absolute;margin-left:-.7pt;margin-top:0;width:37.5pt;height:13.85pt;z-index:-17336832;mso-wrap-distance-left:0;mso-wrap-distance-right:0" coordsize="476250,17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">
                      <v:shape id="Graphic 141" o:spid="_x0000_s1027" style="position:absolute;width:476250;height:175895;visibility:visible;mso-wrap-style:square;v-text-anchor:top" coordsize="47625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" path="m,175564r475792,l475792,,,,,175564xe" fillcolor="#6f9fdb" stroked="f">
                        <v:path arrowok="t"/>
                      </v:shape>
                    </v:group>
                  </w:pict>
                </mc:Fallback>
              </mc:AlternateContent>
            </w:r>
            <w:r>
              <w:rPr>
                <w:rFonts w:ascii="Times New Roman"/>
                <w:spacing w:val="-5"/>
                <w:sz w:val="24"/>
              </w:rPr>
              <w:t>9.</w:t>
            </w:r>
          </w:p>
        </w:tc>
        <w:tc>
          <w:tcPr>
            <w:tcW w:w="9777" w:type="dxa"/>
            <w:gridSpan w:val="2"/>
            <w:tcBorders>
              <w:right w:val="single" w:sz="12" w:space="0" w:color="6F9FDB"/>
            </w:tcBorders>
            <w:shd w:val="clear" w:color="auto" w:fill="C5D9ED"/>
          </w:tcPr>
          <w:p w14:paraId="444AEA84" w14:textId="77777777" w:rsidR="00565F43" w:rsidRDefault="00C413C2">
            <w:pPr>
              <w:pStyle w:val="TableParagraph"/>
              <w:tabs>
                <w:tab w:val="left" w:pos="671"/>
                <w:tab w:val="left" w:pos="2486"/>
                <w:tab w:val="left" w:pos="2909"/>
                <w:tab w:val="left" w:pos="4663"/>
                <w:tab w:val="left" w:pos="5316"/>
                <w:tab w:val="left" w:pos="6339"/>
                <w:tab w:val="left" w:pos="6766"/>
                <w:tab w:val="left" w:pos="7573"/>
                <w:tab w:val="left" w:pos="9409"/>
              </w:tabs>
              <w:spacing w:line="256" w:lineRule="exact"/>
              <w:ind w:left="14" w:right="-29"/>
              <w:rPr>
                <w:rFonts w:ascii="Times New Roman" w:hAnsi="Times New Roman"/>
                <w:sz w:val="24"/>
              </w:rPr>
            </w:pPr>
            <w:r>
              <w:rPr>
                <w:rFonts w:ascii="Times New Roman" w:hAnsi="Times New Roman"/>
                <w:spacing w:val="-5"/>
                <w:w w:val="115"/>
                <w:sz w:val="24"/>
              </w:rPr>
              <w:t>DA</w:t>
            </w:r>
            <w:r>
              <w:rPr>
                <w:rFonts w:ascii="Times New Roman" w:hAnsi="Times New Roman"/>
                <w:sz w:val="24"/>
              </w:rPr>
              <w:tab/>
            </w:r>
            <w:r>
              <w:rPr>
                <w:rFonts w:ascii="Times New Roman" w:hAnsi="Times New Roman"/>
                <w:spacing w:val="-2"/>
                <w:w w:val="115"/>
                <w:sz w:val="24"/>
              </w:rPr>
              <w:t>DESCRIÇÃO</w:t>
            </w:r>
            <w:r>
              <w:rPr>
                <w:rFonts w:ascii="Times New Roman" w:hAnsi="Times New Roman"/>
                <w:sz w:val="24"/>
              </w:rPr>
              <w:tab/>
            </w:r>
            <w:r>
              <w:rPr>
                <w:rFonts w:ascii="Times New Roman" w:hAnsi="Times New Roman"/>
                <w:spacing w:val="-10"/>
                <w:w w:val="115"/>
                <w:sz w:val="24"/>
              </w:rPr>
              <w:t>E</w:t>
            </w:r>
            <w:r>
              <w:rPr>
                <w:rFonts w:ascii="Times New Roman" w:hAnsi="Times New Roman"/>
                <w:sz w:val="24"/>
              </w:rPr>
              <w:tab/>
            </w:r>
            <w:r>
              <w:rPr>
                <w:rFonts w:ascii="Times New Roman" w:hAnsi="Times New Roman"/>
                <w:spacing w:val="-2"/>
                <w:w w:val="115"/>
                <w:sz w:val="24"/>
              </w:rPr>
              <w:t>EXECUÇÃO</w:t>
            </w:r>
            <w:r>
              <w:rPr>
                <w:rFonts w:ascii="Times New Roman" w:hAnsi="Times New Roman"/>
                <w:sz w:val="24"/>
              </w:rPr>
              <w:tab/>
            </w:r>
            <w:r>
              <w:rPr>
                <w:rFonts w:ascii="Times New Roman" w:hAnsi="Times New Roman"/>
                <w:spacing w:val="-5"/>
                <w:w w:val="115"/>
                <w:sz w:val="24"/>
              </w:rPr>
              <w:t>DA</w:t>
            </w:r>
            <w:r>
              <w:rPr>
                <w:rFonts w:ascii="Times New Roman" w:hAnsi="Times New Roman"/>
                <w:sz w:val="24"/>
              </w:rPr>
              <w:tab/>
            </w:r>
            <w:r>
              <w:rPr>
                <w:rFonts w:ascii="Times New Roman" w:hAnsi="Times New Roman"/>
                <w:spacing w:val="-4"/>
                <w:w w:val="115"/>
                <w:sz w:val="24"/>
              </w:rPr>
              <w:t>OBRA</w:t>
            </w:r>
            <w:r>
              <w:rPr>
                <w:rFonts w:ascii="Times New Roman" w:hAnsi="Times New Roman"/>
                <w:sz w:val="24"/>
              </w:rPr>
              <w:tab/>
            </w:r>
            <w:r>
              <w:rPr>
                <w:rFonts w:ascii="Times New Roman" w:hAnsi="Times New Roman"/>
                <w:spacing w:val="-10"/>
                <w:w w:val="115"/>
                <w:sz w:val="24"/>
              </w:rPr>
              <w:t>E</w:t>
            </w:r>
            <w:r>
              <w:rPr>
                <w:rFonts w:ascii="Times New Roman" w:hAnsi="Times New Roman"/>
                <w:sz w:val="24"/>
              </w:rPr>
              <w:tab/>
            </w:r>
            <w:r>
              <w:rPr>
                <w:rFonts w:ascii="Times New Roman" w:hAnsi="Times New Roman"/>
                <w:spacing w:val="-5"/>
                <w:w w:val="115"/>
                <w:sz w:val="24"/>
              </w:rPr>
              <w:t>DAS</w:t>
            </w:r>
            <w:r>
              <w:rPr>
                <w:rFonts w:ascii="Times New Roman" w:hAnsi="Times New Roman"/>
                <w:sz w:val="24"/>
              </w:rPr>
              <w:tab/>
            </w:r>
            <w:r>
              <w:rPr>
                <w:rFonts w:ascii="Times New Roman" w:hAnsi="Times New Roman"/>
                <w:spacing w:val="-2"/>
                <w:w w:val="115"/>
                <w:sz w:val="24"/>
              </w:rPr>
              <w:t>CONDIÇÕES</w:t>
            </w:r>
            <w:r>
              <w:rPr>
                <w:rFonts w:ascii="Times New Roman" w:hAnsi="Times New Roman"/>
                <w:sz w:val="24"/>
              </w:rPr>
              <w:tab/>
            </w:r>
            <w:r>
              <w:rPr>
                <w:rFonts w:ascii="Times New Roman" w:hAnsi="Times New Roman"/>
                <w:spacing w:val="-5"/>
                <w:w w:val="115"/>
                <w:sz w:val="24"/>
              </w:rPr>
              <w:t>DE</w:t>
            </w:r>
          </w:p>
        </w:tc>
      </w:tr>
      <w:tr w:rsidR="00565F43" w14:paraId="56924DDD" w14:textId="77777777">
        <w:trPr>
          <w:trHeight w:val="276"/>
        </w:trPr>
        <w:tc>
          <w:tcPr>
            <w:tcW w:w="3608" w:type="dxa"/>
            <w:gridSpan w:val="2"/>
            <w:tcBorders>
              <w:left w:val="single" w:sz="12" w:space="0" w:color="6F9FDB"/>
            </w:tcBorders>
            <w:shd w:val="clear" w:color="auto" w:fill="C5D9ED"/>
          </w:tcPr>
          <w:p w14:paraId="51E6EFC3" w14:textId="77777777" w:rsidR="00565F43" w:rsidRDefault="00C413C2">
            <w:pPr>
              <w:pStyle w:val="TableParagraph"/>
              <w:spacing w:line="256" w:lineRule="exact"/>
              <w:ind w:left="13" w:right="-15"/>
              <w:rPr>
                <w:rFonts w:ascii="Times New Roman"/>
                <w:sz w:val="24"/>
              </w:rPr>
            </w:pPr>
            <w:r>
              <w:rPr>
                <w:rFonts w:ascii="Times New Roman"/>
                <w:w w:val="115"/>
                <w:sz w:val="24"/>
              </w:rPr>
              <w:t>RECEBIMENTO</w:t>
            </w:r>
            <w:r>
              <w:rPr>
                <w:rFonts w:ascii="Times New Roman"/>
                <w:spacing w:val="-4"/>
                <w:w w:val="115"/>
                <w:sz w:val="24"/>
              </w:rPr>
              <w:t xml:space="preserve"> </w:t>
            </w:r>
            <w:r>
              <w:rPr>
                <w:rFonts w:ascii="Times New Roman"/>
                <w:w w:val="115"/>
                <w:sz w:val="24"/>
              </w:rPr>
              <w:t>DO</w:t>
            </w:r>
            <w:r>
              <w:rPr>
                <w:rFonts w:ascii="Times New Roman"/>
                <w:spacing w:val="-11"/>
                <w:w w:val="115"/>
                <w:sz w:val="24"/>
              </w:rPr>
              <w:t xml:space="preserve"> </w:t>
            </w:r>
            <w:r>
              <w:rPr>
                <w:rFonts w:ascii="Times New Roman"/>
                <w:spacing w:val="-2"/>
                <w:w w:val="115"/>
                <w:sz w:val="24"/>
              </w:rPr>
              <w:t>OBJETO:</w:t>
            </w:r>
          </w:p>
        </w:tc>
        <w:tc>
          <w:tcPr>
            <w:tcW w:w="6904" w:type="dxa"/>
            <w:shd w:val="clear" w:color="auto" w:fill="6F9FDB"/>
          </w:tcPr>
          <w:p w14:paraId="2388EA54" w14:textId="77777777" w:rsidR="00565F43" w:rsidRDefault="00565F43">
            <w:pPr>
              <w:pStyle w:val="TableParagraph"/>
              <w:rPr>
                <w:rFonts w:ascii="Times New Roman"/>
                <w:sz w:val="20"/>
              </w:rPr>
            </w:pPr>
          </w:p>
        </w:tc>
      </w:tr>
    </w:tbl>
    <w:p w14:paraId="45C1FDB6" w14:textId="77777777" w:rsidR="00565F43" w:rsidRDefault="00565F43">
      <w:pPr>
        <w:pStyle w:val="Corpodetexto"/>
        <w:spacing w:before="119"/>
        <w:ind w:left="0"/>
        <w:jc w:val="left"/>
        <w:rPr>
          <w:rFonts w:ascii="Times New Roman"/>
        </w:rPr>
      </w:pPr>
    </w:p>
    <w:p w14:paraId="3E2F1492" w14:textId="77777777" w:rsidR="00565F43" w:rsidRDefault="00C413C2">
      <w:pPr>
        <w:pStyle w:val="PargrafodaLista"/>
        <w:numPr>
          <w:ilvl w:val="1"/>
          <w:numId w:val="24"/>
        </w:numPr>
        <w:tabs>
          <w:tab w:val="left" w:pos="1295"/>
        </w:tabs>
        <w:ind w:right="294" w:firstLine="0"/>
        <w:rPr>
          <w:rFonts w:ascii="Times New Roman" w:hAnsi="Times New Roman"/>
          <w:sz w:val="24"/>
        </w:rPr>
      </w:pPr>
      <w:r>
        <w:rPr>
          <w:rFonts w:ascii="Times New Roman" w:hAnsi="Times New Roman"/>
          <w:sz w:val="24"/>
        </w:rPr>
        <w:t xml:space="preserve">Os serviços deverão ser executados rigorosamente de acordo com as normas técnicas bem como estrita obediência a este Termo de Referência/Memoral Descritivo, edital e demais anexos, todos constantes dos autos, bem como as prescrições e exigências das especificações da Contratante e no contrato a ser </w:t>
      </w:r>
      <w:r>
        <w:rPr>
          <w:rFonts w:ascii="Times New Roman" w:hAnsi="Times New Roman"/>
          <w:spacing w:val="-2"/>
          <w:sz w:val="24"/>
        </w:rPr>
        <w:t>firmado.</w:t>
      </w:r>
    </w:p>
    <w:p w14:paraId="2F34FCA2" w14:textId="77777777" w:rsidR="00565F43" w:rsidRDefault="00C413C2">
      <w:pPr>
        <w:pStyle w:val="PargrafodaLista"/>
        <w:numPr>
          <w:ilvl w:val="1"/>
          <w:numId w:val="24"/>
        </w:numPr>
        <w:tabs>
          <w:tab w:val="left" w:pos="1295"/>
        </w:tabs>
        <w:ind w:right="295" w:firstLine="0"/>
        <w:rPr>
          <w:rFonts w:ascii="Times New Roman" w:hAnsi="Times New Roman"/>
          <w:sz w:val="24"/>
        </w:rPr>
      </w:pPr>
      <w:r>
        <w:rPr>
          <w:rFonts w:ascii="Times New Roman" w:hAnsi="Times New Roman"/>
          <w:sz w:val="24"/>
        </w:rPr>
        <w:t>Deverão ser considerados, para perfeito entendimento dos serviços a serem executados, os elementos e especificações técnicas contidas no específico processo administrativo de autuação.</w:t>
      </w:r>
    </w:p>
    <w:p w14:paraId="1ECC934B" w14:textId="77777777" w:rsidR="00565F43" w:rsidRDefault="00C413C2">
      <w:pPr>
        <w:pStyle w:val="PargrafodaLista"/>
        <w:numPr>
          <w:ilvl w:val="1"/>
          <w:numId w:val="24"/>
        </w:numPr>
        <w:tabs>
          <w:tab w:val="left" w:pos="1295"/>
        </w:tabs>
        <w:ind w:right="291" w:firstLine="0"/>
        <w:rPr>
          <w:rFonts w:ascii="Times New Roman" w:hAnsi="Times New Roman"/>
          <w:sz w:val="24"/>
        </w:rPr>
      </w:pPr>
      <w:r>
        <w:rPr>
          <w:rFonts w:ascii="Times New Roman" w:hAnsi="Times New Roman"/>
          <w:sz w:val="24"/>
        </w:rPr>
        <w:t>A execução do contrato será acompanhada, conforme o caso, nos termos do Arts. 6º e 25 da Lei</w:t>
      </w:r>
      <w:r>
        <w:rPr>
          <w:rFonts w:ascii="Times New Roman" w:hAnsi="Times New Roman"/>
          <w:spacing w:val="40"/>
          <w:sz w:val="24"/>
        </w:rPr>
        <w:t xml:space="preserve"> </w:t>
      </w:r>
      <w:r>
        <w:rPr>
          <w:rFonts w:ascii="Times New Roman" w:hAnsi="Times New Roman"/>
          <w:sz w:val="24"/>
        </w:rPr>
        <w:t xml:space="preserve">nº </w:t>
      </w:r>
      <w:r>
        <w:rPr>
          <w:rFonts w:ascii="Times New Roman" w:hAnsi="Times New Roman"/>
          <w:spacing w:val="-2"/>
          <w:sz w:val="24"/>
        </w:rPr>
        <w:t>14.133/2021.</w:t>
      </w:r>
    </w:p>
    <w:p w14:paraId="293B5FD1" w14:textId="77777777" w:rsidR="00565F43" w:rsidRDefault="00C413C2">
      <w:pPr>
        <w:pStyle w:val="PargrafodaLista"/>
        <w:numPr>
          <w:ilvl w:val="1"/>
          <w:numId w:val="24"/>
        </w:numPr>
        <w:tabs>
          <w:tab w:val="left" w:pos="1295"/>
        </w:tabs>
        <w:ind w:left="1295" w:hanging="720"/>
        <w:rPr>
          <w:rFonts w:ascii="Times New Roman" w:hAnsi="Times New Roman"/>
          <w:sz w:val="24"/>
        </w:rPr>
      </w:pP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aceitação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qualquer</w:t>
      </w:r>
      <w:r>
        <w:rPr>
          <w:rFonts w:ascii="Times New Roman" w:hAnsi="Times New Roman"/>
          <w:spacing w:val="7"/>
          <w:sz w:val="24"/>
        </w:rPr>
        <w:t xml:space="preserve"> </w:t>
      </w:r>
      <w:r>
        <w:rPr>
          <w:rFonts w:ascii="Times New Roman" w:hAnsi="Times New Roman"/>
          <w:sz w:val="24"/>
        </w:rPr>
        <w:t>serviço</w:t>
      </w:r>
      <w:r>
        <w:rPr>
          <w:rFonts w:ascii="Times New Roman" w:hAnsi="Times New Roman"/>
          <w:spacing w:val="3"/>
          <w:sz w:val="24"/>
        </w:rPr>
        <w:t xml:space="preserve"> </w:t>
      </w:r>
      <w:r>
        <w:rPr>
          <w:rFonts w:ascii="Times New Roman" w:hAnsi="Times New Roman"/>
          <w:sz w:val="24"/>
        </w:rPr>
        <w:t>pela</w:t>
      </w:r>
      <w:r>
        <w:rPr>
          <w:rFonts w:ascii="Times New Roman" w:hAnsi="Times New Roman"/>
          <w:spacing w:val="4"/>
          <w:sz w:val="24"/>
        </w:rPr>
        <w:t xml:space="preserve"> </w:t>
      </w:r>
      <w:r>
        <w:rPr>
          <w:rFonts w:ascii="Times New Roman" w:hAnsi="Times New Roman"/>
          <w:sz w:val="24"/>
        </w:rPr>
        <w:t>fiscalização</w:t>
      </w:r>
      <w:r>
        <w:rPr>
          <w:rFonts w:ascii="Times New Roman" w:hAnsi="Times New Roman"/>
          <w:spacing w:val="7"/>
          <w:sz w:val="24"/>
        </w:rPr>
        <w:t xml:space="preserve"> </w:t>
      </w:r>
      <w:r>
        <w:rPr>
          <w:rFonts w:ascii="Times New Roman" w:hAnsi="Times New Roman"/>
          <w:sz w:val="24"/>
        </w:rPr>
        <w:t>está</w:t>
      </w:r>
      <w:r>
        <w:rPr>
          <w:rFonts w:ascii="Times New Roman" w:hAnsi="Times New Roman"/>
          <w:spacing w:val="4"/>
          <w:sz w:val="24"/>
        </w:rPr>
        <w:t xml:space="preserve"> </w:t>
      </w:r>
      <w:r>
        <w:rPr>
          <w:rFonts w:ascii="Times New Roman" w:hAnsi="Times New Roman"/>
          <w:sz w:val="24"/>
        </w:rPr>
        <w:t>vinculada</w:t>
      </w:r>
      <w:r>
        <w:rPr>
          <w:rFonts w:ascii="Times New Roman" w:hAnsi="Times New Roman"/>
          <w:spacing w:val="6"/>
          <w:sz w:val="24"/>
        </w:rPr>
        <w:t xml:space="preserve"> </w:t>
      </w:r>
      <w:r>
        <w:rPr>
          <w:rFonts w:ascii="Times New Roman" w:hAnsi="Times New Roman"/>
          <w:sz w:val="24"/>
        </w:rPr>
        <w:t>ao</w:t>
      </w:r>
      <w:r>
        <w:rPr>
          <w:rFonts w:ascii="Times New Roman" w:hAnsi="Times New Roman"/>
          <w:spacing w:val="4"/>
          <w:sz w:val="24"/>
        </w:rPr>
        <w:t xml:space="preserve"> </w:t>
      </w:r>
      <w:r>
        <w:rPr>
          <w:rFonts w:ascii="Times New Roman" w:hAnsi="Times New Roman"/>
          <w:sz w:val="24"/>
        </w:rPr>
        <w:t>rigor</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3"/>
          <w:sz w:val="24"/>
        </w:rPr>
        <w:t xml:space="preserve"> </w:t>
      </w:r>
      <w:r>
        <w:rPr>
          <w:rFonts w:ascii="Times New Roman" w:hAnsi="Times New Roman"/>
          <w:sz w:val="24"/>
        </w:rPr>
        <w:t>boa</w:t>
      </w:r>
      <w:r>
        <w:rPr>
          <w:rFonts w:ascii="Times New Roman" w:hAnsi="Times New Roman"/>
          <w:spacing w:val="2"/>
          <w:sz w:val="24"/>
        </w:rPr>
        <w:t xml:space="preserve"> </w:t>
      </w:r>
      <w:r>
        <w:rPr>
          <w:rFonts w:ascii="Times New Roman" w:hAnsi="Times New Roman"/>
          <w:sz w:val="24"/>
        </w:rPr>
        <w:t>técnica</w:t>
      </w:r>
      <w:r>
        <w:rPr>
          <w:rFonts w:ascii="Times New Roman" w:hAnsi="Times New Roman"/>
          <w:spacing w:val="6"/>
          <w:sz w:val="24"/>
        </w:rPr>
        <w:t xml:space="preserve"> </w:t>
      </w:r>
      <w:r>
        <w:rPr>
          <w:rFonts w:ascii="Times New Roman" w:hAnsi="Times New Roman"/>
          <w:sz w:val="24"/>
        </w:rPr>
        <w:t>construtiva</w:t>
      </w:r>
      <w:r>
        <w:rPr>
          <w:rFonts w:ascii="Times New Roman" w:hAnsi="Times New Roman"/>
          <w:spacing w:val="7"/>
          <w:sz w:val="24"/>
        </w:rPr>
        <w:t xml:space="preserve"> </w:t>
      </w:r>
      <w:r>
        <w:rPr>
          <w:rFonts w:ascii="Times New Roman" w:hAnsi="Times New Roman"/>
          <w:spacing w:val="-10"/>
          <w:sz w:val="24"/>
        </w:rPr>
        <w:t>e</w:t>
      </w:r>
    </w:p>
    <w:p w14:paraId="65D797E9"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1AEBAE52" w14:textId="77777777" w:rsidR="00565F43" w:rsidRDefault="00565F43">
      <w:pPr>
        <w:pStyle w:val="Corpodetexto"/>
        <w:spacing w:before="45"/>
        <w:ind w:left="0"/>
        <w:jc w:val="left"/>
        <w:rPr>
          <w:rFonts w:ascii="Times New Roman"/>
        </w:rPr>
      </w:pPr>
    </w:p>
    <w:p w14:paraId="5E8B501C" w14:textId="77777777" w:rsidR="00565F43" w:rsidRDefault="00C413C2">
      <w:pPr>
        <w:pStyle w:val="Corpodetexto"/>
        <w:ind w:right="304"/>
        <w:rPr>
          <w:rFonts w:ascii="Times New Roman" w:hAnsi="Times New Roman"/>
        </w:rPr>
      </w:pPr>
      <w:r>
        <w:rPr>
          <w:rFonts w:ascii="Times New Roman" w:hAnsi="Times New Roman"/>
        </w:rPr>
        <w:t>aos elementos especificados, projetos e memorial descritivo. A aceitação de serviços básicos fica</w:t>
      </w:r>
      <w:r>
        <w:rPr>
          <w:rFonts w:ascii="Times New Roman" w:hAnsi="Times New Roman"/>
          <w:spacing w:val="40"/>
        </w:rPr>
        <w:t xml:space="preserve"> </w:t>
      </w:r>
      <w:r>
        <w:rPr>
          <w:rFonts w:ascii="Times New Roman" w:hAnsi="Times New Roman"/>
        </w:rPr>
        <w:t>diretamente ligada à conferência da equipe da Contratante.</w:t>
      </w:r>
    </w:p>
    <w:p w14:paraId="218D3796" w14:textId="77777777" w:rsidR="00565F43" w:rsidRDefault="00C413C2">
      <w:pPr>
        <w:pStyle w:val="PargrafodaLista"/>
        <w:numPr>
          <w:ilvl w:val="1"/>
          <w:numId w:val="24"/>
        </w:numPr>
        <w:tabs>
          <w:tab w:val="left" w:pos="1295"/>
        </w:tabs>
        <w:ind w:right="296" w:firstLine="0"/>
        <w:rPr>
          <w:rFonts w:ascii="Times New Roman" w:hAnsi="Times New Roman"/>
          <w:sz w:val="24"/>
        </w:rPr>
      </w:pPr>
      <w:r>
        <w:rPr>
          <w:rFonts w:ascii="Times New Roman" w:hAnsi="Times New Roman"/>
          <w:sz w:val="24"/>
        </w:rPr>
        <w:t>A seu critério, a Contratante, poderá exigir a demolição para reconstrução de qualquer parte da obra/serviços, caso tenha</w:t>
      </w:r>
      <w:r>
        <w:rPr>
          <w:rFonts w:ascii="Times New Roman" w:hAnsi="Times New Roman"/>
          <w:spacing w:val="-1"/>
          <w:sz w:val="24"/>
        </w:rPr>
        <w:t xml:space="preserve"> </w:t>
      </w:r>
      <w:r>
        <w:rPr>
          <w:rFonts w:ascii="Times New Roman" w:hAnsi="Times New Roman"/>
          <w:sz w:val="24"/>
        </w:rPr>
        <w:t>sido executada com</w:t>
      </w:r>
      <w:r>
        <w:rPr>
          <w:rFonts w:ascii="Times New Roman" w:hAnsi="Times New Roman"/>
          <w:spacing w:val="-2"/>
          <w:sz w:val="24"/>
        </w:rPr>
        <w:t xml:space="preserve"> </w:t>
      </w:r>
      <w:r>
        <w:rPr>
          <w:rFonts w:ascii="Times New Roman" w:hAnsi="Times New Roman"/>
          <w:sz w:val="24"/>
        </w:rPr>
        <w:t>imperícia técnica</w:t>
      </w:r>
      <w:r>
        <w:rPr>
          <w:rFonts w:ascii="Times New Roman" w:hAnsi="Times New Roman"/>
          <w:spacing w:val="-1"/>
          <w:sz w:val="24"/>
        </w:rPr>
        <w:t xml:space="preserve"> </w:t>
      </w:r>
      <w:r>
        <w:rPr>
          <w:rFonts w:ascii="Times New Roman" w:hAnsi="Times New Roman"/>
          <w:sz w:val="24"/>
        </w:rPr>
        <w:t>comprovada</w:t>
      </w:r>
      <w:r>
        <w:rPr>
          <w:rFonts w:ascii="Times New Roman" w:hAnsi="Times New Roman"/>
          <w:spacing w:val="-2"/>
          <w:sz w:val="24"/>
        </w:rPr>
        <w:t xml:space="preserve"> </w:t>
      </w:r>
      <w:r>
        <w:rPr>
          <w:rFonts w:ascii="Times New Roman" w:hAnsi="Times New Roman"/>
          <w:sz w:val="24"/>
        </w:rPr>
        <w:t>ou em</w:t>
      </w:r>
      <w:r>
        <w:rPr>
          <w:rFonts w:ascii="Times New Roman" w:hAnsi="Times New Roman"/>
          <w:spacing w:val="-2"/>
          <w:sz w:val="24"/>
        </w:rPr>
        <w:t xml:space="preserve"> </w:t>
      </w:r>
      <w:r>
        <w:rPr>
          <w:rFonts w:ascii="Times New Roman" w:hAnsi="Times New Roman"/>
          <w:sz w:val="24"/>
        </w:rPr>
        <w:t>desacordo com o</w:t>
      </w:r>
      <w:r>
        <w:rPr>
          <w:rFonts w:ascii="Times New Roman" w:hAnsi="Times New Roman"/>
          <w:spacing w:val="-2"/>
          <w:sz w:val="24"/>
        </w:rPr>
        <w:t xml:space="preserve"> </w:t>
      </w:r>
      <w:r>
        <w:rPr>
          <w:rFonts w:ascii="Times New Roman" w:hAnsi="Times New Roman"/>
          <w:sz w:val="24"/>
        </w:rPr>
        <w:t>projeto, normas e especificações próprias e Determinações da Fiscalização, nos termos do artigo 119, da Lei nº 14.133/2021, o que correrá inteiramente as expensas da licitante Contratada.</w:t>
      </w:r>
    </w:p>
    <w:p w14:paraId="419A412C" w14:textId="77777777" w:rsidR="00565F43" w:rsidRDefault="00C413C2">
      <w:pPr>
        <w:pStyle w:val="PargrafodaLista"/>
        <w:numPr>
          <w:ilvl w:val="1"/>
          <w:numId w:val="24"/>
        </w:numPr>
        <w:tabs>
          <w:tab w:val="left" w:pos="1295"/>
        </w:tabs>
        <w:spacing w:before="1"/>
        <w:ind w:right="293" w:firstLine="0"/>
        <w:rPr>
          <w:rFonts w:ascii="Times New Roman" w:hAnsi="Times New Roman"/>
          <w:sz w:val="24"/>
        </w:rPr>
      </w:pPr>
      <w:r>
        <w:rPr>
          <w:rFonts w:ascii="Times New Roman" w:hAnsi="Times New Roman"/>
          <w:sz w:val="24"/>
        </w:rPr>
        <w:t>A Contratada se responsabilizará pelo fornecimento e manutenção de um Diário de Obra permanentemente disponível para lançamentos no local da obra, sendo que, a manutenção, aquisição e</w:t>
      </w:r>
      <w:r>
        <w:rPr>
          <w:rFonts w:ascii="Times New Roman" w:hAnsi="Times New Roman"/>
          <w:spacing w:val="40"/>
          <w:sz w:val="24"/>
        </w:rPr>
        <w:t xml:space="preserve"> </w:t>
      </w:r>
      <w:r>
        <w:rPr>
          <w:rFonts w:ascii="Times New Roman" w:hAnsi="Times New Roman"/>
          <w:sz w:val="24"/>
        </w:rPr>
        <w:t>guarda serão de sua inteira responsabilidade, além da disponibibilização do diário de obra ao Engenheiro Fiscal da Contratante responsável pela fiscalização. Devendo ser observadas as condições descritas neste Termo de Referência e no Edital.</w:t>
      </w:r>
    </w:p>
    <w:p w14:paraId="55C2F9FE" w14:textId="77777777" w:rsidR="00565F43" w:rsidRDefault="00C413C2">
      <w:pPr>
        <w:pStyle w:val="PargrafodaLista"/>
        <w:numPr>
          <w:ilvl w:val="1"/>
          <w:numId w:val="24"/>
        </w:numPr>
        <w:tabs>
          <w:tab w:val="left" w:pos="1295"/>
        </w:tabs>
        <w:ind w:right="296" w:firstLine="0"/>
        <w:rPr>
          <w:rFonts w:ascii="Times New Roman" w:hAnsi="Times New Roman"/>
          <w:sz w:val="24"/>
        </w:rPr>
      </w:pPr>
      <w:r>
        <w:rPr>
          <w:rFonts w:ascii="Times New Roman" w:hAnsi="Times New Roman"/>
          <w:sz w:val="24"/>
        </w:rPr>
        <w:t>Além das anotações obrigatórias sobre os serviços em andamento e os programados, a Contratada deverá recorrer ao Diário de Obra, sempre que surgirem quaisquer improvisações, alterações técnicas ou serviços imprevistos decorrentes de acidentes, ou condições especiais.</w:t>
      </w:r>
    </w:p>
    <w:p w14:paraId="33FD6A47" w14:textId="77777777" w:rsidR="00565F43" w:rsidRDefault="00565F43">
      <w:pPr>
        <w:pStyle w:val="Corpodetexto"/>
        <w:spacing w:before="120"/>
        <w:ind w:left="0"/>
        <w:jc w:val="left"/>
        <w:rPr>
          <w:rFonts w:ascii="Times New Roman"/>
        </w:rPr>
      </w:pPr>
    </w:p>
    <w:p w14:paraId="1BE2F9F1" w14:textId="77777777" w:rsidR="00565F43" w:rsidRDefault="00C413C2">
      <w:pPr>
        <w:pStyle w:val="PargrafodaLista"/>
        <w:numPr>
          <w:ilvl w:val="2"/>
          <w:numId w:val="24"/>
        </w:numPr>
        <w:tabs>
          <w:tab w:val="left" w:pos="1295"/>
        </w:tabs>
        <w:ind w:left="1295" w:hanging="720"/>
        <w:rPr>
          <w:rFonts w:ascii="Times New Roman" w:hAnsi="Times New Roman"/>
          <w:sz w:val="24"/>
        </w:rPr>
      </w:pPr>
      <w:r>
        <w:rPr>
          <w:rFonts w:ascii="Times New Roman" w:hAnsi="Times New Roman"/>
          <w:spacing w:val="-2"/>
          <w:sz w:val="24"/>
        </w:rPr>
        <w:t>Serão</w:t>
      </w:r>
      <w:r>
        <w:rPr>
          <w:rFonts w:ascii="Times New Roman" w:hAnsi="Times New Roman"/>
          <w:spacing w:val="-12"/>
          <w:sz w:val="24"/>
        </w:rPr>
        <w:t xml:space="preserve"> </w:t>
      </w:r>
      <w:r>
        <w:rPr>
          <w:rFonts w:ascii="Times New Roman" w:hAnsi="Times New Roman"/>
          <w:spacing w:val="-2"/>
          <w:sz w:val="24"/>
        </w:rPr>
        <w:t>obrigatoriamente</w:t>
      </w:r>
      <w:r>
        <w:rPr>
          <w:rFonts w:ascii="Times New Roman" w:hAnsi="Times New Roman"/>
          <w:spacing w:val="-6"/>
          <w:sz w:val="24"/>
        </w:rPr>
        <w:t xml:space="preserve"> </w:t>
      </w:r>
      <w:r>
        <w:rPr>
          <w:rFonts w:ascii="Times New Roman" w:hAnsi="Times New Roman"/>
          <w:spacing w:val="-2"/>
          <w:sz w:val="24"/>
        </w:rPr>
        <w:t>registrados</w:t>
      </w:r>
      <w:r>
        <w:rPr>
          <w:rFonts w:ascii="Times New Roman" w:hAnsi="Times New Roman"/>
          <w:spacing w:val="-11"/>
          <w:sz w:val="24"/>
        </w:rPr>
        <w:t xml:space="preserve"> </w:t>
      </w:r>
      <w:r>
        <w:rPr>
          <w:rFonts w:ascii="Times New Roman" w:hAnsi="Times New Roman"/>
          <w:spacing w:val="-2"/>
          <w:sz w:val="24"/>
        </w:rPr>
        <w:t>no</w:t>
      </w:r>
      <w:r>
        <w:rPr>
          <w:rFonts w:ascii="Times New Roman" w:hAnsi="Times New Roman"/>
          <w:spacing w:val="-8"/>
          <w:sz w:val="24"/>
        </w:rPr>
        <w:t xml:space="preserve"> </w:t>
      </w:r>
      <w:r>
        <w:rPr>
          <w:rFonts w:ascii="Times New Roman" w:hAnsi="Times New Roman"/>
          <w:spacing w:val="-2"/>
          <w:sz w:val="24"/>
        </w:rPr>
        <w:t>Diário</w:t>
      </w:r>
      <w:r>
        <w:rPr>
          <w:rFonts w:ascii="Times New Roman" w:hAnsi="Times New Roman"/>
          <w:spacing w:val="-5"/>
          <w:sz w:val="24"/>
        </w:rPr>
        <w:t xml:space="preserve"> </w:t>
      </w:r>
      <w:r>
        <w:rPr>
          <w:rFonts w:ascii="Times New Roman" w:hAnsi="Times New Roman"/>
          <w:spacing w:val="-2"/>
          <w:sz w:val="24"/>
        </w:rPr>
        <w:t>de</w:t>
      </w:r>
      <w:r>
        <w:rPr>
          <w:rFonts w:ascii="Times New Roman" w:hAnsi="Times New Roman"/>
          <w:spacing w:val="-5"/>
          <w:sz w:val="24"/>
        </w:rPr>
        <w:t xml:space="preserve"> </w:t>
      </w:r>
      <w:r>
        <w:rPr>
          <w:rFonts w:ascii="Times New Roman" w:hAnsi="Times New Roman"/>
          <w:spacing w:val="-2"/>
          <w:sz w:val="24"/>
        </w:rPr>
        <w:t>Obra:</w:t>
      </w:r>
    </w:p>
    <w:p w14:paraId="6D9B455A" w14:textId="77777777" w:rsidR="00565F43" w:rsidRDefault="00565F43">
      <w:pPr>
        <w:pStyle w:val="Corpodetexto"/>
        <w:ind w:left="0"/>
        <w:jc w:val="left"/>
        <w:rPr>
          <w:rFonts w:ascii="Times New Roman"/>
        </w:rPr>
      </w:pPr>
    </w:p>
    <w:p w14:paraId="78C06D60" w14:textId="77777777" w:rsidR="00565F43" w:rsidRDefault="00C413C2">
      <w:pPr>
        <w:pStyle w:val="Ttulo4"/>
        <w:numPr>
          <w:ilvl w:val="3"/>
          <w:numId w:val="24"/>
        </w:numPr>
        <w:tabs>
          <w:tab w:val="left" w:pos="1333"/>
        </w:tabs>
        <w:ind w:left="1333" w:hanging="758"/>
        <w:rPr>
          <w:rFonts w:ascii="Times New Roman"/>
        </w:rPr>
      </w:pPr>
      <w:r>
        <w:rPr>
          <w:rFonts w:ascii="Times New Roman"/>
          <w:spacing w:val="-4"/>
        </w:rPr>
        <w:t>Pela</w:t>
      </w:r>
      <w:r>
        <w:rPr>
          <w:rFonts w:ascii="Times New Roman"/>
          <w:spacing w:val="-8"/>
        </w:rPr>
        <w:t xml:space="preserve"> </w:t>
      </w:r>
      <w:r>
        <w:rPr>
          <w:rFonts w:ascii="Times New Roman"/>
          <w:spacing w:val="-2"/>
        </w:rPr>
        <w:t>Contratada:</w:t>
      </w:r>
    </w:p>
    <w:p w14:paraId="0930FA6F"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As</w:t>
      </w:r>
      <w:r>
        <w:rPr>
          <w:rFonts w:ascii="Times New Roman" w:hAnsi="Times New Roman"/>
          <w:spacing w:val="3"/>
          <w:sz w:val="24"/>
        </w:rPr>
        <w:t xml:space="preserve"> </w:t>
      </w:r>
      <w:r>
        <w:rPr>
          <w:rFonts w:ascii="Times New Roman" w:hAnsi="Times New Roman"/>
          <w:sz w:val="24"/>
        </w:rPr>
        <w:t>condições</w:t>
      </w:r>
      <w:r>
        <w:rPr>
          <w:rFonts w:ascii="Times New Roman" w:hAnsi="Times New Roman"/>
          <w:spacing w:val="13"/>
          <w:sz w:val="24"/>
        </w:rPr>
        <w:t xml:space="preserve"> </w:t>
      </w:r>
      <w:r>
        <w:rPr>
          <w:rFonts w:ascii="Times New Roman" w:hAnsi="Times New Roman"/>
          <w:sz w:val="24"/>
        </w:rPr>
        <w:t>meteorológicas</w:t>
      </w:r>
      <w:r>
        <w:rPr>
          <w:rFonts w:ascii="Times New Roman" w:hAnsi="Times New Roman"/>
          <w:spacing w:val="18"/>
          <w:sz w:val="24"/>
        </w:rPr>
        <w:t xml:space="preserve"> </w:t>
      </w:r>
      <w:r>
        <w:rPr>
          <w:rFonts w:ascii="Times New Roman" w:hAnsi="Times New Roman"/>
          <w:sz w:val="24"/>
        </w:rPr>
        <w:t>prejudiciais</w:t>
      </w:r>
      <w:r>
        <w:rPr>
          <w:rFonts w:ascii="Times New Roman" w:hAnsi="Times New Roman"/>
          <w:spacing w:val="12"/>
          <w:sz w:val="24"/>
        </w:rPr>
        <w:t xml:space="preserve"> </w:t>
      </w:r>
      <w:r>
        <w:rPr>
          <w:rFonts w:ascii="Times New Roman" w:hAnsi="Times New Roman"/>
          <w:sz w:val="24"/>
        </w:rPr>
        <w:t>ao</w:t>
      </w:r>
      <w:r>
        <w:rPr>
          <w:rFonts w:ascii="Times New Roman" w:hAnsi="Times New Roman"/>
          <w:spacing w:val="14"/>
          <w:sz w:val="24"/>
        </w:rPr>
        <w:t xml:space="preserve"> </w:t>
      </w:r>
      <w:r>
        <w:rPr>
          <w:rFonts w:ascii="Times New Roman" w:hAnsi="Times New Roman"/>
          <w:sz w:val="24"/>
        </w:rPr>
        <w:t>andamento</w:t>
      </w:r>
      <w:r>
        <w:rPr>
          <w:rFonts w:ascii="Times New Roman" w:hAnsi="Times New Roman"/>
          <w:spacing w:val="18"/>
          <w:sz w:val="24"/>
        </w:rPr>
        <w:t xml:space="preserve"> </w:t>
      </w:r>
      <w:r>
        <w:rPr>
          <w:rFonts w:ascii="Times New Roman" w:hAnsi="Times New Roman"/>
          <w:sz w:val="24"/>
        </w:rPr>
        <w:t>dos</w:t>
      </w:r>
      <w:r>
        <w:rPr>
          <w:rFonts w:ascii="Times New Roman" w:hAnsi="Times New Roman"/>
          <w:spacing w:val="11"/>
          <w:sz w:val="24"/>
        </w:rPr>
        <w:t xml:space="preserve"> </w:t>
      </w:r>
      <w:r>
        <w:rPr>
          <w:rFonts w:ascii="Times New Roman" w:hAnsi="Times New Roman"/>
          <w:spacing w:val="-2"/>
          <w:sz w:val="24"/>
        </w:rPr>
        <w:t>trabalhos;</w:t>
      </w:r>
    </w:p>
    <w:p w14:paraId="37041FDC"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As</w:t>
      </w:r>
      <w:r>
        <w:rPr>
          <w:rFonts w:ascii="Times New Roman" w:hAnsi="Times New Roman"/>
          <w:spacing w:val="6"/>
          <w:sz w:val="24"/>
        </w:rPr>
        <w:t xml:space="preserve"> </w:t>
      </w:r>
      <w:r>
        <w:rPr>
          <w:rFonts w:ascii="Times New Roman" w:hAnsi="Times New Roman"/>
          <w:sz w:val="24"/>
        </w:rPr>
        <w:t>falhas</w:t>
      </w:r>
      <w:r>
        <w:rPr>
          <w:rFonts w:ascii="Times New Roman" w:hAnsi="Times New Roman"/>
          <w:spacing w:val="6"/>
          <w:sz w:val="24"/>
        </w:rPr>
        <w:t xml:space="preserve"> </w:t>
      </w:r>
      <w:r>
        <w:rPr>
          <w:rFonts w:ascii="Times New Roman" w:hAnsi="Times New Roman"/>
          <w:sz w:val="24"/>
        </w:rPr>
        <w:t>nos</w:t>
      </w:r>
      <w:r>
        <w:rPr>
          <w:rFonts w:ascii="Times New Roman" w:hAnsi="Times New Roman"/>
          <w:spacing w:val="6"/>
          <w:sz w:val="24"/>
        </w:rPr>
        <w:t xml:space="preserve"> </w:t>
      </w:r>
      <w:r>
        <w:rPr>
          <w:rFonts w:ascii="Times New Roman" w:hAnsi="Times New Roman"/>
          <w:sz w:val="24"/>
        </w:rPr>
        <w:t>serviços</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terceiro</w:t>
      </w:r>
      <w:r>
        <w:rPr>
          <w:rFonts w:ascii="Times New Roman" w:hAnsi="Times New Roman"/>
          <w:spacing w:val="8"/>
          <w:sz w:val="24"/>
        </w:rPr>
        <w:t xml:space="preserve"> </w:t>
      </w:r>
      <w:r>
        <w:rPr>
          <w:rFonts w:ascii="Times New Roman" w:hAnsi="Times New Roman"/>
          <w:sz w:val="24"/>
        </w:rPr>
        <w:t>não</w:t>
      </w:r>
      <w:r>
        <w:rPr>
          <w:rFonts w:ascii="Times New Roman" w:hAnsi="Times New Roman"/>
          <w:spacing w:val="6"/>
          <w:sz w:val="24"/>
        </w:rPr>
        <w:t xml:space="preserve"> </w:t>
      </w:r>
      <w:r>
        <w:rPr>
          <w:rFonts w:ascii="Times New Roman" w:hAnsi="Times New Roman"/>
          <w:sz w:val="24"/>
        </w:rPr>
        <w:t>sujeito</w:t>
      </w:r>
      <w:r>
        <w:rPr>
          <w:rFonts w:ascii="Times New Roman" w:hAnsi="Times New Roman"/>
          <w:spacing w:val="9"/>
          <w:sz w:val="24"/>
        </w:rPr>
        <w:t xml:space="preserve"> </w:t>
      </w:r>
      <w:r>
        <w:rPr>
          <w:rFonts w:ascii="Times New Roman" w:hAnsi="Times New Roman"/>
          <w:sz w:val="24"/>
        </w:rPr>
        <w:t>à</w:t>
      </w:r>
      <w:r>
        <w:rPr>
          <w:rFonts w:ascii="Times New Roman" w:hAnsi="Times New Roman"/>
          <w:spacing w:val="10"/>
          <w:sz w:val="24"/>
        </w:rPr>
        <w:t xml:space="preserve"> </w:t>
      </w:r>
      <w:r>
        <w:rPr>
          <w:rFonts w:ascii="Times New Roman" w:hAnsi="Times New Roman"/>
          <w:sz w:val="24"/>
        </w:rPr>
        <w:t>sua</w:t>
      </w:r>
      <w:r>
        <w:rPr>
          <w:rFonts w:ascii="Times New Roman" w:hAnsi="Times New Roman"/>
          <w:spacing w:val="8"/>
          <w:sz w:val="24"/>
        </w:rPr>
        <w:t xml:space="preserve"> </w:t>
      </w:r>
      <w:r>
        <w:rPr>
          <w:rFonts w:ascii="Times New Roman" w:hAnsi="Times New Roman"/>
          <w:spacing w:val="-2"/>
          <w:sz w:val="24"/>
        </w:rPr>
        <w:t>ingerência;</w:t>
      </w:r>
    </w:p>
    <w:p w14:paraId="344702DB" w14:textId="77777777" w:rsidR="00565F43" w:rsidRDefault="00C413C2">
      <w:pPr>
        <w:pStyle w:val="PargrafodaLista"/>
        <w:numPr>
          <w:ilvl w:val="0"/>
          <w:numId w:val="23"/>
        </w:numPr>
        <w:tabs>
          <w:tab w:val="left" w:pos="1296"/>
        </w:tabs>
        <w:spacing w:before="1"/>
        <w:rPr>
          <w:rFonts w:ascii="Times New Roman" w:hAnsi="Times New Roman"/>
          <w:sz w:val="24"/>
        </w:rPr>
      </w:pPr>
      <w:r>
        <w:rPr>
          <w:rFonts w:ascii="Times New Roman" w:hAnsi="Times New Roman"/>
          <w:sz w:val="24"/>
        </w:rPr>
        <w:t>As</w:t>
      </w:r>
      <w:r>
        <w:rPr>
          <w:rFonts w:ascii="Times New Roman" w:hAnsi="Times New Roman"/>
          <w:spacing w:val="8"/>
          <w:sz w:val="24"/>
        </w:rPr>
        <w:t xml:space="preserve"> </w:t>
      </w:r>
      <w:r>
        <w:rPr>
          <w:rFonts w:ascii="Times New Roman" w:hAnsi="Times New Roman"/>
          <w:sz w:val="24"/>
        </w:rPr>
        <w:t>consultas</w:t>
      </w:r>
      <w:r>
        <w:rPr>
          <w:rFonts w:ascii="Times New Roman" w:hAnsi="Times New Roman"/>
          <w:spacing w:val="15"/>
          <w:sz w:val="24"/>
        </w:rPr>
        <w:t xml:space="preserve"> </w:t>
      </w:r>
      <w:r>
        <w:rPr>
          <w:rFonts w:ascii="Times New Roman" w:hAnsi="Times New Roman"/>
          <w:sz w:val="24"/>
        </w:rPr>
        <w:t>à</w:t>
      </w:r>
      <w:r>
        <w:rPr>
          <w:rFonts w:ascii="Times New Roman" w:hAnsi="Times New Roman"/>
          <w:spacing w:val="13"/>
          <w:sz w:val="24"/>
        </w:rPr>
        <w:t xml:space="preserve"> </w:t>
      </w:r>
      <w:r>
        <w:rPr>
          <w:rFonts w:ascii="Times New Roman" w:hAnsi="Times New Roman"/>
          <w:spacing w:val="-2"/>
          <w:sz w:val="24"/>
        </w:rPr>
        <w:t>fiscalização;</w:t>
      </w:r>
    </w:p>
    <w:p w14:paraId="23454D6C"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As</w:t>
      </w:r>
      <w:r>
        <w:rPr>
          <w:rFonts w:ascii="Times New Roman" w:hAnsi="Times New Roman"/>
          <w:spacing w:val="8"/>
          <w:sz w:val="24"/>
        </w:rPr>
        <w:t xml:space="preserve"> </w:t>
      </w:r>
      <w:r>
        <w:rPr>
          <w:rFonts w:ascii="Times New Roman" w:hAnsi="Times New Roman"/>
          <w:sz w:val="24"/>
        </w:rPr>
        <w:t>datas</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conclusão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etapas</w:t>
      </w:r>
      <w:r>
        <w:rPr>
          <w:rFonts w:ascii="Times New Roman" w:hAnsi="Times New Roman"/>
          <w:spacing w:val="16"/>
          <w:sz w:val="24"/>
        </w:rPr>
        <w:t xml:space="preserve"> </w:t>
      </w:r>
      <w:r>
        <w:rPr>
          <w:rFonts w:ascii="Times New Roman" w:hAnsi="Times New Roman"/>
          <w:sz w:val="24"/>
        </w:rPr>
        <w:t>caracterizadas</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acordo</w:t>
      </w:r>
      <w:r>
        <w:rPr>
          <w:rFonts w:ascii="Times New Roman" w:hAnsi="Times New Roman"/>
          <w:spacing w:val="13"/>
          <w:sz w:val="24"/>
        </w:rPr>
        <w:t xml:space="preserve"> </w:t>
      </w:r>
      <w:r>
        <w:rPr>
          <w:rFonts w:ascii="Times New Roman" w:hAnsi="Times New Roman"/>
          <w:sz w:val="24"/>
        </w:rPr>
        <w:t>com</w:t>
      </w:r>
      <w:r>
        <w:rPr>
          <w:rFonts w:ascii="Times New Roman" w:hAnsi="Times New Roman"/>
          <w:spacing w:val="16"/>
          <w:sz w:val="24"/>
        </w:rPr>
        <w:t xml:space="preserve"> </w:t>
      </w:r>
      <w:r>
        <w:rPr>
          <w:rFonts w:ascii="Times New Roman" w:hAnsi="Times New Roman"/>
          <w:sz w:val="24"/>
        </w:rPr>
        <w:t>o</w:t>
      </w:r>
      <w:r>
        <w:rPr>
          <w:rFonts w:ascii="Times New Roman" w:hAnsi="Times New Roman"/>
          <w:spacing w:val="16"/>
          <w:sz w:val="24"/>
        </w:rPr>
        <w:t xml:space="preserve"> </w:t>
      </w:r>
      <w:r>
        <w:rPr>
          <w:rFonts w:ascii="Times New Roman" w:hAnsi="Times New Roman"/>
          <w:sz w:val="24"/>
        </w:rPr>
        <w:t>cronograma</w:t>
      </w:r>
      <w:r>
        <w:rPr>
          <w:rFonts w:ascii="Times New Roman" w:hAnsi="Times New Roman"/>
          <w:spacing w:val="16"/>
          <w:sz w:val="24"/>
        </w:rPr>
        <w:t xml:space="preserve"> </w:t>
      </w:r>
      <w:r>
        <w:rPr>
          <w:rFonts w:ascii="Times New Roman" w:hAnsi="Times New Roman"/>
          <w:spacing w:val="-2"/>
          <w:sz w:val="24"/>
        </w:rPr>
        <w:t>aprovado;</w:t>
      </w:r>
    </w:p>
    <w:p w14:paraId="34B7F51D" w14:textId="77777777" w:rsidR="00565F43" w:rsidRDefault="00C413C2">
      <w:pPr>
        <w:pStyle w:val="PargrafodaLista"/>
        <w:numPr>
          <w:ilvl w:val="0"/>
          <w:numId w:val="23"/>
        </w:numPr>
        <w:tabs>
          <w:tab w:val="left" w:pos="1296"/>
        </w:tabs>
        <w:rPr>
          <w:rFonts w:ascii="Times New Roman"/>
          <w:sz w:val="24"/>
        </w:rPr>
      </w:pPr>
      <w:r>
        <w:rPr>
          <w:rFonts w:ascii="Times New Roman"/>
          <w:sz w:val="24"/>
        </w:rPr>
        <w:t>Os</w:t>
      </w:r>
      <w:r>
        <w:rPr>
          <w:rFonts w:ascii="Times New Roman"/>
          <w:spacing w:val="8"/>
          <w:sz w:val="24"/>
        </w:rPr>
        <w:t xml:space="preserve"> </w:t>
      </w:r>
      <w:r>
        <w:rPr>
          <w:rFonts w:ascii="Times New Roman"/>
          <w:sz w:val="24"/>
        </w:rPr>
        <w:t>acidentes</w:t>
      </w:r>
      <w:r>
        <w:rPr>
          <w:rFonts w:ascii="Times New Roman"/>
          <w:spacing w:val="11"/>
          <w:sz w:val="24"/>
        </w:rPr>
        <w:t xml:space="preserve"> </w:t>
      </w:r>
      <w:r>
        <w:rPr>
          <w:rFonts w:ascii="Times New Roman"/>
          <w:sz w:val="24"/>
        </w:rPr>
        <w:t>ocorridos</w:t>
      </w:r>
      <w:r>
        <w:rPr>
          <w:rFonts w:ascii="Times New Roman"/>
          <w:spacing w:val="12"/>
          <w:sz w:val="24"/>
        </w:rPr>
        <w:t xml:space="preserve"> </w:t>
      </w:r>
      <w:r>
        <w:rPr>
          <w:rFonts w:ascii="Times New Roman"/>
          <w:sz w:val="24"/>
        </w:rPr>
        <w:t>no</w:t>
      </w:r>
      <w:r>
        <w:rPr>
          <w:rFonts w:ascii="Times New Roman"/>
          <w:spacing w:val="8"/>
          <w:sz w:val="24"/>
        </w:rPr>
        <w:t xml:space="preserve"> </w:t>
      </w:r>
      <w:r>
        <w:rPr>
          <w:rFonts w:ascii="Times New Roman"/>
          <w:sz w:val="24"/>
        </w:rPr>
        <w:t>decurso</w:t>
      </w:r>
      <w:r>
        <w:rPr>
          <w:rFonts w:ascii="Times New Roman"/>
          <w:spacing w:val="10"/>
          <w:sz w:val="24"/>
        </w:rPr>
        <w:t xml:space="preserve"> </w:t>
      </w:r>
      <w:r>
        <w:rPr>
          <w:rFonts w:ascii="Times New Roman"/>
          <w:sz w:val="24"/>
        </w:rPr>
        <w:t>dos</w:t>
      </w:r>
      <w:r>
        <w:rPr>
          <w:rFonts w:ascii="Times New Roman"/>
          <w:spacing w:val="12"/>
          <w:sz w:val="24"/>
        </w:rPr>
        <w:t xml:space="preserve"> </w:t>
      </w:r>
      <w:r>
        <w:rPr>
          <w:rFonts w:ascii="Times New Roman"/>
          <w:spacing w:val="-2"/>
          <w:sz w:val="24"/>
        </w:rPr>
        <w:t>trabalhos;</w:t>
      </w:r>
    </w:p>
    <w:p w14:paraId="10431AF3"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As</w:t>
      </w:r>
      <w:r>
        <w:rPr>
          <w:rFonts w:ascii="Times New Roman" w:hAnsi="Times New Roman"/>
          <w:spacing w:val="5"/>
          <w:sz w:val="24"/>
        </w:rPr>
        <w:t xml:space="preserve"> </w:t>
      </w:r>
      <w:r>
        <w:rPr>
          <w:rFonts w:ascii="Times New Roman" w:hAnsi="Times New Roman"/>
          <w:sz w:val="24"/>
        </w:rPr>
        <w:t>respostas</w:t>
      </w:r>
      <w:r>
        <w:rPr>
          <w:rFonts w:ascii="Times New Roman" w:hAnsi="Times New Roman"/>
          <w:spacing w:val="9"/>
          <w:sz w:val="24"/>
        </w:rPr>
        <w:t xml:space="preserve"> </w:t>
      </w:r>
      <w:r>
        <w:rPr>
          <w:rFonts w:ascii="Times New Roman" w:hAnsi="Times New Roman"/>
          <w:sz w:val="24"/>
        </w:rPr>
        <w:t>às</w:t>
      </w:r>
      <w:r>
        <w:rPr>
          <w:rFonts w:ascii="Times New Roman" w:hAnsi="Times New Roman"/>
          <w:spacing w:val="5"/>
          <w:sz w:val="24"/>
        </w:rPr>
        <w:t xml:space="preserve"> </w:t>
      </w:r>
      <w:r>
        <w:rPr>
          <w:rFonts w:ascii="Times New Roman" w:hAnsi="Times New Roman"/>
          <w:sz w:val="24"/>
        </w:rPr>
        <w:t>interpelações</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pacing w:val="-2"/>
          <w:sz w:val="24"/>
        </w:rPr>
        <w:t>fiscalização;</w:t>
      </w:r>
    </w:p>
    <w:p w14:paraId="796DA5B4"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Eventual</w:t>
      </w:r>
      <w:r>
        <w:rPr>
          <w:rFonts w:ascii="Times New Roman" w:hAnsi="Times New Roman"/>
          <w:spacing w:val="13"/>
          <w:sz w:val="24"/>
        </w:rPr>
        <w:t xml:space="preserve"> </w:t>
      </w:r>
      <w:r>
        <w:rPr>
          <w:rFonts w:ascii="Times New Roman" w:hAnsi="Times New Roman"/>
          <w:sz w:val="24"/>
        </w:rPr>
        <w:t>escassez</w:t>
      </w:r>
      <w:r>
        <w:rPr>
          <w:rFonts w:ascii="Times New Roman" w:hAnsi="Times New Roman"/>
          <w:spacing w:val="19"/>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material</w:t>
      </w:r>
      <w:r>
        <w:rPr>
          <w:rFonts w:ascii="Times New Roman" w:hAnsi="Times New Roman"/>
          <w:spacing w:val="14"/>
          <w:sz w:val="24"/>
        </w:rPr>
        <w:t xml:space="preserve"> </w:t>
      </w:r>
      <w:r>
        <w:rPr>
          <w:rFonts w:ascii="Times New Roman" w:hAnsi="Times New Roman"/>
          <w:sz w:val="24"/>
        </w:rPr>
        <w:t>que</w:t>
      </w:r>
      <w:r>
        <w:rPr>
          <w:rFonts w:ascii="Times New Roman" w:hAnsi="Times New Roman"/>
          <w:spacing w:val="11"/>
          <w:sz w:val="24"/>
        </w:rPr>
        <w:t xml:space="preserve"> </w:t>
      </w:r>
      <w:r>
        <w:rPr>
          <w:rFonts w:ascii="Times New Roman" w:hAnsi="Times New Roman"/>
          <w:sz w:val="24"/>
        </w:rPr>
        <w:t>resulte</w:t>
      </w:r>
      <w:r>
        <w:rPr>
          <w:rFonts w:ascii="Times New Roman" w:hAnsi="Times New Roman"/>
          <w:spacing w:val="15"/>
          <w:sz w:val="24"/>
        </w:rPr>
        <w:t xml:space="preserve"> </w:t>
      </w:r>
      <w:r>
        <w:rPr>
          <w:rFonts w:ascii="Times New Roman" w:hAnsi="Times New Roman"/>
          <w:sz w:val="24"/>
        </w:rPr>
        <w:t>em</w:t>
      </w:r>
      <w:r>
        <w:rPr>
          <w:rFonts w:ascii="Times New Roman" w:hAnsi="Times New Roman"/>
          <w:spacing w:val="14"/>
          <w:sz w:val="24"/>
        </w:rPr>
        <w:t xml:space="preserve"> </w:t>
      </w:r>
      <w:r>
        <w:rPr>
          <w:rFonts w:ascii="Times New Roman" w:hAnsi="Times New Roman"/>
          <w:sz w:val="24"/>
        </w:rPr>
        <w:t>dificuldades</w:t>
      </w:r>
      <w:r>
        <w:rPr>
          <w:rFonts w:ascii="Times New Roman" w:hAnsi="Times New Roman"/>
          <w:spacing w:val="16"/>
          <w:sz w:val="24"/>
        </w:rPr>
        <w:t xml:space="preserve"> </w:t>
      </w:r>
      <w:r>
        <w:rPr>
          <w:rFonts w:ascii="Times New Roman" w:hAnsi="Times New Roman"/>
          <w:sz w:val="24"/>
        </w:rPr>
        <w:t>para</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obra</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9"/>
          <w:sz w:val="24"/>
        </w:rPr>
        <w:t xml:space="preserve"> </w:t>
      </w:r>
      <w:r>
        <w:rPr>
          <w:rFonts w:ascii="Times New Roman" w:hAnsi="Times New Roman"/>
          <w:spacing w:val="-2"/>
          <w:sz w:val="24"/>
        </w:rPr>
        <w:t>serviço;</w:t>
      </w:r>
    </w:p>
    <w:p w14:paraId="7E7AEAE4" w14:textId="77777777" w:rsidR="00565F43" w:rsidRDefault="00C413C2">
      <w:pPr>
        <w:pStyle w:val="PargrafodaLista"/>
        <w:numPr>
          <w:ilvl w:val="0"/>
          <w:numId w:val="23"/>
        </w:numPr>
        <w:tabs>
          <w:tab w:val="left" w:pos="1296"/>
        </w:tabs>
        <w:rPr>
          <w:rFonts w:ascii="Times New Roman" w:hAnsi="Times New Roman"/>
          <w:sz w:val="24"/>
        </w:rPr>
      </w:pPr>
      <w:r>
        <w:rPr>
          <w:rFonts w:ascii="Times New Roman" w:hAnsi="Times New Roman"/>
          <w:sz w:val="24"/>
        </w:rPr>
        <w:t>Outros</w:t>
      </w:r>
      <w:r>
        <w:rPr>
          <w:rFonts w:ascii="Times New Roman" w:hAnsi="Times New Roman"/>
          <w:spacing w:val="6"/>
          <w:sz w:val="24"/>
        </w:rPr>
        <w:t xml:space="preserve"> </w:t>
      </w:r>
      <w:r>
        <w:rPr>
          <w:rFonts w:ascii="Times New Roman" w:hAnsi="Times New Roman"/>
          <w:sz w:val="24"/>
        </w:rPr>
        <w:t>fatos</w:t>
      </w:r>
      <w:r>
        <w:rPr>
          <w:rFonts w:ascii="Times New Roman" w:hAnsi="Times New Roman"/>
          <w:spacing w:val="12"/>
          <w:sz w:val="24"/>
        </w:rPr>
        <w:t xml:space="preserve"> </w:t>
      </w:r>
      <w:r>
        <w:rPr>
          <w:rFonts w:ascii="Times New Roman" w:hAnsi="Times New Roman"/>
          <w:sz w:val="24"/>
        </w:rPr>
        <w:t>que,</w:t>
      </w:r>
      <w:r>
        <w:rPr>
          <w:rFonts w:ascii="Times New Roman" w:hAnsi="Times New Roman"/>
          <w:spacing w:val="14"/>
          <w:sz w:val="24"/>
        </w:rPr>
        <w:t xml:space="preserve"> </w:t>
      </w:r>
      <w:r>
        <w:rPr>
          <w:rFonts w:ascii="Times New Roman" w:hAnsi="Times New Roman"/>
          <w:sz w:val="24"/>
        </w:rPr>
        <w:t>ao</w:t>
      </w:r>
      <w:r>
        <w:rPr>
          <w:rFonts w:ascii="Times New Roman" w:hAnsi="Times New Roman"/>
          <w:spacing w:val="12"/>
          <w:sz w:val="24"/>
        </w:rPr>
        <w:t xml:space="preserve"> </w:t>
      </w:r>
      <w:r>
        <w:rPr>
          <w:rFonts w:ascii="Times New Roman" w:hAnsi="Times New Roman"/>
          <w:sz w:val="24"/>
        </w:rPr>
        <w:t>juízo</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0"/>
          <w:sz w:val="24"/>
        </w:rPr>
        <w:t xml:space="preserve"> </w:t>
      </w:r>
      <w:r>
        <w:rPr>
          <w:rFonts w:ascii="Times New Roman" w:hAnsi="Times New Roman"/>
          <w:sz w:val="24"/>
        </w:rPr>
        <w:t>Contratada,</w:t>
      </w:r>
      <w:r>
        <w:rPr>
          <w:rFonts w:ascii="Times New Roman" w:hAnsi="Times New Roman"/>
          <w:spacing w:val="15"/>
          <w:sz w:val="24"/>
        </w:rPr>
        <w:t xml:space="preserve"> </w:t>
      </w:r>
      <w:r>
        <w:rPr>
          <w:rFonts w:ascii="Times New Roman" w:hAnsi="Times New Roman"/>
          <w:sz w:val="24"/>
        </w:rPr>
        <w:t>deve</w:t>
      </w:r>
      <w:r>
        <w:rPr>
          <w:rFonts w:ascii="Times New Roman" w:hAnsi="Times New Roman"/>
          <w:spacing w:val="6"/>
          <w:sz w:val="24"/>
        </w:rPr>
        <w:t xml:space="preserve"> </w:t>
      </w:r>
      <w:r>
        <w:rPr>
          <w:rFonts w:ascii="Times New Roman" w:hAnsi="Times New Roman"/>
          <w:sz w:val="24"/>
        </w:rPr>
        <w:t>ser</w:t>
      </w:r>
      <w:r>
        <w:rPr>
          <w:rFonts w:ascii="Times New Roman" w:hAnsi="Times New Roman"/>
          <w:spacing w:val="8"/>
          <w:sz w:val="24"/>
        </w:rPr>
        <w:t xml:space="preserve"> </w:t>
      </w:r>
      <w:r>
        <w:rPr>
          <w:rFonts w:ascii="Times New Roman" w:hAnsi="Times New Roman"/>
          <w:sz w:val="24"/>
        </w:rPr>
        <w:t>objeto</w:t>
      </w:r>
      <w:r>
        <w:rPr>
          <w:rFonts w:ascii="Times New Roman" w:hAnsi="Times New Roman"/>
          <w:spacing w:val="19"/>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pacing w:val="-2"/>
          <w:sz w:val="24"/>
        </w:rPr>
        <w:t>registro.</w:t>
      </w:r>
    </w:p>
    <w:p w14:paraId="4C921A73" w14:textId="77777777" w:rsidR="00565F43" w:rsidRDefault="00565F43">
      <w:pPr>
        <w:pStyle w:val="Corpodetexto"/>
        <w:ind w:left="0"/>
        <w:jc w:val="left"/>
        <w:rPr>
          <w:rFonts w:ascii="Times New Roman"/>
        </w:rPr>
      </w:pPr>
    </w:p>
    <w:p w14:paraId="1C0D7DBA" w14:textId="77777777" w:rsidR="00565F43" w:rsidRDefault="00C413C2">
      <w:pPr>
        <w:pStyle w:val="Ttulo4"/>
        <w:numPr>
          <w:ilvl w:val="3"/>
          <w:numId w:val="24"/>
        </w:numPr>
        <w:tabs>
          <w:tab w:val="left" w:pos="1254"/>
        </w:tabs>
        <w:ind w:left="1254" w:hanging="679"/>
        <w:rPr>
          <w:rFonts w:ascii="Times New Roman" w:hAnsi="Times New Roman"/>
        </w:rPr>
      </w:pPr>
      <w:r>
        <w:rPr>
          <w:rFonts w:ascii="Times New Roman" w:hAnsi="Times New Roman"/>
          <w:spacing w:val="-4"/>
        </w:rPr>
        <w:t>Pela</w:t>
      </w:r>
      <w:r>
        <w:rPr>
          <w:rFonts w:ascii="Times New Roman" w:hAnsi="Times New Roman"/>
          <w:spacing w:val="-7"/>
        </w:rPr>
        <w:t xml:space="preserve"> </w:t>
      </w:r>
      <w:r>
        <w:rPr>
          <w:rFonts w:ascii="Times New Roman" w:hAnsi="Times New Roman"/>
          <w:spacing w:val="-2"/>
        </w:rPr>
        <w:t>Fiscalização:</w:t>
      </w:r>
    </w:p>
    <w:p w14:paraId="4C9D1B24" w14:textId="77777777" w:rsidR="00565F43" w:rsidRDefault="00C413C2">
      <w:pPr>
        <w:pStyle w:val="PargrafodaLista"/>
        <w:numPr>
          <w:ilvl w:val="0"/>
          <w:numId w:val="22"/>
        </w:numPr>
        <w:tabs>
          <w:tab w:val="left" w:pos="1296"/>
        </w:tabs>
        <w:rPr>
          <w:rFonts w:ascii="Times New Roman" w:hAnsi="Times New Roman"/>
          <w:sz w:val="24"/>
        </w:rPr>
      </w:pPr>
      <w:r>
        <w:rPr>
          <w:rFonts w:ascii="Times New Roman" w:hAnsi="Times New Roman"/>
          <w:sz w:val="24"/>
        </w:rPr>
        <w:t>Atestado</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veracidade</w:t>
      </w:r>
      <w:r>
        <w:rPr>
          <w:rFonts w:ascii="Times New Roman" w:hAnsi="Times New Roman"/>
          <w:spacing w:val="5"/>
          <w:sz w:val="24"/>
        </w:rPr>
        <w:t xml:space="preserve"> </w:t>
      </w:r>
      <w:r>
        <w:rPr>
          <w:rFonts w:ascii="Times New Roman" w:hAnsi="Times New Roman"/>
          <w:sz w:val="24"/>
        </w:rPr>
        <w:t>dos</w:t>
      </w:r>
      <w:r>
        <w:rPr>
          <w:rFonts w:ascii="Times New Roman" w:hAnsi="Times New Roman"/>
          <w:spacing w:val="11"/>
          <w:sz w:val="24"/>
        </w:rPr>
        <w:t xml:space="preserve"> </w:t>
      </w:r>
      <w:r>
        <w:rPr>
          <w:rFonts w:ascii="Times New Roman" w:hAnsi="Times New Roman"/>
          <w:sz w:val="24"/>
        </w:rPr>
        <w:t>registros</w:t>
      </w:r>
      <w:r>
        <w:rPr>
          <w:rFonts w:ascii="Times New Roman" w:hAnsi="Times New Roman"/>
          <w:spacing w:val="6"/>
          <w:sz w:val="24"/>
        </w:rPr>
        <w:t xml:space="preserve"> </w:t>
      </w:r>
      <w:r>
        <w:rPr>
          <w:rFonts w:ascii="Times New Roman" w:hAnsi="Times New Roman"/>
          <w:sz w:val="24"/>
        </w:rPr>
        <w:t>previstos</w:t>
      </w:r>
      <w:r>
        <w:rPr>
          <w:rFonts w:ascii="Times New Roman" w:hAnsi="Times New Roman"/>
          <w:spacing w:val="8"/>
          <w:sz w:val="24"/>
        </w:rPr>
        <w:t xml:space="preserve"> </w:t>
      </w:r>
      <w:r>
        <w:rPr>
          <w:rFonts w:ascii="Times New Roman" w:hAnsi="Times New Roman"/>
          <w:sz w:val="24"/>
        </w:rPr>
        <w:t>nos</w:t>
      </w:r>
      <w:r>
        <w:rPr>
          <w:rFonts w:ascii="Times New Roman" w:hAnsi="Times New Roman"/>
          <w:spacing w:val="8"/>
          <w:sz w:val="24"/>
        </w:rPr>
        <w:t xml:space="preserve"> </w:t>
      </w:r>
      <w:r>
        <w:rPr>
          <w:rFonts w:ascii="Times New Roman" w:hAnsi="Times New Roman"/>
          <w:b/>
          <w:sz w:val="24"/>
        </w:rPr>
        <w:t>subitens</w:t>
      </w:r>
      <w:r>
        <w:rPr>
          <w:rFonts w:ascii="Times New Roman" w:hAnsi="Times New Roman"/>
          <w:b/>
          <w:spacing w:val="4"/>
          <w:sz w:val="24"/>
        </w:rPr>
        <w:t xml:space="preserve"> </w:t>
      </w:r>
      <w:r>
        <w:rPr>
          <w:rFonts w:ascii="Times New Roman" w:hAnsi="Times New Roman"/>
          <w:b/>
          <w:sz w:val="24"/>
        </w:rPr>
        <w:t>10.7.1.1</w:t>
      </w:r>
      <w:r>
        <w:rPr>
          <w:rFonts w:ascii="Times New Roman" w:hAnsi="Times New Roman"/>
          <w:b/>
          <w:spacing w:val="9"/>
          <w:sz w:val="24"/>
        </w:rPr>
        <w:t xml:space="preserve"> </w:t>
      </w:r>
      <w:r>
        <w:rPr>
          <w:rFonts w:ascii="Times New Roman" w:hAnsi="Times New Roman"/>
          <w:sz w:val="24"/>
        </w:rPr>
        <w:t>letras</w:t>
      </w:r>
      <w:r>
        <w:rPr>
          <w:rFonts w:ascii="Times New Roman" w:hAnsi="Times New Roman"/>
          <w:spacing w:val="6"/>
          <w:sz w:val="24"/>
        </w:rPr>
        <w:t xml:space="preserve"> </w:t>
      </w:r>
      <w:r>
        <w:rPr>
          <w:rFonts w:ascii="Times New Roman" w:hAnsi="Times New Roman"/>
          <w:sz w:val="24"/>
        </w:rPr>
        <w:t>“</w:t>
      </w:r>
      <w:r>
        <w:rPr>
          <w:rFonts w:ascii="Times New Roman" w:hAnsi="Times New Roman"/>
          <w:b/>
          <w:sz w:val="24"/>
        </w:rPr>
        <w:t>a</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e</w:t>
      </w:r>
      <w:r>
        <w:rPr>
          <w:rFonts w:ascii="Times New Roman" w:hAnsi="Times New Roman"/>
          <w:spacing w:val="6"/>
          <w:sz w:val="24"/>
        </w:rPr>
        <w:t xml:space="preserve"> </w:t>
      </w:r>
      <w:r>
        <w:rPr>
          <w:rFonts w:ascii="Times New Roman" w:hAnsi="Times New Roman"/>
          <w:spacing w:val="-4"/>
          <w:sz w:val="24"/>
        </w:rPr>
        <w:t>“</w:t>
      </w:r>
      <w:r>
        <w:rPr>
          <w:rFonts w:ascii="Times New Roman" w:hAnsi="Times New Roman"/>
          <w:b/>
          <w:spacing w:val="-4"/>
          <w:sz w:val="24"/>
        </w:rPr>
        <w:t>b</w:t>
      </w:r>
      <w:r>
        <w:rPr>
          <w:rFonts w:ascii="Times New Roman" w:hAnsi="Times New Roman"/>
          <w:spacing w:val="-4"/>
          <w:sz w:val="24"/>
        </w:rPr>
        <w:t>”.</w:t>
      </w:r>
    </w:p>
    <w:p w14:paraId="4227145C" w14:textId="77777777" w:rsidR="00565F43" w:rsidRDefault="00C413C2">
      <w:pPr>
        <w:pStyle w:val="PargrafodaLista"/>
        <w:numPr>
          <w:ilvl w:val="0"/>
          <w:numId w:val="22"/>
        </w:numPr>
        <w:tabs>
          <w:tab w:val="left" w:pos="1296"/>
        </w:tabs>
        <w:ind w:left="575" w:right="290" w:firstLine="0"/>
        <w:rPr>
          <w:rFonts w:ascii="Times New Roman" w:hAnsi="Times New Roman"/>
          <w:sz w:val="24"/>
        </w:rPr>
      </w:pPr>
      <w:r>
        <w:rPr>
          <w:rFonts w:ascii="Times New Roman" w:hAnsi="Times New Roman"/>
          <w:sz w:val="24"/>
        </w:rPr>
        <w:t>Juízo</w:t>
      </w:r>
      <w:r>
        <w:rPr>
          <w:rFonts w:ascii="Times New Roman" w:hAnsi="Times New Roman"/>
          <w:spacing w:val="40"/>
          <w:sz w:val="24"/>
        </w:rPr>
        <w:t xml:space="preserve"> </w:t>
      </w:r>
      <w:r>
        <w:rPr>
          <w:rFonts w:ascii="Times New Roman" w:hAnsi="Times New Roman"/>
          <w:sz w:val="24"/>
        </w:rPr>
        <w:t>formado</w:t>
      </w:r>
      <w:r>
        <w:rPr>
          <w:rFonts w:ascii="Times New Roman" w:hAnsi="Times New Roman"/>
          <w:spacing w:val="40"/>
          <w:sz w:val="24"/>
        </w:rPr>
        <w:t xml:space="preserve"> </w:t>
      </w:r>
      <w:r>
        <w:rPr>
          <w:rFonts w:ascii="Times New Roman" w:hAnsi="Times New Roman"/>
          <w:sz w:val="24"/>
        </w:rPr>
        <w:t>sobre</w:t>
      </w:r>
      <w:r>
        <w:rPr>
          <w:rFonts w:ascii="Times New Roman" w:hAnsi="Times New Roman"/>
          <w:spacing w:val="63"/>
          <w:sz w:val="24"/>
        </w:rPr>
        <w:t xml:space="preserve"> </w:t>
      </w:r>
      <w:r>
        <w:rPr>
          <w:rFonts w:ascii="Times New Roman" w:hAnsi="Times New Roman"/>
          <w:sz w:val="24"/>
        </w:rPr>
        <w:t>o</w:t>
      </w:r>
      <w:r>
        <w:rPr>
          <w:rFonts w:ascii="Times New Roman" w:hAnsi="Times New Roman"/>
          <w:spacing w:val="64"/>
          <w:sz w:val="24"/>
        </w:rPr>
        <w:t xml:space="preserve"> </w:t>
      </w:r>
      <w:r>
        <w:rPr>
          <w:rFonts w:ascii="Times New Roman" w:hAnsi="Times New Roman"/>
          <w:sz w:val="24"/>
        </w:rPr>
        <w:t>andamento</w:t>
      </w:r>
      <w:r>
        <w:rPr>
          <w:rFonts w:ascii="Times New Roman" w:hAnsi="Times New Roman"/>
          <w:spacing w:val="66"/>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obra/serviços,</w:t>
      </w:r>
      <w:r>
        <w:rPr>
          <w:rFonts w:ascii="Times New Roman" w:hAnsi="Times New Roman"/>
          <w:spacing w:val="64"/>
          <w:sz w:val="24"/>
        </w:rPr>
        <w:t xml:space="preserve"> </w:t>
      </w:r>
      <w:r>
        <w:rPr>
          <w:rFonts w:ascii="Times New Roman" w:hAnsi="Times New Roman"/>
          <w:sz w:val="24"/>
        </w:rPr>
        <w:t>tendo</w:t>
      </w:r>
      <w:r>
        <w:rPr>
          <w:rFonts w:ascii="Times New Roman" w:hAnsi="Times New Roman"/>
          <w:spacing w:val="40"/>
          <w:sz w:val="24"/>
        </w:rPr>
        <w:t xml:space="preserve"> </w:t>
      </w:r>
      <w:r>
        <w:rPr>
          <w:rFonts w:ascii="Times New Roman" w:hAnsi="Times New Roman"/>
          <w:sz w:val="24"/>
        </w:rPr>
        <w:t>em</w:t>
      </w:r>
      <w:r>
        <w:rPr>
          <w:rFonts w:ascii="Times New Roman" w:hAnsi="Times New Roman"/>
          <w:spacing w:val="65"/>
          <w:sz w:val="24"/>
        </w:rPr>
        <w:t xml:space="preserve"> </w:t>
      </w:r>
      <w:r>
        <w:rPr>
          <w:rFonts w:ascii="Times New Roman" w:hAnsi="Times New Roman"/>
          <w:sz w:val="24"/>
        </w:rPr>
        <w:t>vista</w:t>
      </w:r>
      <w:r>
        <w:rPr>
          <w:rFonts w:ascii="Times New Roman" w:hAnsi="Times New Roman"/>
          <w:spacing w:val="40"/>
          <w:sz w:val="24"/>
        </w:rPr>
        <w:t xml:space="preserve"> </w:t>
      </w:r>
      <w:r>
        <w:rPr>
          <w:rFonts w:ascii="Times New Roman" w:hAnsi="Times New Roman"/>
          <w:sz w:val="24"/>
        </w:rPr>
        <w:t>as</w:t>
      </w:r>
      <w:r>
        <w:rPr>
          <w:rFonts w:ascii="Times New Roman" w:hAnsi="Times New Roman"/>
          <w:spacing w:val="40"/>
          <w:sz w:val="24"/>
        </w:rPr>
        <w:t xml:space="preserve"> </w:t>
      </w:r>
      <w:r>
        <w:rPr>
          <w:rFonts w:ascii="Times New Roman" w:hAnsi="Times New Roman"/>
          <w:sz w:val="24"/>
        </w:rPr>
        <w:t>especificações,</w:t>
      </w:r>
      <w:r>
        <w:rPr>
          <w:rFonts w:ascii="Times New Roman" w:hAnsi="Times New Roman"/>
          <w:spacing w:val="67"/>
          <w:sz w:val="24"/>
        </w:rPr>
        <w:t xml:space="preserve"> </w:t>
      </w:r>
      <w:r>
        <w:rPr>
          <w:rFonts w:ascii="Times New Roman" w:hAnsi="Times New Roman"/>
          <w:sz w:val="24"/>
        </w:rPr>
        <w:t>prazo</w:t>
      </w:r>
      <w:r>
        <w:rPr>
          <w:rFonts w:ascii="Times New Roman" w:hAnsi="Times New Roman"/>
          <w:spacing w:val="66"/>
          <w:sz w:val="24"/>
        </w:rPr>
        <w:t xml:space="preserve"> </w:t>
      </w:r>
      <w:r>
        <w:rPr>
          <w:rFonts w:ascii="Times New Roman" w:hAnsi="Times New Roman"/>
          <w:sz w:val="24"/>
        </w:rPr>
        <w:t xml:space="preserve">e </w:t>
      </w:r>
      <w:r>
        <w:rPr>
          <w:rFonts w:ascii="Times New Roman" w:hAnsi="Times New Roman"/>
          <w:spacing w:val="-2"/>
          <w:sz w:val="24"/>
        </w:rPr>
        <w:t>cronograma;</w:t>
      </w:r>
    </w:p>
    <w:p w14:paraId="7044F6EB" w14:textId="77777777" w:rsidR="00565F43" w:rsidRDefault="00C413C2">
      <w:pPr>
        <w:pStyle w:val="PargrafodaLista"/>
        <w:numPr>
          <w:ilvl w:val="0"/>
          <w:numId w:val="22"/>
        </w:numPr>
        <w:tabs>
          <w:tab w:val="left" w:pos="1296"/>
        </w:tabs>
        <w:rPr>
          <w:rFonts w:ascii="Times New Roman" w:hAnsi="Times New Roman"/>
          <w:sz w:val="24"/>
        </w:rPr>
      </w:pPr>
      <w:r>
        <w:rPr>
          <w:rFonts w:ascii="Times New Roman" w:hAnsi="Times New Roman"/>
          <w:sz w:val="24"/>
        </w:rPr>
        <w:t>Observações</w:t>
      </w:r>
      <w:r>
        <w:rPr>
          <w:rFonts w:ascii="Times New Roman" w:hAnsi="Times New Roman"/>
          <w:spacing w:val="11"/>
          <w:sz w:val="24"/>
        </w:rPr>
        <w:t xml:space="preserve"> </w:t>
      </w:r>
      <w:r>
        <w:rPr>
          <w:rFonts w:ascii="Times New Roman" w:hAnsi="Times New Roman"/>
          <w:sz w:val="24"/>
        </w:rPr>
        <w:t>cabíveis</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propósito</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8"/>
          <w:sz w:val="24"/>
        </w:rPr>
        <w:t xml:space="preserve"> </w:t>
      </w:r>
      <w:r>
        <w:rPr>
          <w:rFonts w:ascii="Times New Roman" w:hAnsi="Times New Roman"/>
          <w:sz w:val="24"/>
        </w:rPr>
        <w:t>lançamentos</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contratada</w:t>
      </w:r>
      <w:r>
        <w:rPr>
          <w:rFonts w:ascii="Times New Roman" w:hAnsi="Times New Roman"/>
          <w:spacing w:val="12"/>
          <w:sz w:val="24"/>
        </w:rPr>
        <w:t xml:space="preserve"> </w:t>
      </w:r>
      <w:r>
        <w:rPr>
          <w:rFonts w:ascii="Times New Roman" w:hAnsi="Times New Roman"/>
          <w:sz w:val="24"/>
        </w:rPr>
        <w:t>no</w:t>
      </w:r>
      <w:r>
        <w:rPr>
          <w:rFonts w:ascii="Times New Roman" w:hAnsi="Times New Roman"/>
          <w:spacing w:val="11"/>
          <w:sz w:val="24"/>
        </w:rPr>
        <w:t xml:space="preserve"> </w:t>
      </w:r>
      <w:r>
        <w:rPr>
          <w:rFonts w:ascii="Times New Roman" w:hAnsi="Times New Roman"/>
          <w:sz w:val="24"/>
        </w:rPr>
        <w:t>Diário</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pacing w:val="-2"/>
          <w:sz w:val="24"/>
        </w:rPr>
        <w:t>Ocorrências;</w:t>
      </w:r>
    </w:p>
    <w:p w14:paraId="20C18BFC" w14:textId="77777777" w:rsidR="00565F43" w:rsidRDefault="00C413C2">
      <w:pPr>
        <w:pStyle w:val="PargrafodaLista"/>
        <w:numPr>
          <w:ilvl w:val="0"/>
          <w:numId w:val="22"/>
        </w:numPr>
        <w:tabs>
          <w:tab w:val="left" w:pos="1296"/>
        </w:tabs>
        <w:ind w:left="575" w:right="305" w:firstLine="0"/>
        <w:rPr>
          <w:rFonts w:ascii="Times New Roman" w:hAnsi="Times New Roman"/>
          <w:sz w:val="24"/>
        </w:rPr>
      </w:pPr>
      <w:r>
        <w:rPr>
          <w:rFonts w:ascii="Times New Roman" w:hAnsi="Times New Roman"/>
          <w:w w:val="105"/>
          <w:sz w:val="24"/>
        </w:rPr>
        <w:t>Soluções às consultas lançadas ou formuladas pela Contratada, com correspondência</w:t>
      </w:r>
      <w:r>
        <w:rPr>
          <w:rFonts w:ascii="Times New Roman" w:hAnsi="Times New Roman"/>
          <w:spacing w:val="-2"/>
          <w:w w:val="105"/>
          <w:sz w:val="24"/>
        </w:rPr>
        <w:t xml:space="preserve"> </w:t>
      </w:r>
      <w:r>
        <w:rPr>
          <w:rFonts w:ascii="Times New Roman" w:hAnsi="Times New Roman"/>
          <w:w w:val="105"/>
          <w:sz w:val="24"/>
        </w:rPr>
        <w:t>simultânea para autoridade superior;</w:t>
      </w:r>
    </w:p>
    <w:p w14:paraId="3C240AB4" w14:textId="77777777" w:rsidR="00565F43" w:rsidRDefault="00C413C2">
      <w:pPr>
        <w:pStyle w:val="PargrafodaLista"/>
        <w:numPr>
          <w:ilvl w:val="0"/>
          <w:numId w:val="22"/>
        </w:numPr>
        <w:tabs>
          <w:tab w:val="left" w:pos="1296"/>
        </w:tabs>
        <w:ind w:left="575" w:right="294" w:firstLine="0"/>
        <w:rPr>
          <w:rFonts w:ascii="Times New Roman" w:hAnsi="Times New Roman"/>
          <w:sz w:val="24"/>
        </w:rPr>
      </w:pPr>
      <w:r>
        <w:rPr>
          <w:rFonts w:ascii="Times New Roman" w:hAnsi="Times New Roman"/>
          <w:w w:val="105"/>
          <w:sz w:val="24"/>
        </w:rPr>
        <w:t>Restrições que lhe pareçam cabíveis a respeito do andamento dos trabalhos ou do desempenho da Contratada;</w:t>
      </w:r>
    </w:p>
    <w:p w14:paraId="4DBB7228" w14:textId="77777777" w:rsidR="00565F43" w:rsidRDefault="00C413C2">
      <w:pPr>
        <w:pStyle w:val="PargrafodaLista"/>
        <w:numPr>
          <w:ilvl w:val="0"/>
          <w:numId w:val="22"/>
        </w:numPr>
        <w:tabs>
          <w:tab w:val="left" w:pos="1296"/>
        </w:tabs>
        <w:spacing w:before="1"/>
        <w:rPr>
          <w:rFonts w:ascii="Times New Roman" w:hAnsi="Times New Roman"/>
          <w:sz w:val="24"/>
        </w:rPr>
      </w:pPr>
      <w:r>
        <w:rPr>
          <w:rFonts w:ascii="Times New Roman" w:hAnsi="Times New Roman"/>
          <w:sz w:val="24"/>
        </w:rPr>
        <w:t>Determinação</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providências</w:t>
      </w:r>
      <w:r>
        <w:rPr>
          <w:rFonts w:ascii="Times New Roman" w:hAnsi="Times New Roman"/>
          <w:spacing w:val="15"/>
          <w:sz w:val="24"/>
        </w:rPr>
        <w:t xml:space="preserve"> </w:t>
      </w:r>
      <w:r>
        <w:rPr>
          <w:rFonts w:ascii="Times New Roman" w:hAnsi="Times New Roman"/>
          <w:sz w:val="24"/>
        </w:rPr>
        <w:t>para</w:t>
      </w:r>
      <w:r>
        <w:rPr>
          <w:rFonts w:ascii="Times New Roman" w:hAnsi="Times New Roman"/>
          <w:spacing w:val="11"/>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cumprimento</w:t>
      </w:r>
      <w:r>
        <w:rPr>
          <w:rFonts w:ascii="Times New Roman" w:hAnsi="Times New Roman"/>
          <w:spacing w:val="19"/>
          <w:sz w:val="24"/>
        </w:rPr>
        <w:t xml:space="preserve"> </w:t>
      </w:r>
      <w:r>
        <w:rPr>
          <w:rFonts w:ascii="Times New Roman" w:hAnsi="Times New Roman"/>
          <w:sz w:val="24"/>
        </w:rPr>
        <w:t>das</w:t>
      </w:r>
      <w:r>
        <w:rPr>
          <w:rFonts w:ascii="Times New Roman" w:hAnsi="Times New Roman"/>
          <w:spacing w:val="11"/>
          <w:sz w:val="24"/>
        </w:rPr>
        <w:t xml:space="preserve"> </w:t>
      </w:r>
      <w:r>
        <w:rPr>
          <w:rFonts w:ascii="Times New Roman" w:hAnsi="Times New Roman"/>
          <w:spacing w:val="-2"/>
          <w:sz w:val="24"/>
        </w:rPr>
        <w:t>especificações;</w:t>
      </w:r>
    </w:p>
    <w:p w14:paraId="2B174F69" w14:textId="77777777" w:rsidR="00565F43" w:rsidRDefault="00C413C2">
      <w:pPr>
        <w:pStyle w:val="PargrafodaLista"/>
        <w:numPr>
          <w:ilvl w:val="0"/>
          <w:numId w:val="22"/>
        </w:numPr>
        <w:tabs>
          <w:tab w:val="left" w:pos="1296"/>
        </w:tabs>
        <w:rPr>
          <w:rFonts w:ascii="Times New Roman" w:hAnsi="Times New Roman"/>
          <w:sz w:val="24"/>
        </w:rPr>
      </w:pPr>
      <w:r>
        <w:rPr>
          <w:rFonts w:ascii="Times New Roman" w:hAnsi="Times New Roman"/>
          <w:sz w:val="24"/>
        </w:rPr>
        <w:t>Outros</w:t>
      </w:r>
      <w:r>
        <w:rPr>
          <w:rFonts w:ascii="Times New Roman" w:hAnsi="Times New Roman"/>
          <w:spacing w:val="4"/>
          <w:sz w:val="24"/>
        </w:rPr>
        <w:t xml:space="preserve"> </w:t>
      </w:r>
      <w:r>
        <w:rPr>
          <w:rFonts w:ascii="Times New Roman" w:hAnsi="Times New Roman"/>
          <w:sz w:val="24"/>
        </w:rPr>
        <w:t>fatos</w:t>
      </w:r>
      <w:r>
        <w:rPr>
          <w:rFonts w:ascii="Times New Roman" w:hAnsi="Times New Roman"/>
          <w:spacing w:val="9"/>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observações</w:t>
      </w:r>
      <w:r>
        <w:rPr>
          <w:rFonts w:ascii="Times New Roman" w:hAnsi="Times New Roman"/>
          <w:spacing w:val="9"/>
          <w:sz w:val="24"/>
        </w:rPr>
        <w:t xml:space="preserve"> </w:t>
      </w:r>
      <w:r>
        <w:rPr>
          <w:rFonts w:ascii="Times New Roman" w:hAnsi="Times New Roman"/>
          <w:sz w:val="24"/>
        </w:rPr>
        <w:t>cujo</w:t>
      </w:r>
      <w:r>
        <w:rPr>
          <w:rFonts w:ascii="Times New Roman" w:hAnsi="Times New Roman"/>
          <w:spacing w:val="9"/>
          <w:sz w:val="24"/>
        </w:rPr>
        <w:t xml:space="preserve"> </w:t>
      </w:r>
      <w:r>
        <w:rPr>
          <w:rFonts w:ascii="Times New Roman" w:hAnsi="Times New Roman"/>
          <w:sz w:val="24"/>
        </w:rPr>
        <w:t>registro</w:t>
      </w:r>
      <w:r>
        <w:rPr>
          <w:rFonts w:ascii="Times New Roman" w:hAnsi="Times New Roman"/>
          <w:spacing w:val="8"/>
          <w:sz w:val="24"/>
        </w:rPr>
        <w:t xml:space="preserve"> </w:t>
      </w:r>
      <w:r>
        <w:rPr>
          <w:rFonts w:ascii="Times New Roman" w:hAnsi="Times New Roman"/>
          <w:sz w:val="24"/>
        </w:rPr>
        <w:t>se</w:t>
      </w:r>
      <w:r>
        <w:rPr>
          <w:rFonts w:ascii="Times New Roman" w:hAnsi="Times New Roman"/>
          <w:spacing w:val="10"/>
          <w:sz w:val="24"/>
        </w:rPr>
        <w:t xml:space="preserve"> </w:t>
      </w:r>
      <w:r>
        <w:rPr>
          <w:rFonts w:ascii="Times New Roman" w:hAnsi="Times New Roman"/>
          <w:sz w:val="24"/>
        </w:rPr>
        <w:t>torne</w:t>
      </w:r>
      <w:r>
        <w:rPr>
          <w:rFonts w:ascii="Times New Roman" w:hAnsi="Times New Roman"/>
          <w:spacing w:val="12"/>
          <w:sz w:val="24"/>
        </w:rPr>
        <w:t xml:space="preserve"> </w:t>
      </w:r>
      <w:r>
        <w:rPr>
          <w:rFonts w:ascii="Times New Roman" w:hAnsi="Times New Roman"/>
          <w:sz w:val="24"/>
        </w:rPr>
        <w:t>conveniente</w:t>
      </w:r>
      <w:r>
        <w:rPr>
          <w:rFonts w:ascii="Times New Roman" w:hAnsi="Times New Roman"/>
          <w:spacing w:val="12"/>
          <w:sz w:val="24"/>
        </w:rPr>
        <w:t xml:space="preserve"> </w:t>
      </w:r>
      <w:r>
        <w:rPr>
          <w:rFonts w:ascii="Times New Roman" w:hAnsi="Times New Roman"/>
          <w:sz w:val="24"/>
        </w:rPr>
        <w:t>ao</w:t>
      </w:r>
      <w:r>
        <w:rPr>
          <w:rFonts w:ascii="Times New Roman" w:hAnsi="Times New Roman"/>
          <w:spacing w:val="9"/>
          <w:sz w:val="24"/>
        </w:rPr>
        <w:t xml:space="preserve"> </w:t>
      </w:r>
      <w:r>
        <w:rPr>
          <w:rFonts w:ascii="Times New Roman" w:hAnsi="Times New Roman"/>
          <w:sz w:val="24"/>
        </w:rPr>
        <w:t>trabalho</w:t>
      </w:r>
      <w:r>
        <w:rPr>
          <w:rFonts w:ascii="Times New Roman" w:hAnsi="Times New Roman"/>
          <w:spacing w:val="14"/>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pacing w:val="-2"/>
          <w:sz w:val="24"/>
        </w:rPr>
        <w:t>fiscalização.</w:t>
      </w:r>
    </w:p>
    <w:p w14:paraId="384E31AF" w14:textId="77777777" w:rsidR="00565F43" w:rsidRDefault="00565F43">
      <w:pPr>
        <w:pStyle w:val="Corpodetexto"/>
        <w:ind w:left="0"/>
        <w:jc w:val="left"/>
        <w:rPr>
          <w:rFonts w:ascii="Times New Roman"/>
        </w:rPr>
      </w:pPr>
    </w:p>
    <w:p w14:paraId="2AD4C571" w14:textId="77777777" w:rsidR="00565F43" w:rsidRDefault="00C413C2">
      <w:pPr>
        <w:pStyle w:val="PargrafodaLista"/>
        <w:numPr>
          <w:ilvl w:val="1"/>
          <w:numId w:val="24"/>
        </w:numPr>
        <w:tabs>
          <w:tab w:val="left" w:pos="1295"/>
        </w:tabs>
        <w:ind w:right="297" w:firstLine="0"/>
        <w:rPr>
          <w:rFonts w:ascii="Times New Roman" w:hAnsi="Times New Roman"/>
          <w:sz w:val="24"/>
        </w:rPr>
      </w:pPr>
      <w:r>
        <w:rPr>
          <w:rFonts w:ascii="Times New Roman" w:hAnsi="Times New Roman"/>
          <w:sz w:val="24"/>
        </w:rPr>
        <w:t>A Contratada se obriga a fornecer a relação de pessoal e a respectiva guia de recolhimento das obrigações com o INSS. Ao final da</w:t>
      </w:r>
      <w:r>
        <w:rPr>
          <w:rFonts w:ascii="Times New Roman" w:hAnsi="Times New Roman"/>
          <w:spacing w:val="40"/>
          <w:sz w:val="24"/>
        </w:rPr>
        <w:t xml:space="preserve"> </w:t>
      </w:r>
      <w:r>
        <w:rPr>
          <w:rFonts w:ascii="Times New Roman" w:hAnsi="Times New Roman"/>
          <w:sz w:val="24"/>
        </w:rPr>
        <w:t>obra, deverá ainda fornecer a seguinte</w:t>
      </w:r>
      <w:r>
        <w:rPr>
          <w:rFonts w:ascii="Times New Roman" w:hAnsi="Times New Roman"/>
          <w:spacing w:val="40"/>
          <w:sz w:val="24"/>
        </w:rPr>
        <w:t xml:space="preserve"> </w:t>
      </w:r>
      <w:r>
        <w:rPr>
          <w:rFonts w:ascii="Times New Roman" w:hAnsi="Times New Roman"/>
          <w:sz w:val="24"/>
        </w:rPr>
        <w:t>documentação relativa à obra: Certidão Negativa de Débitos de Tributos Federais e Dívida Ativa da União; Certidão de Regularidade de Situação perante o FGTS, e Certidão de Quitação do ISS referente ao Contrato.</w:t>
      </w:r>
    </w:p>
    <w:p w14:paraId="3FA742BD" w14:textId="77777777" w:rsidR="00565F43" w:rsidRDefault="00C413C2">
      <w:pPr>
        <w:pStyle w:val="PargrafodaLista"/>
        <w:numPr>
          <w:ilvl w:val="1"/>
          <w:numId w:val="24"/>
        </w:numPr>
        <w:tabs>
          <w:tab w:val="left" w:pos="1295"/>
        </w:tabs>
        <w:ind w:right="292" w:firstLine="0"/>
        <w:rPr>
          <w:rFonts w:ascii="Times New Roman" w:hAnsi="Times New Roman"/>
          <w:sz w:val="24"/>
        </w:rPr>
      </w:pPr>
      <w:r>
        <w:rPr>
          <w:rFonts w:ascii="Times New Roman" w:hAnsi="Times New Roman"/>
          <w:sz w:val="24"/>
        </w:rPr>
        <w:t xml:space="preserve">A Contratada deverá, inicialmente, fixar no canteiro de serviços placas alusivas à obra com as dimensões exigidas na planilha orçamentária e com os dizeres e símbolos a serem determinados pela </w:t>
      </w:r>
      <w:r>
        <w:rPr>
          <w:rFonts w:ascii="Times New Roman" w:hAnsi="Times New Roman"/>
          <w:spacing w:val="-2"/>
          <w:sz w:val="24"/>
        </w:rPr>
        <w:t>Contratante.</w:t>
      </w:r>
    </w:p>
    <w:p w14:paraId="0EB81977"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47B5A4AD" w14:textId="77777777" w:rsidR="00565F43" w:rsidRDefault="00565F43">
      <w:pPr>
        <w:pStyle w:val="Corpodetexto"/>
        <w:spacing w:before="45"/>
        <w:ind w:left="0"/>
        <w:jc w:val="left"/>
        <w:rPr>
          <w:rFonts w:ascii="Times New Roman"/>
        </w:rPr>
      </w:pPr>
    </w:p>
    <w:p w14:paraId="1E7B4E67" w14:textId="77777777" w:rsidR="00565F43" w:rsidRDefault="00C413C2">
      <w:pPr>
        <w:pStyle w:val="PargrafodaLista"/>
        <w:numPr>
          <w:ilvl w:val="1"/>
          <w:numId w:val="24"/>
        </w:numPr>
        <w:tabs>
          <w:tab w:val="left" w:pos="1295"/>
        </w:tabs>
        <w:ind w:right="302" w:firstLine="0"/>
        <w:rPr>
          <w:rFonts w:ascii="Times New Roman" w:hAnsi="Times New Roman"/>
          <w:sz w:val="24"/>
        </w:rPr>
      </w:pPr>
      <w:r>
        <w:rPr>
          <w:rFonts w:ascii="Times New Roman" w:hAnsi="Times New Roman"/>
          <w:sz w:val="24"/>
        </w:rPr>
        <w:t>A obra/serviços deverá ser entregue em perfeito estado de limpeza e conservação devendo ser realizada uma vistoria da obra/serviços pela Contratada, antes da comunicação oficial do término da mesma, acompanhada pela Fiscalização.</w:t>
      </w:r>
    </w:p>
    <w:p w14:paraId="7B7B78D1" w14:textId="77777777" w:rsidR="00565F43" w:rsidRDefault="00565F43">
      <w:pPr>
        <w:pStyle w:val="Corpodetexto"/>
        <w:spacing w:before="120"/>
        <w:ind w:left="0"/>
        <w:jc w:val="left"/>
        <w:rPr>
          <w:rFonts w:ascii="Times New Roman"/>
        </w:rPr>
      </w:pPr>
    </w:p>
    <w:p w14:paraId="4AD6DAFE" w14:textId="77777777" w:rsidR="00565F43" w:rsidRDefault="00C413C2">
      <w:pPr>
        <w:pStyle w:val="PargrafodaLista"/>
        <w:numPr>
          <w:ilvl w:val="2"/>
          <w:numId w:val="24"/>
        </w:numPr>
        <w:tabs>
          <w:tab w:val="left" w:pos="1295"/>
        </w:tabs>
        <w:spacing w:before="1"/>
        <w:ind w:left="575" w:right="301" w:firstLine="0"/>
        <w:rPr>
          <w:rFonts w:ascii="Times New Roman" w:hAnsi="Times New Roman"/>
          <w:sz w:val="24"/>
        </w:rPr>
      </w:pPr>
      <w:r>
        <w:rPr>
          <w:rFonts w:ascii="Times New Roman" w:hAnsi="Times New Roman"/>
          <w:sz w:val="24"/>
        </w:rPr>
        <w:t xml:space="preserve">Todos os materiais que foram depositados no canteiro de obra e que eventualmente não sejam aplicados deverão ser </w:t>
      </w:r>
      <w:r>
        <w:rPr>
          <w:rFonts w:ascii="Times New Roman" w:hAnsi="Times New Roman"/>
          <w:b/>
          <w:sz w:val="24"/>
        </w:rPr>
        <w:t xml:space="preserve">totalmente removidos </w:t>
      </w:r>
      <w:r>
        <w:rPr>
          <w:rFonts w:ascii="Times New Roman" w:hAnsi="Times New Roman"/>
          <w:sz w:val="24"/>
        </w:rPr>
        <w:t>no término da execução dos serviços.</w:t>
      </w:r>
    </w:p>
    <w:p w14:paraId="2F9C1FDC" w14:textId="77777777" w:rsidR="00565F43" w:rsidRDefault="00565F43">
      <w:pPr>
        <w:pStyle w:val="Corpodetexto"/>
        <w:spacing w:before="119"/>
        <w:ind w:left="0"/>
        <w:jc w:val="left"/>
        <w:rPr>
          <w:rFonts w:ascii="Times New Roman"/>
        </w:rPr>
      </w:pPr>
    </w:p>
    <w:p w14:paraId="137F0FBE" w14:textId="77777777" w:rsidR="00565F43" w:rsidRDefault="00C413C2">
      <w:pPr>
        <w:pStyle w:val="PargrafodaLista"/>
        <w:numPr>
          <w:ilvl w:val="2"/>
          <w:numId w:val="24"/>
        </w:numPr>
        <w:tabs>
          <w:tab w:val="left" w:pos="1295"/>
        </w:tabs>
        <w:spacing w:before="1"/>
        <w:ind w:left="575" w:right="294" w:firstLine="0"/>
        <w:rPr>
          <w:rFonts w:ascii="Times New Roman" w:hAnsi="Times New Roman"/>
          <w:sz w:val="24"/>
        </w:rPr>
      </w:pPr>
      <w:r>
        <w:rPr>
          <w:rFonts w:ascii="Times New Roman" w:hAnsi="Times New Roman"/>
          <w:sz w:val="24"/>
        </w:rPr>
        <w:t>Depois de concluídos os trabalhos e testes serão executados a limpeza geral, somente após esta, realizar- se-á a inspeção e liberação da obra.</w:t>
      </w:r>
    </w:p>
    <w:p w14:paraId="0C8BB72E" w14:textId="77777777" w:rsidR="00565F43" w:rsidRDefault="00565F43">
      <w:pPr>
        <w:pStyle w:val="Corpodetexto"/>
        <w:ind w:left="0"/>
        <w:jc w:val="left"/>
        <w:rPr>
          <w:rFonts w:ascii="Times New Roman"/>
        </w:rPr>
      </w:pPr>
    </w:p>
    <w:p w14:paraId="66FF1A4E" w14:textId="77777777" w:rsidR="00565F43" w:rsidRDefault="00C413C2">
      <w:pPr>
        <w:pStyle w:val="PargrafodaLista"/>
        <w:numPr>
          <w:ilvl w:val="1"/>
          <w:numId w:val="24"/>
        </w:numPr>
        <w:tabs>
          <w:tab w:val="left" w:pos="1295"/>
        </w:tabs>
        <w:ind w:right="293" w:firstLine="0"/>
        <w:rPr>
          <w:rFonts w:ascii="Times New Roman" w:hAnsi="Times New Roman"/>
          <w:sz w:val="24"/>
        </w:rPr>
      </w:pPr>
      <w:r>
        <w:rPr>
          <w:rFonts w:ascii="Times New Roman" w:hAnsi="Times New Roman"/>
          <w:sz w:val="24"/>
        </w:rPr>
        <w:t xml:space="preserve">Feita à vistoria serão firmados o </w:t>
      </w:r>
      <w:r>
        <w:rPr>
          <w:rFonts w:ascii="Times New Roman" w:hAnsi="Times New Roman"/>
          <w:b/>
          <w:sz w:val="24"/>
        </w:rPr>
        <w:t>Termo de Entrega Provisória</w:t>
      </w:r>
      <w:r>
        <w:rPr>
          <w:rFonts w:ascii="Times New Roman" w:hAnsi="Times New Roman"/>
          <w:sz w:val="24"/>
        </w:rPr>
        <w:t>, de acordo com o Art. 63 da</w:t>
      </w:r>
      <w:r>
        <w:rPr>
          <w:rFonts w:ascii="Times New Roman" w:hAnsi="Times New Roman"/>
          <w:spacing w:val="40"/>
          <w:sz w:val="24"/>
        </w:rPr>
        <w:t xml:space="preserve"> </w:t>
      </w:r>
      <w:r>
        <w:rPr>
          <w:rFonts w:ascii="Times New Roman" w:hAnsi="Times New Roman"/>
          <w:sz w:val="24"/>
        </w:rPr>
        <w:t>Lei</w:t>
      </w:r>
      <w:r>
        <w:rPr>
          <w:rFonts w:ascii="Times New Roman" w:hAnsi="Times New Roman"/>
          <w:spacing w:val="40"/>
          <w:sz w:val="24"/>
        </w:rPr>
        <w:t xml:space="preserve"> </w:t>
      </w:r>
      <w:r>
        <w:rPr>
          <w:rFonts w:ascii="Times New Roman" w:hAnsi="Times New Roman"/>
          <w:sz w:val="24"/>
        </w:rPr>
        <w:t>nº 14.133/2021, onde deverão constar se houver todas as pendências e/ou problemas verificados na vistoria.</w:t>
      </w:r>
    </w:p>
    <w:p w14:paraId="63A0FDD2" w14:textId="77777777" w:rsidR="00565F43" w:rsidRDefault="00C413C2">
      <w:pPr>
        <w:pStyle w:val="PargrafodaLista"/>
        <w:numPr>
          <w:ilvl w:val="1"/>
          <w:numId w:val="24"/>
        </w:numPr>
        <w:tabs>
          <w:tab w:val="left" w:pos="1295"/>
        </w:tabs>
        <w:ind w:right="296" w:firstLine="0"/>
        <w:rPr>
          <w:rFonts w:ascii="Times New Roman" w:hAnsi="Times New Roman"/>
          <w:sz w:val="24"/>
        </w:rPr>
      </w:pPr>
      <w:r>
        <w:rPr>
          <w:rFonts w:ascii="Times New Roman" w:hAnsi="Times New Roman"/>
          <w:sz w:val="24"/>
        </w:rPr>
        <w:t xml:space="preserve">O Recebimento dos serviços/obra executados pela Contratada será efetivado em duas etapas </w:t>
      </w:r>
      <w:r>
        <w:rPr>
          <w:rFonts w:ascii="Times New Roman" w:hAnsi="Times New Roman"/>
          <w:spacing w:val="-2"/>
          <w:sz w:val="24"/>
        </w:rPr>
        <w:t>sucessivas:</w:t>
      </w:r>
    </w:p>
    <w:p w14:paraId="3236592D" w14:textId="77777777" w:rsidR="00565F43" w:rsidRDefault="00C413C2">
      <w:pPr>
        <w:pStyle w:val="PargrafodaLista"/>
        <w:numPr>
          <w:ilvl w:val="2"/>
          <w:numId w:val="24"/>
        </w:numPr>
        <w:tabs>
          <w:tab w:val="left" w:pos="1295"/>
        </w:tabs>
        <w:ind w:left="575" w:right="307" w:firstLine="0"/>
        <w:rPr>
          <w:rFonts w:ascii="Times New Roman" w:hAnsi="Times New Roman"/>
          <w:sz w:val="24"/>
        </w:rPr>
      </w:pPr>
      <w:r>
        <w:rPr>
          <w:rFonts w:ascii="Times New Roman" w:hAnsi="Times New Roman"/>
          <w:w w:val="105"/>
          <w:sz w:val="24"/>
        </w:rPr>
        <w:t>Na primeira etapa, após a conclusão dos serviços e solicitação oficial da Contratada, mediante uma vistoria realizada pela Fiscalização, será efetuado o Recebimento Provisório;</w:t>
      </w:r>
    </w:p>
    <w:p w14:paraId="6A07DECC" w14:textId="77777777" w:rsidR="00565F43" w:rsidRDefault="00C413C2">
      <w:pPr>
        <w:pStyle w:val="PargrafodaLista"/>
        <w:numPr>
          <w:ilvl w:val="2"/>
          <w:numId w:val="24"/>
        </w:numPr>
        <w:tabs>
          <w:tab w:val="left" w:pos="1295"/>
        </w:tabs>
        <w:ind w:left="575" w:right="295" w:firstLine="0"/>
        <w:rPr>
          <w:rFonts w:ascii="Times New Roman" w:hAnsi="Times New Roman"/>
          <w:sz w:val="24"/>
        </w:rPr>
      </w:pPr>
      <w:r>
        <w:rPr>
          <w:rFonts w:ascii="Times New Roman" w:hAnsi="Times New Roman"/>
          <w:sz w:val="24"/>
        </w:rPr>
        <w:t>Após a vistoria, através de comunicação oficial da Fiscalização, serão indicadas as correções e complementações consideradas necessárias ao Recebimento Definitivo, bem como estabelecido o prazo para a execução dos ajustes;</w:t>
      </w:r>
    </w:p>
    <w:p w14:paraId="4AFB34F1" w14:textId="77777777" w:rsidR="00565F43" w:rsidRDefault="00C413C2">
      <w:pPr>
        <w:pStyle w:val="PargrafodaLista"/>
        <w:numPr>
          <w:ilvl w:val="2"/>
          <w:numId w:val="24"/>
        </w:numPr>
        <w:tabs>
          <w:tab w:val="left" w:pos="1295"/>
        </w:tabs>
        <w:ind w:left="575" w:right="303" w:firstLine="0"/>
        <w:rPr>
          <w:rFonts w:ascii="Times New Roman" w:hAnsi="Times New Roman"/>
          <w:sz w:val="24"/>
        </w:rPr>
      </w:pPr>
      <w:r>
        <w:rPr>
          <w:rFonts w:ascii="Times New Roman" w:hAnsi="Times New Roman"/>
          <w:sz w:val="24"/>
        </w:rPr>
        <w:t>Na segunda etapa, após a conclusão das correções e complementações e solicitação oficial da Contratada, mediante nova vistoria realizada pela Fiscalização será realizado o Recebimento Definitivo;</w:t>
      </w:r>
    </w:p>
    <w:p w14:paraId="222ACC8E" w14:textId="77777777" w:rsidR="00565F43" w:rsidRDefault="00C413C2">
      <w:pPr>
        <w:pStyle w:val="PargrafodaLista"/>
        <w:numPr>
          <w:ilvl w:val="2"/>
          <w:numId w:val="24"/>
        </w:numPr>
        <w:tabs>
          <w:tab w:val="left" w:pos="1295"/>
        </w:tabs>
        <w:spacing w:before="1"/>
        <w:ind w:left="575" w:right="293" w:firstLine="0"/>
        <w:rPr>
          <w:rFonts w:ascii="Times New Roman" w:hAnsi="Times New Roman"/>
          <w:sz w:val="24"/>
        </w:rPr>
      </w:pPr>
      <w:r>
        <w:rPr>
          <w:rFonts w:ascii="Times New Roman" w:hAnsi="Times New Roman"/>
          <w:sz w:val="24"/>
        </w:rPr>
        <w:t>O Recebimento Definitivo somente será efetivado pela Contratante após a apresentação pela Contratada da Certidão Negativa de Débitos de Tributos Federais e Dívida Ativa da União, Certificado de Recolhimento de FGTS e comprovação de pagamento das demais taxas, impostos e encargos incidentes sobre o objeto do Contrato.</w:t>
      </w:r>
    </w:p>
    <w:p w14:paraId="5EF6369B" w14:textId="77777777" w:rsidR="00565F43" w:rsidRDefault="00C413C2">
      <w:pPr>
        <w:pStyle w:val="PargrafodaLista"/>
        <w:numPr>
          <w:ilvl w:val="2"/>
          <w:numId w:val="24"/>
        </w:numPr>
        <w:tabs>
          <w:tab w:val="left" w:pos="1295"/>
        </w:tabs>
        <w:ind w:left="575" w:right="294" w:firstLine="0"/>
        <w:rPr>
          <w:rFonts w:ascii="Times New Roman" w:hAnsi="Times New Roman"/>
          <w:sz w:val="24"/>
        </w:rPr>
      </w:pP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recebimento</w:t>
      </w:r>
      <w:r>
        <w:rPr>
          <w:rFonts w:ascii="Times New Roman" w:hAnsi="Times New Roman"/>
          <w:spacing w:val="40"/>
          <w:sz w:val="24"/>
        </w:rPr>
        <w:t xml:space="preserve"> </w:t>
      </w:r>
      <w:r>
        <w:rPr>
          <w:rFonts w:ascii="Times New Roman" w:hAnsi="Times New Roman"/>
          <w:sz w:val="24"/>
        </w:rPr>
        <w:t>definitivo</w:t>
      </w:r>
      <w:r>
        <w:rPr>
          <w:rFonts w:ascii="Times New Roman" w:hAnsi="Times New Roman"/>
          <w:spacing w:val="40"/>
          <w:sz w:val="24"/>
        </w:rPr>
        <w:t xml:space="preserve"> </w:t>
      </w:r>
      <w:r>
        <w:rPr>
          <w:rFonts w:ascii="Times New Roman" w:hAnsi="Times New Roman"/>
          <w:sz w:val="24"/>
        </w:rPr>
        <w:t>não</w:t>
      </w:r>
      <w:r>
        <w:rPr>
          <w:rFonts w:ascii="Times New Roman" w:hAnsi="Times New Roman"/>
          <w:spacing w:val="40"/>
          <w:sz w:val="24"/>
        </w:rPr>
        <w:t xml:space="preserve"> </w:t>
      </w:r>
      <w:r>
        <w:rPr>
          <w:rFonts w:ascii="Times New Roman" w:hAnsi="Times New Roman"/>
          <w:sz w:val="24"/>
        </w:rPr>
        <w:t>exclui</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responsabilidade</w:t>
      </w:r>
      <w:r>
        <w:rPr>
          <w:rFonts w:ascii="Times New Roman" w:hAnsi="Times New Roman"/>
          <w:spacing w:val="40"/>
          <w:sz w:val="24"/>
        </w:rPr>
        <w:t xml:space="preserve"> </w:t>
      </w:r>
      <w:r>
        <w:rPr>
          <w:rFonts w:ascii="Times New Roman" w:hAnsi="Times New Roman"/>
          <w:sz w:val="24"/>
        </w:rPr>
        <w:t>civil</w:t>
      </w:r>
      <w:r>
        <w:rPr>
          <w:rFonts w:ascii="Times New Roman" w:hAnsi="Times New Roman"/>
          <w:spacing w:val="40"/>
          <w:sz w:val="24"/>
        </w:rPr>
        <w:t xml:space="preserve"> </w:t>
      </w:r>
      <w:r>
        <w:rPr>
          <w:rFonts w:ascii="Times New Roman" w:hAnsi="Times New Roman"/>
          <w:sz w:val="24"/>
        </w:rPr>
        <w:t>pela</w:t>
      </w:r>
      <w:r>
        <w:rPr>
          <w:rFonts w:ascii="Times New Roman" w:hAnsi="Times New Roman"/>
          <w:spacing w:val="40"/>
          <w:sz w:val="24"/>
        </w:rPr>
        <w:t xml:space="preserve"> </w:t>
      </w:r>
      <w:r>
        <w:rPr>
          <w:rFonts w:ascii="Times New Roman" w:hAnsi="Times New Roman"/>
          <w:sz w:val="24"/>
        </w:rPr>
        <w:t>segurança</w:t>
      </w:r>
      <w:r>
        <w:rPr>
          <w:rFonts w:ascii="Times New Roman" w:hAnsi="Times New Roman"/>
          <w:spacing w:val="40"/>
          <w:sz w:val="24"/>
        </w:rPr>
        <w:t xml:space="preserve"> </w:t>
      </w:r>
      <w:r>
        <w:rPr>
          <w:rFonts w:ascii="Times New Roman" w:hAnsi="Times New Roman"/>
          <w:sz w:val="24"/>
        </w:rPr>
        <w:t>dos</w:t>
      </w:r>
      <w:r>
        <w:rPr>
          <w:rFonts w:ascii="Times New Roman" w:hAnsi="Times New Roman"/>
          <w:spacing w:val="40"/>
          <w:sz w:val="24"/>
        </w:rPr>
        <w:t xml:space="preserve"> </w:t>
      </w:r>
      <w:r>
        <w:rPr>
          <w:rFonts w:ascii="Times New Roman" w:hAnsi="Times New Roman"/>
          <w:sz w:val="24"/>
        </w:rPr>
        <w:t>serviços, consoante</w:t>
      </w:r>
      <w:r>
        <w:rPr>
          <w:rFonts w:ascii="Times New Roman" w:hAnsi="Times New Roman"/>
          <w:spacing w:val="37"/>
          <w:sz w:val="24"/>
        </w:rPr>
        <w:t xml:space="preserve"> </w:t>
      </w:r>
      <w:r>
        <w:rPr>
          <w:rFonts w:ascii="Times New Roman" w:hAnsi="Times New Roman"/>
          <w:sz w:val="24"/>
        </w:rPr>
        <w:t>Artigo 618 do Código Civil, nem a ética profissional pela perfeita execução do contrato.</w:t>
      </w:r>
    </w:p>
    <w:p w14:paraId="2699BC0A" w14:textId="77777777" w:rsidR="00565F43" w:rsidRDefault="00C413C2">
      <w:pPr>
        <w:pStyle w:val="PargrafodaLista"/>
        <w:numPr>
          <w:ilvl w:val="2"/>
          <w:numId w:val="24"/>
        </w:numPr>
        <w:tabs>
          <w:tab w:val="left" w:pos="1295"/>
        </w:tabs>
        <w:ind w:left="575" w:right="298" w:firstLine="0"/>
        <w:rPr>
          <w:rFonts w:ascii="Times New Roman" w:hAnsi="Times New Roman"/>
          <w:b/>
          <w:sz w:val="24"/>
        </w:rPr>
      </w:pPr>
      <w:r>
        <w:rPr>
          <w:rFonts w:ascii="Times New Roman" w:hAnsi="Times New Roman"/>
          <w:sz w:val="24"/>
        </w:rPr>
        <w:t xml:space="preserve">A </w:t>
      </w:r>
      <w:r>
        <w:rPr>
          <w:rFonts w:ascii="Times New Roman" w:hAnsi="Times New Roman"/>
          <w:b/>
          <w:sz w:val="24"/>
        </w:rPr>
        <w:t xml:space="preserve">Contratante não receberá a referida obra </w:t>
      </w:r>
      <w:r>
        <w:rPr>
          <w:rFonts w:ascii="Times New Roman" w:hAnsi="Times New Roman"/>
          <w:sz w:val="24"/>
        </w:rPr>
        <w:t>se detectado pela fiscalização, algum tipo de</w:t>
      </w:r>
      <w:r>
        <w:rPr>
          <w:rFonts w:ascii="Times New Roman" w:hAnsi="Times New Roman"/>
          <w:spacing w:val="40"/>
          <w:sz w:val="24"/>
        </w:rPr>
        <w:t xml:space="preserve"> </w:t>
      </w:r>
      <w:r>
        <w:rPr>
          <w:rFonts w:ascii="Times New Roman" w:hAnsi="Times New Roman"/>
          <w:sz w:val="24"/>
        </w:rPr>
        <w:t>imperícia técnica ou execução total ou parcial em desacordo com os projetos apresentados</w:t>
      </w:r>
      <w:r>
        <w:rPr>
          <w:rFonts w:ascii="Times New Roman" w:hAnsi="Times New Roman"/>
          <w:b/>
          <w:sz w:val="24"/>
        </w:rPr>
        <w:t>.</w:t>
      </w:r>
    </w:p>
    <w:p w14:paraId="72CF9C67" w14:textId="77777777" w:rsidR="00565F43" w:rsidRDefault="00C413C2">
      <w:pPr>
        <w:pStyle w:val="PargrafodaLista"/>
        <w:numPr>
          <w:ilvl w:val="1"/>
          <w:numId w:val="24"/>
        </w:numPr>
        <w:tabs>
          <w:tab w:val="left" w:pos="1295"/>
        </w:tabs>
        <w:ind w:right="294" w:firstLine="0"/>
        <w:rPr>
          <w:rFonts w:ascii="Times New Roman" w:hAnsi="Times New Roman"/>
          <w:sz w:val="24"/>
        </w:rPr>
      </w:pPr>
      <w:r>
        <w:rPr>
          <w:rFonts w:ascii="Times New Roman" w:hAnsi="Times New Roman"/>
          <w:sz w:val="24"/>
        </w:rPr>
        <w:t>A Contratante rejeitará, no todo ou em parte, obra, serviço ou fornecimento executado em desacordo com o contrato (art. 140 da Lei nº 14.133/2021).</w:t>
      </w:r>
    </w:p>
    <w:p w14:paraId="21B01448" w14:textId="77777777" w:rsidR="00565F43" w:rsidRDefault="00C413C2">
      <w:pPr>
        <w:pStyle w:val="PargrafodaLista"/>
        <w:numPr>
          <w:ilvl w:val="1"/>
          <w:numId w:val="24"/>
        </w:numPr>
        <w:tabs>
          <w:tab w:val="left" w:pos="1295"/>
        </w:tabs>
        <w:ind w:right="293" w:firstLine="0"/>
        <w:rPr>
          <w:rFonts w:ascii="Times New Roman" w:hAnsi="Times New Roman"/>
          <w:sz w:val="24"/>
        </w:rPr>
      </w:pPr>
      <w:r>
        <w:rPr>
          <w:rFonts w:ascii="Times New Roman" w:hAnsi="Times New Roman"/>
          <w:sz w:val="24"/>
        </w:rPr>
        <w:t>Correrá por conta da licitante Contratada a responsabilidade por qualquer acidente do trabalho em função da obra/serviços</w:t>
      </w:r>
      <w:r>
        <w:rPr>
          <w:rFonts w:ascii="Times New Roman" w:hAnsi="Times New Roman"/>
          <w:spacing w:val="40"/>
          <w:sz w:val="24"/>
        </w:rPr>
        <w:t xml:space="preserve"> </w:t>
      </w:r>
      <w:r>
        <w:rPr>
          <w:rFonts w:ascii="Times New Roman" w:hAnsi="Times New Roman"/>
          <w:sz w:val="24"/>
        </w:rPr>
        <w:t>contratados,</w:t>
      </w:r>
      <w:r>
        <w:rPr>
          <w:rFonts w:ascii="Times New Roman" w:hAnsi="Times New Roman"/>
          <w:spacing w:val="40"/>
          <w:sz w:val="24"/>
        </w:rPr>
        <w:t xml:space="preserve"> </w:t>
      </w:r>
      <w:r>
        <w:rPr>
          <w:rFonts w:ascii="Times New Roman" w:hAnsi="Times New Roman"/>
          <w:sz w:val="24"/>
        </w:rPr>
        <w:t>ainda</w:t>
      </w:r>
      <w:r>
        <w:rPr>
          <w:rFonts w:ascii="Times New Roman" w:hAnsi="Times New Roman"/>
          <w:spacing w:val="39"/>
          <w:sz w:val="24"/>
        </w:rPr>
        <w:t xml:space="preserve"> </w:t>
      </w:r>
      <w:r>
        <w:rPr>
          <w:rFonts w:ascii="Times New Roman" w:hAnsi="Times New Roman"/>
          <w:sz w:val="24"/>
        </w:rPr>
        <w:t>que</w:t>
      </w:r>
      <w:r>
        <w:rPr>
          <w:rFonts w:ascii="Times New Roman" w:hAnsi="Times New Roman"/>
          <w:spacing w:val="39"/>
          <w:sz w:val="24"/>
        </w:rPr>
        <w:t xml:space="preserve"> </w:t>
      </w:r>
      <w:r>
        <w:rPr>
          <w:rFonts w:ascii="Times New Roman" w:hAnsi="Times New Roman"/>
          <w:sz w:val="24"/>
        </w:rPr>
        <w:t>resultantes</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39"/>
          <w:sz w:val="24"/>
        </w:rPr>
        <w:t xml:space="preserve"> </w:t>
      </w:r>
      <w:r>
        <w:rPr>
          <w:rFonts w:ascii="Times New Roman" w:hAnsi="Times New Roman"/>
          <w:sz w:val="24"/>
        </w:rPr>
        <w:t>caso</w:t>
      </w:r>
      <w:r>
        <w:rPr>
          <w:rFonts w:ascii="Times New Roman" w:hAnsi="Times New Roman"/>
          <w:spacing w:val="40"/>
          <w:sz w:val="24"/>
        </w:rPr>
        <w:t xml:space="preserve"> </w:t>
      </w:r>
      <w:r>
        <w:rPr>
          <w:rFonts w:ascii="Times New Roman" w:hAnsi="Times New Roman"/>
          <w:sz w:val="24"/>
        </w:rPr>
        <w:t>fortuito</w:t>
      </w:r>
      <w:r>
        <w:rPr>
          <w:rFonts w:ascii="Times New Roman" w:hAnsi="Times New Roman"/>
          <w:spacing w:val="40"/>
          <w:sz w:val="24"/>
        </w:rPr>
        <w:t xml:space="preserve"> </w:t>
      </w:r>
      <w:r>
        <w:rPr>
          <w:rFonts w:ascii="Times New Roman" w:hAnsi="Times New Roman"/>
          <w:sz w:val="24"/>
        </w:rPr>
        <w:t>ou</w:t>
      </w:r>
      <w:r>
        <w:rPr>
          <w:rFonts w:ascii="Times New Roman" w:hAnsi="Times New Roman"/>
          <w:spacing w:val="37"/>
          <w:sz w:val="24"/>
        </w:rPr>
        <w:t xml:space="preserve"> </w:t>
      </w:r>
      <w:r>
        <w:rPr>
          <w:rFonts w:ascii="Times New Roman" w:hAnsi="Times New Roman"/>
          <w:sz w:val="24"/>
        </w:rPr>
        <w:t>por</w:t>
      </w:r>
      <w:r>
        <w:rPr>
          <w:rFonts w:ascii="Times New Roman" w:hAnsi="Times New Roman"/>
          <w:spacing w:val="39"/>
          <w:sz w:val="24"/>
        </w:rPr>
        <w:t xml:space="preserve"> </w:t>
      </w:r>
      <w:r>
        <w:rPr>
          <w:rFonts w:ascii="Times New Roman" w:hAnsi="Times New Roman"/>
          <w:sz w:val="24"/>
        </w:rPr>
        <w:t>qualquer</w:t>
      </w:r>
      <w:r>
        <w:rPr>
          <w:rFonts w:ascii="Times New Roman" w:hAnsi="Times New Roman"/>
          <w:spacing w:val="39"/>
          <w:sz w:val="24"/>
        </w:rPr>
        <w:t xml:space="preserve"> </w:t>
      </w:r>
      <w:r>
        <w:rPr>
          <w:rFonts w:ascii="Times New Roman" w:hAnsi="Times New Roman"/>
          <w:sz w:val="24"/>
        </w:rPr>
        <w:t>outra</w:t>
      </w:r>
      <w:r>
        <w:rPr>
          <w:rFonts w:ascii="Times New Roman" w:hAnsi="Times New Roman"/>
          <w:spacing w:val="39"/>
          <w:sz w:val="24"/>
        </w:rPr>
        <w:t xml:space="preserve"> </w:t>
      </w:r>
      <w:r>
        <w:rPr>
          <w:rFonts w:ascii="Times New Roman" w:hAnsi="Times New Roman"/>
          <w:sz w:val="24"/>
        </w:rPr>
        <w:t>causa, pelo uso indevido de patentes registradas e pela destruição ou danificação da obra, até a aceitação definitiva da</w:t>
      </w:r>
      <w:r>
        <w:rPr>
          <w:rFonts w:ascii="Times New Roman" w:hAnsi="Times New Roman"/>
          <w:spacing w:val="-1"/>
          <w:sz w:val="24"/>
        </w:rPr>
        <w:t xml:space="preserve"> </w:t>
      </w:r>
      <w:r>
        <w:rPr>
          <w:rFonts w:ascii="Times New Roman" w:hAnsi="Times New Roman"/>
          <w:sz w:val="24"/>
        </w:rPr>
        <w:t>mesma</w:t>
      </w:r>
      <w:r>
        <w:rPr>
          <w:rFonts w:ascii="Times New Roman" w:hAnsi="Times New Roman"/>
          <w:spacing w:val="-1"/>
          <w:sz w:val="24"/>
        </w:rPr>
        <w:t xml:space="preserve"> </w:t>
      </w:r>
      <w:r>
        <w:rPr>
          <w:rFonts w:ascii="Times New Roman" w:hAnsi="Times New Roman"/>
          <w:sz w:val="24"/>
        </w:rPr>
        <w:t>pela Contratante,</w:t>
      </w:r>
      <w:r>
        <w:rPr>
          <w:rFonts w:ascii="Times New Roman" w:hAnsi="Times New Roman"/>
          <w:spacing w:val="-1"/>
          <w:sz w:val="24"/>
        </w:rPr>
        <w:t xml:space="preserve"> </w:t>
      </w:r>
      <w:r>
        <w:rPr>
          <w:rFonts w:ascii="Times New Roman" w:hAnsi="Times New Roman"/>
          <w:sz w:val="24"/>
        </w:rPr>
        <w:t>bem como, pelas</w:t>
      </w:r>
      <w:r>
        <w:rPr>
          <w:rFonts w:ascii="Times New Roman" w:hAnsi="Times New Roman"/>
          <w:spacing w:val="-1"/>
          <w:sz w:val="24"/>
        </w:rPr>
        <w:t xml:space="preserve"> </w:t>
      </w:r>
      <w:r>
        <w:rPr>
          <w:rFonts w:ascii="Times New Roman" w:hAnsi="Times New Roman"/>
          <w:sz w:val="24"/>
        </w:rPr>
        <w:t>indenizações que</w:t>
      </w:r>
      <w:r>
        <w:rPr>
          <w:rFonts w:ascii="Times New Roman" w:hAnsi="Times New Roman"/>
          <w:spacing w:val="-1"/>
          <w:sz w:val="24"/>
        </w:rPr>
        <w:t xml:space="preserve"> </w:t>
      </w:r>
      <w:r>
        <w:rPr>
          <w:rFonts w:ascii="Times New Roman" w:hAnsi="Times New Roman"/>
          <w:sz w:val="24"/>
        </w:rPr>
        <w:t>possam vir</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ser</w:t>
      </w:r>
      <w:r>
        <w:rPr>
          <w:rFonts w:ascii="Times New Roman" w:hAnsi="Times New Roman"/>
          <w:spacing w:val="-1"/>
          <w:sz w:val="24"/>
        </w:rPr>
        <w:t xml:space="preserve"> </w:t>
      </w:r>
      <w:r>
        <w:rPr>
          <w:rFonts w:ascii="Times New Roman" w:hAnsi="Times New Roman"/>
          <w:sz w:val="24"/>
        </w:rPr>
        <w:t>devidas</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 xml:space="preserve">terceiros, oriundas da execução da obra/serviços e/ou ações ou omissões da licitante Contratada, ainda que ocorram em via </w:t>
      </w:r>
      <w:r>
        <w:rPr>
          <w:rFonts w:ascii="Times New Roman" w:hAnsi="Times New Roman"/>
          <w:spacing w:val="-2"/>
          <w:sz w:val="24"/>
        </w:rPr>
        <w:t>pública.</w:t>
      </w:r>
    </w:p>
    <w:p w14:paraId="7B06C12E" w14:textId="77777777" w:rsidR="00565F43" w:rsidRDefault="00C413C2">
      <w:pPr>
        <w:pStyle w:val="PargrafodaLista"/>
        <w:numPr>
          <w:ilvl w:val="1"/>
          <w:numId w:val="24"/>
        </w:numPr>
        <w:tabs>
          <w:tab w:val="left" w:pos="1295"/>
        </w:tabs>
        <w:spacing w:before="1"/>
        <w:ind w:right="295" w:firstLine="0"/>
        <w:rPr>
          <w:rFonts w:ascii="Times New Roman" w:hAnsi="Times New Roman"/>
          <w:sz w:val="24"/>
        </w:rPr>
      </w:pPr>
      <w:r>
        <w:rPr>
          <w:rFonts w:ascii="Times New Roman" w:hAnsi="Times New Roman"/>
          <w:sz w:val="24"/>
        </w:rPr>
        <w:t>Operações de reorganização empresarial, tais como fusão, cisão e incorporação, ocorridas durante a vigência do contrato, deverão ser comunicadas à Contratante e, na hipótese de restar caracterizadas</w:t>
      </w:r>
      <w:r>
        <w:rPr>
          <w:rFonts w:ascii="Times New Roman" w:hAnsi="Times New Roman"/>
          <w:spacing w:val="40"/>
          <w:sz w:val="24"/>
        </w:rPr>
        <w:t xml:space="preserve"> </w:t>
      </w:r>
      <w:r>
        <w:rPr>
          <w:rFonts w:ascii="Times New Roman" w:hAnsi="Times New Roman"/>
          <w:sz w:val="24"/>
        </w:rPr>
        <w:t>frustração das regras e princípios disciplinadores das licitações e contratos administrativos, ensejará a rescisão do contrato.</w:t>
      </w:r>
    </w:p>
    <w:p w14:paraId="4D2DF64D" w14:textId="77777777" w:rsidR="00565F43" w:rsidRDefault="00565F43">
      <w:pPr>
        <w:pStyle w:val="Corpodetexto"/>
        <w:spacing w:before="47"/>
        <w:ind w:left="0"/>
        <w:jc w:val="left"/>
        <w:rPr>
          <w:rFonts w:ascii="Times New Roman"/>
          <w:sz w:val="20"/>
        </w:rPr>
      </w:pPr>
    </w:p>
    <w:tbl>
      <w:tblPr>
        <w:tblStyle w:val="TableNormal"/>
        <w:tblW w:w="0" w:type="auto"/>
        <w:tblInd w:w="577" w:type="dxa"/>
        <w:tblLayout w:type="fixed"/>
        <w:tblLook w:val="01E0" w:firstRow="1" w:lastRow="1" w:firstColumn="1" w:lastColumn="1" w:noHBand="0" w:noVBand="0"/>
      </w:tblPr>
      <w:tblGrid>
        <w:gridCol w:w="735"/>
        <w:gridCol w:w="859"/>
        <w:gridCol w:w="8918"/>
      </w:tblGrid>
      <w:tr w:rsidR="00565F43" w14:paraId="563B85E4" w14:textId="77777777">
        <w:trPr>
          <w:trHeight w:val="276"/>
        </w:trPr>
        <w:tc>
          <w:tcPr>
            <w:tcW w:w="735" w:type="dxa"/>
            <w:shd w:val="clear" w:color="auto" w:fill="8DB3E1"/>
          </w:tcPr>
          <w:p w14:paraId="774EB3B9" w14:textId="77777777" w:rsidR="00565F43" w:rsidRDefault="00C413C2">
            <w:pPr>
              <w:pStyle w:val="TableParagraph"/>
              <w:spacing w:line="256" w:lineRule="exact"/>
              <w:ind w:left="28"/>
              <w:rPr>
                <w:rFonts w:ascii="Times New Roman"/>
                <w:sz w:val="24"/>
              </w:rPr>
            </w:pPr>
            <w:r>
              <w:rPr>
                <w:rFonts w:ascii="Times New Roman"/>
                <w:noProof/>
                <w:sz w:val="24"/>
                <w:lang w:val="pt-BR" w:eastAsia="pt-BR"/>
              </w:rPr>
              <mc:AlternateContent>
                <mc:Choice Requires="wpg">
                  <w:drawing>
                    <wp:anchor distT="0" distB="0" distL="0" distR="0" simplePos="0" relativeHeight="485980160" behindDoc="1" locked="0" layoutInCell="1" allowOverlap="1" wp14:anchorId="582A11CA" wp14:editId="60F96492">
                      <wp:simplePos x="0" y="0"/>
                      <wp:positionH relativeFrom="column">
                        <wp:posOffset>-9144</wp:posOffset>
                      </wp:positionH>
                      <wp:positionV relativeFrom="paragraph">
                        <wp:posOffset>0</wp:posOffset>
                      </wp:positionV>
                      <wp:extent cx="476250" cy="1752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6250" cy="175260"/>
                                <a:chOff x="0" y="0"/>
                                <a:chExt cx="476250" cy="175260"/>
                              </a:xfrm>
                            </wpg:grpSpPr>
                            <wps:wsp>
                              <wps:cNvPr id="143" name="Graphic 143"/>
                              <wps:cNvSpPr/>
                              <wps:spPr>
                                <a:xfrm>
                                  <a:off x="0" y="0"/>
                                  <a:ext cx="476250" cy="175260"/>
                                </a:xfrm>
                                <a:custGeom>
                                  <a:avLst/>
                                  <a:gdLst/>
                                  <a:ahLst/>
                                  <a:cxnLst/>
                                  <a:rect l="l" t="t" r="r" b="b"/>
                                  <a:pathLst>
                                    <a:path w="476250" h="175260">
                                      <a:moveTo>
                                        <a:pt x="0" y="175260"/>
                                      </a:moveTo>
                                      <a:lnTo>
                                        <a:pt x="475792" y="175260"/>
                                      </a:lnTo>
                                      <a:lnTo>
                                        <a:pt x="475792" y="0"/>
                                      </a:lnTo>
                                      <a:lnTo>
                                        <a:pt x="0" y="0"/>
                                      </a:lnTo>
                                      <a:lnTo>
                                        <a:pt x="0" y="175260"/>
                                      </a:lnTo>
                                      <a:close/>
                                    </a:path>
                                  </a:pathLst>
                                </a:custGeom>
                                <a:solidFill>
                                  <a:srgbClr val="8DB3E1"/>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A54A89F" id="Group 142" o:spid="_x0000_s1026" style="position:absolute;margin-left:-.7pt;margin-top:0;width:37.5pt;height:13.8pt;z-index:-17336320;mso-wrap-distance-left:0;mso-wrap-distance-right:0" coordsize="4762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">
                      <v:shape id="Graphic 143" o:spid="_x0000_s1027" style="position:absolute;width:476250;height:175260;visibility:visible;mso-wrap-style:square;v-text-anchor:top" coordsize="4762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" path="m,175260r475792,l475792,,,,,175260xe" fillcolor="#8db3e1" stroked="f">
                        <v:path arrowok="t"/>
                      </v:shape>
                    </v:group>
                  </w:pict>
                </mc:Fallback>
              </mc:AlternateContent>
            </w:r>
            <w:r>
              <w:rPr>
                <w:rFonts w:ascii="Times New Roman"/>
                <w:spacing w:val="-5"/>
                <w:sz w:val="24"/>
              </w:rPr>
              <w:t>10.</w:t>
            </w:r>
          </w:p>
        </w:tc>
        <w:tc>
          <w:tcPr>
            <w:tcW w:w="9777" w:type="dxa"/>
            <w:gridSpan w:val="2"/>
            <w:tcBorders>
              <w:right w:val="single" w:sz="12" w:space="0" w:color="8DB3E1"/>
            </w:tcBorders>
            <w:shd w:val="clear" w:color="auto" w:fill="C5D9ED"/>
          </w:tcPr>
          <w:p w14:paraId="2151B28D" w14:textId="77777777" w:rsidR="00565F43" w:rsidRDefault="00C413C2">
            <w:pPr>
              <w:pStyle w:val="TableParagraph"/>
              <w:spacing w:line="256" w:lineRule="exact"/>
              <w:ind w:left="14" w:right="-15"/>
              <w:rPr>
                <w:rFonts w:ascii="Times New Roman" w:hAnsi="Times New Roman"/>
                <w:sz w:val="24"/>
              </w:rPr>
            </w:pPr>
            <w:r>
              <w:rPr>
                <w:rFonts w:ascii="Times New Roman" w:hAnsi="Times New Roman"/>
                <w:w w:val="115"/>
                <w:sz w:val="24"/>
              </w:rPr>
              <w:t>DA</w:t>
            </w:r>
            <w:r>
              <w:rPr>
                <w:rFonts w:ascii="Times New Roman" w:hAnsi="Times New Roman"/>
                <w:spacing w:val="10"/>
                <w:w w:val="115"/>
                <w:sz w:val="24"/>
              </w:rPr>
              <w:t xml:space="preserve"> </w:t>
            </w:r>
            <w:r>
              <w:rPr>
                <w:rFonts w:ascii="Times New Roman" w:hAnsi="Times New Roman"/>
                <w:w w:val="115"/>
                <w:sz w:val="24"/>
              </w:rPr>
              <w:t>FISCALIZAÇÃO</w:t>
            </w:r>
            <w:r>
              <w:rPr>
                <w:rFonts w:ascii="Times New Roman" w:hAnsi="Times New Roman"/>
                <w:spacing w:val="18"/>
                <w:w w:val="115"/>
                <w:sz w:val="24"/>
              </w:rPr>
              <w:t xml:space="preserve"> </w:t>
            </w:r>
            <w:r>
              <w:rPr>
                <w:rFonts w:ascii="Times New Roman" w:hAnsi="Times New Roman"/>
                <w:w w:val="115"/>
                <w:sz w:val="24"/>
              </w:rPr>
              <w:t>DAS</w:t>
            </w:r>
            <w:r>
              <w:rPr>
                <w:rFonts w:ascii="Times New Roman" w:hAnsi="Times New Roman"/>
                <w:spacing w:val="13"/>
                <w:w w:val="115"/>
                <w:sz w:val="24"/>
              </w:rPr>
              <w:t xml:space="preserve"> </w:t>
            </w:r>
            <w:r>
              <w:rPr>
                <w:rFonts w:ascii="Times New Roman" w:hAnsi="Times New Roman"/>
                <w:w w:val="115"/>
                <w:sz w:val="24"/>
              </w:rPr>
              <w:t>MEDIÇÕES,</w:t>
            </w:r>
            <w:r>
              <w:rPr>
                <w:rFonts w:ascii="Times New Roman" w:hAnsi="Times New Roman"/>
                <w:spacing w:val="21"/>
                <w:w w:val="115"/>
                <w:sz w:val="24"/>
              </w:rPr>
              <w:t xml:space="preserve"> </w:t>
            </w:r>
            <w:r>
              <w:rPr>
                <w:rFonts w:ascii="Times New Roman" w:hAnsi="Times New Roman"/>
                <w:w w:val="115"/>
                <w:sz w:val="24"/>
              </w:rPr>
              <w:t>DO</w:t>
            </w:r>
            <w:r>
              <w:rPr>
                <w:rFonts w:ascii="Times New Roman" w:hAnsi="Times New Roman"/>
                <w:spacing w:val="16"/>
                <w:w w:val="115"/>
                <w:sz w:val="24"/>
              </w:rPr>
              <w:t xml:space="preserve"> </w:t>
            </w:r>
            <w:r>
              <w:rPr>
                <w:rFonts w:ascii="Times New Roman" w:hAnsi="Times New Roman"/>
                <w:w w:val="115"/>
                <w:sz w:val="24"/>
              </w:rPr>
              <w:t>CONTRATO</w:t>
            </w:r>
            <w:r>
              <w:rPr>
                <w:rFonts w:ascii="Times New Roman" w:hAnsi="Times New Roman"/>
                <w:spacing w:val="15"/>
                <w:w w:val="115"/>
                <w:sz w:val="24"/>
              </w:rPr>
              <w:t xml:space="preserve"> </w:t>
            </w:r>
            <w:r>
              <w:rPr>
                <w:rFonts w:ascii="Times New Roman" w:hAnsi="Times New Roman"/>
                <w:w w:val="115"/>
                <w:sz w:val="24"/>
              </w:rPr>
              <w:t>E</w:t>
            </w:r>
            <w:r>
              <w:rPr>
                <w:rFonts w:ascii="Times New Roman" w:hAnsi="Times New Roman"/>
                <w:spacing w:val="10"/>
                <w:w w:val="115"/>
                <w:sz w:val="24"/>
              </w:rPr>
              <w:t xml:space="preserve"> </w:t>
            </w:r>
            <w:r>
              <w:rPr>
                <w:rFonts w:ascii="Times New Roman" w:hAnsi="Times New Roman"/>
                <w:w w:val="115"/>
                <w:sz w:val="24"/>
              </w:rPr>
              <w:t>DAS</w:t>
            </w:r>
            <w:r>
              <w:rPr>
                <w:rFonts w:ascii="Times New Roman" w:hAnsi="Times New Roman"/>
                <w:spacing w:val="10"/>
                <w:w w:val="115"/>
                <w:sz w:val="24"/>
              </w:rPr>
              <w:t xml:space="preserve"> </w:t>
            </w:r>
            <w:r>
              <w:rPr>
                <w:rFonts w:ascii="Times New Roman" w:hAnsi="Times New Roman"/>
                <w:w w:val="115"/>
                <w:sz w:val="24"/>
              </w:rPr>
              <w:t>CONDIÇÕES</w:t>
            </w:r>
            <w:r>
              <w:rPr>
                <w:rFonts w:ascii="Times New Roman" w:hAnsi="Times New Roman"/>
                <w:spacing w:val="19"/>
                <w:w w:val="115"/>
                <w:sz w:val="24"/>
              </w:rPr>
              <w:t xml:space="preserve"> </w:t>
            </w:r>
            <w:r>
              <w:rPr>
                <w:rFonts w:ascii="Times New Roman" w:hAnsi="Times New Roman"/>
                <w:spacing w:val="-5"/>
                <w:w w:val="115"/>
                <w:sz w:val="24"/>
              </w:rPr>
              <w:t>DE</w:t>
            </w:r>
          </w:p>
        </w:tc>
      </w:tr>
      <w:tr w:rsidR="00565F43" w14:paraId="0E79A091" w14:textId="77777777">
        <w:trPr>
          <w:trHeight w:val="276"/>
        </w:trPr>
        <w:tc>
          <w:tcPr>
            <w:tcW w:w="1594" w:type="dxa"/>
            <w:gridSpan w:val="2"/>
            <w:tcBorders>
              <w:left w:val="single" w:sz="12" w:space="0" w:color="8DB3E1"/>
            </w:tcBorders>
            <w:shd w:val="clear" w:color="auto" w:fill="C5D9ED"/>
          </w:tcPr>
          <w:p w14:paraId="448C5E49" w14:textId="77777777" w:rsidR="00565F43" w:rsidRDefault="00C413C2">
            <w:pPr>
              <w:pStyle w:val="TableParagraph"/>
              <w:spacing w:line="256" w:lineRule="exact"/>
              <w:ind w:left="13" w:right="-15"/>
              <w:rPr>
                <w:rFonts w:ascii="Times New Roman" w:hAnsi="Times New Roman"/>
                <w:sz w:val="24"/>
              </w:rPr>
            </w:pPr>
            <w:r>
              <w:rPr>
                <w:rFonts w:ascii="Times New Roman" w:hAnsi="Times New Roman"/>
                <w:spacing w:val="-2"/>
                <w:w w:val="115"/>
                <w:sz w:val="24"/>
              </w:rPr>
              <w:t>EXECUÇÃO:</w:t>
            </w:r>
          </w:p>
        </w:tc>
        <w:tc>
          <w:tcPr>
            <w:tcW w:w="8918" w:type="dxa"/>
            <w:shd w:val="clear" w:color="auto" w:fill="8DB3E1"/>
          </w:tcPr>
          <w:p w14:paraId="5809E3EB" w14:textId="77777777" w:rsidR="00565F43" w:rsidRDefault="00565F43">
            <w:pPr>
              <w:pStyle w:val="TableParagraph"/>
              <w:rPr>
                <w:rFonts w:ascii="Times New Roman"/>
                <w:sz w:val="20"/>
              </w:rPr>
            </w:pPr>
          </w:p>
        </w:tc>
      </w:tr>
    </w:tbl>
    <w:p w14:paraId="6B118741" w14:textId="77777777" w:rsidR="00565F43" w:rsidRDefault="00C413C2">
      <w:pPr>
        <w:pStyle w:val="PargrafodaLista"/>
        <w:numPr>
          <w:ilvl w:val="1"/>
          <w:numId w:val="55"/>
        </w:numPr>
        <w:tabs>
          <w:tab w:val="left" w:pos="1066"/>
        </w:tabs>
        <w:spacing w:before="275"/>
        <w:ind w:right="296" w:firstLine="0"/>
        <w:rPr>
          <w:rFonts w:ascii="Times New Roman" w:hAnsi="Times New Roman"/>
          <w:sz w:val="24"/>
        </w:rPr>
      </w:pPr>
      <w:r>
        <w:rPr>
          <w:rFonts w:ascii="Times New Roman" w:hAnsi="Times New Roman"/>
          <w:sz w:val="24"/>
        </w:rPr>
        <w:t>Para acompanhamento, fiscalização e vistoria dos serviços, atesto das medições, e demais documentos técnicos</w:t>
      </w:r>
      <w:r>
        <w:rPr>
          <w:rFonts w:ascii="Times New Roman" w:hAnsi="Times New Roman"/>
          <w:spacing w:val="69"/>
          <w:sz w:val="24"/>
        </w:rPr>
        <w:t xml:space="preserve"> </w:t>
      </w:r>
      <w:r>
        <w:rPr>
          <w:rFonts w:ascii="Times New Roman" w:hAnsi="Times New Roman"/>
          <w:sz w:val="24"/>
        </w:rPr>
        <w:t>referentes</w:t>
      </w:r>
      <w:r>
        <w:rPr>
          <w:rFonts w:ascii="Times New Roman" w:hAnsi="Times New Roman"/>
          <w:spacing w:val="66"/>
          <w:sz w:val="24"/>
        </w:rPr>
        <w:t xml:space="preserve"> </w:t>
      </w:r>
      <w:r>
        <w:rPr>
          <w:rFonts w:ascii="Times New Roman" w:hAnsi="Times New Roman"/>
          <w:sz w:val="24"/>
        </w:rPr>
        <w:t>à</w:t>
      </w:r>
      <w:r>
        <w:rPr>
          <w:rFonts w:ascii="Times New Roman" w:hAnsi="Times New Roman"/>
          <w:spacing w:val="67"/>
          <w:sz w:val="24"/>
        </w:rPr>
        <w:t xml:space="preserve"> </w:t>
      </w:r>
      <w:r>
        <w:rPr>
          <w:rFonts w:ascii="Times New Roman" w:hAnsi="Times New Roman"/>
          <w:sz w:val="24"/>
        </w:rPr>
        <w:t>execução</w:t>
      </w:r>
      <w:r>
        <w:rPr>
          <w:rFonts w:ascii="Times New Roman" w:hAnsi="Times New Roman"/>
          <w:spacing w:val="65"/>
          <w:sz w:val="24"/>
        </w:rPr>
        <w:t xml:space="preserve"> </w:t>
      </w:r>
      <w:r>
        <w:rPr>
          <w:rFonts w:ascii="Times New Roman" w:hAnsi="Times New Roman"/>
          <w:sz w:val="24"/>
        </w:rPr>
        <w:t>do</w:t>
      </w:r>
      <w:r>
        <w:rPr>
          <w:rFonts w:ascii="Times New Roman" w:hAnsi="Times New Roman"/>
          <w:spacing w:val="65"/>
          <w:sz w:val="24"/>
        </w:rPr>
        <w:t xml:space="preserve"> </w:t>
      </w:r>
      <w:r>
        <w:rPr>
          <w:rFonts w:ascii="Times New Roman" w:hAnsi="Times New Roman"/>
          <w:sz w:val="24"/>
        </w:rPr>
        <w:t>objeto,</w:t>
      </w:r>
      <w:r>
        <w:rPr>
          <w:rFonts w:ascii="Times New Roman" w:hAnsi="Times New Roman"/>
          <w:spacing w:val="68"/>
          <w:sz w:val="24"/>
        </w:rPr>
        <w:t xml:space="preserve"> </w:t>
      </w:r>
      <w:r>
        <w:rPr>
          <w:rFonts w:ascii="Times New Roman" w:hAnsi="Times New Roman"/>
          <w:sz w:val="24"/>
        </w:rPr>
        <w:t>fica</w:t>
      </w:r>
      <w:r>
        <w:rPr>
          <w:rFonts w:ascii="Times New Roman" w:hAnsi="Times New Roman"/>
          <w:spacing w:val="70"/>
          <w:sz w:val="24"/>
        </w:rPr>
        <w:t xml:space="preserve"> </w:t>
      </w:r>
      <w:r>
        <w:rPr>
          <w:rFonts w:ascii="Times New Roman" w:hAnsi="Times New Roman"/>
          <w:sz w:val="24"/>
        </w:rPr>
        <w:t>designado</w:t>
      </w:r>
      <w:r>
        <w:rPr>
          <w:rFonts w:ascii="Times New Roman" w:hAnsi="Times New Roman"/>
          <w:spacing w:val="65"/>
          <w:sz w:val="24"/>
        </w:rPr>
        <w:t xml:space="preserve"> </w:t>
      </w:r>
      <w:r>
        <w:rPr>
          <w:rFonts w:ascii="Times New Roman" w:hAnsi="Times New Roman"/>
          <w:sz w:val="24"/>
        </w:rPr>
        <w:t>o</w:t>
      </w:r>
      <w:r>
        <w:rPr>
          <w:rFonts w:ascii="Times New Roman" w:hAnsi="Times New Roman"/>
          <w:spacing w:val="65"/>
          <w:sz w:val="24"/>
        </w:rPr>
        <w:t xml:space="preserve"> </w:t>
      </w:r>
      <w:r>
        <w:rPr>
          <w:rFonts w:ascii="Times New Roman" w:hAnsi="Times New Roman"/>
          <w:sz w:val="24"/>
        </w:rPr>
        <w:t>engenheiro</w:t>
      </w:r>
      <w:r>
        <w:rPr>
          <w:rFonts w:ascii="Times New Roman" w:hAnsi="Times New Roman"/>
          <w:spacing w:val="67"/>
          <w:sz w:val="24"/>
        </w:rPr>
        <w:t xml:space="preserve"> </w:t>
      </w:r>
      <w:r>
        <w:rPr>
          <w:rFonts w:ascii="Times New Roman" w:hAnsi="Times New Roman"/>
          <w:sz w:val="24"/>
        </w:rPr>
        <w:t>civil</w:t>
      </w:r>
      <w:r>
        <w:rPr>
          <w:rFonts w:ascii="Times New Roman" w:hAnsi="Times New Roman"/>
          <w:spacing w:val="73"/>
          <w:sz w:val="24"/>
        </w:rPr>
        <w:t xml:space="preserve"> </w:t>
      </w:r>
      <w:r>
        <w:rPr>
          <w:rFonts w:ascii="Times New Roman" w:hAnsi="Times New Roman"/>
          <w:b/>
          <w:sz w:val="24"/>
        </w:rPr>
        <w:t>designado</w:t>
      </w:r>
      <w:r>
        <w:rPr>
          <w:rFonts w:ascii="Times New Roman" w:hAnsi="Times New Roman"/>
          <w:b/>
          <w:spacing w:val="65"/>
          <w:sz w:val="24"/>
        </w:rPr>
        <w:t xml:space="preserve"> </w:t>
      </w:r>
      <w:r>
        <w:rPr>
          <w:rFonts w:ascii="Times New Roman" w:hAnsi="Times New Roman"/>
          <w:b/>
          <w:sz w:val="24"/>
        </w:rPr>
        <w:t>por</w:t>
      </w:r>
      <w:r>
        <w:rPr>
          <w:rFonts w:ascii="Times New Roman" w:hAnsi="Times New Roman"/>
          <w:b/>
          <w:spacing w:val="66"/>
          <w:sz w:val="24"/>
        </w:rPr>
        <w:t xml:space="preserve"> </w:t>
      </w:r>
      <w:r>
        <w:rPr>
          <w:rFonts w:ascii="Times New Roman" w:hAnsi="Times New Roman"/>
          <w:b/>
          <w:spacing w:val="-2"/>
          <w:sz w:val="24"/>
        </w:rPr>
        <w:t>portaria</w:t>
      </w:r>
    </w:p>
    <w:p w14:paraId="1A7ECBBE"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0D5AE6B5" w14:textId="77777777" w:rsidR="00565F43" w:rsidRDefault="00565F43">
      <w:pPr>
        <w:pStyle w:val="Corpodetexto"/>
        <w:spacing w:before="45"/>
        <w:ind w:left="0"/>
        <w:jc w:val="left"/>
        <w:rPr>
          <w:rFonts w:ascii="Times New Roman"/>
          <w:b/>
        </w:rPr>
      </w:pPr>
    </w:p>
    <w:p w14:paraId="73516772" w14:textId="77777777" w:rsidR="00565F43" w:rsidRDefault="00C413C2">
      <w:pPr>
        <w:pStyle w:val="Ttulo4"/>
        <w:rPr>
          <w:rFonts w:ascii="Times New Roman"/>
          <w:b w:val="0"/>
        </w:rPr>
      </w:pPr>
      <w:r>
        <w:rPr>
          <w:rFonts w:ascii="Times New Roman"/>
          <w:spacing w:val="-2"/>
        </w:rPr>
        <w:t>especifica</w:t>
      </w:r>
      <w:r>
        <w:rPr>
          <w:rFonts w:ascii="Times New Roman"/>
          <w:b w:val="0"/>
          <w:spacing w:val="-2"/>
        </w:rPr>
        <w:t>.</w:t>
      </w:r>
    </w:p>
    <w:p w14:paraId="14FA7B60" w14:textId="77777777" w:rsidR="00565F43" w:rsidRDefault="00565F43">
      <w:pPr>
        <w:pStyle w:val="Corpodetexto"/>
        <w:ind w:left="0"/>
        <w:jc w:val="left"/>
        <w:rPr>
          <w:rFonts w:ascii="Times New Roman"/>
        </w:rPr>
      </w:pPr>
    </w:p>
    <w:p w14:paraId="685BC832" w14:textId="77777777" w:rsidR="00565F43" w:rsidRDefault="00C413C2">
      <w:pPr>
        <w:pStyle w:val="PargrafodaLista"/>
        <w:numPr>
          <w:ilvl w:val="1"/>
          <w:numId w:val="55"/>
        </w:numPr>
        <w:tabs>
          <w:tab w:val="left" w:pos="995"/>
        </w:tabs>
        <w:ind w:right="295" w:firstLine="0"/>
        <w:rPr>
          <w:rFonts w:ascii="Times New Roman" w:hAnsi="Times New Roman"/>
        </w:rPr>
      </w:pPr>
      <w:r>
        <w:rPr>
          <w:rFonts w:ascii="Times New Roman" w:hAnsi="Times New Roman"/>
          <w:sz w:val="24"/>
        </w:rPr>
        <w:t>A Fiscalização é exercida por interesse da Administração e não exclui, nem reduz a responsabilidade da Contratada, inclusive perante terceiros, por qualquer irregularidade, e na sua ocorrência, não implica corresponsabilidade do Poder Público ou de seus agentes e prepostos.</w:t>
      </w:r>
    </w:p>
    <w:p w14:paraId="241C1A74" w14:textId="77777777" w:rsidR="00565F43" w:rsidRDefault="00565F43">
      <w:pPr>
        <w:pStyle w:val="Corpodetexto"/>
        <w:ind w:left="0"/>
        <w:jc w:val="left"/>
        <w:rPr>
          <w:rFonts w:ascii="Times New Roman"/>
        </w:rPr>
      </w:pPr>
    </w:p>
    <w:p w14:paraId="652FAA62" w14:textId="77777777" w:rsidR="00565F43" w:rsidRDefault="00C413C2">
      <w:pPr>
        <w:pStyle w:val="PargrafodaLista"/>
        <w:numPr>
          <w:ilvl w:val="1"/>
          <w:numId w:val="55"/>
        </w:numPr>
        <w:tabs>
          <w:tab w:val="left" w:pos="1076"/>
        </w:tabs>
        <w:spacing w:before="1"/>
        <w:ind w:right="305" w:firstLine="0"/>
        <w:rPr>
          <w:rFonts w:ascii="Times New Roman" w:hAnsi="Times New Roman"/>
          <w:sz w:val="24"/>
        </w:rPr>
      </w:pPr>
      <w:r>
        <w:rPr>
          <w:rFonts w:ascii="Times New Roman" w:hAnsi="Times New Roman"/>
          <w:sz w:val="24"/>
        </w:rPr>
        <w:t>Ficará designado como fiscal do contrato e responsável pelo atesto das notas fiscais, o servidor a ser designado da SECRETARIA MUNICIPAL DE SAÚDE.</w:t>
      </w:r>
    </w:p>
    <w:p w14:paraId="70A84E0F" w14:textId="77777777" w:rsidR="00565F43" w:rsidRDefault="00C413C2">
      <w:pPr>
        <w:pStyle w:val="PargrafodaLista"/>
        <w:numPr>
          <w:ilvl w:val="1"/>
          <w:numId w:val="55"/>
        </w:numPr>
        <w:tabs>
          <w:tab w:val="left" w:pos="1098"/>
        </w:tabs>
        <w:spacing w:before="276"/>
        <w:ind w:right="296" w:firstLine="0"/>
        <w:rPr>
          <w:rFonts w:ascii="Times New Roman" w:hAnsi="Times New Roman"/>
          <w:sz w:val="24"/>
        </w:rPr>
      </w:pPr>
      <w:r>
        <w:rPr>
          <w:rFonts w:ascii="Times New Roman" w:hAnsi="Times New Roman"/>
          <w:w w:val="105"/>
          <w:sz w:val="24"/>
        </w:rPr>
        <w:t xml:space="preserve">A Contratante manterá a partir do início dos serviços até o seu recebimento definitivo, </w:t>
      </w:r>
      <w:r>
        <w:rPr>
          <w:rFonts w:ascii="Times New Roman" w:hAnsi="Times New Roman"/>
          <w:b/>
          <w:w w:val="105"/>
          <w:sz w:val="24"/>
        </w:rPr>
        <w:t>a seu critério exclusivo</w:t>
      </w:r>
      <w:r>
        <w:rPr>
          <w:rFonts w:ascii="Times New Roman" w:hAnsi="Times New Roman"/>
          <w:w w:val="105"/>
          <w:sz w:val="24"/>
        </w:rPr>
        <w:t>, uma equipe de fiscalização constituída por profissionais habilitados que considerar necessários ao acompanhamento e controle dos trabalhos a serem realizados pela Contratada.</w:t>
      </w:r>
    </w:p>
    <w:p w14:paraId="03C79B33" w14:textId="77777777" w:rsidR="00565F43" w:rsidRDefault="00565F43">
      <w:pPr>
        <w:pStyle w:val="Corpodetexto"/>
        <w:ind w:left="0"/>
        <w:jc w:val="left"/>
        <w:rPr>
          <w:rFonts w:ascii="Times New Roman"/>
        </w:rPr>
      </w:pPr>
    </w:p>
    <w:p w14:paraId="1B99AFD9" w14:textId="77777777" w:rsidR="00565F43" w:rsidRDefault="00C413C2">
      <w:pPr>
        <w:pStyle w:val="PargrafodaLista"/>
        <w:numPr>
          <w:ilvl w:val="1"/>
          <w:numId w:val="55"/>
        </w:numPr>
        <w:tabs>
          <w:tab w:val="left" w:pos="1071"/>
        </w:tabs>
        <w:ind w:right="294" w:firstLine="0"/>
        <w:rPr>
          <w:rFonts w:ascii="Times New Roman" w:hAnsi="Times New Roman"/>
          <w:sz w:val="24"/>
        </w:rPr>
      </w:pPr>
      <w:r>
        <w:rPr>
          <w:rFonts w:ascii="Times New Roman" w:hAnsi="Times New Roman"/>
          <w:sz w:val="24"/>
        </w:rPr>
        <w:t>A fiscalização poderá embargar, rejeitar, impugnar e mandar refazer os serviços e mão-de-obra que, a seu critério estejam em desacordo com o previsto nos documentos supracitados e nas exigências contratuais, termo de referência e do edital.</w:t>
      </w:r>
    </w:p>
    <w:p w14:paraId="71FBD3C6" w14:textId="77777777" w:rsidR="00565F43" w:rsidRDefault="00565F43">
      <w:pPr>
        <w:pStyle w:val="Corpodetexto"/>
        <w:ind w:left="0"/>
        <w:jc w:val="left"/>
        <w:rPr>
          <w:rFonts w:ascii="Times New Roman"/>
        </w:rPr>
      </w:pPr>
    </w:p>
    <w:p w14:paraId="64F838C1" w14:textId="77777777" w:rsidR="00565F43" w:rsidRDefault="00C413C2">
      <w:pPr>
        <w:pStyle w:val="PargrafodaLista"/>
        <w:numPr>
          <w:ilvl w:val="2"/>
          <w:numId w:val="55"/>
        </w:numPr>
        <w:tabs>
          <w:tab w:val="left" w:pos="1275"/>
        </w:tabs>
        <w:ind w:right="296" w:firstLine="0"/>
        <w:rPr>
          <w:rFonts w:ascii="Times New Roman" w:hAnsi="Times New Roman"/>
          <w:sz w:val="24"/>
        </w:rPr>
      </w:pPr>
      <w:r>
        <w:rPr>
          <w:rFonts w:ascii="Times New Roman" w:hAnsi="Times New Roman"/>
          <w:sz w:val="24"/>
        </w:rPr>
        <w:t>A ação da fiscalização será preventiva, sem interferência na metodologia de trabalho da licitante contratada, e, em absoluto gerará responsabilidade para a Administração pela execução das obras e serviços, como também não excluirá</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nem</w:t>
      </w:r>
      <w:r>
        <w:rPr>
          <w:rFonts w:ascii="Times New Roman" w:hAnsi="Times New Roman"/>
          <w:spacing w:val="-1"/>
          <w:sz w:val="24"/>
        </w:rPr>
        <w:t xml:space="preserve"> </w:t>
      </w:r>
      <w:r>
        <w:rPr>
          <w:rFonts w:ascii="Times New Roman" w:hAnsi="Times New Roman"/>
          <w:sz w:val="24"/>
        </w:rPr>
        <w:t>reduzirá as</w:t>
      </w:r>
      <w:r>
        <w:rPr>
          <w:rFonts w:ascii="Times New Roman" w:hAnsi="Times New Roman"/>
          <w:spacing w:val="-1"/>
          <w:sz w:val="24"/>
        </w:rPr>
        <w:t xml:space="preserve"> </w:t>
      </w:r>
      <w:r>
        <w:rPr>
          <w:rFonts w:ascii="Times New Roman" w:hAnsi="Times New Roman"/>
          <w:sz w:val="24"/>
        </w:rPr>
        <w:t>responsabilidades da licitante contratada</w:t>
      </w:r>
      <w:r>
        <w:rPr>
          <w:rFonts w:ascii="Times New Roman" w:hAnsi="Times New Roman"/>
          <w:spacing w:val="-2"/>
          <w:sz w:val="24"/>
        </w:rPr>
        <w:t xml:space="preserve"> </w:t>
      </w:r>
      <w:r>
        <w:rPr>
          <w:rFonts w:ascii="Times New Roman" w:hAnsi="Times New Roman"/>
          <w:sz w:val="24"/>
        </w:rPr>
        <w:t>pela má</w:t>
      </w:r>
      <w:r>
        <w:rPr>
          <w:rFonts w:ascii="Times New Roman" w:hAnsi="Times New Roman"/>
          <w:spacing w:val="-2"/>
          <w:sz w:val="24"/>
        </w:rPr>
        <w:t xml:space="preserve"> </w:t>
      </w:r>
      <w:r>
        <w:rPr>
          <w:rFonts w:ascii="Times New Roman" w:hAnsi="Times New Roman"/>
          <w:sz w:val="24"/>
        </w:rPr>
        <w:t xml:space="preserve">execução das </w:t>
      </w:r>
      <w:r>
        <w:rPr>
          <w:rFonts w:ascii="Times New Roman" w:hAnsi="Times New Roman"/>
          <w:spacing w:val="-2"/>
          <w:sz w:val="24"/>
        </w:rPr>
        <w:t>mesmas.</w:t>
      </w:r>
    </w:p>
    <w:p w14:paraId="21A63EA0" w14:textId="77777777" w:rsidR="00565F43" w:rsidRDefault="00565F43">
      <w:pPr>
        <w:pStyle w:val="Corpodetexto"/>
        <w:ind w:left="0"/>
        <w:jc w:val="left"/>
        <w:rPr>
          <w:rFonts w:ascii="Times New Roman"/>
        </w:rPr>
      </w:pPr>
    </w:p>
    <w:p w14:paraId="01BD32EE" w14:textId="77777777" w:rsidR="00565F43" w:rsidRDefault="00C413C2">
      <w:pPr>
        <w:pStyle w:val="PargrafodaLista"/>
        <w:numPr>
          <w:ilvl w:val="2"/>
          <w:numId w:val="55"/>
        </w:numPr>
        <w:tabs>
          <w:tab w:val="left" w:pos="1349"/>
        </w:tabs>
        <w:spacing w:before="1"/>
        <w:ind w:right="295" w:firstLine="0"/>
        <w:rPr>
          <w:rFonts w:ascii="Times New Roman" w:hAnsi="Times New Roman"/>
          <w:sz w:val="24"/>
        </w:rPr>
      </w:pPr>
      <w:r>
        <w:rPr>
          <w:rFonts w:ascii="Times New Roman" w:hAnsi="Times New Roman"/>
          <w:sz w:val="24"/>
        </w:rPr>
        <w:t xml:space="preserve">A licitante contratada obriga-se a iniciar qualquer correção exigida pela fiscalização da Administração, dentro do </w:t>
      </w:r>
      <w:r>
        <w:rPr>
          <w:rFonts w:ascii="Times New Roman" w:hAnsi="Times New Roman"/>
          <w:b/>
          <w:sz w:val="24"/>
        </w:rPr>
        <w:t xml:space="preserve">prazo de 07 (sete) dias úteis </w:t>
      </w:r>
      <w:r>
        <w:rPr>
          <w:rFonts w:ascii="Times New Roman" w:hAnsi="Times New Roman"/>
          <w:sz w:val="24"/>
        </w:rPr>
        <w:t>a contar do recebimento da exigência, correndo por exclusiva conta da licitante as despesas dali decorrentes.</w:t>
      </w:r>
    </w:p>
    <w:p w14:paraId="52578DC8" w14:textId="77777777" w:rsidR="00565F43" w:rsidRDefault="00565F43">
      <w:pPr>
        <w:pStyle w:val="Corpodetexto"/>
        <w:ind w:left="0"/>
        <w:jc w:val="left"/>
        <w:rPr>
          <w:rFonts w:ascii="Times New Roman"/>
        </w:rPr>
      </w:pPr>
    </w:p>
    <w:p w14:paraId="03E709C7" w14:textId="77777777" w:rsidR="00565F43" w:rsidRDefault="00C413C2">
      <w:pPr>
        <w:pStyle w:val="PargrafodaLista"/>
        <w:numPr>
          <w:ilvl w:val="1"/>
          <w:numId w:val="55"/>
        </w:numPr>
        <w:tabs>
          <w:tab w:val="left" w:pos="1095"/>
        </w:tabs>
        <w:ind w:right="293" w:firstLine="0"/>
        <w:rPr>
          <w:rFonts w:ascii="Times New Roman" w:hAnsi="Times New Roman"/>
          <w:sz w:val="24"/>
        </w:rPr>
      </w:pPr>
      <w:r>
        <w:rPr>
          <w:rFonts w:ascii="Times New Roman" w:hAnsi="Times New Roman"/>
          <w:sz w:val="24"/>
        </w:rPr>
        <w:t>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w:t>
      </w:r>
      <w:r>
        <w:rPr>
          <w:rFonts w:ascii="Times New Roman" w:hAnsi="Times New Roman"/>
          <w:spacing w:val="-15"/>
          <w:sz w:val="24"/>
        </w:rPr>
        <w:t xml:space="preserve"> </w:t>
      </w:r>
      <w:r>
        <w:rPr>
          <w:rFonts w:ascii="Times New Roman" w:hAnsi="Times New Roman"/>
          <w:sz w:val="24"/>
        </w:rPr>
        <w:t>materiais destinados à obra contratada, atendendo prontamente às solicitações que lhe forem efetuadas. Todos os atos e instruções emanados ou emitidos pela Fiscalização serão considerados como se fossem praticados pela Contratante.</w:t>
      </w:r>
    </w:p>
    <w:p w14:paraId="516ED2C9" w14:textId="77777777" w:rsidR="00565F43" w:rsidRDefault="00565F43">
      <w:pPr>
        <w:pStyle w:val="Corpodetexto"/>
        <w:ind w:left="0"/>
        <w:jc w:val="left"/>
        <w:rPr>
          <w:rFonts w:ascii="Times New Roman"/>
        </w:rPr>
      </w:pPr>
    </w:p>
    <w:p w14:paraId="23994B67" w14:textId="77777777" w:rsidR="00565F43" w:rsidRDefault="00C413C2">
      <w:pPr>
        <w:pStyle w:val="PargrafodaLista"/>
        <w:numPr>
          <w:ilvl w:val="1"/>
          <w:numId w:val="55"/>
        </w:numPr>
        <w:tabs>
          <w:tab w:val="left" w:pos="1078"/>
        </w:tabs>
        <w:ind w:right="293" w:firstLine="0"/>
        <w:rPr>
          <w:rFonts w:ascii="Times New Roman" w:hAnsi="Times New Roman"/>
          <w:sz w:val="24"/>
        </w:rPr>
      </w:pPr>
      <w:r>
        <w:rPr>
          <w:rFonts w:ascii="Times New Roman" w:hAnsi="Times New Roman"/>
          <w:sz w:val="24"/>
        </w:rPr>
        <w:t>Serão considerados para efeito de medição e pagamentos os serviços efetivamente executados pela Contratada e aprovados pela Fiscalização e</w:t>
      </w:r>
      <w:r>
        <w:rPr>
          <w:rFonts w:ascii="Times New Roman" w:hAnsi="Times New Roman"/>
          <w:spacing w:val="40"/>
          <w:sz w:val="24"/>
        </w:rPr>
        <w:t xml:space="preserve"> </w:t>
      </w:r>
      <w:r>
        <w:rPr>
          <w:rFonts w:ascii="Times New Roman" w:hAnsi="Times New Roman"/>
          <w:sz w:val="24"/>
        </w:rPr>
        <w:t>atestada</w:t>
      </w:r>
      <w:r>
        <w:rPr>
          <w:rFonts w:ascii="Times New Roman" w:hAnsi="Times New Roman"/>
          <w:spacing w:val="40"/>
          <w:sz w:val="24"/>
        </w:rPr>
        <w:t xml:space="preserve"> </w:t>
      </w:r>
      <w:r>
        <w:rPr>
          <w:rFonts w:ascii="Times New Roman" w:hAnsi="Times New Roman"/>
          <w:sz w:val="24"/>
        </w:rPr>
        <w:t>pela mesma,</w:t>
      </w:r>
      <w:r>
        <w:rPr>
          <w:rFonts w:ascii="Times New Roman" w:hAnsi="Times New Roman"/>
          <w:spacing w:val="40"/>
          <w:sz w:val="24"/>
        </w:rPr>
        <w:t xml:space="preserve"> </w:t>
      </w:r>
      <w:r>
        <w:rPr>
          <w:rFonts w:ascii="Times New Roman" w:hAnsi="Times New Roman"/>
          <w:sz w:val="24"/>
        </w:rPr>
        <w:t>respeitada</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rigorosa</w:t>
      </w:r>
      <w:r>
        <w:rPr>
          <w:rFonts w:ascii="Times New Roman" w:hAnsi="Times New Roman"/>
          <w:spacing w:val="40"/>
          <w:sz w:val="24"/>
        </w:rPr>
        <w:t xml:space="preserve"> </w:t>
      </w:r>
      <w:r>
        <w:rPr>
          <w:rFonts w:ascii="Times New Roman" w:hAnsi="Times New Roman"/>
          <w:sz w:val="24"/>
        </w:rPr>
        <w:t>correspondência com o projeto e suas modificações, se houver, com as planilhas de custo e cronograma físico-financeiro, quanto</w:t>
      </w:r>
      <w:r>
        <w:rPr>
          <w:rFonts w:ascii="Times New Roman" w:hAnsi="Times New Roman"/>
          <w:spacing w:val="40"/>
          <w:sz w:val="24"/>
        </w:rPr>
        <w:t xml:space="preserve"> </w:t>
      </w:r>
      <w:r>
        <w:rPr>
          <w:rFonts w:ascii="Times New Roman" w:hAnsi="Times New Roman"/>
          <w:sz w:val="24"/>
        </w:rPr>
        <w:t>aos</w:t>
      </w:r>
      <w:r>
        <w:rPr>
          <w:rFonts w:ascii="Times New Roman" w:hAnsi="Times New Roman"/>
          <w:spacing w:val="40"/>
          <w:sz w:val="24"/>
        </w:rPr>
        <w:t xml:space="preserve"> </w:t>
      </w:r>
      <w:r>
        <w:rPr>
          <w:rFonts w:ascii="Times New Roman" w:hAnsi="Times New Roman"/>
          <w:sz w:val="24"/>
        </w:rPr>
        <w:t>critérios</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medição</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pagamento,</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em</w:t>
      </w:r>
      <w:r>
        <w:rPr>
          <w:rFonts w:ascii="Times New Roman" w:hAnsi="Times New Roman"/>
          <w:spacing w:val="40"/>
          <w:sz w:val="24"/>
        </w:rPr>
        <w:t xml:space="preserve"> </w:t>
      </w:r>
      <w:r>
        <w:rPr>
          <w:rFonts w:ascii="Times New Roman" w:hAnsi="Times New Roman"/>
          <w:sz w:val="24"/>
        </w:rPr>
        <w:t>concordância</w:t>
      </w:r>
      <w:r>
        <w:rPr>
          <w:rFonts w:ascii="Times New Roman" w:hAnsi="Times New Roman"/>
          <w:spacing w:val="40"/>
          <w:sz w:val="24"/>
        </w:rPr>
        <w:t xml:space="preserve"> </w:t>
      </w:r>
      <w:r>
        <w:rPr>
          <w:rFonts w:ascii="Times New Roman" w:hAnsi="Times New Roman"/>
          <w:sz w:val="24"/>
        </w:rPr>
        <w:t>com</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estipulado</w:t>
      </w:r>
      <w:r>
        <w:rPr>
          <w:rFonts w:ascii="Times New Roman" w:hAnsi="Times New Roman"/>
          <w:spacing w:val="40"/>
          <w:sz w:val="24"/>
        </w:rPr>
        <w:t xml:space="preserve"> </w:t>
      </w:r>
      <w:r>
        <w:rPr>
          <w:rFonts w:ascii="Times New Roman" w:hAnsi="Times New Roman"/>
          <w:sz w:val="24"/>
        </w:rPr>
        <w:t>no</w:t>
      </w:r>
      <w:r>
        <w:rPr>
          <w:rFonts w:ascii="Times New Roman" w:hAnsi="Times New Roman"/>
          <w:spacing w:val="40"/>
          <w:sz w:val="24"/>
        </w:rPr>
        <w:t xml:space="preserve"> </w:t>
      </w:r>
      <w:r>
        <w:rPr>
          <w:rFonts w:ascii="Times New Roman" w:hAnsi="Times New Roman"/>
          <w:sz w:val="24"/>
        </w:rPr>
        <w:t>Edital</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 xml:space="preserve">seus </w:t>
      </w:r>
      <w:r>
        <w:rPr>
          <w:rFonts w:ascii="Times New Roman" w:hAnsi="Times New Roman"/>
          <w:spacing w:val="-2"/>
          <w:sz w:val="24"/>
        </w:rPr>
        <w:t>Anexos.</w:t>
      </w:r>
    </w:p>
    <w:p w14:paraId="4AEE74DA" w14:textId="77777777" w:rsidR="00565F43" w:rsidRDefault="00565F43">
      <w:pPr>
        <w:pStyle w:val="Corpodetexto"/>
        <w:spacing w:before="1"/>
        <w:ind w:left="0"/>
        <w:jc w:val="left"/>
        <w:rPr>
          <w:rFonts w:ascii="Times New Roman"/>
        </w:rPr>
      </w:pPr>
    </w:p>
    <w:p w14:paraId="39059F25" w14:textId="77777777" w:rsidR="00565F43" w:rsidRDefault="00C413C2">
      <w:pPr>
        <w:pStyle w:val="PargrafodaLista"/>
        <w:numPr>
          <w:ilvl w:val="2"/>
          <w:numId w:val="55"/>
        </w:numPr>
        <w:tabs>
          <w:tab w:val="left" w:pos="1284"/>
        </w:tabs>
        <w:ind w:right="294" w:firstLine="0"/>
        <w:rPr>
          <w:rFonts w:ascii="Times New Roman" w:hAnsi="Times New Roman"/>
          <w:sz w:val="24"/>
        </w:rPr>
      </w:pPr>
      <w:r>
        <w:rPr>
          <w:rFonts w:ascii="Times New Roman" w:hAnsi="Times New Roman"/>
          <w:w w:val="105"/>
          <w:sz w:val="24"/>
        </w:rPr>
        <w:t>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w:t>
      </w:r>
    </w:p>
    <w:p w14:paraId="27B72104" w14:textId="77777777" w:rsidR="00565F43" w:rsidRDefault="00565F43">
      <w:pPr>
        <w:pStyle w:val="Corpodetexto"/>
        <w:ind w:left="0"/>
        <w:jc w:val="left"/>
        <w:rPr>
          <w:rFonts w:ascii="Times New Roman"/>
        </w:rPr>
      </w:pPr>
    </w:p>
    <w:p w14:paraId="377A5060" w14:textId="77777777" w:rsidR="00565F43" w:rsidRDefault="00C413C2">
      <w:pPr>
        <w:pStyle w:val="Ttulo4"/>
        <w:numPr>
          <w:ilvl w:val="1"/>
          <w:numId w:val="55"/>
        </w:numPr>
        <w:tabs>
          <w:tab w:val="left" w:pos="1052"/>
        </w:tabs>
        <w:ind w:left="1052" w:hanging="477"/>
        <w:rPr>
          <w:rFonts w:ascii="Times New Roman" w:hAnsi="Times New Roman"/>
        </w:rPr>
      </w:pPr>
      <w:r>
        <w:rPr>
          <w:rFonts w:ascii="Times New Roman" w:hAnsi="Times New Roman"/>
        </w:rPr>
        <w:t>Condições</w:t>
      </w:r>
      <w:r>
        <w:rPr>
          <w:rFonts w:ascii="Times New Roman" w:hAnsi="Times New Roman"/>
          <w:spacing w:val="-15"/>
        </w:rPr>
        <w:t xml:space="preserve"> </w:t>
      </w:r>
      <w:r>
        <w:rPr>
          <w:rFonts w:ascii="Times New Roman" w:hAnsi="Times New Roman"/>
        </w:rPr>
        <w:t>de</w:t>
      </w:r>
      <w:r>
        <w:rPr>
          <w:rFonts w:ascii="Times New Roman" w:hAnsi="Times New Roman"/>
          <w:spacing w:val="-15"/>
        </w:rPr>
        <w:t xml:space="preserve"> </w:t>
      </w:r>
      <w:r>
        <w:rPr>
          <w:rFonts w:ascii="Times New Roman" w:hAnsi="Times New Roman"/>
          <w:spacing w:val="-2"/>
        </w:rPr>
        <w:t>execução:</w:t>
      </w:r>
    </w:p>
    <w:p w14:paraId="6A6A3602" w14:textId="77777777" w:rsidR="00565F43" w:rsidRDefault="00C413C2">
      <w:pPr>
        <w:pStyle w:val="PargrafodaLista"/>
        <w:numPr>
          <w:ilvl w:val="2"/>
          <w:numId w:val="55"/>
        </w:numPr>
        <w:tabs>
          <w:tab w:val="left" w:pos="1235"/>
        </w:tabs>
        <w:ind w:left="1235" w:hanging="660"/>
        <w:rPr>
          <w:rFonts w:ascii="Times New Roman" w:hAnsi="Times New Roman"/>
          <w:sz w:val="24"/>
        </w:rPr>
      </w:pP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execução</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objeto</w:t>
      </w:r>
      <w:r>
        <w:rPr>
          <w:rFonts w:ascii="Times New Roman" w:hAnsi="Times New Roman"/>
          <w:spacing w:val="22"/>
          <w:sz w:val="24"/>
        </w:rPr>
        <w:t xml:space="preserve"> </w:t>
      </w:r>
      <w:r>
        <w:rPr>
          <w:rFonts w:ascii="Times New Roman" w:hAnsi="Times New Roman"/>
          <w:sz w:val="24"/>
        </w:rPr>
        <w:t>seguirá</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seguinte</w:t>
      </w:r>
      <w:r>
        <w:rPr>
          <w:rFonts w:ascii="Times New Roman" w:hAnsi="Times New Roman"/>
          <w:spacing w:val="14"/>
          <w:sz w:val="24"/>
        </w:rPr>
        <w:t xml:space="preserve"> </w:t>
      </w:r>
      <w:r>
        <w:rPr>
          <w:rFonts w:ascii="Times New Roman" w:hAnsi="Times New Roman"/>
          <w:spacing w:val="-2"/>
          <w:sz w:val="24"/>
        </w:rPr>
        <w:t>dinâmica:</w:t>
      </w:r>
    </w:p>
    <w:p w14:paraId="07A6E158" w14:textId="77777777" w:rsidR="00565F43" w:rsidRDefault="00C413C2">
      <w:pPr>
        <w:pStyle w:val="PargrafodaLista"/>
        <w:numPr>
          <w:ilvl w:val="2"/>
          <w:numId w:val="55"/>
        </w:numPr>
        <w:tabs>
          <w:tab w:val="left" w:pos="1263"/>
        </w:tabs>
        <w:ind w:right="295" w:firstLine="0"/>
        <w:rPr>
          <w:rFonts w:ascii="Times New Roman" w:hAnsi="Times New Roman"/>
          <w:sz w:val="24"/>
        </w:rPr>
      </w:pPr>
      <w:r>
        <w:rPr>
          <w:rFonts w:ascii="Times New Roman" w:hAnsi="Times New Roman"/>
          <w:sz w:val="24"/>
        </w:rPr>
        <w:t>Início</w:t>
      </w:r>
      <w:r>
        <w:rPr>
          <w:rFonts w:ascii="Times New Roman" w:hAnsi="Times New Roman"/>
          <w:spacing w:val="40"/>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execução</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objeto:</w:t>
      </w:r>
      <w:r>
        <w:rPr>
          <w:rFonts w:ascii="Times New Roman" w:hAnsi="Times New Roman"/>
          <w:spacing w:val="37"/>
          <w:sz w:val="24"/>
        </w:rPr>
        <w:t xml:space="preserve"> </w:t>
      </w:r>
      <w:r>
        <w:rPr>
          <w:rFonts w:ascii="Times New Roman" w:hAnsi="Times New Roman"/>
          <w:sz w:val="24"/>
        </w:rPr>
        <w:t>até</w:t>
      </w:r>
      <w:r>
        <w:rPr>
          <w:rFonts w:ascii="Times New Roman" w:hAnsi="Times New Roman"/>
          <w:spacing w:val="40"/>
          <w:sz w:val="24"/>
        </w:rPr>
        <w:t xml:space="preserve"> </w:t>
      </w:r>
      <w:r>
        <w:rPr>
          <w:rFonts w:ascii="Times New Roman" w:hAnsi="Times New Roman"/>
          <w:sz w:val="24"/>
        </w:rPr>
        <w:t>15</w:t>
      </w:r>
      <w:r>
        <w:rPr>
          <w:rFonts w:ascii="Times New Roman" w:hAnsi="Times New Roman"/>
          <w:spacing w:val="40"/>
          <w:sz w:val="24"/>
        </w:rPr>
        <w:t xml:space="preserve"> </w:t>
      </w:r>
      <w:r>
        <w:rPr>
          <w:rFonts w:ascii="Times New Roman" w:hAnsi="Times New Roman"/>
          <w:sz w:val="24"/>
        </w:rPr>
        <w:t>(quinze)</w:t>
      </w:r>
      <w:r>
        <w:rPr>
          <w:rFonts w:ascii="Times New Roman" w:hAnsi="Times New Roman"/>
          <w:spacing w:val="40"/>
          <w:sz w:val="24"/>
        </w:rPr>
        <w:t xml:space="preserve"> </w:t>
      </w:r>
      <w:r>
        <w:rPr>
          <w:rFonts w:ascii="Times New Roman" w:hAnsi="Times New Roman"/>
          <w:sz w:val="24"/>
        </w:rPr>
        <w:t>dias</w:t>
      </w:r>
      <w:r>
        <w:rPr>
          <w:rFonts w:ascii="Times New Roman" w:hAnsi="Times New Roman"/>
          <w:spacing w:val="38"/>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assinatura</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38"/>
          <w:sz w:val="24"/>
        </w:rPr>
        <w:t xml:space="preserve"> </w:t>
      </w:r>
      <w:r>
        <w:rPr>
          <w:rFonts w:ascii="Times New Roman" w:hAnsi="Times New Roman"/>
          <w:sz w:val="24"/>
        </w:rPr>
        <w:t>contrato</w:t>
      </w:r>
      <w:r>
        <w:rPr>
          <w:rFonts w:ascii="Times New Roman" w:hAnsi="Times New Roman"/>
          <w:spacing w:val="40"/>
          <w:sz w:val="24"/>
        </w:rPr>
        <w:t xml:space="preserve"> </w:t>
      </w:r>
      <w:r>
        <w:rPr>
          <w:rFonts w:ascii="Times New Roman" w:hAnsi="Times New Roman"/>
          <w:sz w:val="24"/>
        </w:rPr>
        <w:t>e/ou</w:t>
      </w:r>
      <w:r>
        <w:rPr>
          <w:rFonts w:ascii="Times New Roman" w:hAnsi="Times New Roman"/>
          <w:spacing w:val="40"/>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emissão</w:t>
      </w:r>
      <w:r>
        <w:rPr>
          <w:rFonts w:ascii="Times New Roman" w:hAnsi="Times New Roman"/>
          <w:spacing w:val="40"/>
          <w:sz w:val="24"/>
        </w:rPr>
        <w:t xml:space="preserve"> </w:t>
      </w:r>
      <w:r>
        <w:rPr>
          <w:rFonts w:ascii="Times New Roman" w:hAnsi="Times New Roman"/>
          <w:sz w:val="24"/>
        </w:rPr>
        <w:t>da ordem de serviço;</w:t>
      </w:r>
    </w:p>
    <w:p w14:paraId="281F8EB0" w14:textId="77777777" w:rsidR="00565F43" w:rsidRDefault="00C413C2">
      <w:pPr>
        <w:pStyle w:val="PargrafodaLista"/>
        <w:numPr>
          <w:ilvl w:val="2"/>
          <w:numId w:val="55"/>
        </w:numPr>
        <w:tabs>
          <w:tab w:val="left" w:pos="1330"/>
          <w:tab w:val="left" w:pos="8068"/>
          <w:tab w:val="left" w:pos="9738"/>
        </w:tabs>
        <w:ind w:left="1330" w:hanging="755"/>
        <w:rPr>
          <w:rFonts w:ascii="Times New Roman" w:hAnsi="Times New Roman"/>
          <w:sz w:val="24"/>
        </w:rPr>
      </w:pPr>
      <w:r>
        <w:rPr>
          <w:rFonts w:ascii="Times New Roman" w:hAnsi="Times New Roman"/>
          <w:sz w:val="24"/>
        </w:rPr>
        <w:t>Descrição</w:t>
      </w:r>
      <w:r>
        <w:rPr>
          <w:rFonts w:ascii="Times New Roman" w:hAnsi="Times New Roman"/>
          <w:spacing w:val="67"/>
          <w:w w:val="150"/>
          <w:sz w:val="24"/>
        </w:rPr>
        <w:t xml:space="preserve"> </w:t>
      </w:r>
      <w:r>
        <w:rPr>
          <w:rFonts w:ascii="Times New Roman" w:hAnsi="Times New Roman"/>
          <w:sz w:val="24"/>
        </w:rPr>
        <w:t>detalhada</w:t>
      </w:r>
      <w:r>
        <w:rPr>
          <w:rFonts w:ascii="Times New Roman" w:hAnsi="Times New Roman"/>
          <w:spacing w:val="65"/>
          <w:w w:val="150"/>
          <w:sz w:val="24"/>
        </w:rPr>
        <w:t xml:space="preserve"> </w:t>
      </w:r>
      <w:r>
        <w:rPr>
          <w:rFonts w:ascii="Times New Roman" w:hAnsi="Times New Roman"/>
          <w:sz w:val="24"/>
        </w:rPr>
        <w:t>dos</w:t>
      </w:r>
      <w:r>
        <w:rPr>
          <w:rFonts w:ascii="Times New Roman" w:hAnsi="Times New Roman"/>
          <w:spacing w:val="68"/>
          <w:w w:val="150"/>
          <w:sz w:val="24"/>
        </w:rPr>
        <w:t xml:space="preserve"> </w:t>
      </w:r>
      <w:r>
        <w:rPr>
          <w:rFonts w:ascii="Times New Roman" w:hAnsi="Times New Roman"/>
          <w:sz w:val="24"/>
        </w:rPr>
        <w:t>métodos,</w:t>
      </w:r>
      <w:r>
        <w:rPr>
          <w:rFonts w:ascii="Times New Roman" w:hAnsi="Times New Roman"/>
          <w:spacing w:val="65"/>
          <w:w w:val="150"/>
          <w:sz w:val="24"/>
        </w:rPr>
        <w:t xml:space="preserve"> </w:t>
      </w:r>
      <w:r>
        <w:rPr>
          <w:rFonts w:ascii="Times New Roman" w:hAnsi="Times New Roman"/>
          <w:sz w:val="24"/>
        </w:rPr>
        <w:t>rotinas,</w:t>
      </w:r>
      <w:r>
        <w:rPr>
          <w:rFonts w:ascii="Times New Roman" w:hAnsi="Times New Roman"/>
          <w:spacing w:val="65"/>
          <w:w w:val="150"/>
          <w:sz w:val="24"/>
        </w:rPr>
        <w:t xml:space="preserve"> </w:t>
      </w:r>
      <w:r>
        <w:rPr>
          <w:rFonts w:ascii="Times New Roman" w:hAnsi="Times New Roman"/>
          <w:sz w:val="24"/>
        </w:rPr>
        <w:t>etapas,</w:t>
      </w:r>
      <w:r>
        <w:rPr>
          <w:rFonts w:ascii="Times New Roman" w:hAnsi="Times New Roman"/>
          <w:spacing w:val="38"/>
          <w:sz w:val="24"/>
        </w:rPr>
        <w:t xml:space="preserve">  </w:t>
      </w:r>
      <w:r>
        <w:rPr>
          <w:rFonts w:ascii="Times New Roman" w:hAnsi="Times New Roman"/>
          <w:spacing w:val="-2"/>
          <w:sz w:val="24"/>
        </w:rPr>
        <w:t>tecnologias</w:t>
      </w:r>
      <w:r>
        <w:rPr>
          <w:rFonts w:ascii="Times New Roman" w:hAnsi="Times New Roman"/>
          <w:sz w:val="24"/>
        </w:rPr>
        <w:tab/>
      </w:r>
      <w:r>
        <w:rPr>
          <w:rFonts w:ascii="Times New Roman" w:hAnsi="Times New Roman"/>
          <w:spacing w:val="-2"/>
          <w:sz w:val="24"/>
        </w:rPr>
        <w:t>procedimentos,</w:t>
      </w:r>
      <w:r>
        <w:rPr>
          <w:rFonts w:ascii="Times New Roman" w:hAnsi="Times New Roman"/>
          <w:sz w:val="24"/>
        </w:rPr>
        <w:tab/>
        <w:t>frequência</w:t>
      </w:r>
      <w:r>
        <w:rPr>
          <w:rFonts w:ascii="Times New Roman" w:hAnsi="Times New Roman"/>
          <w:spacing w:val="37"/>
          <w:sz w:val="24"/>
        </w:rPr>
        <w:t xml:space="preserve">  </w:t>
      </w:r>
      <w:r>
        <w:rPr>
          <w:rFonts w:ascii="Times New Roman" w:hAnsi="Times New Roman"/>
          <w:spacing w:val="-10"/>
          <w:sz w:val="24"/>
        </w:rPr>
        <w:t>e</w:t>
      </w:r>
    </w:p>
    <w:p w14:paraId="5DB1C5BC" w14:textId="77777777" w:rsidR="00565F43" w:rsidRDefault="00565F43">
      <w:pPr>
        <w:pStyle w:val="PargrafodaLista"/>
        <w:jc w:val="left"/>
        <w:rPr>
          <w:rFonts w:ascii="Times New Roman" w:hAnsi="Times New Roman"/>
          <w:sz w:val="24"/>
        </w:rPr>
        <w:sectPr w:rsidR="00565F43">
          <w:pgSz w:w="11930" w:h="16860"/>
          <w:pgMar w:top="1660" w:right="141" w:bottom="1460" w:left="425" w:header="281" w:footer="1214" w:gutter="0"/>
          <w:cols w:space="720"/>
        </w:sectPr>
      </w:pPr>
    </w:p>
    <w:p w14:paraId="07FBA84C" w14:textId="77777777" w:rsidR="00565F43" w:rsidRDefault="00565F43">
      <w:pPr>
        <w:pStyle w:val="Corpodetexto"/>
        <w:spacing w:before="45"/>
        <w:ind w:left="0"/>
        <w:jc w:val="left"/>
        <w:rPr>
          <w:rFonts w:ascii="Times New Roman"/>
        </w:rPr>
      </w:pPr>
    </w:p>
    <w:p w14:paraId="5C742DC5" w14:textId="77777777" w:rsidR="00565F43" w:rsidRDefault="00C413C2">
      <w:pPr>
        <w:pStyle w:val="Corpodetexto"/>
        <w:jc w:val="left"/>
        <w:rPr>
          <w:rFonts w:ascii="Times New Roman" w:hAnsi="Times New Roman"/>
        </w:rPr>
      </w:pPr>
      <w:r>
        <w:rPr>
          <w:rFonts w:ascii="Times New Roman" w:hAnsi="Times New Roman"/>
          <w:w w:val="105"/>
        </w:rPr>
        <w:t>periodicidadede</w:t>
      </w:r>
      <w:r>
        <w:rPr>
          <w:rFonts w:ascii="Times New Roman" w:hAnsi="Times New Roman"/>
          <w:spacing w:val="-7"/>
          <w:w w:val="105"/>
        </w:rPr>
        <w:t xml:space="preserve"> </w:t>
      </w:r>
      <w:r>
        <w:rPr>
          <w:rFonts w:ascii="Times New Roman" w:hAnsi="Times New Roman"/>
          <w:w w:val="105"/>
        </w:rPr>
        <w:t>execução</w:t>
      </w:r>
      <w:r>
        <w:rPr>
          <w:rFonts w:ascii="Times New Roman" w:hAnsi="Times New Roman"/>
          <w:spacing w:val="-2"/>
          <w:w w:val="105"/>
        </w:rPr>
        <w:t xml:space="preserve"> </w:t>
      </w:r>
      <w:r>
        <w:rPr>
          <w:rFonts w:ascii="Times New Roman" w:hAnsi="Times New Roman"/>
          <w:w w:val="105"/>
        </w:rPr>
        <w:t>do</w:t>
      </w:r>
      <w:r>
        <w:rPr>
          <w:rFonts w:ascii="Times New Roman" w:hAnsi="Times New Roman"/>
          <w:spacing w:val="-4"/>
          <w:w w:val="105"/>
        </w:rPr>
        <w:t xml:space="preserve"> </w:t>
      </w:r>
      <w:r>
        <w:rPr>
          <w:rFonts w:ascii="Times New Roman" w:hAnsi="Times New Roman"/>
          <w:w w:val="105"/>
        </w:rPr>
        <w:t>trabalho:</w:t>
      </w:r>
      <w:r>
        <w:rPr>
          <w:rFonts w:ascii="Times New Roman" w:hAnsi="Times New Roman"/>
          <w:spacing w:val="-3"/>
          <w:w w:val="105"/>
        </w:rPr>
        <w:t xml:space="preserve"> </w:t>
      </w:r>
      <w:r>
        <w:rPr>
          <w:rFonts w:ascii="Times New Roman" w:hAnsi="Times New Roman"/>
          <w:w w:val="105"/>
        </w:rPr>
        <w:t>constante</w:t>
      </w:r>
      <w:r>
        <w:rPr>
          <w:rFonts w:ascii="Times New Roman" w:hAnsi="Times New Roman"/>
          <w:spacing w:val="-5"/>
          <w:w w:val="105"/>
        </w:rPr>
        <w:t xml:space="preserve"> </w:t>
      </w:r>
      <w:r>
        <w:rPr>
          <w:rFonts w:ascii="Times New Roman" w:hAnsi="Times New Roman"/>
          <w:w w:val="105"/>
        </w:rPr>
        <w:t>no</w:t>
      </w:r>
      <w:r>
        <w:rPr>
          <w:rFonts w:ascii="Times New Roman" w:hAnsi="Times New Roman"/>
          <w:spacing w:val="-7"/>
          <w:w w:val="105"/>
        </w:rPr>
        <w:t xml:space="preserve"> </w:t>
      </w:r>
      <w:r>
        <w:rPr>
          <w:rFonts w:ascii="Times New Roman" w:hAnsi="Times New Roman"/>
          <w:w w:val="105"/>
        </w:rPr>
        <w:t>contrato</w:t>
      </w:r>
      <w:r>
        <w:rPr>
          <w:rFonts w:ascii="Times New Roman" w:hAnsi="Times New Roman"/>
          <w:spacing w:val="-3"/>
          <w:w w:val="105"/>
        </w:rPr>
        <w:t xml:space="preserve"> </w:t>
      </w:r>
      <w:r>
        <w:rPr>
          <w:rFonts w:ascii="Times New Roman" w:hAnsi="Times New Roman"/>
          <w:w w:val="105"/>
        </w:rPr>
        <w:t>e/ou</w:t>
      </w:r>
      <w:r>
        <w:rPr>
          <w:rFonts w:ascii="Times New Roman" w:hAnsi="Times New Roman"/>
          <w:spacing w:val="-1"/>
          <w:w w:val="105"/>
        </w:rPr>
        <w:t xml:space="preserve"> </w:t>
      </w:r>
      <w:r>
        <w:rPr>
          <w:rFonts w:ascii="Times New Roman" w:hAnsi="Times New Roman"/>
          <w:w w:val="105"/>
        </w:rPr>
        <w:t>ordem</w:t>
      </w:r>
      <w:r>
        <w:rPr>
          <w:rFonts w:ascii="Times New Roman" w:hAnsi="Times New Roman"/>
          <w:spacing w:val="-2"/>
          <w:w w:val="105"/>
        </w:rPr>
        <w:t xml:space="preserve"> </w:t>
      </w:r>
      <w:r>
        <w:rPr>
          <w:rFonts w:ascii="Times New Roman" w:hAnsi="Times New Roman"/>
          <w:w w:val="105"/>
        </w:rPr>
        <w:t>de</w:t>
      </w:r>
      <w:r>
        <w:rPr>
          <w:rFonts w:ascii="Times New Roman" w:hAnsi="Times New Roman"/>
          <w:spacing w:val="-9"/>
          <w:w w:val="105"/>
        </w:rPr>
        <w:t xml:space="preserve"> </w:t>
      </w:r>
      <w:r>
        <w:rPr>
          <w:rFonts w:ascii="Times New Roman" w:hAnsi="Times New Roman"/>
          <w:spacing w:val="-2"/>
          <w:w w:val="105"/>
        </w:rPr>
        <w:t>serviços.</w:t>
      </w:r>
    </w:p>
    <w:p w14:paraId="700CC750" w14:textId="77777777" w:rsidR="00565F43" w:rsidRDefault="00C413C2">
      <w:pPr>
        <w:pStyle w:val="PargrafodaLista"/>
        <w:numPr>
          <w:ilvl w:val="2"/>
          <w:numId w:val="55"/>
        </w:numPr>
        <w:tabs>
          <w:tab w:val="left" w:pos="1235"/>
        </w:tabs>
        <w:ind w:left="1235" w:hanging="660"/>
        <w:rPr>
          <w:rFonts w:ascii="Times New Roman" w:hAnsi="Times New Roman"/>
          <w:sz w:val="24"/>
        </w:rPr>
      </w:pPr>
      <w:r>
        <w:rPr>
          <w:rFonts w:ascii="Times New Roman" w:hAnsi="Times New Roman"/>
          <w:sz w:val="24"/>
        </w:rPr>
        <w:t>Cronograma</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realização</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1"/>
          <w:sz w:val="24"/>
        </w:rPr>
        <w:t xml:space="preserve"> </w:t>
      </w:r>
      <w:r>
        <w:rPr>
          <w:rFonts w:ascii="Times New Roman" w:hAnsi="Times New Roman"/>
          <w:sz w:val="24"/>
        </w:rPr>
        <w:t>serviços:</w:t>
      </w:r>
      <w:r>
        <w:rPr>
          <w:rFonts w:ascii="Times New Roman" w:hAnsi="Times New Roman"/>
          <w:spacing w:val="11"/>
          <w:sz w:val="24"/>
        </w:rPr>
        <w:t xml:space="preserve"> </w:t>
      </w:r>
      <w:r>
        <w:rPr>
          <w:rFonts w:ascii="Times New Roman" w:hAnsi="Times New Roman"/>
          <w:sz w:val="24"/>
        </w:rPr>
        <w:t>Constante</w:t>
      </w:r>
      <w:r>
        <w:rPr>
          <w:rFonts w:ascii="Times New Roman" w:hAnsi="Times New Roman"/>
          <w:spacing w:val="1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projeto</w:t>
      </w:r>
      <w:r>
        <w:rPr>
          <w:rFonts w:ascii="Times New Roman" w:hAnsi="Times New Roman"/>
          <w:spacing w:val="16"/>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proposta</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pacing w:val="-2"/>
          <w:sz w:val="24"/>
        </w:rPr>
        <w:t>licitante;</w:t>
      </w:r>
    </w:p>
    <w:p w14:paraId="354745B8" w14:textId="77777777" w:rsidR="00565F43" w:rsidRDefault="00C413C2">
      <w:pPr>
        <w:pStyle w:val="PargrafodaLista"/>
        <w:numPr>
          <w:ilvl w:val="2"/>
          <w:numId w:val="55"/>
        </w:numPr>
        <w:tabs>
          <w:tab w:val="left" w:pos="1235"/>
        </w:tabs>
        <w:ind w:left="1235" w:hanging="660"/>
        <w:rPr>
          <w:rFonts w:ascii="Times New Roman"/>
          <w:sz w:val="24"/>
        </w:rPr>
      </w:pPr>
      <w:r>
        <w:rPr>
          <w:rFonts w:ascii="Times New Roman"/>
          <w:sz w:val="24"/>
        </w:rPr>
        <w:t>Etapa:</w:t>
      </w:r>
      <w:r>
        <w:rPr>
          <w:rFonts w:ascii="Times New Roman"/>
          <w:spacing w:val="10"/>
          <w:sz w:val="24"/>
        </w:rPr>
        <w:t xml:space="preserve"> </w:t>
      </w:r>
      <w:r>
        <w:rPr>
          <w:rFonts w:ascii="Times New Roman"/>
          <w:sz w:val="24"/>
        </w:rPr>
        <w:t>de</w:t>
      </w:r>
      <w:r>
        <w:rPr>
          <w:rFonts w:ascii="Times New Roman"/>
          <w:spacing w:val="8"/>
          <w:sz w:val="24"/>
        </w:rPr>
        <w:t xml:space="preserve"> </w:t>
      </w:r>
      <w:r>
        <w:rPr>
          <w:rFonts w:ascii="Times New Roman"/>
          <w:sz w:val="24"/>
        </w:rPr>
        <w:t>acordo</w:t>
      </w:r>
      <w:r>
        <w:rPr>
          <w:rFonts w:ascii="Times New Roman"/>
          <w:spacing w:val="15"/>
          <w:sz w:val="24"/>
        </w:rPr>
        <w:t xml:space="preserve"> </w:t>
      </w:r>
      <w:r>
        <w:rPr>
          <w:rFonts w:ascii="Times New Roman"/>
          <w:sz w:val="24"/>
        </w:rPr>
        <w:t>com</w:t>
      </w:r>
      <w:r>
        <w:rPr>
          <w:rFonts w:ascii="Times New Roman"/>
          <w:spacing w:val="11"/>
          <w:sz w:val="24"/>
        </w:rPr>
        <w:t xml:space="preserve"> </w:t>
      </w:r>
      <w:r>
        <w:rPr>
          <w:rFonts w:ascii="Times New Roman"/>
          <w:sz w:val="24"/>
        </w:rPr>
        <w:t>o</w:t>
      </w:r>
      <w:r>
        <w:rPr>
          <w:rFonts w:ascii="Times New Roman"/>
          <w:spacing w:val="8"/>
          <w:sz w:val="24"/>
        </w:rPr>
        <w:t xml:space="preserve"> </w:t>
      </w:r>
      <w:r>
        <w:rPr>
          <w:rFonts w:ascii="Times New Roman"/>
          <w:sz w:val="24"/>
        </w:rPr>
        <w:t>cronograma</w:t>
      </w:r>
      <w:r>
        <w:rPr>
          <w:rFonts w:ascii="Times New Roman"/>
          <w:spacing w:val="5"/>
          <w:sz w:val="24"/>
        </w:rPr>
        <w:t xml:space="preserve"> </w:t>
      </w:r>
      <w:r>
        <w:rPr>
          <w:rFonts w:ascii="Times New Roman"/>
          <w:sz w:val="24"/>
        </w:rPr>
        <w:t>do</w:t>
      </w:r>
      <w:r>
        <w:rPr>
          <w:rFonts w:ascii="Times New Roman"/>
          <w:spacing w:val="9"/>
          <w:sz w:val="24"/>
        </w:rPr>
        <w:t xml:space="preserve"> </w:t>
      </w:r>
      <w:r>
        <w:rPr>
          <w:rFonts w:ascii="Times New Roman"/>
          <w:spacing w:val="-2"/>
          <w:sz w:val="24"/>
        </w:rPr>
        <w:t>projeto.</w:t>
      </w:r>
    </w:p>
    <w:p w14:paraId="0A4A6EDA" w14:textId="77777777" w:rsidR="00565F43" w:rsidRDefault="00565F43">
      <w:pPr>
        <w:pStyle w:val="Corpodetexto"/>
        <w:ind w:left="0"/>
        <w:jc w:val="left"/>
        <w:rPr>
          <w:rFonts w:ascii="Times New Roman"/>
        </w:rPr>
      </w:pPr>
    </w:p>
    <w:p w14:paraId="648B4DDA" w14:textId="77777777" w:rsidR="00565F43" w:rsidRDefault="00C413C2">
      <w:pPr>
        <w:pStyle w:val="PargrafodaLista"/>
        <w:numPr>
          <w:ilvl w:val="1"/>
          <w:numId w:val="55"/>
        </w:numPr>
        <w:tabs>
          <w:tab w:val="left" w:pos="1031"/>
        </w:tabs>
        <w:spacing w:before="1"/>
        <w:ind w:left="1031" w:hanging="456"/>
        <w:rPr>
          <w:rFonts w:ascii="Times New Roman" w:hAnsi="Times New Roman"/>
          <w:sz w:val="24"/>
        </w:rPr>
      </w:pPr>
      <w:r>
        <w:rPr>
          <w:rFonts w:ascii="Times New Roman" w:hAnsi="Times New Roman"/>
          <w:spacing w:val="-4"/>
          <w:sz w:val="24"/>
        </w:rPr>
        <w:t>Local</w:t>
      </w:r>
      <w:r>
        <w:rPr>
          <w:rFonts w:ascii="Times New Roman" w:hAnsi="Times New Roman"/>
          <w:spacing w:val="-5"/>
          <w:sz w:val="24"/>
        </w:rPr>
        <w:t xml:space="preserve"> </w:t>
      </w:r>
      <w:r>
        <w:rPr>
          <w:rFonts w:ascii="Times New Roman" w:hAnsi="Times New Roman"/>
          <w:spacing w:val="-4"/>
          <w:sz w:val="24"/>
        </w:rPr>
        <w:t>e</w:t>
      </w:r>
      <w:r>
        <w:rPr>
          <w:rFonts w:ascii="Times New Roman" w:hAnsi="Times New Roman"/>
          <w:spacing w:val="-11"/>
          <w:sz w:val="24"/>
        </w:rPr>
        <w:t xml:space="preserve"> </w:t>
      </w:r>
      <w:r>
        <w:rPr>
          <w:rFonts w:ascii="Times New Roman" w:hAnsi="Times New Roman"/>
          <w:spacing w:val="-4"/>
          <w:sz w:val="24"/>
        </w:rPr>
        <w:t>horário</w:t>
      </w:r>
      <w:r>
        <w:rPr>
          <w:rFonts w:ascii="Times New Roman" w:hAnsi="Times New Roman"/>
          <w:spacing w:val="-3"/>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prestação</w:t>
      </w:r>
      <w:r>
        <w:rPr>
          <w:rFonts w:ascii="Times New Roman" w:hAnsi="Times New Roman"/>
          <w:spacing w:val="2"/>
          <w:sz w:val="24"/>
        </w:rPr>
        <w:t xml:space="preserve"> </w:t>
      </w:r>
      <w:r>
        <w:rPr>
          <w:rFonts w:ascii="Times New Roman" w:hAnsi="Times New Roman"/>
          <w:spacing w:val="-4"/>
          <w:sz w:val="24"/>
        </w:rPr>
        <w:t>dos</w:t>
      </w:r>
      <w:r>
        <w:rPr>
          <w:rFonts w:ascii="Times New Roman" w:hAnsi="Times New Roman"/>
          <w:spacing w:val="-7"/>
          <w:sz w:val="24"/>
        </w:rPr>
        <w:t xml:space="preserve"> </w:t>
      </w:r>
      <w:r>
        <w:rPr>
          <w:rFonts w:ascii="Times New Roman" w:hAnsi="Times New Roman"/>
          <w:spacing w:val="-4"/>
          <w:sz w:val="24"/>
        </w:rPr>
        <w:t>serviços:</w:t>
      </w:r>
    </w:p>
    <w:p w14:paraId="4F3687ED" w14:textId="77777777" w:rsidR="00565F43" w:rsidRDefault="00C413C2">
      <w:pPr>
        <w:pStyle w:val="PargrafodaLista"/>
        <w:numPr>
          <w:ilvl w:val="2"/>
          <w:numId w:val="55"/>
        </w:numPr>
        <w:tabs>
          <w:tab w:val="left" w:pos="1235"/>
        </w:tabs>
        <w:ind w:left="1235" w:hanging="660"/>
        <w:rPr>
          <w:rFonts w:ascii="Times New Roman" w:hAnsi="Times New Roman"/>
          <w:b/>
          <w:sz w:val="24"/>
        </w:rPr>
      </w:pPr>
      <w:r>
        <w:rPr>
          <w:rFonts w:ascii="Times New Roman" w:hAnsi="Times New Roman"/>
          <w:sz w:val="24"/>
        </w:rPr>
        <w:t>Os</w:t>
      </w:r>
      <w:r>
        <w:rPr>
          <w:rFonts w:ascii="Times New Roman" w:hAnsi="Times New Roman"/>
          <w:spacing w:val="5"/>
          <w:sz w:val="24"/>
        </w:rPr>
        <w:t xml:space="preserve"> </w:t>
      </w:r>
      <w:r>
        <w:rPr>
          <w:rFonts w:ascii="Times New Roman" w:hAnsi="Times New Roman"/>
          <w:sz w:val="24"/>
        </w:rPr>
        <w:t>serviços</w:t>
      </w:r>
      <w:r>
        <w:rPr>
          <w:rFonts w:ascii="Times New Roman" w:hAnsi="Times New Roman"/>
          <w:spacing w:val="8"/>
          <w:sz w:val="24"/>
        </w:rPr>
        <w:t xml:space="preserve"> </w:t>
      </w:r>
      <w:r>
        <w:rPr>
          <w:rFonts w:ascii="Times New Roman" w:hAnsi="Times New Roman"/>
          <w:sz w:val="24"/>
        </w:rPr>
        <w:t>serão</w:t>
      </w:r>
      <w:r>
        <w:rPr>
          <w:rFonts w:ascii="Times New Roman" w:hAnsi="Times New Roman"/>
          <w:spacing w:val="14"/>
          <w:sz w:val="24"/>
        </w:rPr>
        <w:t xml:space="preserve"> </w:t>
      </w:r>
      <w:r>
        <w:rPr>
          <w:rFonts w:ascii="Times New Roman" w:hAnsi="Times New Roman"/>
          <w:sz w:val="24"/>
        </w:rPr>
        <w:t>prestados</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8"/>
          <w:sz w:val="24"/>
        </w:rPr>
        <w:t xml:space="preserve"> </w:t>
      </w:r>
      <w:r>
        <w:rPr>
          <w:rFonts w:ascii="Times New Roman" w:hAnsi="Times New Roman"/>
          <w:sz w:val="24"/>
        </w:rPr>
        <w:t>endereço</w:t>
      </w:r>
      <w:r>
        <w:rPr>
          <w:rFonts w:ascii="Times New Roman" w:hAnsi="Times New Roman"/>
          <w:spacing w:val="9"/>
          <w:sz w:val="24"/>
        </w:rPr>
        <w:t xml:space="preserve"> </w:t>
      </w:r>
      <w:r>
        <w:rPr>
          <w:rFonts w:ascii="Times New Roman" w:hAnsi="Times New Roman"/>
          <w:sz w:val="24"/>
        </w:rPr>
        <w:t>destacado</w:t>
      </w:r>
      <w:r>
        <w:rPr>
          <w:rFonts w:ascii="Times New Roman" w:hAnsi="Times New Roman"/>
          <w:spacing w:val="14"/>
          <w:sz w:val="24"/>
        </w:rPr>
        <w:t xml:space="preserve"> </w:t>
      </w:r>
      <w:r>
        <w:rPr>
          <w:rFonts w:ascii="Times New Roman" w:hAnsi="Times New Roman"/>
          <w:sz w:val="24"/>
        </w:rPr>
        <w:t>na</w:t>
      </w:r>
      <w:r>
        <w:rPr>
          <w:rFonts w:ascii="Times New Roman" w:hAnsi="Times New Roman"/>
          <w:spacing w:val="12"/>
          <w:sz w:val="24"/>
        </w:rPr>
        <w:t xml:space="preserve"> </w:t>
      </w:r>
      <w:r>
        <w:rPr>
          <w:rFonts w:ascii="Times New Roman" w:hAnsi="Times New Roman"/>
          <w:sz w:val="24"/>
        </w:rPr>
        <w:t>ordem</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pacing w:val="-2"/>
          <w:sz w:val="24"/>
        </w:rPr>
        <w:t>serviço</w:t>
      </w:r>
      <w:r>
        <w:rPr>
          <w:rFonts w:ascii="Times New Roman" w:hAnsi="Times New Roman"/>
          <w:b/>
          <w:spacing w:val="-2"/>
          <w:sz w:val="24"/>
        </w:rPr>
        <w:t>.</w:t>
      </w:r>
    </w:p>
    <w:p w14:paraId="7A095FDE" w14:textId="77777777" w:rsidR="00565F43" w:rsidRDefault="00C413C2">
      <w:pPr>
        <w:pStyle w:val="PargrafodaLista"/>
        <w:numPr>
          <w:ilvl w:val="2"/>
          <w:numId w:val="55"/>
        </w:numPr>
        <w:tabs>
          <w:tab w:val="left" w:pos="1310"/>
        </w:tabs>
        <w:ind w:right="296" w:firstLine="0"/>
        <w:rPr>
          <w:rFonts w:ascii="Times New Roman" w:hAnsi="Times New Roman"/>
          <w:sz w:val="24"/>
        </w:rPr>
      </w:pPr>
      <w:r>
        <w:rPr>
          <w:rFonts w:ascii="Times New Roman" w:hAnsi="Times New Roman"/>
          <w:w w:val="105"/>
          <w:sz w:val="24"/>
        </w:rPr>
        <w:t>Os</w:t>
      </w:r>
      <w:r>
        <w:rPr>
          <w:rFonts w:ascii="Times New Roman" w:hAnsi="Times New Roman"/>
          <w:spacing w:val="40"/>
          <w:w w:val="105"/>
          <w:sz w:val="24"/>
        </w:rPr>
        <w:t xml:space="preserve"> </w:t>
      </w:r>
      <w:r>
        <w:rPr>
          <w:rFonts w:ascii="Times New Roman" w:hAnsi="Times New Roman"/>
          <w:w w:val="105"/>
          <w:sz w:val="24"/>
        </w:rPr>
        <w:t>serviços</w:t>
      </w:r>
      <w:r>
        <w:rPr>
          <w:rFonts w:ascii="Times New Roman" w:hAnsi="Times New Roman"/>
          <w:spacing w:val="40"/>
          <w:w w:val="105"/>
          <w:sz w:val="24"/>
        </w:rPr>
        <w:t xml:space="preserve"> </w:t>
      </w:r>
      <w:r>
        <w:rPr>
          <w:rFonts w:ascii="Times New Roman" w:hAnsi="Times New Roman"/>
          <w:w w:val="105"/>
          <w:sz w:val="24"/>
        </w:rPr>
        <w:t>serão</w:t>
      </w:r>
      <w:r>
        <w:rPr>
          <w:rFonts w:ascii="Times New Roman" w:hAnsi="Times New Roman"/>
          <w:spacing w:val="40"/>
          <w:w w:val="105"/>
          <w:sz w:val="24"/>
        </w:rPr>
        <w:t xml:space="preserve"> </w:t>
      </w:r>
      <w:r>
        <w:rPr>
          <w:rFonts w:ascii="Times New Roman" w:hAnsi="Times New Roman"/>
          <w:w w:val="105"/>
          <w:sz w:val="24"/>
        </w:rPr>
        <w:t>realizados</w:t>
      </w:r>
      <w:r>
        <w:rPr>
          <w:rFonts w:ascii="Times New Roman" w:hAnsi="Times New Roman"/>
          <w:spacing w:val="68"/>
          <w:w w:val="105"/>
          <w:sz w:val="24"/>
        </w:rPr>
        <w:t xml:space="preserve"> </w:t>
      </w:r>
      <w:r>
        <w:rPr>
          <w:rFonts w:ascii="Times New Roman" w:hAnsi="Times New Roman"/>
          <w:w w:val="105"/>
          <w:sz w:val="24"/>
        </w:rPr>
        <w:t>obedecendo</w:t>
      </w:r>
      <w:r>
        <w:rPr>
          <w:rFonts w:ascii="Times New Roman" w:hAnsi="Times New Roman"/>
          <w:spacing w:val="72"/>
          <w:w w:val="105"/>
          <w:sz w:val="24"/>
        </w:rPr>
        <w:t xml:space="preserve"> </w:t>
      </w:r>
      <w:r>
        <w:rPr>
          <w:rFonts w:ascii="Times New Roman" w:hAnsi="Times New Roman"/>
          <w:w w:val="105"/>
          <w:sz w:val="24"/>
        </w:rPr>
        <w:t>às</w:t>
      </w:r>
      <w:r>
        <w:rPr>
          <w:rFonts w:ascii="Times New Roman" w:hAnsi="Times New Roman"/>
          <w:spacing w:val="69"/>
          <w:w w:val="105"/>
          <w:sz w:val="24"/>
        </w:rPr>
        <w:t xml:space="preserve"> </w:t>
      </w:r>
      <w:r>
        <w:rPr>
          <w:rFonts w:ascii="Times New Roman" w:hAnsi="Times New Roman"/>
          <w:w w:val="105"/>
          <w:sz w:val="24"/>
        </w:rPr>
        <w:t>normas</w:t>
      </w:r>
      <w:r>
        <w:rPr>
          <w:rFonts w:ascii="Times New Roman" w:hAnsi="Times New Roman"/>
          <w:spacing w:val="68"/>
          <w:w w:val="105"/>
          <w:sz w:val="24"/>
        </w:rPr>
        <w:t xml:space="preserve"> </w:t>
      </w:r>
      <w:r>
        <w:rPr>
          <w:rFonts w:ascii="Times New Roman" w:hAnsi="Times New Roman"/>
          <w:w w:val="105"/>
          <w:sz w:val="24"/>
        </w:rPr>
        <w:t>do</w:t>
      </w:r>
      <w:r>
        <w:rPr>
          <w:rFonts w:ascii="Times New Roman" w:hAnsi="Times New Roman"/>
          <w:spacing w:val="68"/>
          <w:w w:val="105"/>
          <w:sz w:val="24"/>
        </w:rPr>
        <w:t xml:space="preserve"> </w:t>
      </w:r>
      <w:r>
        <w:rPr>
          <w:rFonts w:ascii="Times New Roman" w:hAnsi="Times New Roman"/>
          <w:w w:val="105"/>
          <w:sz w:val="24"/>
        </w:rPr>
        <w:t>direito</w:t>
      </w:r>
      <w:r>
        <w:rPr>
          <w:rFonts w:ascii="Times New Roman" w:hAnsi="Times New Roman"/>
          <w:spacing w:val="69"/>
          <w:w w:val="105"/>
          <w:sz w:val="24"/>
        </w:rPr>
        <w:t xml:space="preserve"> </w:t>
      </w:r>
      <w:r>
        <w:rPr>
          <w:rFonts w:ascii="Times New Roman" w:hAnsi="Times New Roman"/>
          <w:w w:val="105"/>
          <w:sz w:val="24"/>
        </w:rPr>
        <w:t>do</w:t>
      </w:r>
      <w:r>
        <w:rPr>
          <w:rFonts w:ascii="Times New Roman" w:hAnsi="Times New Roman"/>
          <w:spacing w:val="40"/>
          <w:w w:val="105"/>
          <w:sz w:val="24"/>
        </w:rPr>
        <w:t xml:space="preserve"> </w:t>
      </w:r>
      <w:r>
        <w:rPr>
          <w:rFonts w:ascii="Times New Roman" w:hAnsi="Times New Roman"/>
          <w:w w:val="105"/>
          <w:sz w:val="24"/>
        </w:rPr>
        <w:t>trabalho</w:t>
      </w:r>
      <w:r>
        <w:rPr>
          <w:rFonts w:ascii="Times New Roman" w:hAnsi="Times New Roman"/>
          <w:spacing w:val="69"/>
          <w:w w:val="105"/>
          <w:sz w:val="24"/>
        </w:rPr>
        <w:t xml:space="preserve"> </w:t>
      </w:r>
      <w:r>
        <w:rPr>
          <w:rFonts w:ascii="Times New Roman" w:hAnsi="Times New Roman"/>
          <w:w w:val="105"/>
          <w:sz w:val="24"/>
        </w:rPr>
        <w:t>e</w:t>
      </w:r>
      <w:r>
        <w:rPr>
          <w:rFonts w:ascii="Times New Roman" w:hAnsi="Times New Roman"/>
          <w:spacing w:val="40"/>
          <w:w w:val="105"/>
          <w:sz w:val="24"/>
        </w:rPr>
        <w:t xml:space="preserve"> </w:t>
      </w:r>
      <w:r>
        <w:rPr>
          <w:rFonts w:ascii="Times New Roman" w:hAnsi="Times New Roman"/>
          <w:w w:val="105"/>
          <w:sz w:val="24"/>
        </w:rPr>
        <w:t>previdência, dentro dos horários e nas condições exigidas pela legislação.</w:t>
      </w:r>
    </w:p>
    <w:p w14:paraId="54AFC082" w14:textId="77777777" w:rsidR="00565F43" w:rsidRDefault="00C413C2">
      <w:pPr>
        <w:pStyle w:val="PargrafodaLista"/>
        <w:numPr>
          <w:ilvl w:val="1"/>
          <w:numId w:val="55"/>
        </w:numPr>
        <w:tabs>
          <w:tab w:val="left" w:pos="1159"/>
        </w:tabs>
        <w:spacing w:before="276"/>
        <w:ind w:left="1159" w:hanging="584"/>
        <w:rPr>
          <w:rFonts w:ascii="Times New Roman"/>
          <w:sz w:val="24"/>
        </w:rPr>
      </w:pPr>
      <w:r>
        <w:rPr>
          <w:rFonts w:ascii="Times New Roman"/>
          <w:spacing w:val="-2"/>
          <w:sz w:val="24"/>
        </w:rPr>
        <w:t>Materiais</w:t>
      </w:r>
      <w:r>
        <w:rPr>
          <w:rFonts w:ascii="Times New Roman"/>
          <w:spacing w:val="-8"/>
          <w:sz w:val="24"/>
        </w:rPr>
        <w:t xml:space="preserve"> </w:t>
      </w:r>
      <w:r>
        <w:rPr>
          <w:rFonts w:ascii="Times New Roman"/>
          <w:spacing w:val="-2"/>
          <w:sz w:val="24"/>
        </w:rPr>
        <w:t>a</w:t>
      </w:r>
      <w:r>
        <w:rPr>
          <w:rFonts w:ascii="Times New Roman"/>
          <w:spacing w:val="-6"/>
          <w:sz w:val="24"/>
        </w:rPr>
        <w:t xml:space="preserve"> </w:t>
      </w:r>
      <w:r>
        <w:rPr>
          <w:rFonts w:ascii="Times New Roman"/>
          <w:spacing w:val="-2"/>
          <w:sz w:val="24"/>
        </w:rPr>
        <w:t>serem</w:t>
      </w:r>
      <w:r>
        <w:rPr>
          <w:rFonts w:ascii="Times New Roman"/>
          <w:spacing w:val="-4"/>
          <w:sz w:val="24"/>
        </w:rPr>
        <w:t xml:space="preserve"> </w:t>
      </w:r>
      <w:r>
        <w:rPr>
          <w:rFonts w:ascii="Times New Roman"/>
          <w:spacing w:val="-2"/>
          <w:sz w:val="24"/>
        </w:rPr>
        <w:t>disponibilizados:</w:t>
      </w:r>
    </w:p>
    <w:p w14:paraId="7579149D" w14:textId="77777777" w:rsidR="00565F43" w:rsidRDefault="00C413C2">
      <w:pPr>
        <w:pStyle w:val="PargrafodaLista"/>
        <w:numPr>
          <w:ilvl w:val="2"/>
          <w:numId w:val="55"/>
        </w:numPr>
        <w:tabs>
          <w:tab w:val="left" w:pos="1472"/>
        </w:tabs>
        <w:ind w:right="297" w:firstLine="0"/>
        <w:rPr>
          <w:rFonts w:ascii="Times New Roman" w:hAnsi="Times New Roman"/>
          <w:sz w:val="24"/>
        </w:rPr>
      </w:pPr>
      <w:r>
        <w:rPr>
          <w:rFonts w:ascii="Times New Roman" w:hAnsi="Times New Roman"/>
          <w:sz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4118BFA0" w14:textId="77777777" w:rsidR="00565F43" w:rsidRDefault="00565F43">
      <w:pPr>
        <w:pStyle w:val="Corpodetexto"/>
        <w:ind w:left="0"/>
        <w:jc w:val="left"/>
        <w:rPr>
          <w:rFonts w:ascii="Times New Roman"/>
        </w:rPr>
      </w:pPr>
    </w:p>
    <w:p w14:paraId="6D7C28E0" w14:textId="77777777" w:rsidR="00565F43" w:rsidRDefault="00C413C2">
      <w:pPr>
        <w:pStyle w:val="PargrafodaLista"/>
        <w:numPr>
          <w:ilvl w:val="1"/>
          <w:numId w:val="55"/>
        </w:numPr>
        <w:tabs>
          <w:tab w:val="left" w:pos="1143"/>
        </w:tabs>
        <w:ind w:left="1143" w:hanging="568"/>
        <w:rPr>
          <w:rFonts w:ascii="Times New Roman" w:hAnsi="Times New Roman"/>
          <w:sz w:val="24"/>
        </w:rPr>
      </w:pPr>
      <w:r>
        <w:rPr>
          <w:rFonts w:ascii="Times New Roman" w:hAnsi="Times New Roman"/>
          <w:spacing w:val="-4"/>
          <w:sz w:val="24"/>
        </w:rPr>
        <w:t>Informações</w:t>
      </w:r>
      <w:r>
        <w:rPr>
          <w:rFonts w:ascii="Times New Roman" w:hAnsi="Times New Roman"/>
          <w:spacing w:val="-6"/>
          <w:sz w:val="24"/>
        </w:rPr>
        <w:t xml:space="preserve"> </w:t>
      </w:r>
      <w:r>
        <w:rPr>
          <w:rFonts w:ascii="Times New Roman" w:hAnsi="Times New Roman"/>
          <w:spacing w:val="-4"/>
          <w:sz w:val="24"/>
        </w:rPr>
        <w:t>relevantes para</w:t>
      </w:r>
      <w:r>
        <w:rPr>
          <w:rFonts w:ascii="Times New Roman" w:hAnsi="Times New Roman"/>
          <w:spacing w:val="-6"/>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dimensionamento</w:t>
      </w:r>
      <w:r>
        <w:rPr>
          <w:rFonts w:ascii="Times New Roman" w:hAnsi="Times New Roman"/>
          <w:spacing w:val="-2"/>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proposta:</w:t>
      </w:r>
    </w:p>
    <w:p w14:paraId="4F390BB7" w14:textId="77777777" w:rsidR="00565F43" w:rsidRDefault="00C413C2">
      <w:pPr>
        <w:pStyle w:val="Corpodetexto"/>
        <w:ind w:right="297"/>
        <w:rPr>
          <w:rFonts w:ascii="Times New Roman" w:hAnsi="Times New Roman"/>
        </w:rPr>
      </w:pPr>
      <w:r>
        <w:rPr>
          <w:rFonts w:ascii="Times New Roman" w:hAnsi="Times New Roman"/>
        </w:rPr>
        <w:t>11.11.1</w:t>
      </w:r>
      <w:r>
        <w:rPr>
          <w:rFonts w:ascii="Times New Roman" w:hAnsi="Times New Roman"/>
          <w:spacing w:val="40"/>
        </w:rPr>
        <w:t xml:space="preserve"> </w:t>
      </w:r>
      <w:r>
        <w:rPr>
          <w:rFonts w:ascii="Times New Roman" w:hAnsi="Times New Roman"/>
        </w:rPr>
        <w:t>A</w:t>
      </w:r>
      <w:r>
        <w:rPr>
          <w:rFonts w:ascii="Times New Roman" w:hAnsi="Times New Roman"/>
          <w:spacing w:val="40"/>
        </w:rPr>
        <w:t xml:space="preserve"> </w:t>
      </w:r>
      <w:r>
        <w:rPr>
          <w:rFonts w:ascii="Times New Roman" w:hAnsi="Times New Roman"/>
        </w:rPr>
        <w:t>demanda</w:t>
      </w:r>
      <w:r>
        <w:rPr>
          <w:rFonts w:ascii="Times New Roman" w:hAnsi="Times New Roman"/>
          <w:spacing w:val="40"/>
        </w:rPr>
        <w:t xml:space="preserve"> </w:t>
      </w:r>
      <w:r>
        <w:rPr>
          <w:rFonts w:ascii="Times New Roman" w:hAnsi="Times New Roman"/>
        </w:rPr>
        <w:t>do</w:t>
      </w:r>
      <w:r>
        <w:rPr>
          <w:rFonts w:ascii="Times New Roman" w:hAnsi="Times New Roman"/>
          <w:spacing w:val="40"/>
        </w:rPr>
        <w:t xml:space="preserve"> </w:t>
      </w:r>
      <w:r>
        <w:rPr>
          <w:rFonts w:ascii="Times New Roman" w:hAnsi="Times New Roman"/>
        </w:rPr>
        <w:t>órgão</w:t>
      </w:r>
      <w:r>
        <w:rPr>
          <w:rFonts w:ascii="Times New Roman" w:hAnsi="Times New Roman"/>
          <w:spacing w:val="40"/>
        </w:rPr>
        <w:t xml:space="preserve"> </w:t>
      </w:r>
      <w:r>
        <w:rPr>
          <w:rFonts w:ascii="Times New Roman" w:hAnsi="Times New Roman"/>
        </w:rPr>
        <w:t>tem</w:t>
      </w:r>
      <w:r>
        <w:rPr>
          <w:rFonts w:ascii="Times New Roman" w:hAnsi="Times New Roman"/>
          <w:spacing w:val="40"/>
        </w:rPr>
        <w:t xml:space="preserve"> </w:t>
      </w:r>
      <w:r>
        <w:rPr>
          <w:rFonts w:ascii="Times New Roman" w:hAnsi="Times New Roman"/>
        </w:rPr>
        <w:t>como</w:t>
      </w:r>
      <w:r>
        <w:rPr>
          <w:rFonts w:ascii="Times New Roman" w:hAnsi="Times New Roman"/>
          <w:spacing w:val="40"/>
        </w:rPr>
        <w:t xml:space="preserve"> </w:t>
      </w:r>
      <w:r>
        <w:rPr>
          <w:rFonts w:ascii="Times New Roman" w:hAnsi="Times New Roman"/>
        </w:rPr>
        <w:t>base</w:t>
      </w:r>
      <w:r>
        <w:rPr>
          <w:rFonts w:ascii="Times New Roman" w:hAnsi="Times New Roman"/>
          <w:spacing w:val="40"/>
        </w:rPr>
        <w:t xml:space="preserve"> </w:t>
      </w:r>
      <w:r>
        <w:rPr>
          <w:rFonts w:ascii="Times New Roman" w:hAnsi="Times New Roman"/>
        </w:rPr>
        <w:t>as</w:t>
      </w:r>
      <w:r>
        <w:rPr>
          <w:rFonts w:ascii="Times New Roman" w:hAnsi="Times New Roman"/>
          <w:spacing w:val="40"/>
        </w:rPr>
        <w:t xml:space="preserve"> </w:t>
      </w:r>
      <w:r>
        <w:rPr>
          <w:rFonts w:ascii="Times New Roman" w:hAnsi="Times New Roman"/>
        </w:rPr>
        <w:t>características</w:t>
      </w:r>
      <w:r>
        <w:rPr>
          <w:rFonts w:ascii="Times New Roman" w:hAnsi="Times New Roman"/>
          <w:spacing w:val="40"/>
        </w:rPr>
        <w:t xml:space="preserve"> </w:t>
      </w:r>
      <w:r>
        <w:rPr>
          <w:rFonts w:ascii="Times New Roman" w:hAnsi="Times New Roman"/>
        </w:rPr>
        <w:t>constantes</w:t>
      </w:r>
      <w:r>
        <w:rPr>
          <w:rFonts w:ascii="Times New Roman" w:hAnsi="Times New Roman"/>
          <w:spacing w:val="40"/>
        </w:rPr>
        <w:t xml:space="preserve"> </w:t>
      </w:r>
      <w:r>
        <w:rPr>
          <w:rFonts w:ascii="Times New Roman" w:hAnsi="Times New Roman"/>
        </w:rPr>
        <w:t>no</w:t>
      </w:r>
      <w:r>
        <w:rPr>
          <w:rFonts w:ascii="Times New Roman" w:hAnsi="Times New Roman"/>
          <w:spacing w:val="40"/>
        </w:rPr>
        <w:t xml:space="preserve"> </w:t>
      </w:r>
      <w:r>
        <w:rPr>
          <w:rFonts w:ascii="Times New Roman" w:hAnsi="Times New Roman"/>
        </w:rPr>
        <w:t>Projeto</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Engenharia anexo, bem como ao que consta no Estudo Técnico Preliminar.</w:t>
      </w:r>
    </w:p>
    <w:p w14:paraId="5A834C83" w14:textId="77777777" w:rsidR="00565F43" w:rsidRDefault="00565F43">
      <w:pPr>
        <w:pStyle w:val="Corpodetexto"/>
        <w:ind w:left="0"/>
        <w:jc w:val="left"/>
        <w:rPr>
          <w:rFonts w:ascii="Times New Roman"/>
        </w:rPr>
      </w:pPr>
    </w:p>
    <w:p w14:paraId="7A1B200B" w14:textId="77777777" w:rsidR="00565F43" w:rsidRDefault="00C413C2">
      <w:pPr>
        <w:pStyle w:val="PargrafodaLista"/>
        <w:numPr>
          <w:ilvl w:val="1"/>
          <w:numId w:val="55"/>
        </w:numPr>
        <w:tabs>
          <w:tab w:val="left" w:pos="1143"/>
        </w:tabs>
        <w:ind w:left="1143" w:hanging="568"/>
        <w:rPr>
          <w:rFonts w:ascii="Times New Roman" w:hAnsi="Times New Roman"/>
          <w:sz w:val="24"/>
        </w:rPr>
      </w:pPr>
      <w:r>
        <w:rPr>
          <w:rFonts w:ascii="Times New Roman" w:hAnsi="Times New Roman"/>
          <w:spacing w:val="-4"/>
          <w:sz w:val="24"/>
        </w:rPr>
        <w:t>Especificação</w:t>
      </w:r>
      <w:r>
        <w:rPr>
          <w:rFonts w:ascii="Times New Roman" w:hAnsi="Times New Roman"/>
          <w:sz w:val="24"/>
        </w:rPr>
        <w:t xml:space="preserve"> </w:t>
      </w:r>
      <w:r>
        <w:rPr>
          <w:rFonts w:ascii="Times New Roman" w:hAnsi="Times New Roman"/>
          <w:spacing w:val="-4"/>
          <w:sz w:val="24"/>
        </w:rPr>
        <w:t>da</w:t>
      </w:r>
      <w:r>
        <w:rPr>
          <w:rFonts w:ascii="Times New Roman" w:hAnsi="Times New Roman"/>
          <w:spacing w:val="-9"/>
          <w:sz w:val="24"/>
        </w:rPr>
        <w:t xml:space="preserve"> </w:t>
      </w:r>
      <w:r>
        <w:rPr>
          <w:rFonts w:ascii="Times New Roman" w:hAnsi="Times New Roman"/>
          <w:spacing w:val="-4"/>
          <w:sz w:val="24"/>
        </w:rPr>
        <w:t>garantia</w:t>
      </w:r>
      <w:r>
        <w:rPr>
          <w:rFonts w:ascii="Times New Roman" w:hAnsi="Times New Roman"/>
          <w:spacing w:val="-7"/>
          <w:sz w:val="24"/>
        </w:rPr>
        <w:t xml:space="preserve"> </w:t>
      </w:r>
      <w:r>
        <w:rPr>
          <w:rFonts w:ascii="Times New Roman" w:hAnsi="Times New Roman"/>
          <w:spacing w:val="-4"/>
          <w:sz w:val="24"/>
        </w:rPr>
        <w:t>do</w:t>
      </w:r>
      <w:r>
        <w:rPr>
          <w:rFonts w:ascii="Times New Roman" w:hAnsi="Times New Roman"/>
          <w:spacing w:val="-8"/>
          <w:sz w:val="24"/>
        </w:rPr>
        <w:t xml:space="preserve"> </w:t>
      </w:r>
      <w:r>
        <w:rPr>
          <w:rFonts w:ascii="Times New Roman" w:hAnsi="Times New Roman"/>
          <w:spacing w:val="-4"/>
          <w:sz w:val="24"/>
        </w:rPr>
        <w:t>serviço</w:t>
      </w:r>
      <w:r>
        <w:rPr>
          <w:rFonts w:ascii="Times New Roman" w:hAnsi="Times New Roman"/>
          <w:spacing w:val="-5"/>
          <w:sz w:val="24"/>
        </w:rPr>
        <w:t xml:space="preserve"> </w:t>
      </w:r>
      <w:r>
        <w:rPr>
          <w:rFonts w:ascii="Times New Roman" w:hAnsi="Times New Roman"/>
          <w:spacing w:val="-4"/>
          <w:sz w:val="24"/>
        </w:rPr>
        <w:t>(art.</w:t>
      </w:r>
      <w:r>
        <w:rPr>
          <w:rFonts w:ascii="Times New Roman" w:hAnsi="Times New Roman"/>
          <w:spacing w:val="-6"/>
          <w:sz w:val="24"/>
        </w:rPr>
        <w:t xml:space="preserve"> </w:t>
      </w:r>
      <w:r>
        <w:rPr>
          <w:rFonts w:ascii="Times New Roman" w:hAnsi="Times New Roman"/>
          <w:spacing w:val="-4"/>
          <w:sz w:val="24"/>
        </w:rPr>
        <w:t>40,</w:t>
      </w:r>
      <w:r>
        <w:rPr>
          <w:rFonts w:ascii="Times New Roman" w:hAnsi="Times New Roman"/>
          <w:spacing w:val="-5"/>
          <w:sz w:val="24"/>
        </w:rPr>
        <w:t xml:space="preserve"> </w:t>
      </w:r>
      <w:r>
        <w:rPr>
          <w:rFonts w:ascii="Times New Roman" w:hAnsi="Times New Roman"/>
          <w:spacing w:val="-4"/>
          <w:sz w:val="24"/>
        </w:rPr>
        <w:t>§1º,</w:t>
      </w:r>
      <w:r>
        <w:rPr>
          <w:rFonts w:ascii="Times New Roman" w:hAnsi="Times New Roman"/>
          <w:spacing w:val="-8"/>
          <w:sz w:val="24"/>
        </w:rPr>
        <w:t xml:space="preserve"> </w:t>
      </w:r>
      <w:r>
        <w:rPr>
          <w:rFonts w:ascii="Times New Roman" w:hAnsi="Times New Roman"/>
          <w:spacing w:val="-4"/>
          <w:sz w:val="24"/>
        </w:rPr>
        <w:t>inciso</w:t>
      </w:r>
      <w:r>
        <w:rPr>
          <w:rFonts w:ascii="Times New Roman" w:hAnsi="Times New Roman"/>
          <w:spacing w:val="-5"/>
          <w:sz w:val="24"/>
        </w:rPr>
        <w:t xml:space="preserve"> </w:t>
      </w:r>
      <w:r>
        <w:rPr>
          <w:rFonts w:ascii="Times New Roman" w:hAnsi="Times New Roman"/>
          <w:spacing w:val="-4"/>
          <w:sz w:val="24"/>
        </w:rPr>
        <w:t>III,</w:t>
      </w:r>
      <w:r>
        <w:rPr>
          <w:rFonts w:ascii="Times New Roman" w:hAnsi="Times New Roman"/>
          <w:spacing w:val="-9"/>
          <w:sz w:val="24"/>
        </w:rPr>
        <w:t xml:space="preserve"> </w:t>
      </w:r>
      <w:r>
        <w:rPr>
          <w:rFonts w:ascii="Times New Roman" w:hAnsi="Times New Roman"/>
          <w:spacing w:val="-4"/>
          <w:sz w:val="24"/>
        </w:rPr>
        <w:t>da</w:t>
      </w:r>
      <w:r>
        <w:rPr>
          <w:rFonts w:ascii="Times New Roman" w:hAnsi="Times New Roman"/>
          <w:spacing w:val="-6"/>
          <w:sz w:val="24"/>
        </w:rPr>
        <w:t xml:space="preserve"> </w:t>
      </w:r>
      <w:r>
        <w:rPr>
          <w:rFonts w:ascii="Times New Roman" w:hAnsi="Times New Roman"/>
          <w:spacing w:val="-4"/>
          <w:sz w:val="24"/>
        </w:rPr>
        <w:t>Lei</w:t>
      </w:r>
      <w:r>
        <w:rPr>
          <w:rFonts w:ascii="Times New Roman" w:hAnsi="Times New Roman"/>
          <w:spacing w:val="-8"/>
          <w:sz w:val="24"/>
        </w:rPr>
        <w:t xml:space="preserve"> </w:t>
      </w:r>
      <w:r>
        <w:rPr>
          <w:rFonts w:ascii="Times New Roman" w:hAnsi="Times New Roman"/>
          <w:spacing w:val="-4"/>
          <w:sz w:val="24"/>
        </w:rPr>
        <w:t>nº</w:t>
      </w:r>
      <w:r>
        <w:rPr>
          <w:rFonts w:ascii="Times New Roman" w:hAnsi="Times New Roman"/>
          <w:spacing w:val="-7"/>
          <w:sz w:val="24"/>
        </w:rPr>
        <w:t xml:space="preserve"> </w:t>
      </w:r>
      <w:r>
        <w:rPr>
          <w:rFonts w:ascii="Times New Roman" w:hAnsi="Times New Roman"/>
          <w:spacing w:val="-4"/>
          <w:sz w:val="24"/>
        </w:rPr>
        <w:t>14.133, de</w:t>
      </w:r>
      <w:r>
        <w:rPr>
          <w:rFonts w:ascii="Times New Roman" w:hAnsi="Times New Roman"/>
          <w:spacing w:val="-7"/>
          <w:sz w:val="24"/>
        </w:rPr>
        <w:t xml:space="preserve"> </w:t>
      </w:r>
      <w:r>
        <w:rPr>
          <w:rFonts w:ascii="Times New Roman" w:hAnsi="Times New Roman"/>
          <w:spacing w:val="-4"/>
          <w:sz w:val="24"/>
        </w:rPr>
        <w:t>2021)</w:t>
      </w:r>
    </w:p>
    <w:p w14:paraId="7DA939C2" w14:textId="77777777" w:rsidR="00565F43" w:rsidRDefault="00C413C2">
      <w:pPr>
        <w:pStyle w:val="PargrafodaLista"/>
        <w:numPr>
          <w:ilvl w:val="2"/>
          <w:numId w:val="55"/>
        </w:numPr>
        <w:tabs>
          <w:tab w:val="left" w:pos="1422"/>
        </w:tabs>
        <w:ind w:right="291" w:firstLine="0"/>
        <w:rPr>
          <w:rFonts w:ascii="Times New Roman" w:hAnsi="Times New Roman"/>
          <w:sz w:val="24"/>
        </w:rPr>
      </w:pPr>
      <w:r>
        <w:rPr>
          <w:rFonts w:ascii="Times New Roman" w:hAnsi="Times New Roman"/>
          <w:w w:val="105"/>
          <w:sz w:val="24"/>
        </w:rPr>
        <w:t>O prazo de garantia contratual dos serviços é aquele estabelecido na Lei nº 8.078, de 11 de setembro de 1990 (Código de Defesa do Consumidor).</w:t>
      </w:r>
    </w:p>
    <w:p w14:paraId="6019B9BE" w14:textId="77777777" w:rsidR="00565F43" w:rsidRDefault="00565F43">
      <w:pPr>
        <w:pStyle w:val="Corpodetexto"/>
        <w:ind w:left="0"/>
        <w:jc w:val="left"/>
        <w:rPr>
          <w:rFonts w:ascii="Times New Roman"/>
        </w:rPr>
      </w:pPr>
    </w:p>
    <w:p w14:paraId="55F78803" w14:textId="77777777" w:rsidR="00565F43" w:rsidRDefault="00C413C2">
      <w:pPr>
        <w:pStyle w:val="PargrafodaLista"/>
        <w:numPr>
          <w:ilvl w:val="1"/>
          <w:numId w:val="55"/>
        </w:numPr>
        <w:tabs>
          <w:tab w:val="left" w:pos="1143"/>
        </w:tabs>
        <w:spacing w:before="1"/>
        <w:ind w:left="1143" w:hanging="568"/>
        <w:rPr>
          <w:rFonts w:ascii="Times New Roman" w:hAnsi="Times New Roman"/>
          <w:sz w:val="24"/>
        </w:rPr>
      </w:pPr>
      <w:r>
        <w:rPr>
          <w:rFonts w:ascii="Times New Roman" w:hAnsi="Times New Roman"/>
          <w:spacing w:val="-4"/>
          <w:sz w:val="24"/>
        </w:rPr>
        <w:t>Procedimentos</w:t>
      </w:r>
      <w:r>
        <w:rPr>
          <w:rFonts w:ascii="Times New Roman" w:hAnsi="Times New Roman"/>
          <w:spacing w:val="-3"/>
          <w:sz w:val="24"/>
        </w:rPr>
        <w:t xml:space="preserve"> </w:t>
      </w:r>
      <w:r>
        <w:rPr>
          <w:rFonts w:ascii="Times New Roman" w:hAnsi="Times New Roman"/>
          <w:spacing w:val="-4"/>
          <w:sz w:val="24"/>
        </w:rPr>
        <w:t>de</w:t>
      </w:r>
      <w:r>
        <w:rPr>
          <w:rFonts w:ascii="Times New Roman" w:hAnsi="Times New Roman"/>
          <w:spacing w:val="-10"/>
          <w:sz w:val="24"/>
        </w:rPr>
        <w:t xml:space="preserve"> </w:t>
      </w:r>
      <w:r>
        <w:rPr>
          <w:rFonts w:ascii="Times New Roman" w:hAnsi="Times New Roman"/>
          <w:spacing w:val="-4"/>
          <w:sz w:val="24"/>
        </w:rPr>
        <w:t>transição</w:t>
      </w:r>
      <w:r>
        <w:rPr>
          <w:rFonts w:ascii="Times New Roman" w:hAnsi="Times New Roman"/>
          <w:spacing w:val="-2"/>
          <w:sz w:val="24"/>
        </w:rPr>
        <w:t xml:space="preserve"> </w:t>
      </w:r>
      <w:r>
        <w:rPr>
          <w:rFonts w:ascii="Times New Roman" w:hAnsi="Times New Roman"/>
          <w:spacing w:val="-4"/>
          <w:sz w:val="24"/>
        </w:rPr>
        <w:t>e</w:t>
      </w:r>
      <w:r>
        <w:rPr>
          <w:rFonts w:ascii="Times New Roman" w:hAnsi="Times New Roman"/>
          <w:spacing w:val="-6"/>
          <w:sz w:val="24"/>
        </w:rPr>
        <w:t xml:space="preserve"> </w:t>
      </w:r>
      <w:r>
        <w:rPr>
          <w:rFonts w:ascii="Times New Roman" w:hAnsi="Times New Roman"/>
          <w:spacing w:val="-4"/>
          <w:sz w:val="24"/>
        </w:rPr>
        <w:t>finalização</w:t>
      </w:r>
      <w:r>
        <w:rPr>
          <w:rFonts w:ascii="Times New Roman" w:hAnsi="Times New Roman"/>
          <w:spacing w:val="-3"/>
          <w:sz w:val="24"/>
        </w:rPr>
        <w:t xml:space="preserve"> </w:t>
      </w:r>
      <w:r>
        <w:rPr>
          <w:rFonts w:ascii="Times New Roman" w:hAnsi="Times New Roman"/>
          <w:spacing w:val="-4"/>
          <w:sz w:val="24"/>
        </w:rPr>
        <w:t>do</w:t>
      </w:r>
      <w:r>
        <w:rPr>
          <w:rFonts w:ascii="Times New Roman" w:hAnsi="Times New Roman"/>
          <w:spacing w:val="-2"/>
          <w:sz w:val="24"/>
        </w:rPr>
        <w:t xml:space="preserve"> </w:t>
      </w:r>
      <w:r>
        <w:rPr>
          <w:rFonts w:ascii="Times New Roman" w:hAnsi="Times New Roman"/>
          <w:spacing w:val="-4"/>
          <w:sz w:val="24"/>
        </w:rPr>
        <w:t>contrato</w:t>
      </w:r>
    </w:p>
    <w:p w14:paraId="1429BAB4" w14:textId="77777777" w:rsidR="00565F43" w:rsidRDefault="00C413C2">
      <w:pPr>
        <w:pStyle w:val="PargrafodaLista"/>
        <w:numPr>
          <w:ilvl w:val="2"/>
          <w:numId w:val="21"/>
        </w:numPr>
        <w:tabs>
          <w:tab w:val="left" w:pos="1589"/>
        </w:tabs>
        <w:ind w:right="297" w:firstLine="0"/>
        <w:rPr>
          <w:rFonts w:ascii="Times New Roman" w:hAnsi="Times New Roman"/>
          <w:sz w:val="24"/>
        </w:rPr>
      </w:pPr>
      <w:r>
        <w:rPr>
          <w:rFonts w:ascii="Times New Roman" w:hAnsi="Times New Roman"/>
          <w:sz w:val="24"/>
        </w:rPr>
        <w:t>Não serão necessários procedimentos de transição e finalização do contrato devido às características doobjeto.</w:t>
      </w:r>
    </w:p>
    <w:p w14:paraId="1FEC362D"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1392" behindDoc="1" locked="0" layoutInCell="1" allowOverlap="1" wp14:anchorId="5A942E59" wp14:editId="01C2E919">
                <wp:simplePos x="0" y="0"/>
                <wp:positionH relativeFrom="page">
                  <wp:posOffset>617219</wp:posOffset>
                </wp:positionH>
                <wp:positionV relativeFrom="paragraph">
                  <wp:posOffset>176004</wp:posOffset>
                </wp:positionV>
                <wp:extent cx="6693534" cy="175260"/>
                <wp:effectExtent l="0" t="0" r="0" b="0"/>
                <wp:wrapTopAndBottom/>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45" name="Graphic 145"/>
                        <wps:cNvSpPr/>
                        <wps:spPr>
                          <a:xfrm>
                            <a:off x="3134283" y="0"/>
                            <a:ext cx="3559175" cy="175260"/>
                          </a:xfrm>
                          <a:custGeom>
                            <a:avLst/>
                            <a:gdLst/>
                            <a:ahLst/>
                            <a:cxnLst/>
                            <a:rect l="l" t="t" r="r" b="b"/>
                            <a:pathLst>
                              <a:path w="3559175" h="175260">
                                <a:moveTo>
                                  <a:pt x="0" y="175260"/>
                                </a:moveTo>
                                <a:lnTo>
                                  <a:pt x="3559124" y="175260"/>
                                </a:lnTo>
                                <a:lnTo>
                                  <a:pt x="3559124"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46" name="Textbox 146"/>
                        <wps:cNvSpPr txBox="1"/>
                        <wps:spPr>
                          <a:xfrm>
                            <a:off x="475792" y="0"/>
                            <a:ext cx="2658745" cy="175260"/>
                          </a:xfrm>
                          <a:prstGeom prst="rect">
                            <a:avLst/>
                          </a:prstGeom>
                          <a:solidFill>
                            <a:srgbClr val="C5D9ED"/>
                          </a:solidFill>
                        </wps:spPr>
                        <wps:txbx>
                          <w:txbxContent>
                            <w:p w14:paraId="2AF92DFB"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18"/>
                                  <w:w w:val="115"/>
                                  <w:sz w:val="24"/>
                                </w:rPr>
                                <w:t xml:space="preserve"> </w:t>
                              </w:r>
                              <w:r>
                                <w:rPr>
                                  <w:rFonts w:ascii="Times New Roman" w:hAnsi="Times New Roman"/>
                                  <w:color w:val="000000"/>
                                  <w:w w:val="115"/>
                                  <w:sz w:val="24"/>
                                </w:rPr>
                                <w:t>ALTERAÇÃO</w:t>
                              </w:r>
                              <w:r>
                                <w:rPr>
                                  <w:rFonts w:ascii="Times New Roman" w:hAnsi="Times New Roman"/>
                                  <w:color w:val="000000"/>
                                  <w:spacing w:val="-16"/>
                                  <w:w w:val="115"/>
                                  <w:sz w:val="24"/>
                                </w:rPr>
                                <w:t xml:space="preserve"> </w:t>
                              </w:r>
                              <w:r>
                                <w:rPr>
                                  <w:rFonts w:ascii="Times New Roman" w:hAnsi="Times New Roman"/>
                                  <w:color w:val="000000"/>
                                  <w:w w:val="115"/>
                                  <w:sz w:val="24"/>
                                </w:rPr>
                                <w:t>DOS</w:t>
                              </w:r>
                              <w:r>
                                <w:rPr>
                                  <w:rFonts w:ascii="Times New Roman" w:hAnsi="Times New Roman"/>
                                  <w:color w:val="000000"/>
                                  <w:spacing w:val="-16"/>
                                  <w:w w:val="115"/>
                                  <w:sz w:val="24"/>
                                </w:rPr>
                                <w:t xml:space="preserve"> </w:t>
                              </w:r>
                              <w:r>
                                <w:rPr>
                                  <w:rFonts w:ascii="Times New Roman" w:hAnsi="Times New Roman"/>
                                  <w:color w:val="000000"/>
                                  <w:spacing w:val="-2"/>
                                  <w:w w:val="115"/>
                                  <w:sz w:val="24"/>
                                </w:rPr>
                                <w:t>PROJETOS:</w:t>
                              </w:r>
                            </w:p>
                          </w:txbxContent>
                        </wps:txbx>
                        <wps:bodyPr wrap="square" lIns="0" tIns="0" rIns="0" bIns="0" rtlCol="0">
                          <a:noAutofit/>
                        </wps:bodyPr>
                      </wps:wsp>
                      <wps:wsp>
                        <wps:cNvPr id="147" name="Textbox 147"/>
                        <wps:cNvSpPr txBox="1"/>
                        <wps:spPr>
                          <a:xfrm>
                            <a:off x="0" y="0"/>
                            <a:ext cx="476250" cy="175260"/>
                          </a:xfrm>
                          <a:prstGeom prst="rect">
                            <a:avLst/>
                          </a:prstGeom>
                          <a:solidFill>
                            <a:srgbClr val="8DB3E1"/>
                          </a:solidFill>
                        </wps:spPr>
                        <wps:txbx>
                          <w:txbxContent>
                            <w:p w14:paraId="3E71E44E" w14:textId="77777777" w:rsidR="00A418C5" w:rsidRDefault="00A418C5">
                              <w:pPr>
                                <w:spacing w:line="275" w:lineRule="exact"/>
                                <w:ind w:left="28"/>
                                <w:rPr>
                                  <w:rFonts w:ascii="Times New Roman"/>
                                  <w:color w:val="000000"/>
                                  <w:sz w:val="24"/>
                                </w:rPr>
                              </w:pPr>
                              <w:r>
                                <w:rPr>
                                  <w:rFonts w:ascii="Times New Roman"/>
                                  <w:color w:val="000000"/>
                                  <w:spacing w:val="-5"/>
                                  <w:sz w:val="24"/>
                                </w:rPr>
                                <w:t>11.</w:t>
                              </w:r>
                            </w:p>
                          </w:txbxContent>
                        </wps:txbx>
                        <wps:bodyPr wrap="square" lIns="0" tIns="0" rIns="0" bIns="0" rtlCol="0">
                          <a:noAutofit/>
                        </wps:bodyPr>
                      </wps:wsp>
                    </wpg:wgp>
                  </a:graphicData>
                </a:graphic>
              </wp:anchor>
            </w:drawing>
          </mc:Choice>
          <mc:Fallback>
            <w:pict>
              <v:group w14:anchorId="5A942E59" id="Group 144" o:spid="_x0000_s1125" style="position:absolute;margin-left:48.6pt;margin-top:13.85pt;width:527.05pt;height:13.8pt;z-index:-15705088;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">
                <v:shape id="Graphic 145" o:spid="_x0000_s1126" style="position:absolute;left:31342;width:35592;height:1752;visibility:visible;mso-wrap-style:square;v-text-anchor:top" coordsize="355917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" path="m,175260r3559124,l3559124,,,,,175260xe" fillcolor="#8db3e1" stroked="f">
                  <v:path arrowok="t"/>
                </v:shape>
                <v:shape id="Textbox 146" o:spid="_x0000_s1127" type="#_x0000_t202" style="position:absolute;left:4757;width:2658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" fillcolor="#c5d9ed" stroked="f">
                  <v:textbox inset="0,0,0,0">
                    <w:txbxContent>
                      <w:p w14:paraId="2AF92DFB"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18"/>
                            <w:w w:val="115"/>
                            <w:sz w:val="24"/>
                          </w:rPr>
                          <w:t xml:space="preserve"> </w:t>
                        </w:r>
                        <w:r>
                          <w:rPr>
                            <w:rFonts w:ascii="Times New Roman" w:hAnsi="Times New Roman"/>
                            <w:color w:val="000000"/>
                            <w:w w:val="115"/>
                            <w:sz w:val="24"/>
                          </w:rPr>
                          <w:t>ALTERAÇÃO</w:t>
                        </w:r>
                        <w:r>
                          <w:rPr>
                            <w:rFonts w:ascii="Times New Roman" w:hAnsi="Times New Roman"/>
                            <w:color w:val="000000"/>
                            <w:spacing w:val="-16"/>
                            <w:w w:val="115"/>
                            <w:sz w:val="24"/>
                          </w:rPr>
                          <w:t xml:space="preserve"> </w:t>
                        </w:r>
                        <w:r>
                          <w:rPr>
                            <w:rFonts w:ascii="Times New Roman" w:hAnsi="Times New Roman"/>
                            <w:color w:val="000000"/>
                            <w:w w:val="115"/>
                            <w:sz w:val="24"/>
                          </w:rPr>
                          <w:t>DOS</w:t>
                        </w:r>
                        <w:r>
                          <w:rPr>
                            <w:rFonts w:ascii="Times New Roman" w:hAnsi="Times New Roman"/>
                            <w:color w:val="000000"/>
                            <w:spacing w:val="-16"/>
                            <w:w w:val="115"/>
                            <w:sz w:val="24"/>
                          </w:rPr>
                          <w:t xml:space="preserve"> </w:t>
                        </w:r>
                        <w:r>
                          <w:rPr>
                            <w:rFonts w:ascii="Times New Roman" w:hAnsi="Times New Roman"/>
                            <w:color w:val="000000"/>
                            <w:spacing w:val="-2"/>
                            <w:w w:val="115"/>
                            <w:sz w:val="24"/>
                          </w:rPr>
                          <w:t>PROJETOS:</w:t>
                        </w:r>
                      </w:p>
                    </w:txbxContent>
                  </v:textbox>
                </v:shape>
                <v:shape id="Textbox 147" o:spid="_x0000_s1128"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" fillcolor="#8db3e1" stroked="f">
                  <v:textbox inset="0,0,0,0">
                    <w:txbxContent>
                      <w:p w14:paraId="3E71E44E" w14:textId="77777777" w:rsidR="00A418C5" w:rsidRDefault="00A418C5">
                        <w:pPr>
                          <w:spacing w:line="275" w:lineRule="exact"/>
                          <w:ind w:left="28"/>
                          <w:rPr>
                            <w:rFonts w:ascii="Times New Roman"/>
                            <w:color w:val="000000"/>
                            <w:sz w:val="24"/>
                          </w:rPr>
                        </w:pPr>
                        <w:r>
                          <w:rPr>
                            <w:rFonts w:ascii="Times New Roman"/>
                            <w:color w:val="000000"/>
                            <w:spacing w:val="-5"/>
                            <w:sz w:val="24"/>
                          </w:rPr>
                          <w:t>11.</w:t>
                        </w:r>
                      </w:p>
                    </w:txbxContent>
                  </v:textbox>
                </v:shape>
                <w10:wrap type="topAndBottom" anchorx="page"/>
              </v:group>
            </w:pict>
          </mc:Fallback>
        </mc:AlternateContent>
      </w:r>
    </w:p>
    <w:p w14:paraId="43E72B52" w14:textId="77777777" w:rsidR="00565F43" w:rsidRDefault="00C413C2">
      <w:pPr>
        <w:pStyle w:val="PargrafodaLista"/>
        <w:numPr>
          <w:ilvl w:val="1"/>
          <w:numId w:val="20"/>
        </w:numPr>
        <w:tabs>
          <w:tab w:val="left" w:pos="1069"/>
        </w:tabs>
        <w:spacing w:before="275"/>
        <w:ind w:right="294" w:firstLine="0"/>
        <w:rPr>
          <w:rFonts w:ascii="Times New Roman" w:hAnsi="Times New Roman"/>
          <w:sz w:val="24"/>
        </w:rPr>
      </w:pPr>
      <w:r>
        <w:rPr>
          <w:rFonts w:ascii="Times New Roman" w:hAnsi="Times New Roman"/>
          <w:sz w:val="24"/>
        </w:rPr>
        <w:t>Nenhuma alteração ou modificação de forma, acréscimo ou redução, qualidade ou quantidade dos serviços ou que impliquem em alteração do projeto da obra, poderá ser feita pela licitante</w:t>
      </w:r>
      <w:r>
        <w:rPr>
          <w:rFonts w:ascii="Times New Roman" w:hAnsi="Times New Roman"/>
          <w:b/>
          <w:sz w:val="24"/>
        </w:rPr>
        <w:t>, sem expressa anuência da Contratante</w:t>
      </w:r>
      <w:r>
        <w:rPr>
          <w:rFonts w:ascii="Times New Roman" w:hAnsi="Times New Roman"/>
          <w:sz w:val="24"/>
        </w:rPr>
        <w:t>.</w:t>
      </w:r>
    </w:p>
    <w:p w14:paraId="1675D3DD" w14:textId="77777777" w:rsidR="00565F43" w:rsidRDefault="00565F43">
      <w:pPr>
        <w:pStyle w:val="Corpodetexto"/>
        <w:ind w:left="0"/>
        <w:jc w:val="left"/>
        <w:rPr>
          <w:rFonts w:ascii="Times New Roman"/>
        </w:rPr>
      </w:pPr>
    </w:p>
    <w:p w14:paraId="414D8E6A" w14:textId="77777777" w:rsidR="00565F43" w:rsidRDefault="00C413C2">
      <w:pPr>
        <w:pStyle w:val="PargrafodaLista"/>
        <w:numPr>
          <w:ilvl w:val="1"/>
          <w:numId w:val="20"/>
        </w:numPr>
        <w:tabs>
          <w:tab w:val="left" w:pos="1113"/>
        </w:tabs>
        <w:ind w:right="310" w:firstLine="0"/>
        <w:rPr>
          <w:rFonts w:ascii="Times New Roman" w:hAnsi="Times New Roman"/>
          <w:sz w:val="24"/>
        </w:rPr>
      </w:pPr>
      <w:r>
        <w:rPr>
          <w:rFonts w:ascii="Times New Roman" w:hAnsi="Times New Roman"/>
          <w:w w:val="105"/>
          <w:sz w:val="24"/>
        </w:rPr>
        <w:t>Nos casos onde forem realizadas alterações junto ao projeto, a Contratada deverá elaborar um novo projeto de "As-Built" sem custo para a Contratante.</w:t>
      </w:r>
    </w:p>
    <w:p w14:paraId="575D5D23" w14:textId="77777777" w:rsidR="00565F43" w:rsidRDefault="00565F43">
      <w:pPr>
        <w:pStyle w:val="Corpodetexto"/>
        <w:spacing w:before="47"/>
        <w:ind w:left="0"/>
        <w:jc w:val="left"/>
        <w:rPr>
          <w:rFonts w:ascii="Times New Roman"/>
          <w:sz w:val="20"/>
        </w:rPr>
      </w:pPr>
    </w:p>
    <w:tbl>
      <w:tblPr>
        <w:tblStyle w:val="TableNormal"/>
        <w:tblW w:w="0" w:type="auto"/>
        <w:tblInd w:w="577" w:type="dxa"/>
        <w:tblLayout w:type="fixed"/>
        <w:tblLook w:val="01E0" w:firstRow="1" w:lastRow="1" w:firstColumn="1" w:lastColumn="1" w:noHBand="0" w:noVBand="0"/>
      </w:tblPr>
      <w:tblGrid>
        <w:gridCol w:w="735"/>
        <w:gridCol w:w="1598"/>
        <w:gridCol w:w="840"/>
        <w:gridCol w:w="7338"/>
      </w:tblGrid>
      <w:tr w:rsidR="00565F43" w14:paraId="599D7C89" w14:textId="77777777">
        <w:trPr>
          <w:trHeight w:val="276"/>
        </w:trPr>
        <w:tc>
          <w:tcPr>
            <w:tcW w:w="735" w:type="dxa"/>
            <w:shd w:val="clear" w:color="auto" w:fill="8DB3E1"/>
          </w:tcPr>
          <w:p w14:paraId="33CADF62" w14:textId="77777777" w:rsidR="00565F43" w:rsidRDefault="00C413C2">
            <w:pPr>
              <w:pStyle w:val="TableParagraph"/>
              <w:spacing w:line="256" w:lineRule="exact"/>
              <w:ind w:left="28"/>
              <w:rPr>
                <w:rFonts w:ascii="Times New Roman"/>
                <w:sz w:val="24"/>
              </w:rPr>
            </w:pPr>
            <w:r>
              <w:rPr>
                <w:rFonts w:ascii="Times New Roman"/>
                <w:spacing w:val="-5"/>
                <w:sz w:val="24"/>
              </w:rPr>
              <w:t>12.</w:t>
            </w:r>
          </w:p>
        </w:tc>
        <w:tc>
          <w:tcPr>
            <w:tcW w:w="9776" w:type="dxa"/>
            <w:gridSpan w:val="3"/>
            <w:tcBorders>
              <w:right w:val="single" w:sz="12" w:space="0" w:color="8DB3E1"/>
            </w:tcBorders>
            <w:shd w:val="clear" w:color="auto" w:fill="C5D9ED"/>
          </w:tcPr>
          <w:p w14:paraId="08E87A03" w14:textId="77777777" w:rsidR="00565F43" w:rsidRDefault="00C413C2">
            <w:pPr>
              <w:pStyle w:val="TableParagraph"/>
              <w:spacing w:line="256" w:lineRule="exact"/>
              <w:ind w:left="14" w:right="-29"/>
              <w:rPr>
                <w:rFonts w:ascii="Times New Roman" w:hAnsi="Times New Roman"/>
                <w:sz w:val="24"/>
              </w:rPr>
            </w:pPr>
            <w:r>
              <w:rPr>
                <w:rFonts w:ascii="Times New Roman" w:hAnsi="Times New Roman"/>
                <w:w w:val="115"/>
                <w:sz w:val="24"/>
              </w:rPr>
              <w:t>DOS</w:t>
            </w:r>
            <w:r>
              <w:rPr>
                <w:rFonts w:ascii="Times New Roman" w:hAnsi="Times New Roman"/>
                <w:spacing w:val="31"/>
                <w:w w:val="115"/>
                <w:sz w:val="24"/>
              </w:rPr>
              <w:t xml:space="preserve"> </w:t>
            </w:r>
            <w:r>
              <w:rPr>
                <w:rFonts w:ascii="Times New Roman" w:hAnsi="Times New Roman"/>
                <w:w w:val="115"/>
                <w:sz w:val="24"/>
              </w:rPr>
              <w:t>EQUIPAMENTOS</w:t>
            </w:r>
            <w:r>
              <w:rPr>
                <w:rFonts w:ascii="Times New Roman" w:hAnsi="Times New Roman"/>
                <w:spacing w:val="37"/>
                <w:w w:val="115"/>
                <w:sz w:val="24"/>
              </w:rPr>
              <w:t xml:space="preserve"> </w:t>
            </w:r>
            <w:r>
              <w:rPr>
                <w:rFonts w:ascii="Times New Roman" w:hAnsi="Times New Roman"/>
                <w:w w:val="115"/>
                <w:sz w:val="24"/>
              </w:rPr>
              <w:t>DE</w:t>
            </w:r>
            <w:r>
              <w:rPr>
                <w:rFonts w:ascii="Times New Roman" w:hAnsi="Times New Roman"/>
                <w:spacing w:val="35"/>
                <w:w w:val="115"/>
                <w:sz w:val="24"/>
              </w:rPr>
              <w:t xml:space="preserve"> </w:t>
            </w:r>
            <w:r>
              <w:rPr>
                <w:rFonts w:ascii="Times New Roman" w:hAnsi="Times New Roman"/>
                <w:w w:val="115"/>
                <w:sz w:val="24"/>
              </w:rPr>
              <w:t>PROTEÇÃO</w:t>
            </w:r>
            <w:r>
              <w:rPr>
                <w:rFonts w:ascii="Times New Roman" w:hAnsi="Times New Roman"/>
                <w:spacing w:val="37"/>
                <w:w w:val="115"/>
                <w:sz w:val="24"/>
              </w:rPr>
              <w:t xml:space="preserve"> </w:t>
            </w:r>
            <w:r>
              <w:rPr>
                <w:rFonts w:ascii="Times New Roman" w:hAnsi="Times New Roman"/>
                <w:w w:val="115"/>
                <w:sz w:val="24"/>
              </w:rPr>
              <w:t>INDIVIDUAL</w:t>
            </w:r>
            <w:r>
              <w:rPr>
                <w:rFonts w:ascii="Times New Roman" w:hAnsi="Times New Roman"/>
                <w:spacing w:val="38"/>
                <w:w w:val="115"/>
                <w:sz w:val="24"/>
              </w:rPr>
              <w:t xml:space="preserve"> </w:t>
            </w:r>
            <w:r>
              <w:rPr>
                <w:rFonts w:ascii="Times New Roman" w:hAnsi="Times New Roman"/>
                <w:w w:val="115"/>
                <w:sz w:val="24"/>
              </w:rPr>
              <w:t>(EPI)/COLETIVA(EPC)</w:t>
            </w:r>
            <w:r>
              <w:rPr>
                <w:rFonts w:ascii="Times New Roman" w:hAnsi="Times New Roman"/>
                <w:spacing w:val="77"/>
                <w:w w:val="115"/>
                <w:sz w:val="24"/>
              </w:rPr>
              <w:t xml:space="preserve"> </w:t>
            </w:r>
            <w:r>
              <w:rPr>
                <w:rFonts w:ascii="Times New Roman" w:hAnsi="Times New Roman"/>
                <w:spacing w:val="-10"/>
                <w:w w:val="115"/>
                <w:sz w:val="24"/>
              </w:rPr>
              <w:t>E</w:t>
            </w:r>
          </w:p>
        </w:tc>
      </w:tr>
      <w:tr w:rsidR="00565F43" w14:paraId="7752AAA1" w14:textId="77777777">
        <w:trPr>
          <w:trHeight w:val="276"/>
        </w:trPr>
        <w:tc>
          <w:tcPr>
            <w:tcW w:w="2333" w:type="dxa"/>
            <w:gridSpan w:val="2"/>
            <w:tcBorders>
              <w:left w:val="single" w:sz="12" w:space="0" w:color="8DB3E1"/>
              <w:right w:val="single" w:sz="12" w:space="0" w:color="8DB3E1"/>
            </w:tcBorders>
            <w:shd w:val="clear" w:color="auto" w:fill="C5D9ED"/>
          </w:tcPr>
          <w:p w14:paraId="09BF7D7F" w14:textId="77777777" w:rsidR="00565F43" w:rsidRDefault="00C413C2">
            <w:pPr>
              <w:pStyle w:val="TableParagraph"/>
              <w:spacing w:line="256" w:lineRule="exact"/>
              <w:ind w:left="13" w:right="-29"/>
              <w:rPr>
                <w:rFonts w:ascii="Times New Roman"/>
                <w:sz w:val="24"/>
              </w:rPr>
            </w:pPr>
            <w:r>
              <w:rPr>
                <w:rFonts w:ascii="Times New Roman"/>
                <w:w w:val="115"/>
                <w:sz w:val="24"/>
              </w:rPr>
              <w:t>ATENDIMENTO</w:t>
            </w:r>
            <w:r>
              <w:rPr>
                <w:rFonts w:ascii="Times New Roman"/>
                <w:spacing w:val="25"/>
                <w:w w:val="115"/>
                <w:sz w:val="24"/>
              </w:rPr>
              <w:t xml:space="preserve"> </w:t>
            </w:r>
            <w:r>
              <w:rPr>
                <w:rFonts w:ascii="Times New Roman"/>
                <w:spacing w:val="-10"/>
                <w:w w:val="115"/>
                <w:sz w:val="24"/>
              </w:rPr>
              <w:t>A</w:t>
            </w:r>
          </w:p>
        </w:tc>
        <w:tc>
          <w:tcPr>
            <w:tcW w:w="840" w:type="dxa"/>
            <w:tcBorders>
              <w:left w:val="single" w:sz="12" w:space="0" w:color="8DB3E1"/>
            </w:tcBorders>
            <w:shd w:val="clear" w:color="auto" w:fill="C5D9ED"/>
          </w:tcPr>
          <w:p w14:paraId="123E2FEE" w14:textId="77777777" w:rsidR="00565F43" w:rsidRDefault="00C413C2">
            <w:pPr>
              <w:pStyle w:val="TableParagraph"/>
              <w:spacing w:line="256" w:lineRule="exact"/>
              <w:ind w:left="11" w:right="-29"/>
              <w:rPr>
                <w:rFonts w:ascii="Times New Roman"/>
                <w:sz w:val="24"/>
              </w:rPr>
            </w:pPr>
            <w:r>
              <w:rPr>
                <w:rFonts w:ascii="Times New Roman"/>
                <w:spacing w:val="-2"/>
                <w:w w:val="115"/>
                <w:sz w:val="24"/>
              </w:rPr>
              <w:t>NR-</w:t>
            </w:r>
            <w:r>
              <w:rPr>
                <w:rFonts w:ascii="Times New Roman"/>
                <w:spacing w:val="-5"/>
                <w:w w:val="115"/>
                <w:sz w:val="24"/>
              </w:rPr>
              <w:t>18:</w:t>
            </w:r>
          </w:p>
        </w:tc>
        <w:tc>
          <w:tcPr>
            <w:tcW w:w="7338" w:type="dxa"/>
            <w:shd w:val="clear" w:color="auto" w:fill="8DB3E1"/>
          </w:tcPr>
          <w:p w14:paraId="76C1792D" w14:textId="77777777" w:rsidR="00565F43" w:rsidRDefault="00565F43">
            <w:pPr>
              <w:pStyle w:val="TableParagraph"/>
              <w:rPr>
                <w:rFonts w:ascii="Times New Roman"/>
                <w:sz w:val="20"/>
              </w:rPr>
            </w:pPr>
          </w:p>
        </w:tc>
      </w:tr>
    </w:tbl>
    <w:p w14:paraId="3968E949" w14:textId="77777777" w:rsidR="00565F43" w:rsidRDefault="00C413C2">
      <w:pPr>
        <w:pStyle w:val="PargrafodaLista"/>
        <w:numPr>
          <w:ilvl w:val="1"/>
          <w:numId w:val="19"/>
        </w:numPr>
        <w:tabs>
          <w:tab w:val="left" w:pos="1129"/>
        </w:tabs>
        <w:spacing w:before="275"/>
        <w:ind w:right="295" w:firstLine="0"/>
        <w:rPr>
          <w:rFonts w:ascii="Times New Roman" w:hAnsi="Times New Roman"/>
          <w:sz w:val="24"/>
        </w:rPr>
      </w:pPr>
      <w:r>
        <w:rPr>
          <w:rFonts w:ascii="Times New Roman" w:hAnsi="Times New Roman"/>
          <w:sz w:val="24"/>
        </w:rPr>
        <w:t>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w:t>
      </w:r>
    </w:p>
    <w:p w14:paraId="08CA66AC" w14:textId="77777777" w:rsidR="00565F43" w:rsidRDefault="00565F43">
      <w:pPr>
        <w:pStyle w:val="Corpodetexto"/>
        <w:ind w:left="0"/>
        <w:jc w:val="left"/>
        <w:rPr>
          <w:rFonts w:ascii="Times New Roman"/>
        </w:rPr>
      </w:pPr>
    </w:p>
    <w:p w14:paraId="57D17D18" w14:textId="77777777" w:rsidR="00565F43" w:rsidRDefault="00C413C2">
      <w:pPr>
        <w:pStyle w:val="PargrafodaLista"/>
        <w:numPr>
          <w:ilvl w:val="1"/>
          <w:numId w:val="19"/>
        </w:numPr>
        <w:tabs>
          <w:tab w:val="left" w:pos="1121"/>
        </w:tabs>
        <w:ind w:right="297" w:firstLine="0"/>
        <w:rPr>
          <w:rFonts w:ascii="Times New Roman" w:hAnsi="Times New Roman"/>
          <w:sz w:val="24"/>
        </w:rPr>
      </w:pPr>
      <w:r>
        <w:rPr>
          <w:rFonts w:ascii="Times New Roman" w:hAnsi="Times New Roman"/>
          <w:sz w:val="24"/>
        </w:rPr>
        <w:t>Além dos equipamentos de proteção individual e coletiva, a Contratada deverá adotar todos os procedimentos de segurança necessários à garantia da integridade física</w:t>
      </w:r>
      <w:r>
        <w:rPr>
          <w:rFonts w:ascii="Times New Roman" w:hAnsi="Times New Roman"/>
          <w:spacing w:val="-1"/>
          <w:sz w:val="24"/>
        </w:rPr>
        <w:t xml:space="preserve"> </w:t>
      </w:r>
      <w:r>
        <w:rPr>
          <w:rFonts w:ascii="Times New Roman" w:hAnsi="Times New Roman"/>
          <w:sz w:val="24"/>
        </w:rPr>
        <w:t>de terceiros que transitem pela obra.</w:t>
      </w:r>
    </w:p>
    <w:p w14:paraId="1AB8ECCB" w14:textId="77777777" w:rsidR="00565F43" w:rsidRDefault="00565F43">
      <w:pPr>
        <w:pStyle w:val="Corpodetexto"/>
        <w:ind w:left="0"/>
        <w:jc w:val="left"/>
        <w:rPr>
          <w:rFonts w:ascii="Times New Roman"/>
        </w:rPr>
      </w:pPr>
    </w:p>
    <w:p w14:paraId="4360F0E0" w14:textId="77777777" w:rsidR="00565F43" w:rsidRDefault="00C413C2">
      <w:pPr>
        <w:pStyle w:val="PargrafodaLista"/>
        <w:numPr>
          <w:ilvl w:val="1"/>
          <w:numId w:val="19"/>
        </w:numPr>
        <w:tabs>
          <w:tab w:val="left" w:pos="1066"/>
        </w:tabs>
        <w:ind w:right="297" w:firstLine="0"/>
        <w:rPr>
          <w:rFonts w:ascii="Times New Roman" w:hAnsi="Times New Roman"/>
          <w:sz w:val="24"/>
        </w:rPr>
      </w:pPr>
      <w:r>
        <w:rPr>
          <w:rFonts w:ascii="Times New Roman" w:hAnsi="Times New Roman"/>
          <w:sz w:val="24"/>
        </w:rPr>
        <w:t>A Contratada será responsável pela obediência a todas as recomendações, relacionadas à segurança do trabalho, contidas na Norma Regulamentadora NR-18, aprovada pela Portaria 3.214, de 08.06.78, do Ministério do Trabalho,</w:t>
      </w:r>
      <w:r>
        <w:rPr>
          <w:rFonts w:ascii="Times New Roman" w:hAnsi="Times New Roman"/>
          <w:spacing w:val="-31"/>
          <w:sz w:val="24"/>
        </w:rPr>
        <w:t xml:space="preserve"> </w:t>
      </w:r>
      <w:r>
        <w:rPr>
          <w:rFonts w:ascii="Times New Roman" w:hAnsi="Times New Roman"/>
          <w:sz w:val="24"/>
        </w:rPr>
        <w:t>publicada no DOU de 06.07.78 (suplemento).</w:t>
      </w:r>
    </w:p>
    <w:p w14:paraId="7905A600"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68BE4C07" w14:textId="77777777" w:rsidR="00565F43" w:rsidRDefault="00565F43">
      <w:pPr>
        <w:pStyle w:val="Corpodetexto"/>
        <w:ind w:left="0"/>
        <w:jc w:val="left"/>
        <w:rPr>
          <w:rFonts w:ascii="Times New Roman"/>
        </w:rPr>
      </w:pPr>
    </w:p>
    <w:p w14:paraId="67779676" w14:textId="77777777" w:rsidR="00565F43" w:rsidRDefault="00565F43">
      <w:pPr>
        <w:pStyle w:val="Corpodetexto"/>
        <w:spacing w:before="45"/>
        <w:ind w:left="0"/>
        <w:jc w:val="left"/>
        <w:rPr>
          <w:rFonts w:ascii="Times New Roman"/>
        </w:rPr>
      </w:pPr>
    </w:p>
    <w:p w14:paraId="71D4189D" w14:textId="77777777" w:rsidR="00565F43" w:rsidRDefault="00C413C2">
      <w:pPr>
        <w:pStyle w:val="PargrafodaLista"/>
        <w:numPr>
          <w:ilvl w:val="1"/>
          <w:numId w:val="19"/>
        </w:numPr>
        <w:tabs>
          <w:tab w:val="left" w:pos="1078"/>
        </w:tabs>
        <w:ind w:right="294" w:firstLine="0"/>
        <w:rPr>
          <w:rFonts w:ascii="Times New Roman" w:hAnsi="Times New Roman"/>
          <w:sz w:val="24"/>
        </w:rPr>
      </w:pPr>
      <w:r>
        <w:rPr>
          <w:rFonts w:ascii="Times New Roman" w:hAnsi="Times New Roman"/>
          <w:sz w:val="24"/>
        </w:rPr>
        <w:t xml:space="preserve">Em obediência ao disposto na Norma Regulamentadora NR-18 serão de uso obrigatório os seguintes </w:t>
      </w:r>
      <w:r>
        <w:rPr>
          <w:rFonts w:ascii="Times New Roman" w:hAnsi="Times New Roman"/>
          <w:spacing w:val="-2"/>
          <w:sz w:val="24"/>
        </w:rPr>
        <w:t>equipamentos:</w:t>
      </w:r>
    </w:p>
    <w:p w14:paraId="70C12084" w14:textId="77777777" w:rsidR="00565F43" w:rsidRDefault="00C413C2">
      <w:pPr>
        <w:pStyle w:val="PargrafodaLista"/>
        <w:numPr>
          <w:ilvl w:val="0"/>
          <w:numId w:val="18"/>
        </w:numPr>
        <w:tabs>
          <w:tab w:val="left" w:pos="1295"/>
        </w:tabs>
        <w:spacing w:before="1"/>
        <w:ind w:right="293" w:firstLine="0"/>
        <w:rPr>
          <w:rFonts w:ascii="Times New Roman" w:hAnsi="Times New Roman"/>
          <w:sz w:val="24"/>
        </w:rPr>
      </w:pPr>
      <w:r>
        <w:rPr>
          <w:rFonts w:ascii="Times New Roman" w:hAnsi="Times New Roman"/>
          <w:b/>
          <w:sz w:val="24"/>
        </w:rPr>
        <w:t>Capacetes de segurança</w:t>
      </w:r>
      <w:r>
        <w:rPr>
          <w:rFonts w:ascii="Times New Roman" w:hAnsi="Times New Roman"/>
          <w:sz w:val="24"/>
        </w:rPr>
        <w:t>: para trabalhos em que haja o risco de lesões decorrentes de queda ou projeção de objetos, impactos contra estruturas e outros acidentes que ponham em risco a cabeça do trabalhador.</w:t>
      </w:r>
      <w:r>
        <w:rPr>
          <w:rFonts w:ascii="Times New Roman" w:hAnsi="Times New Roman"/>
          <w:spacing w:val="40"/>
          <w:sz w:val="24"/>
        </w:rPr>
        <w:t xml:space="preserve"> </w:t>
      </w:r>
      <w:r>
        <w:rPr>
          <w:rFonts w:ascii="Times New Roman" w:hAnsi="Times New Roman"/>
          <w:sz w:val="24"/>
        </w:rPr>
        <w:t>Nos casos</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trabalhos realizados</w:t>
      </w:r>
      <w:r>
        <w:rPr>
          <w:rFonts w:ascii="Times New Roman" w:hAnsi="Times New Roman"/>
          <w:spacing w:val="-2"/>
          <w:sz w:val="24"/>
        </w:rPr>
        <w:t xml:space="preserve"> </w:t>
      </w:r>
      <w:r>
        <w:rPr>
          <w:rFonts w:ascii="Times New Roman" w:hAnsi="Times New Roman"/>
          <w:sz w:val="24"/>
        </w:rPr>
        <w:t>próximos</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equipamentos</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2"/>
          <w:sz w:val="24"/>
        </w:rPr>
        <w:t xml:space="preserve"> </w:t>
      </w:r>
      <w:r>
        <w:rPr>
          <w:rFonts w:ascii="Times New Roman" w:hAnsi="Times New Roman"/>
          <w:sz w:val="24"/>
        </w:rPr>
        <w:t>circuitos</w:t>
      </w:r>
      <w:r>
        <w:rPr>
          <w:rFonts w:ascii="Times New Roman" w:hAnsi="Times New Roman"/>
          <w:spacing w:val="-2"/>
          <w:sz w:val="24"/>
        </w:rPr>
        <w:t xml:space="preserve"> </w:t>
      </w:r>
      <w:r>
        <w:rPr>
          <w:rFonts w:ascii="Times New Roman" w:hAnsi="Times New Roman"/>
          <w:sz w:val="24"/>
        </w:rPr>
        <w:t>elétricos</w:t>
      </w:r>
      <w:r>
        <w:rPr>
          <w:rFonts w:ascii="Times New Roman" w:hAnsi="Times New Roman"/>
          <w:spacing w:val="-2"/>
          <w:sz w:val="24"/>
        </w:rPr>
        <w:t xml:space="preserve"> </w:t>
      </w:r>
      <w:r>
        <w:rPr>
          <w:rFonts w:ascii="Times New Roman" w:hAnsi="Times New Roman"/>
          <w:sz w:val="24"/>
        </w:rPr>
        <w:t>será</w:t>
      </w:r>
      <w:r>
        <w:rPr>
          <w:rFonts w:ascii="Times New Roman" w:hAnsi="Times New Roman"/>
          <w:spacing w:val="-1"/>
          <w:sz w:val="24"/>
        </w:rPr>
        <w:t xml:space="preserve"> </w:t>
      </w:r>
      <w:r>
        <w:rPr>
          <w:rFonts w:ascii="Times New Roman" w:hAnsi="Times New Roman"/>
          <w:sz w:val="24"/>
        </w:rPr>
        <w:t>exigido</w:t>
      </w:r>
      <w:r>
        <w:rPr>
          <w:rFonts w:ascii="Times New Roman" w:hAnsi="Times New Roman"/>
          <w:spacing w:val="-2"/>
          <w:sz w:val="24"/>
        </w:rPr>
        <w:t xml:space="preserve"> </w:t>
      </w:r>
      <w:r>
        <w:rPr>
          <w:rFonts w:ascii="Times New Roman" w:hAnsi="Times New Roman"/>
          <w:sz w:val="24"/>
        </w:rPr>
        <w:t>o uso de capacete específico.</w:t>
      </w:r>
    </w:p>
    <w:p w14:paraId="3C094DEE" w14:textId="77777777" w:rsidR="00565F43" w:rsidRDefault="00C413C2">
      <w:pPr>
        <w:pStyle w:val="PargrafodaLista"/>
        <w:numPr>
          <w:ilvl w:val="0"/>
          <w:numId w:val="18"/>
        </w:numPr>
        <w:tabs>
          <w:tab w:val="left" w:pos="1294"/>
        </w:tabs>
        <w:ind w:right="299" w:firstLine="0"/>
        <w:rPr>
          <w:rFonts w:ascii="Times New Roman" w:hAnsi="Times New Roman"/>
          <w:sz w:val="24"/>
        </w:rPr>
      </w:pPr>
      <w:r>
        <w:rPr>
          <w:rFonts w:ascii="Times New Roman" w:hAnsi="Times New Roman"/>
          <w:b/>
          <w:sz w:val="24"/>
        </w:rPr>
        <w:t>Protetores faciais</w:t>
      </w:r>
      <w:r>
        <w:rPr>
          <w:rFonts w:ascii="Times New Roman" w:hAnsi="Times New Roman"/>
          <w:sz w:val="24"/>
        </w:rPr>
        <w:t>: para trabalhos que ofereçam perigo de lesão por projeção de fragmentos e respingos de líquidos, bem como por radiações nocivas.</w:t>
      </w:r>
    </w:p>
    <w:p w14:paraId="4BFF858B" w14:textId="77777777" w:rsidR="00565F43" w:rsidRDefault="00C413C2">
      <w:pPr>
        <w:pStyle w:val="PargrafodaLista"/>
        <w:numPr>
          <w:ilvl w:val="0"/>
          <w:numId w:val="18"/>
        </w:numPr>
        <w:tabs>
          <w:tab w:val="left" w:pos="1295"/>
        </w:tabs>
        <w:ind w:left="1295" w:hanging="720"/>
        <w:rPr>
          <w:rFonts w:ascii="Times New Roman" w:hAnsi="Times New Roman"/>
          <w:sz w:val="24"/>
        </w:rPr>
      </w:pPr>
      <w:r>
        <w:rPr>
          <w:rFonts w:ascii="Times New Roman" w:hAnsi="Times New Roman"/>
          <w:b/>
          <w:sz w:val="24"/>
        </w:rPr>
        <w:t>Óculos</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segurança</w:t>
      </w:r>
      <w:r>
        <w:rPr>
          <w:rFonts w:ascii="Times New Roman" w:hAnsi="Times New Roman"/>
          <w:b/>
          <w:spacing w:val="-3"/>
          <w:sz w:val="24"/>
        </w:rPr>
        <w:t xml:space="preserve"> </w:t>
      </w:r>
      <w:r>
        <w:rPr>
          <w:rFonts w:ascii="Times New Roman" w:hAnsi="Times New Roman"/>
          <w:b/>
          <w:sz w:val="24"/>
        </w:rPr>
        <w:t>contra</w:t>
      </w:r>
      <w:r>
        <w:rPr>
          <w:rFonts w:ascii="Times New Roman" w:hAnsi="Times New Roman"/>
          <w:b/>
          <w:spacing w:val="5"/>
          <w:sz w:val="24"/>
        </w:rPr>
        <w:t xml:space="preserve"> </w:t>
      </w:r>
      <w:r>
        <w:rPr>
          <w:rFonts w:ascii="Times New Roman" w:hAnsi="Times New Roman"/>
          <w:b/>
          <w:sz w:val="24"/>
        </w:rPr>
        <w:t>impactos</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trabalhos</w:t>
      </w:r>
      <w:r>
        <w:rPr>
          <w:rFonts w:ascii="Times New Roman" w:hAnsi="Times New Roman"/>
          <w:spacing w:val="-1"/>
          <w:sz w:val="24"/>
        </w:rPr>
        <w:t xml:space="preserve"> </w:t>
      </w:r>
      <w:r>
        <w:rPr>
          <w:rFonts w:ascii="Times New Roman" w:hAnsi="Times New Roman"/>
          <w:sz w:val="24"/>
        </w:rPr>
        <w:t>que possam</w:t>
      </w:r>
      <w:r>
        <w:rPr>
          <w:rFonts w:ascii="Times New Roman" w:hAnsi="Times New Roman"/>
          <w:spacing w:val="-2"/>
          <w:sz w:val="24"/>
        </w:rPr>
        <w:t xml:space="preserve"> </w:t>
      </w:r>
      <w:r>
        <w:rPr>
          <w:rFonts w:ascii="Times New Roman" w:hAnsi="Times New Roman"/>
          <w:sz w:val="24"/>
        </w:rPr>
        <w:t>causar ferimentos</w:t>
      </w:r>
      <w:r>
        <w:rPr>
          <w:rFonts w:ascii="Times New Roman" w:hAnsi="Times New Roman"/>
          <w:spacing w:val="-1"/>
          <w:sz w:val="24"/>
        </w:rPr>
        <w:t xml:space="preserve"> </w:t>
      </w:r>
      <w:r>
        <w:rPr>
          <w:rFonts w:ascii="Times New Roman" w:hAnsi="Times New Roman"/>
          <w:sz w:val="24"/>
        </w:rPr>
        <w:t>nos</w:t>
      </w:r>
      <w:r>
        <w:rPr>
          <w:rFonts w:ascii="Times New Roman" w:hAnsi="Times New Roman"/>
          <w:spacing w:val="-6"/>
          <w:sz w:val="24"/>
        </w:rPr>
        <w:t xml:space="preserve"> </w:t>
      </w:r>
      <w:r>
        <w:rPr>
          <w:rFonts w:ascii="Times New Roman" w:hAnsi="Times New Roman"/>
          <w:spacing w:val="-2"/>
          <w:sz w:val="24"/>
        </w:rPr>
        <w:t>olhos.</w:t>
      </w:r>
    </w:p>
    <w:p w14:paraId="24B2F66C" w14:textId="77777777" w:rsidR="00565F43" w:rsidRDefault="00C413C2">
      <w:pPr>
        <w:pStyle w:val="PargrafodaLista"/>
        <w:numPr>
          <w:ilvl w:val="0"/>
          <w:numId w:val="18"/>
        </w:numPr>
        <w:tabs>
          <w:tab w:val="left" w:pos="1294"/>
        </w:tabs>
        <w:ind w:right="300" w:firstLine="0"/>
        <w:rPr>
          <w:rFonts w:ascii="Times New Roman" w:hAnsi="Times New Roman"/>
          <w:sz w:val="24"/>
        </w:rPr>
      </w:pPr>
      <w:r>
        <w:rPr>
          <w:rFonts w:ascii="Times New Roman" w:hAnsi="Times New Roman"/>
          <w:b/>
          <w:sz w:val="24"/>
        </w:rPr>
        <w:t xml:space="preserve">Óculos de segurança contra radiações: </w:t>
      </w:r>
      <w:r>
        <w:rPr>
          <w:rFonts w:ascii="Times New Roman" w:hAnsi="Times New Roman"/>
          <w:sz w:val="24"/>
        </w:rPr>
        <w:t>para trabalhos que possam causar irritação nos olhos e outras lesões decorrentes da ação de radiações.</w:t>
      </w:r>
    </w:p>
    <w:p w14:paraId="00A4474F" w14:textId="77777777" w:rsidR="00565F43" w:rsidRDefault="00C413C2">
      <w:pPr>
        <w:pStyle w:val="PargrafodaLista"/>
        <w:numPr>
          <w:ilvl w:val="0"/>
          <w:numId w:val="18"/>
        </w:numPr>
        <w:tabs>
          <w:tab w:val="left" w:pos="1295"/>
        </w:tabs>
        <w:ind w:right="300" w:firstLine="0"/>
        <w:rPr>
          <w:rFonts w:ascii="Times New Roman" w:hAnsi="Times New Roman"/>
          <w:sz w:val="24"/>
        </w:rPr>
      </w:pPr>
      <w:r>
        <w:rPr>
          <w:rFonts w:ascii="Times New Roman" w:hAnsi="Times New Roman"/>
          <w:b/>
          <w:sz w:val="24"/>
        </w:rPr>
        <w:t xml:space="preserve">Óculos de segurança contra respingos: </w:t>
      </w:r>
      <w:r>
        <w:rPr>
          <w:rFonts w:ascii="Times New Roman" w:hAnsi="Times New Roman"/>
          <w:sz w:val="24"/>
        </w:rPr>
        <w:t>para trabalhos que possam causar irritações nos olhos e outras lesões decorrentes da ação de líquidos agressivos.</w:t>
      </w:r>
    </w:p>
    <w:p w14:paraId="39504C69" w14:textId="77777777" w:rsidR="00565F43" w:rsidRDefault="00C413C2">
      <w:pPr>
        <w:pStyle w:val="PargrafodaLista"/>
        <w:numPr>
          <w:ilvl w:val="0"/>
          <w:numId w:val="18"/>
        </w:numPr>
        <w:tabs>
          <w:tab w:val="left" w:pos="1294"/>
        </w:tabs>
        <w:ind w:right="292" w:firstLine="0"/>
        <w:rPr>
          <w:rFonts w:ascii="Times New Roman" w:hAnsi="Times New Roman"/>
          <w:sz w:val="24"/>
        </w:rPr>
      </w:pPr>
      <w:r>
        <w:rPr>
          <w:rFonts w:ascii="Times New Roman" w:hAnsi="Times New Roman"/>
          <w:b/>
          <w:sz w:val="24"/>
        </w:rPr>
        <w:t xml:space="preserve">Protetores auriculares: </w:t>
      </w:r>
      <w:r>
        <w:rPr>
          <w:rFonts w:ascii="Times New Roman" w:hAnsi="Times New Roman"/>
          <w:sz w:val="24"/>
        </w:rPr>
        <w:t>para</w:t>
      </w:r>
      <w:r>
        <w:rPr>
          <w:rFonts w:ascii="Times New Roman" w:hAnsi="Times New Roman"/>
          <w:spacing w:val="-2"/>
          <w:sz w:val="24"/>
        </w:rPr>
        <w:t xml:space="preserve"> </w:t>
      </w:r>
      <w:r>
        <w:rPr>
          <w:rFonts w:ascii="Times New Roman" w:hAnsi="Times New Roman"/>
          <w:sz w:val="24"/>
        </w:rPr>
        <w:t>trabalhos realizados em locais em que o nível de</w:t>
      </w:r>
      <w:r>
        <w:rPr>
          <w:rFonts w:ascii="Times New Roman" w:hAnsi="Times New Roman"/>
          <w:spacing w:val="-1"/>
          <w:sz w:val="24"/>
        </w:rPr>
        <w:t xml:space="preserve"> </w:t>
      </w:r>
      <w:r>
        <w:rPr>
          <w:rFonts w:ascii="Times New Roman" w:hAnsi="Times New Roman"/>
          <w:sz w:val="24"/>
        </w:rPr>
        <w:t>ruído</w:t>
      </w:r>
      <w:r>
        <w:rPr>
          <w:rFonts w:ascii="Times New Roman" w:hAnsi="Times New Roman"/>
          <w:spacing w:val="40"/>
          <w:sz w:val="24"/>
        </w:rPr>
        <w:t xml:space="preserve"> </w:t>
      </w:r>
      <w:r>
        <w:rPr>
          <w:rFonts w:ascii="Times New Roman" w:hAnsi="Times New Roman"/>
          <w:sz w:val="24"/>
        </w:rPr>
        <w:t>for</w:t>
      </w:r>
      <w:r>
        <w:rPr>
          <w:rFonts w:ascii="Times New Roman" w:hAnsi="Times New Roman"/>
          <w:spacing w:val="40"/>
          <w:sz w:val="24"/>
        </w:rPr>
        <w:t xml:space="preserve"> </w:t>
      </w:r>
      <w:r>
        <w:rPr>
          <w:rFonts w:ascii="Times New Roman" w:hAnsi="Times New Roman"/>
          <w:sz w:val="24"/>
        </w:rPr>
        <w:t>superior</w:t>
      </w:r>
      <w:r>
        <w:rPr>
          <w:rFonts w:ascii="Times New Roman" w:hAnsi="Times New Roman"/>
          <w:spacing w:val="40"/>
          <w:sz w:val="24"/>
        </w:rPr>
        <w:t xml:space="preserve"> </w:t>
      </w:r>
      <w:r>
        <w:rPr>
          <w:rFonts w:ascii="Times New Roman" w:hAnsi="Times New Roman"/>
          <w:sz w:val="24"/>
        </w:rPr>
        <w:t>ao estabelecido na NR-15.</w:t>
      </w:r>
    </w:p>
    <w:p w14:paraId="58902027" w14:textId="77777777" w:rsidR="00565F43" w:rsidRDefault="00C413C2">
      <w:pPr>
        <w:pStyle w:val="PargrafodaLista"/>
        <w:numPr>
          <w:ilvl w:val="0"/>
          <w:numId w:val="18"/>
        </w:numPr>
        <w:tabs>
          <w:tab w:val="left" w:pos="1294"/>
        </w:tabs>
        <w:ind w:right="293" w:firstLine="0"/>
        <w:rPr>
          <w:rFonts w:ascii="Times New Roman" w:hAnsi="Times New Roman"/>
          <w:sz w:val="24"/>
        </w:rPr>
      </w:pPr>
      <w:r>
        <w:rPr>
          <w:rFonts w:ascii="Times New Roman" w:hAnsi="Times New Roman"/>
          <w:b/>
          <w:sz w:val="24"/>
        </w:rPr>
        <w:t xml:space="preserve">Luvas e mangas de proteção: </w:t>
      </w:r>
      <w:r>
        <w:rPr>
          <w:rFonts w:ascii="Times New Roman" w:hAnsi="Times New Roman"/>
          <w:sz w:val="24"/>
        </w:rPr>
        <w:t>para trabalhos em que haja possibilidade</w:t>
      </w:r>
      <w:r>
        <w:rPr>
          <w:rFonts w:ascii="Times New Roman" w:hAnsi="Times New Roman"/>
          <w:spacing w:val="40"/>
          <w:sz w:val="24"/>
        </w:rPr>
        <w:t xml:space="preserve"> </w:t>
      </w:r>
      <w:r>
        <w:rPr>
          <w:rFonts w:ascii="Times New Roman" w:hAnsi="Times New Roman"/>
          <w:sz w:val="24"/>
        </w:rPr>
        <w:t>do contato com substâncias corrosivas ou tóxicas, materiais abrasivos ou cortantes, equipamentos energizados, materiais aquecidos ou quaisquer radiações perigosas. Conforme o caso, as luvas serão de couro, de</w:t>
      </w:r>
      <w:r>
        <w:rPr>
          <w:rFonts w:ascii="Times New Roman" w:hAnsi="Times New Roman"/>
          <w:spacing w:val="40"/>
          <w:sz w:val="24"/>
        </w:rPr>
        <w:t xml:space="preserve"> </w:t>
      </w:r>
      <w:r>
        <w:rPr>
          <w:rFonts w:ascii="Times New Roman" w:hAnsi="Times New Roman"/>
          <w:sz w:val="24"/>
        </w:rPr>
        <w:t>lona</w:t>
      </w:r>
      <w:r>
        <w:rPr>
          <w:rFonts w:ascii="Times New Roman" w:hAnsi="Times New Roman"/>
          <w:spacing w:val="40"/>
          <w:sz w:val="24"/>
        </w:rPr>
        <w:t xml:space="preserve"> </w:t>
      </w:r>
      <w:r>
        <w:rPr>
          <w:rFonts w:ascii="Times New Roman" w:hAnsi="Times New Roman"/>
          <w:sz w:val="24"/>
        </w:rPr>
        <w:t>plastificada,</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borracha ou</w:t>
      </w:r>
      <w:r>
        <w:rPr>
          <w:rFonts w:ascii="Times New Roman" w:hAnsi="Times New Roman"/>
          <w:spacing w:val="40"/>
          <w:sz w:val="24"/>
        </w:rPr>
        <w:t xml:space="preserve"> </w:t>
      </w:r>
      <w:r>
        <w:rPr>
          <w:rFonts w:ascii="Times New Roman" w:hAnsi="Times New Roman"/>
          <w:sz w:val="24"/>
        </w:rPr>
        <w:t>de neoprene.</w:t>
      </w:r>
    </w:p>
    <w:p w14:paraId="2C2E4C77" w14:textId="77777777" w:rsidR="00565F43" w:rsidRDefault="00C413C2">
      <w:pPr>
        <w:pStyle w:val="PargrafodaLista"/>
        <w:numPr>
          <w:ilvl w:val="0"/>
          <w:numId w:val="18"/>
        </w:numPr>
        <w:tabs>
          <w:tab w:val="left" w:pos="1294"/>
        </w:tabs>
        <w:spacing w:before="1"/>
        <w:ind w:right="299" w:firstLine="0"/>
        <w:rPr>
          <w:rFonts w:ascii="Times New Roman" w:hAnsi="Times New Roman"/>
          <w:sz w:val="24"/>
        </w:rPr>
      </w:pPr>
      <w:r>
        <w:rPr>
          <w:rFonts w:ascii="Times New Roman" w:hAnsi="Times New Roman"/>
          <w:b/>
          <w:sz w:val="24"/>
        </w:rPr>
        <w:t xml:space="preserve">Botas de borracha ou de PVC: </w:t>
      </w:r>
      <w:r>
        <w:rPr>
          <w:rFonts w:ascii="Times New Roman" w:hAnsi="Times New Roman"/>
          <w:sz w:val="24"/>
        </w:rPr>
        <w:t>para trabalhos executados em locais molhados ou lamacentos, especialmente quando na presença de substâncias tóxicas.</w:t>
      </w:r>
    </w:p>
    <w:p w14:paraId="073831F9" w14:textId="77777777" w:rsidR="00565F43" w:rsidRDefault="00C413C2">
      <w:pPr>
        <w:pStyle w:val="PargrafodaLista"/>
        <w:numPr>
          <w:ilvl w:val="0"/>
          <w:numId w:val="18"/>
        </w:numPr>
        <w:tabs>
          <w:tab w:val="left" w:pos="1294"/>
        </w:tabs>
        <w:ind w:left="1294" w:hanging="719"/>
        <w:rPr>
          <w:rFonts w:ascii="Times New Roman" w:hAnsi="Times New Roman"/>
          <w:sz w:val="24"/>
        </w:rPr>
      </w:pPr>
      <w:r>
        <w:rPr>
          <w:rFonts w:ascii="Times New Roman" w:hAnsi="Times New Roman"/>
          <w:b/>
          <w:sz w:val="24"/>
        </w:rPr>
        <w:t>Botinas</w:t>
      </w:r>
      <w:r>
        <w:rPr>
          <w:rFonts w:ascii="Times New Roman" w:hAnsi="Times New Roman"/>
          <w:b/>
          <w:spacing w:val="2"/>
          <w:sz w:val="24"/>
        </w:rPr>
        <w:t xml:space="preserve"> </w:t>
      </w:r>
      <w:r>
        <w:rPr>
          <w:rFonts w:ascii="Times New Roman" w:hAnsi="Times New Roman"/>
          <w:b/>
          <w:sz w:val="24"/>
        </w:rPr>
        <w:t>de couro</w:t>
      </w:r>
      <w:r>
        <w:rPr>
          <w:rFonts w:ascii="Times New Roman" w:hAnsi="Times New Roman"/>
          <w:sz w:val="24"/>
        </w:rPr>
        <w:t>:</w:t>
      </w:r>
      <w:r>
        <w:rPr>
          <w:rFonts w:ascii="Times New Roman" w:hAnsi="Times New Roman"/>
          <w:spacing w:val="4"/>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trabalhos</w:t>
      </w:r>
      <w:r>
        <w:rPr>
          <w:rFonts w:ascii="Times New Roman" w:hAnsi="Times New Roman"/>
          <w:spacing w:val="3"/>
          <w:sz w:val="24"/>
        </w:rPr>
        <w:t xml:space="preserve"> </w:t>
      </w:r>
      <w:r>
        <w:rPr>
          <w:rFonts w:ascii="Times New Roman" w:hAnsi="Times New Roman"/>
          <w:sz w:val="24"/>
        </w:rPr>
        <w:t>em</w:t>
      </w:r>
      <w:r>
        <w:rPr>
          <w:rFonts w:ascii="Times New Roman" w:hAnsi="Times New Roman"/>
          <w:spacing w:val="4"/>
          <w:sz w:val="24"/>
        </w:rPr>
        <w:t xml:space="preserve"> </w:t>
      </w:r>
      <w:r>
        <w:rPr>
          <w:rFonts w:ascii="Times New Roman" w:hAnsi="Times New Roman"/>
          <w:sz w:val="24"/>
        </w:rPr>
        <w:t>locais</w:t>
      </w:r>
      <w:r>
        <w:rPr>
          <w:rFonts w:ascii="Times New Roman" w:hAnsi="Times New Roman"/>
          <w:spacing w:val="2"/>
          <w:sz w:val="24"/>
        </w:rPr>
        <w:t xml:space="preserve"> </w:t>
      </w:r>
      <w:r>
        <w:rPr>
          <w:rFonts w:ascii="Times New Roman" w:hAnsi="Times New Roman"/>
          <w:sz w:val="24"/>
        </w:rPr>
        <w:t>que</w:t>
      </w:r>
      <w:r>
        <w:rPr>
          <w:rFonts w:ascii="Times New Roman" w:hAnsi="Times New Roman"/>
          <w:spacing w:val="2"/>
          <w:sz w:val="24"/>
        </w:rPr>
        <w:t xml:space="preserve"> </w:t>
      </w:r>
      <w:r>
        <w:rPr>
          <w:rFonts w:ascii="Times New Roman" w:hAnsi="Times New Roman"/>
          <w:sz w:val="24"/>
        </w:rPr>
        <w:t>apresentem</w:t>
      </w:r>
      <w:r>
        <w:rPr>
          <w:rFonts w:ascii="Times New Roman" w:hAnsi="Times New Roman"/>
          <w:spacing w:val="5"/>
          <w:sz w:val="24"/>
        </w:rPr>
        <w:t xml:space="preserve"> </w:t>
      </w:r>
      <w:r>
        <w:rPr>
          <w:rFonts w:ascii="Times New Roman" w:hAnsi="Times New Roman"/>
          <w:sz w:val="24"/>
        </w:rPr>
        <w:t>riscos</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lesão</w:t>
      </w:r>
      <w:r>
        <w:rPr>
          <w:rFonts w:ascii="Times New Roman" w:hAnsi="Times New Roman"/>
          <w:spacing w:val="-1"/>
          <w:sz w:val="24"/>
        </w:rPr>
        <w:t xml:space="preserve"> </w:t>
      </w:r>
      <w:r>
        <w:rPr>
          <w:rFonts w:ascii="Times New Roman" w:hAnsi="Times New Roman"/>
          <w:sz w:val="24"/>
        </w:rPr>
        <w:t xml:space="preserve">do </w:t>
      </w:r>
      <w:r>
        <w:rPr>
          <w:rFonts w:ascii="Times New Roman" w:hAnsi="Times New Roman"/>
          <w:spacing w:val="-5"/>
          <w:sz w:val="24"/>
        </w:rPr>
        <w:t>pé.</w:t>
      </w:r>
    </w:p>
    <w:p w14:paraId="11E1CE8A" w14:textId="77777777" w:rsidR="00565F43" w:rsidRDefault="00C413C2">
      <w:pPr>
        <w:pStyle w:val="PargrafodaLista"/>
        <w:numPr>
          <w:ilvl w:val="0"/>
          <w:numId w:val="18"/>
        </w:numPr>
        <w:tabs>
          <w:tab w:val="left" w:pos="1294"/>
        </w:tabs>
        <w:ind w:left="1294" w:hanging="719"/>
        <w:rPr>
          <w:rFonts w:ascii="Times New Roman" w:hAnsi="Times New Roman"/>
          <w:sz w:val="24"/>
        </w:rPr>
      </w:pPr>
      <w:r>
        <w:rPr>
          <w:rFonts w:ascii="Times New Roman" w:hAnsi="Times New Roman"/>
          <w:b/>
          <w:sz w:val="24"/>
        </w:rPr>
        <w:t>Cintos</w:t>
      </w:r>
      <w:r>
        <w:rPr>
          <w:rFonts w:ascii="Times New Roman" w:hAnsi="Times New Roman"/>
          <w:b/>
          <w:spacing w:val="3"/>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Segurança</w:t>
      </w:r>
      <w:r>
        <w:rPr>
          <w:rFonts w:ascii="Times New Roman" w:hAnsi="Times New Roman"/>
          <w:sz w:val="24"/>
        </w:rPr>
        <w:t>:</w:t>
      </w:r>
      <w:r>
        <w:rPr>
          <w:rFonts w:ascii="Times New Roman" w:hAnsi="Times New Roman"/>
          <w:spacing w:val="12"/>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trabalhos</w:t>
      </w:r>
      <w:r>
        <w:rPr>
          <w:rFonts w:ascii="Times New Roman" w:hAnsi="Times New Roman"/>
          <w:spacing w:val="5"/>
          <w:sz w:val="24"/>
        </w:rPr>
        <w:t xml:space="preserve"> </w:t>
      </w:r>
      <w:r>
        <w:rPr>
          <w:rFonts w:ascii="Times New Roman" w:hAnsi="Times New Roman"/>
          <w:sz w:val="24"/>
        </w:rPr>
        <w:t>em</w:t>
      </w:r>
      <w:r>
        <w:rPr>
          <w:rFonts w:ascii="Times New Roman" w:hAnsi="Times New Roman"/>
          <w:spacing w:val="9"/>
          <w:sz w:val="24"/>
        </w:rPr>
        <w:t xml:space="preserve"> </w:t>
      </w:r>
      <w:r>
        <w:rPr>
          <w:rFonts w:ascii="Times New Roman" w:hAnsi="Times New Roman"/>
          <w:sz w:val="24"/>
        </w:rPr>
        <w:t>que</w:t>
      </w:r>
      <w:r>
        <w:rPr>
          <w:rFonts w:ascii="Times New Roman" w:hAnsi="Times New Roman"/>
          <w:spacing w:val="5"/>
          <w:sz w:val="24"/>
        </w:rPr>
        <w:t xml:space="preserve"> </w:t>
      </w:r>
      <w:r>
        <w:rPr>
          <w:rFonts w:ascii="Times New Roman" w:hAnsi="Times New Roman"/>
          <w:sz w:val="24"/>
        </w:rPr>
        <w:t>haja</w:t>
      </w:r>
      <w:r>
        <w:rPr>
          <w:rFonts w:ascii="Times New Roman" w:hAnsi="Times New Roman"/>
          <w:spacing w:val="6"/>
          <w:sz w:val="24"/>
        </w:rPr>
        <w:t xml:space="preserve"> </w:t>
      </w:r>
      <w:r>
        <w:rPr>
          <w:rFonts w:ascii="Times New Roman" w:hAnsi="Times New Roman"/>
          <w:sz w:val="24"/>
        </w:rPr>
        <w:t>risco</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pacing w:val="-2"/>
          <w:sz w:val="24"/>
        </w:rPr>
        <w:t>queda.</w:t>
      </w:r>
    </w:p>
    <w:p w14:paraId="1EBD36A3" w14:textId="77777777" w:rsidR="00565F43" w:rsidRDefault="00C413C2">
      <w:pPr>
        <w:pStyle w:val="PargrafodaLista"/>
        <w:numPr>
          <w:ilvl w:val="0"/>
          <w:numId w:val="18"/>
        </w:numPr>
        <w:tabs>
          <w:tab w:val="left" w:pos="1294"/>
        </w:tabs>
        <w:ind w:left="1294" w:hanging="719"/>
        <w:rPr>
          <w:rFonts w:ascii="Times New Roman" w:hAnsi="Times New Roman"/>
          <w:sz w:val="24"/>
        </w:rPr>
      </w:pPr>
      <w:r>
        <w:rPr>
          <w:rFonts w:ascii="Times New Roman" w:hAnsi="Times New Roman"/>
          <w:b/>
          <w:sz w:val="24"/>
        </w:rPr>
        <w:t>Respiradores</w:t>
      </w:r>
      <w:r>
        <w:rPr>
          <w:rFonts w:ascii="Times New Roman" w:hAnsi="Times New Roman"/>
          <w:b/>
          <w:spacing w:val="-1"/>
          <w:sz w:val="24"/>
        </w:rPr>
        <w:t xml:space="preserve"> </w:t>
      </w:r>
      <w:r>
        <w:rPr>
          <w:rFonts w:ascii="Times New Roman" w:hAnsi="Times New Roman"/>
          <w:b/>
          <w:sz w:val="24"/>
        </w:rPr>
        <w:t>contra</w:t>
      </w:r>
      <w:r>
        <w:rPr>
          <w:rFonts w:ascii="Times New Roman" w:hAnsi="Times New Roman"/>
          <w:b/>
          <w:spacing w:val="2"/>
          <w:sz w:val="24"/>
        </w:rPr>
        <w:t xml:space="preserve"> </w:t>
      </w:r>
      <w:r>
        <w:rPr>
          <w:rFonts w:ascii="Times New Roman" w:hAnsi="Times New Roman"/>
          <w:b/>
          <w:sz w:val="24"/>
        </w:rPr>
        <w:t>poeira</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1"/>
          <w:sz w:val="24"/>
        </w:rPr>
        <w:t xml:space="preserve"> </w:t>
      </w:r>
      <w:r>
        <w:rPr>
          <w:rFonts w:ascii="Times New Roman" w:hAnsi="Times New Roman"/>
          <w:sz w:val="24"/>
        </w:rPr>
        <w:t>trabalhos que</w:t>
      </w:r>
      <w:r>
        <w:rPr>
          <w:rFonts w:ascii="Times New Roman" w:hAnsi="Times New Roman"/>
          <w:spacing w:val="2"/>
          <w:sz w:val="24"/>
        </w:rPr>
        <w:t xml:space="preserve"> </w:t>
      </w:r>
      <w:r>
        <w:rPr>
          <w:rFonts w:ascii="Times New Roman" w:hAnsi="Times New Roman"/>
          <w:sz w:val="24"/>
        </w:rPr>
        <w:t>impliquem produção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poeira.</w:t>
      </w:r>
    </w:p>
    <w:p w14:paraId="5BE5CF06" w14:textId="77777777" w:rsidR="00565F43" w:rsidRDefault="00C413C2">
      <w:pPr>
        <w:pStyle w:val="PargrafodaLista"/>
        <w:numPr>
          <w:ilvl w:val="0"/>
          <w:numId w:val="18"/>
        </w:numPr>
        <w:tabs>
          <w:tab w:val="left" w:pos="1294"/>
        </w:tabs>
        <w:ind w:left="1294" w:hanging="719"/>
        <w:rPr>
          <w:rFonts w:ascii="Times New Roman" w:hAnsi="Times New Roman"/>
          <w:sz w:val="24"/>
        </w:rPr>
      </w:pPr>
      <w:r>
        <w:rPr>
          <w:rFonts w:ascii="Times New Roman" w:hAnsi="Times New Roman"/>
          <w:b/>
          <w:sz w:val="24"/>
        </w:rPr>
        <w:t>Máscaras</w:t>
      </w:r>
      <w:r>
        <w:rPr>
          <w:rFonts w:ascii="Times New Roman" w:hAnsi="Times New Roman"/>
          <w:b/>
          <w:spacing w:val="-3"/>
          <w:sz w:val="24"/>
        </w:rPr>
        <w:t xml:space="preserve"> </w:t>
      </w:r>
      <w:r>
        <w:rPr>
          <w:rFonts w:ascii="Times New Roman" w:hAnsi="Times New Roman"/>
          <w:b/>
          <w:sz w:val="24"/>
        </w:rPr>
        <w:t>para jato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1"/>
          <w:sz w:val="24"/>
        </w:rPr>
        <w:t xml:space="preserve"> </w:t>
      </w:r>
      <w:r>
        <w:rPr>
          <w:rFonts w:ascii="Times New Roman" w:hAnsi="Times New Roman"/>
          <w:b/>
          <w:sz w:val="24"/>
        </w:rPr>
        <w:t>areia:</w:t>
      </w:r>
      <w:r>
        <w:rPr>
          <w:rFonts w:ascii="Times New Roman" w:hAnsi="Times New Roman"/>
          <w:b/>
          <w:spacing w:val="1"/>
          <w:sz w:val="24"/>
        </w:rPr>
        <w:t xml:space="preserve"> </w:t>
      </w:r>
      <w:r>
        <w:rPr>
          <w:rFonts w:ascii="Times New Roman" w:hAnsi="Times New Roman"/>
          <w:sz w:val="24"/>
        </w:rPr>
        <w:t>para</w:t>
      </w:r>
      <w:r>
        <w:rPr>
          <w:rFonts w:ascii="Times New Roman" w:hAnsi="Times New Roman"/>
          <w:spacing w:val="1"/>
          <w:sz w:val="24"/>
        </w:rPr>
        <w:t xml:space="preserve"> </w:t>
      </w:r>
      <w:r>
        <w:rPr>
          <w:rFonts w:ascii="Times New Roman" w:hAnsi="Times New Roman"/>
          <w:sz w:val="24"/>
        </w:rPr>
        <w:t>trabalhos de</w:t>
      </w:r>
      <w:r>
        <w:rPr>
          <w:rFonts w:ascii="Times New Roman" w:hAnsi="Times New Roman"/>
          <w:spacing w:val="-1"/>
          <w:sz w:val="24"/>
        </w:rPr>
        <w:t xml:space="preserve"> </w:t>
      </w:r>
      <w:r>
        <w:rPr>
          <w:rFonts w:ascii="Times New Roman" w:hAnsi="Times New Roman"/>
          <w:sz w:val="24"/>
        </w:rPr>
        <w:t>limpeza</w:t>
      </w:r>
      <w:r>
        <w:rPr>
          <w:rFonts w:ascii="Times New Roman" w:hAnsi="Times New Roman"/>
          <w:spacing w:val="-2"/>
          <w:sz w:val="24"/>
        </w:rPr>
        <w:t xml:space="preserve"> </w:t>
      </w:r>
      <w:r>
        <w:rPr>
          <w:rFonts w:ascii="Times New Roman" w:hAnsi="Times New Roman"/>
          <w:sz w:val="24"/>
        </w:rPr>
        <w:t>por</w:t>
      </w:r>
      <w:r>
        <w:rPr>
          <w:rFonts w:ascii="Times New Roman" w:hAnsi="Times New Roman"/>
          <w:spacing w:val="-1"/>
          <w:sz w:val="24"/>
        </w:rPr>
        <w:t xml:space="preserve"> </w:t>
      </w:r>
      <w:r>
        <w:rPr>
          <w:rFonts w:ascii="Times New Roman" w:hAnsi="Times New Roman"/>
          <w:sz w:val="24"/>
        </w:rPr>
        <w:t>abrasão,</w:t>
      </w:r>
      <w:r>
        <w:rPr>
          <w:rFonts w:ascii="Times New Roman" w:hAnsi="Times New Roman"/>
          <w:spacing w:val="-1"/>
          <w:sz w:val="24"/>
        </w:rPr>
        <w:t xml:space="preserve"> </w:t>
      </w:r>
      <w:r>
        <w:rPr>
          <w:rFonts w:ascii="Times New Roman" w:hAnsi="Times New Roman"/>
          <w:sz w:val="24"/>
        </w:rPr>
        <w:t>através de jato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pacing w:val="-2"/>
          <w:sz w:val="24"/>
        </w:rPr>
        <w:t>areia.</w:t>
      </w:r>
    </w:p>
    <w:p w14:paraId="1A4401C8" w14:textId="77777777" w:rsidR="00565F43" w:rsidRDefault="00C413C2">
      <w:pPr>
        <w:pStyle w:val="PargrafodaLista"/>
        <w:numPr>
          <w:ilvl w:val="0"/>
          <w:numId w:val="18"/>
        </w:numPr>
        <w:tabs>
          <w:tab w:val="left" w:pos="1294"/>
        </w:tabs>
        <w:ind w:right="297" w:firstLine="0"/>
        <w:rPr>
          <w:rFonts w:ascii="Times New Roman" w:hAnsi="Times New Roman"/>
          <w:sz w:val="24"/>
        </w:rPr>
      </w:pPr>
      <w:r>
        <w:rPr>
          <w:rFonts w:ascii="Times New Roman" w:hAnsi="Times New Roman"/>
          <w:b/>
          <w:sz w:val="24"/>
        </w:rPr>
        <w:t>Respiradores e máscaras de filtro químico</w:t>
      </w:r>
      <w:r>
        <w:rPr>
          <w:rFonts w:ascii="Times New Roman" w:hAnsi="Times New Roman"/>
          <w:sz w:val="24"/>
        </w:rPr>
        <w:t>: para trabalhos que ofereçam riscos provenientes de ocorrência depoluentes atmosféricos em concentração prejudiciais à saúde.</w:t>
      </w:r>
    </w:p>
    <w:p w14:paraId="3E051F03" w14:textId="77777777" w:rsidR="00565F43" w:rsidRDefault="00C413C2">
      <w:pPr>
        <w:pStyle w:val="PargrafodaLista"/>
        <w:numPr>
          <w:ilvl w:val="0"/>
          <w:numId w:val="18"/>
        </w:numPr>
        <w:tabs>
          <w:tab w:val="left" w:pos="1294"/>
        </w:tabs>
        <w:ind w:right="292" w:firstLine="0"/>
        <w:rPr>
          <w:rFonts w:ascii="Times New Roman" w:hAnsi="Times New Roman"/>
          <w:sz w:val="24"/>
        </w:rPr>
      </w:pPr>
      <w:r>
        <w:rPr>
          <w:rFonts w:ascii="Times New Roman" w:hAnsi="Times New Roman"/>
          <w:b/>
          <w:sz w:val="24"/>
        </w:rPr>
        <w:t>Avental de</w:t>
      </w:r>
      <w:r>
        <w:rPr>
          <w:rFonts w:ascii="Times New Roman" w:hAnsi="Times New Roman"/>
          <w:b/>
          <w:spacing w:val="40"/>
          <w:sz w:val="24"/>
        </w:rPr>
        <w:t xml:space="preserve"> </w:t>
      </w:r>
      <w:r>
        <w:rPr>
          <w:rFonts w:ascii="Times New Roman" w:hAnsi="Times New Roman"/>
          <w:b/>
          <w:sz w:val="24"/>
        </w:rPr>
        <w:t>raspa</w:t>
      </w:r>
      <w:r>
        <w:rPr>
          <w:rFonts w:ascii="Times New Roman" w:hAnsi="Times New Roman"/>
          <w:sz w:val="24"/>
        </w:rPr>
        <w:t>:</w:t>
      </w:r>
      <w:r>
        <w:rPr>
          <w:rFonts w:ascii="Times New Roman" w:hAnsi="Times New Roman"/>
          <w:spacing w:val="40"/>
          <w:sz w:val="24"/>
        </w:rPr>
        <w:t xml:space="preserve"> </w:t>
      </w:r>
      <w:r>
        <w:rPr>
          <w:rFonts w:ascii="Times New Roman" w:hAnsi="Times New Roman"/>
          <w:sz w:val="24"/>
        </w:rPr>
        <w:t>para</w:t>
      </w:r>
      <w:r>
        <w:rPr>
          <w:rFonts w:ascii="Times New Roman" w:hAnsi="Times New Roman"/>
          <w:spacing w:val="40"/>
          <w:sz w:val="24"/>
        </w:rPr>
        <w:t xml:space="preserve"> </w:t>
      </w:r>
      <w:r>
        <w:rPr>
          <w:rFonts w:ascii="Times New Roman" w:hAnsi="Times New Roman"/>
          <w:sz w:val="24"/>
        </w:rPr>
        <w:t>trabalhos</w:t>
      </w:r>
      <w:r>
        <w:rPr>
          <w:rFonts w:ascii="Times New Roman" w:hAnsi="Times New Roman"/>
          <w:spacing w:val="40"/>
          <w:sz w:val="24"/>
        </w:rPr>
        <w:t xml:space="preserve"> </w:t>
      </w:r>
      <w:r>
        <w:rPr>
          <w:rFonts w:ascii="Times New Roman" w:hAnsi="Times New Roman"/>
          <w:sz w:val="24"/>
        </w:rPr>
        <w:t>de soldagem</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corte</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quente</w:t>
      </w:r>
      <w:r>
        <w:rPr>
          <w:rFonts w:ascii="Times New Roman" w:hAnsi="Times New Roman"/>
          <w:spacing w:val="40"/>
          <w:sz w:val="24"/>
        </w:rPr>
        <w:t xml:space="preserve"> </w:t>
      </w:r>
      <w:r>
        <w:rPr>
          <w:rFonts w:ascii="Times New Roman" w:hAnsi="Times New Roman"/>
          <w:sz w:val="24"/>
        </w:rPr>
        <w:t>e para</w:t>
      </w:r>
      <w:r>
        <w:rPr>
          <w:rFonts w:ascii="Times New Roman" w:hAnsi="Times New Roman"/>
          <w:spacing w:val="40"/>
          <w:sz w:val="24"/>
        </w:rPr>
        <w:t xml:space="preserve"> </w:t>
      </w:r>
      <w:r>
        <w:rPr>
          <w:rFonts w:ascii="Times New Roman" w:hAnsi="Times New Roman"/>
          <w:sz w:val="24"/>
        </w:rPr>
        <w:t>dobragem</w:t>
      </w:r>
      <w:r>
        <w:rPr>
          <w:rFonts w:ascii="Times New Roman" w:hAnsi="Times New Roman"/>
          <w:spacing w:val="40"/>
          <w:sz w:val="24"/>
        </w:rPr>
        <w:t xml:space="preserve"> </w:t>
      </w:r>
      <w:r>
        <w:rPr>
          <w:rFonts w:ascii="Times New Roman" w:hAnsi="Times New Roman"/>
          <w:sz w:val="24"/>
        </w:rPr>
        <w:t xml:space="preserve">e armação de </w:t>
      </w:r>
      <w:r>
        <w:rPr>
          <w:rFonts w:ascii="Times New Roman" w:hAnsi="Times New Roman"/>
          <w:spacing w:val="-2"/>
          <w:sz w:val="24"/>
        </w:rPr>
        <w:t>ferros.</w:t>
      </w:r>
    </w:p>
    <w:p w14:paraId="65838942"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1904" behindDoc="1" locked="0" layoutInCell="1" allowOverlap="1" wp14:anchorId="2D75129D" wp14:editId="7F57E328">
                <wp:simplePos x="0" y="0"/>
                <wp:positionH relativeFrom="page">
                  <wp:posOffset>617219</wp:posOffset>
                </wp:positionH>
                <wp:positionV relativeFrom="paragraph">
                  <wp:posOffset>176093</wp:posOffset>
                </wp:positionV>
                <wp:extent cx="6693534" cy="175260"/>
                <wp:effectExtent l="0" t="0" r="0" b="0"/>
                <wp:wrapTopAndBottom/>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49" name="Graphic 149"/>
                        <wps:cNvSpPr/>
                        <wps:spPr>
                          <a:xfrm>
                            <a:off x="2150922" y="0"/>
                            <a:ext cx="4542790" cy="175260"/>
                          </a:xfrm>
                          <a:custGeom>
                            <a:avLst/>
                            <a:gdLst/>
                            <a:ahLst/>
                            <a:cxnLst/>
                            <a:rect l="l" t="t" r="r" b="b"/>
                            <a:pathLst>
                              <a:path w="4542790" h="175260">
                                <a:moveTo>
                                  <a:pt x="0" y="175260"/>
                                </a:moveTo>
                                <a:lnTo>
                                  <a:pt x="4542485" y="175260"/>
                                </a:lnTo>
                                <a:lnTo>
                                  <a:pt x="4542485"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50" name="Textbox 150"/>
                        <wps:cNvSpPr txBox="1"/>
                        <wps:spPr>
                          <a:xfrm>
                            <a:off x="475792" y="0"/>
                            <a:ext cx="1675130" cy="175260"/>
                          </a:xfrm>
                          <a:prstGeom prst="rect">
                            <a:avLst/>
                          </a:prstGeom>
                          <a:solidFill>
                            <a:srgbClr val="C5D9ED"/>
                          </a:solidFill>
                        </wps:spPr>
                        <wps:txbx>
                          <w:txbxContent>
                            <w:p w14:paraId="4E0C0F1C" w14:textId="77777777" w:rsidR="00A418C5" w:rsidRDefault="00A418C5">
                              <w:pPr>
                                <w:spacing w:line="275" w:lineRule="exact"/>
                                <w:rPr>
                                  <w:rFonts w:ascii="Times New Roman"/>
                                  <w:color w:val="000000"/>
                                  <w:sz w:val="24"/>
                                </w:rPr>
                              </w:pPr>
                              <w:r>
                                <w:rPr>
                                  <w:rFonts w:ascii="Times New Roman"/>
                                  <w:color w:val="000000"/>
                                  <w:w w:val="110"/>
                                  <w:sz w:val="24"/>
                                </w:rPr>
                                <w:t>DO MEIO</w:t>
                              </w:r>
                              <w:r>
                                <w:rPr>
                                  <w:rFonts w:ascii="Times New Roman"/>
                                  <w:color w:val="000000"/>
                                  <w:spacing w:val="6"/>
                                  <w:w w:val="110"/>
                                  <w:sz w:val="24"/>
                                </w:rPr>
                                <w:t xml:space="preserve"> </w:t>
                              </w:r>
                              <w:r>
                                <w:rPr>
                                  <w:rFonts w:ascii="Times New Roman"/>
                                  <w:color w:val="000000"/>
                                  <w:spacing w:val="-2"/>
                                  <w:w w:val="110"/>
                                  <w:sz w:val="24"/>
                                </w:rPr>
                                <w:t>AMBIENTE:</w:t>
                              </w:r>
                            </w:p>
                          </w:txbxContent>
                        </wps:txbx>
                        <wps:bodyPr wrap="square" lIns="0" tIns="0" rIns="0" bIns="0" rtlCol="0">
                          <a:noAutofit/>
                        </wps:bodyPr>
                      </wps:wsp>
                      <wps:wsp>
                        <wps:cNvPr id="151" name="Textbox 151"/>
                        <wps:cNvSpPr txBox="1"/>
                        <wps:spPr>
                          <a:xfrm>
                            <a:off x="0" y="0"/>
                            <a:ext cx="476250" cy="175260"/>
                          </a:xfrm>
                          <a:prstGeom prst="rect">
                            <a:avLst/>
                          </a:prstGeom>
                          <a:solidFill>
                            <a:srgbClr val="8DB3E1"/>
                          </a:solidFill>
                        </wps:spPr>
                        <wps:txbx>
                          <w:txbxContent>
                            <w:p w14:paraId="56947324" w14:textId="77777777" w:rsidR="00A418C5" w:rsidRDefault="00A418C5">
                              <w:pPr>
                                <w:spacing w:line="275" w:lineRule="exact"/>
                                <w:ind w:left="28"/>
                                <w:rPr>
                                  <w:rFonts w:ascii="Times New Roman"/>
                                  <w:color w:val="000000"/>
                                  <w:sz w:val="24"/>
                                </w:rPr>
                              </w:pPr>
                              <w:r>
                                <w:rPr>
                                  <w:rFonts w:ascii="Times New Roman"/>
                                  <w:color w:val="000000"/>
                                  <w:spacing w:val="-5"/>
                                  <w:sz w:val="24"/>
                                </w:rPr>
                                <w:t>13.</w:t>
                              </w:r>
                            </w:p>
                          </w:txbxContent>
                        </wps:txbx>
                        <wps:bodyPr wrap="square" lIns="0" tIns="0" rIns="0" bIns="0" rtlCol="0">
                          <a:noAutofit/>
                        </wps:bodyPr>
                      </wps:wsp>
                    </wpg:wgp>
                  </a:graphicData>
                </a:graphic>
              </wp:anchor>
            </w:drawing>
          </mc:Choice>
          <mc:Fallback>
            <w:pict>
              <v:group w14:anchorId="2D75129D" id="Group 148" o:spid="_x0000_s1129" style="position:absolute;margin-left:48.6pt;margin-top:13.85pt;width:527.05pt;height:13.8pt;z-index:-15704576;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">
                <v:shape id="Graphic 149" o:spid="_x0000_s1130" style="position:absolute;left:21509;width:45428;height:1752;visibility:visible;mso-wrap-style:square;v-text-anchor:top" coordsize="454279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" path="m,175260r4542485,l4542485,,,,,175260xe" fillcolor="#8db3e1" stroked="f">
                  <v:path arrowok="t"/>
                </v:shape>
                <v:shape id="Textbox 150" o:spid="_x0000_s1131" type="#_x0000_t202" style="position:absolute;left:4757;width:1675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" fillcolor="#c5d9ed" stroked="f">
                  <v:textbox inset="0,0,0,0">
                    <w:txbxContent>
                      <w:p w14:paraId="4E0C0F1C" w14:textId="77777777" w:rsidR="00A418C5" w:rsidRDefault="00A418C5">
                        <w:pPr>
                          <w:spacing w:line="275" w:lineRule="exact"/>
                          <w:rPr>
                            <w:rFonts w:ascii="Times New Roman"/>
                            <w:color w:val="000000"/>
                            <w:sz w:val="24"/>
                          </w:rPr>
                        </w:pPr>
                        <w:r>
                          <w:rPr>
                            <w:rFonts w:ascii="Times New Roman"/>
                            <w:color w:val="000000"/>
                            <w:w w:val="110"/>
                            <w:sz w:val="24"/>
                          </w:rPr>
                          <w:t>DO MEIO</w:t>
                        </w:r>
                        <w:r>
                          <w:rPr>
                            <w:rFonts w:ascii="Times New Roman"/>
                            <w:color w:val="000000"/>
                            <w:spacing w:val="6"/>
                            <w:w w:val="110"/>
                            <w:sz w:val="24"/>
                          </w:rPr>
                          <w:t xml:space="preserve"> </w:t>
                        </w:r>
                        <w:r>
                          <w:rPr>
                            <w:rFonts w:ascii="Times New Roman"/>
                            <w:color w:val="000000"/>
                            <w:spacing w:val="-2"/>
                            <w:w w:val="110"/>
                            <w:sz w:val="24"/>
                          </w:rPr>
                          <w:t>AMBIENTE:</w:t>
                        </w:r>
                      </w:p>
                    </w:txbxContent>
                  </v:textbox>
                </v:shape>
                <v:shape id="Textbox 151" o:spid="_x0000_s1132"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" fillcolor="#8db3e1" stroked="f">
                  <v:textbox inset="0,0,0,0">
                    <w:txbxContent>
                      <w:p w14:paraId="56947324" w14:textId="77777777" w:rsidR="00A418C5" w:rsidRDefault="00A418C5">
                        <w:pPr>
                          <w:spacing w:line="275" w:lineRule="exact"/>
                          <w:ind w:left="28"/>
                          <w:rPr>
                            <w:rFonts w:ascii="Times New Roman"/>
                            <w:color w:val="000000"/>
                            <w:sz w:val="24"/>
                          </w:rPr>
                        </w:pPr>
                        <w:r>
                          <w:rPr>
                            <w:rFonts w:ascii="Times New Roman"/>
                            <w:color w:val="000000"/>
                            <w:spacing w:val="-5"/>
                            <w:sz w:val="24"/>
                          </w:rPr>
                          <w:t>13.</w:t>
                        </w:r>
                      </w:p>
                    </w:txbxContent>
                  </v:textbox>
                </v:shape>
                <w10:wrap type="topAndBottom" anchorx="page"/>
              </v:group>
            </w:pict>
          </mc:Fallback>
        </mc:AlternateContent>
      </w:r>
    </w:p>
    <w:p w14:paraId="02359AA6" w14:textId="77777777" w:rsidR="00565F43" w:rsidRDefault="00C413C2">
      <w:pPr>
        <w:pStyle w:val="Corpodetexto"/>
        <w:spacing w:before="275"/>
        <w:ind w:right="295"/>
        <w:rPr>
          <w:rFonts w:ascii="Times New Roman" w:hAnsi="Times New Roman"/>
        </w:rPr>
      </w:pPr>
      <w:r>
        <w:rPr>
          <w:rFonts w:ascii="Times New Roman" w:hAnsi="Times New Roman"/>
        </w:rPr>
        <w:t>13.1</w:t>
      </w:r>
      <w:r>
        <w:rPr>
          <w:rFonts w:ascii="Times New Roman" w:hAnsi="Times New Roman"/>
          <w:spacing w:val="-2"/>
        </w:rPr>
        <w:t xml:space="preserve"> </w:t>
      </w:r>
      <w:r>
        <w:rPr>
          <w:rFonts w:ascii="Times New Roman" w:hAnsi="Times New Roman"/>
        </w:rPr>
        <w:t xml:space="preserve">Para cumprir as exigências dos órgãos ambientais, tendo em vista os possíveis impactos desencadeados durante a execução das obras, deverão ser adotadas medidas que não venham ferir o Meio Ambiente, tais </w:t>
      </w:r>
      <w:r>
        <w:rPr>
          <w:rFonts w:ascii="Times New Roman" w:hAnsi="Times New Roman"/>
          <w:spacing w:val="-2"/>
        </w:rPr>
        <w:t>como:</w:t>
      </w:r>
    </w:p>
    <w:p w14:paraId="5D7A7478" w14:textId="77777777" w:rsidR="00565F43" w:rsidRDefault="00C413C2">
      <w:pPr>
        <w:pStyle w:val="PargrafodaLista"/>
        <w:numPr>
          <w:ilvl w:val="0"/>
          <w:numId w:val="17"/>
        </w:numPr>
        <w:tabs>
          <w:tab w:val="left" w:pos="1295"/>
        </w:tabs>
        <w:spacing w:before="1"/>
        <w:ind w:right="293" w:firstLine="0"/>
        <w:rPr>
          <w:rFonts w:ascii="Times New Roman" w:hAnsi="Times New Roman"/>
          <w:sz w:val="24"/>
        </w:rPr>
      </w:pPr>
      <w:r>
        <w:rPr>
          <w:rFonts w:ascii="Times New Roman" w:hAnsi="Times New Roman"/>
          <w:sz w:val="24"/>
        </w:rPr>
        <w:t>Tomar medidas de segurança contra o derramamento de material poluente e a disposição adequada</w:t>
      </w:r>
      <w:r>
        <w:rPr>
          <w:rFonts w:ascii="Times New Roman" w:hAnsi="Times New Roman"/>
          <w:spacing w:val="40"/>
          <w:sz w:val="24"/>
        </w:rPr>
        <w:t xml:space="preserve"> </w:t>
      </w:r>
      <w:r>
        <w:rPr>
          <w:rFonts w:ascii="Times New Roman" w:hAnsi="Times New Roman"/>
          <w:sz w:val="24"/>
        </w:rPr>
        <w:t>do lixo de modo a não causar danos ao meio ambiente;</w:t>
      </w:r>
    </w:p>
    <w:p w14:paraId="3DD31935" w14:textId="77777777" w:rsidR="00565F43" w:rsidRDefault="00C413C2">
      <w:pPr>
        <w:pStyle w:val="PargrafodaLista"/>
        <w:numPr>
          <w:ilvl w:val="0"/>
          <w:numId w:val="17"/>
        </w:numPr>
        <w:tabs>
          <w:tab w:val="left" w:pos="1294"/>
        </w:tabs>
        <w:ind w:left="1294" w:hanging="719"/>
        <w:rPr>
          <w:rFonts w:ascii="Times New Roman" w:hAnsi="Times New Roman"/>
          <w:sz w:val="24"/>
        </w:rPr>
      </w:pPr>
      <w:r>
        <w:rPr>
          <w:rFonts w:ascii="Times New Roman" w:hAnsi="Times New Roman"/>
          <w:sz w:val="24"/>
        </w:rPr>
        <w:t>Manter</w:t>
      </w:r>
      <w:r>
        <w:rPr>
          <w:rFonts w:ascii="Times New Roman" w:hAnsi="Times New Roman"/>
          <w:spacing w:val="5"/>
          <w:sz w:val="24"/>
        </w:rPr>
        <w:t xml:space="preserve"> </w:t>
      </w:r>
      <w:r>
        <w:rPr>
          <w:rFonts w:ascii="Times New Roman" w:hAnsi="Times New Roman"/>
          <w:sz w:val="24"/>
        </w:rPr>
        <w:t>úmidas</w:t>
      </w:r>
      <w:r>
        <w:rPr>
          <w:rFonts w:ascii="Times New Roman" w:hAnsi="Times New Roman"/>
          <w:spacing w:val="10"/>
          <w:sz w:val="24"/>
        </w:rPr>
        <w:t xml:space="preserve"> </w:t>
      </w:r>
      <w:r>
        <w:rPr>
          <w:rFonts w:ascii="Times New Roman" w:hAnsi="Times New Roman"/>
          <w:sz w:val="24"/>
        </w:rPr>
        <w:t>as</w:t>
      </w:r>
      <w:r>
        <w:rPr>
          <w:rFonts w:ascii="Times New Roman" w:hAnsi="Times New Roman"/>
          <w:spacing w:val="10"/>
          <w:sz w:val="24"/>
        </w:rPr>
        <w:t xml:space="preserve"> </w:t>
      </w:r>
      <w:r>
        <w:rPr>
          <w:rFonts w:ascii="Times New Roman" w:hAnsi="Times New Roman"/>
          <w:sz w:val="24"/>
        </w:rPr>
        <w:t>superfícies</w:t>
      </w:r>
      <w:r>
        <w:rPr>
          <w:rFonts w:ascii="Times New Roman" w:hAnsi="Times New Roman"/>
          <w:spacing w:val="7"/>
          <w:sz w:val="24"/>
        </w:rPr>
        <w:t xml:space="preserve"> </w:t>
      </w:r>
      <w:r>
        <w:rPr>
          <w:rFonts w:ascii="Times New Roman" w:hAnsi="Times New Roman"/>
          <w:sz w:val="24"/>
        </w:rPr>
        <w:t>sujeitas</w:t>
      </w:r>
      <w:r>
        <w:rPr>
          <w:rFonts w:ascii="Times New Roman" w:hAnsi="Times New Roman"/>
          <w:spacing w:val="9"/>
          <w:sz w:val="24"/>
        </w:rPr>
        <w:t xml:space="preserve"> </w:t>
      </w:r>
      <w:r>
        <w:rPr>
          <w:rFonts w:ascii="Times New Roman" w:hAnsi="Times New Roman"/>
          <w:sz w:val="24"/>
        </w:rPr>
        <w:t>à</w:t>
      </w:r>
      <w:r>
        <w:rPr>
          <w:rFonts w:ascii="Times New Roman" w:hAnsi="Times New Roman"/>
          <w:spacing w:val="11"/>
          <w:sz w:val="24"/>
        </w:rPr>
        <w:t xml:space="preserve"> </w:t>
      </w:r>
      <w:r>
        <w:rPr>
          <w:rFonts w:ascii="Times New Roman" w:hAnsi="Times New Roman"/>
          <w:sz w:val="24"/>
        </w:rPr>
        <w:t>poeira</w:t>
      </w:r>
      <w:r>
        <w:rPr>
          <w:rFonts w:ascii="Times New Roman" w:hAnsi="Times New Roman"/>
          <w:spacing w:val="11"/>
          <w:sz w:val="24"/>
        </w:rPr>
        <w:t xml:space="preserve"> </w:t>
      </w:r>
      <w:r>
        <w:rPr>
          <w:rFonts w:ascii="Times New Roman" w:hAnsi="Times New Roman"/>
          <w:sz w:val="24"/>
        </w:rPr>
        <w:t>pelo</w:t>
      </w:r>
      <w:r>
        <w:rPr>
          <w:rFonts w:ascii="Times New Roman" w:hAnsi="Times New Roman"/>
          <w:spacing w:val="12"/>
          <w:sz w:val="24"/>
        </w:rPr>
        <w:t xml:space="preserve"> </w:t>
      </w:r>
      <w:r>
        <w:rPr>
          <w:rFonts w:ascii="Times New Roman" w:hAnsi="Times New Roman"/>
          <w:spacing w:val="-2"/>
          <w:sz w:val="24"/>
        </w:rPr>
        <w:t>tráfego;</w:t>
      </w:r>
    </w:p>
    <w:p w14:paraId="667AC92A" w14:textId="77777777" w:rsidR="00565F43" w:rsidRDefault="00C413C2">
      <w:pPr>
        <w:pStyle w:val="PargrafodaLista"/>
        <w:numPr>
          <w:ilvl w:val="0"/>
          <w:numId w:val="17"/>
        </w:numPr>
        <w:tabs>
          <w:tab w:val="left" w:pos="1295"/>
        </w:tabs>
        <w:ind w:left="1295" w:hanging="720"/>
        <w:rPr>
          <w:rFonts w:ascii="Times New Roman" w:hAnsi="Times New Roman"/>
          <w:sz w:val="24"/>
        </w:rPr>
      </w:pPr>
      <w:r>
        <w:rPr>
          <w:rFonts w:ascii="Times New Roman" w:hAnsi="Times New Roman"/>
          <w:sz w:val="24"/>
        </w:rPr>
        <w:t>Limpeza</w:t>
      </w:r>
      <w:r>
        <w:rPr>
          <w:rFonts w:ascii="Times New Roman" w:hAnsi="Times New Roman"/>
          <w:spacing w:val="6"/>
          <w:sz w:val="24"/>
        </w:rPr>
        <w:t xml:space="preserve"> </w:t>
      </w:r>
      <w:r>
        <w:rPr>
          <w:rFonts w:ascii="Times New Roman" w:hAnsi="Times New Roman"/>
          <w:sz w:val="24"/>
        </w:rPr>
        <w:t>total</w:t>
      </w:r>
      <w:r>
        <w:rPr>
          <w:rFonts w:ascii="Times New Roman" w:hAnsi="Times New Roman"/>
          <w:spacing w:val="14"/>
          <w:sz w:val="24"/>
        </w:rPr>
        <w:t xml:space="preserve"> </w:t>
      </w:r>
      <w:r>
        <w:rPr>
          <w:rFonts w:ascii="Times New Roman" w:hAnsi="Times New Roman"/>
          <w:sz w:val="24"/>
        </w:rPr>
        <w:t>dos</w:t>
      </w:r>
      <w:r>
        <w:rPr>
          <w:rFonts w:ascii="Times New Roman" w:hAnsi="Times New Roman"/>
          <w:spacing w:val="9"/>
          <w:sz w:val="24"/>
        </w:rPr>
        <w:t xml:space="preserve"> </w:t>
      </w:r>
      <w:r>
        <w:rPr>
          <w:rFonts w:ascii="Times New Roman" w:hAnsi="Times New Roman"/>
          <w:sz w:val="24"/>
        </w:rPr>
        <w:t>canteiros</w:t>
      </w:r>
      <w:r>
        <w:rPr>
          <w:rFonts w:ascii="Times New Roman" w:hAnsi="Times New Roman"/>
          <w:spacing w:val="17"/>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obra</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pátios</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máquinas</w:t>
      </w:r>
      <w:r>
        <w:rPr>
          <w:rFonts w:ascii="Times New Roman" w:hAnsi="Times New Roman"/>
          <w:spacing w:val="17"/>
          <w:sz w:val="24"/>
        </w:rPr>
        <w:t xml:space="preserve"> </w:t>
      </w:r>
      <w:r>
        <w:rPr>
          <w:rFonts w:ascii="Times New Roman" w:hAnsi="Times New Roman"/>
          <w:sz w:val="24"/>
        </w:rPr>
        <w:t>ao</w:t>
      </w:r>
      <w:r>
        <w:rPr>
          <w:rFonts w:ascii="Times New Roman" w:hAnsi="Times New Roman"/>
          <w:spacing w:val="8"/>
          <w:sz w:val="24"/>
        </w:rPr>
        <w:t xml:space="preserve"> </w:t>
      </w:r>
      <w:r>
        <w:rPr>
          <w:rFonts w:ascii="Times New Roman" w:hAnsi="Times New Roman"/>
          <w:sz w:val="24"/>
        </w:rPr>
        <w:t>término</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pacing w:val="-2"/>
          <w:sz w:val="24"/>
        </w:rPr>
        <w:t>contrato.</w:t>
      </w:r>
    </w:p>
    <w:p w14:paraId="0F8431F8" w14:textId="77777777" w:rsidR="00565F43" w:rsidRDefault="00C413C2">
      <w:pPr>
        <w:pStyle w:val="Corpodetexto"/>
        <w:spacing w:before="22"/>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2416" behindDoc="1" locked="0" layoutInCell="1" allowOverlap="1" wp14:anchorId="69B2695E" wp14:editId="7C813474">
                <wp:simplePos x="0" y="0"/>
                <wp:positionH relativeFrom="page">
                  <wp:posOffset>617219</wp:posOffset>
                </wp:positionH>
                <wp:positionV relativeFrom="paragraph">
                  <wp:posOffset>175745</wp:posOffset>
                </wp:positionV>
                <wp:extent cx="6693534" cy="175260"/>
                <wp:effectExtent l="0" t="0" r="0" b="0"/>
                <wp:wrapTopAndBottom/>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53" name="Graphic 153"/>
                        <wps:cNvSpPr/>
                        <wps:spPr>
                          <a:xfrm>
                            <a:off x="2202738" y="0"/>
                            <a:ext cx="4490720" cy="175260"/>
                          </a:xfrm>
                          <a:custGeom>
                            <a:avLst/>
                            <a:gdLst/>
                            <a:ahLst/>
                            <a:cxnLst/>
                            <a:rect l="l" t="t" r="r" b="b"/>
                            <a:pathLst>
                              <a:path w="4490720" h="175260">
                                <a:moveTo>
                                  <a:pt x="0" y="175259"/>
                                </a:moveTo>
                                <a:lnTo>
                                  <a:pt x="4490669" y="175259"/>
                                </a:lnTo>
                                <a:lnTo>
                                  <a:pt x="4490669"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54" name="Textbox 154"/>
                        <wps:cNvSpPr txBox="1"/>
                        <wps:spPr>
                          <a:xfrm>
                            <a:off x="475792" y="0"/>
                            <a:ext cx="1727200" cy="175260"/>
                          </a:xfrm>
                          <a:prstGeom prst="rect">
                            <a:avLst/>
                          </a:prstGeom>
                          <a:solidFill>
                            <a:srgbClr val="C5D9ED"/>
                          </a:solidFill>
                        </wps:spPr>
                        <wps:txbx>
                          <w:txbxContent>
                            <w:p w14:paraId="09037CD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CONDIÇÕES</w:t>
                              </w:r>
                              <w:r>
                                <w:rPr>
                                  <w:rFonts w:ascii="Times New Roman" w:hAnsi="Times New Roman"/>
                                  <w:color w:val="000000"/>
                                  <w:spacing w:val="-6"/>
                                  <w:w w:val="115"/>
                                  <w:sz w:val="24"/>
                                </w:rPr>
                                <w:t xml:space="preserve"> </w:t>
                              </w:r>
                              <w:r>
                                <w:rPr>
                                  <w:rFonts w:ascii="Times New Roman" w:hAnsi="Times New Roman"/>
                                  <w:color w:val="000000"/>
                                  <w:spacing w:val="-2"/>
                                  <w:w w:val="115"/>
                                  <w:sz w:val="24"/>
                                </w:rPr>
                                <w:t>GERAIS:</w:t>
                              </w:r>
                            </w:p>
                          </w:txbxContent>
                        </wps:txbx>
                        <wps:bodyPr wrap="square" lIns="0" tIns="0" rIns="0" bIns="0" rtlCol="0">
                          <a:noAutofit/>
                        </wps:bodyPr>
                      </wps:wsp>
                      <wps:wsp>
                        <wps:cNvPr id="155" name="Textbox 155"/>
                        <wps:cNvSpPr txBox="1"/>
                        <wps:spPr>
                          <a:xfrm>
                            <a:off x="0" y="0"/>
                            <a:ext cx="476250" cy="175260"/>
                          </a:xfrm>
                          <a:prstGeom prst="rect">
                            <a:avLst/>
                          </a:prstGeom>
                          <a:solidFill>
                            <a:srgbClr val="8DB3E1"/>
                          </a:solidFill>
                        </wps:spPr>
                        <wps:txbx>
                          <w:txbxContent>
                            <w:p w14:paraId="3136BF04" w14:textId="77777777" w:rsidR="00A418C5" w:rsidRDefault="00A418C5">
                              <w:pPr>
                                <w:spacing w:line="275" w:lineRule="exact"/>
                                <w:ind w:left="28"/>
                                <w:rPr>
                                  <w:rFonts w:ascii="Times New Roman"/>
                                  <w:color w:val="000000"/>
                                  <w:sz w:val="24"/>
                                </w:rPr>
                              </w:pPr>
                              <w:r>
                                <w:rPr>
                                  <w:rFonts w:ascii="Times New Roman"/>
                                  <w:color w:val="000000"/>
                                  <w:spacing w:val="-5"/>
                                  <w:sz w:val="24"/>
                                </w:rPr>
                                <w:t>14.</w:t>
                              </w:r>
                            </w:p>
                          </w:txbxContent>
                        </wps:txbx>
                        <wps:bodyPr wrap="square" lIns="0" tIns="0" rIns="0" bIns="0" rtlCol="0">
                          <a:noAutofit/>
                        </wps:bodyPr>
                      </wps:wsp>
                    </wpg:wgp>
                  </a:graphicData>
                </a:graphic>
              </wp:anchor>
            </w:drawing>
          </mc:Choice>
          <mc:Fallback>
            <w:pict>
              <v:group w14:anchorId="69B2695E" id="Group 152" o:spid="_x0000_s1133" style="position:absolute;margin-left:48.6pt;margin-top:13.85pt;width:527.05pt;height:13.8pt;z-index:-15704064;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">
                <v:shape id="Graphic 153" o:spid="_x0000_s1134" style="position:absolute;left:22027;width:44907;height:1752;visibility:visible;mso-wrap-style:square;v-text-anchor:top" coordsize="449072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" path="m,175259r4490669,l4490669,,,,,175259xe" fillcolor="#8db3e1" stroked="f">
                  <v:path arrowok="t"/>
                </v:shape>
                <v:shape id="Textbox 154" o:spid="_x0000_s1135" type="#_x0000_t202" style="position:absolute;left:4757;width:1727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" fillcolor="#c5d9ed" stroked="f">
                  <v:textbox inset="0,0,0,0">
                    <w:txbxContent>
                      <w:p w14:paraId="09037CD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CONDIÇÕES</w:t>
                        </w:r>
                        <w:r>
                          <w:rPr>
                            <w:rFonts w:ascii="Times New Roman" w:hAnsi="Times New Roman"/>
                            <w:color w:val="000000"/>
                            <w:spacing w:val="-6"/>
                            <w:w w:val="115"/>
                            <w:sz w:val="24"/>
                          </w:rPr>
                          <w:t xml:space="preserve"> </w:t>
                        </w:r>
                        <w:r>
                          <w:rPr>
                            <w:rFonts w:ascii="Times New Roman" w:hAnsi="Times New Roman"/>
                            <w:color w:val="000000"/>
                            <w:spacing w:val="-2"/>
                            <w:w w:val="115"/>
                            <w:sz w:val="24"/>
                          </w:rPr>
                          <w:t>GERAIS:</w:t>
                        </w:r>
                      </w:p>
                    </w:txbxContent>
                  </v:textbox>
                </v:shape>
                <v:shape id="Textbox 155" o:spid="_x0000_s1136"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" fillcolor="#8db3e1" stroked="f">
                  <v:textbox inset="0,0,0,0">
                    <w:txbxContent>
                      <w:p w14:paraId="3136BF04" w14:textId="77777777" w:rsidR="00A418C5" w:rsidRDefault="00A418C5">
                        <w:pPr>
                          <w:spacing w:line="275" w:lineRule="exact"/>
                          <w:ind w:left="28"/>
                          <w:rPr>
                            <w:rFonts w:ascii="Times New Roman"/>
                            <w:color w:val="000000"/>
                            <w:sz w:val="24"/>
                          </w:rPr>
                        </w:pPr>
                        <w:r>
                          <w:rPr>
                            <w:rFonts w:ascii="Times New Roman"/>
                            <w:color w:val="000000"/>
                            <w:spacing w:val="-5"/>
                            <w:sz w:val="24"/>
                          </w:rPr>
                          <w:t>14.</w:t>
                        </w:r>
                      </w:p>
                    </w:txbxContent>
                  </v:textbox>
                </v:shape>
                <w10:wrap type="topAndBottom" anchorx="page"/>
              </v:group>
            </w:pict>
          </mc:Fallback>
        </mc:AlternateContent>
      </w:r>
    </w:p>
    <w:p w14:paraId="5D7DA52C" w14:textId="77777777" w:rsidR="00565F43" w:rsidRDefault="00C413C2">
      <w:pPr>
        <w:pStyle w:val="PargrafodaLista"/>
        <w:numPr>
          <w:ilvl w:val="1"/>
          <w:numId w:val="16"/>
        </w:numPr>
        <w:tabs>
          <w:tab w:val="left" w:pos="1119"/>
        </w:tabs>
        <w:spacing w:before="275"/>
        <w:ind w:right="296" w:firstLine="0"/>
        <w:rPr>
          <w:rFonts w:ascii="Times New Roman" w:hAnsi="Times New Roman"/>
          <w:sz w:val="24"/>
        </w:rPr>
      </w:pPr>
      <w:r>
        <w:rPr>
          <w:rFonts w:ascii="Times New Roman" w:hAnsi="Times New Roman"/>
          <w:sz w:val="24"/>
        </w:rPr>
        <w:t>Os serviços ofertados deverão atender às exigências de qualidade, observados os padrões e normas baixadas pelos órgãos competentes de controle de qualidade industrial - ABNT, INMETRO, CREA, CAU, etc. - atentando-se a Contratada, principalmente para as prescrições do art.39, inciso VIII da Lei nº 8.078/90 (Código de Defesa do Consumidor).</w:t>
      </w:r>
    </w:p>
    <w:p w14:paraId="38367E06"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1D8D7B62" w14:textId="77777777" w:rsidR="00565F43" w:rsidRDefault="00565F43">
      <w:pPr>
        <w:pStyle w:val="Corpodetexto"/>
        <w:spacing w:before="92"/>
        <w:ind w:left="0"/>
        <w:jc w:val="left"/>
        <w:rPr>
          <w:rFonts w:ascii="Times New Roman"/>
          <w:sz w:val="20"/>
        </w:rPr>
      </w:pPr>
    </w:p>
    <w:p w14:paraId="57C311DA" w14:textId="77777777" w:rsidR="00565F43" w:rsidRDefault="00C413C2">
      <w:pPr>
        <w:pStyle w:val="Corpodetexto"/>
        <w:ind w:left="547"/>
        <w:jc w:val="left"/>
        <w:rPr>
          <w:rFonts w:ascii="Times New Roman"/>
          <w:sz w:val="20"/>
        </w:rPr>
      </w:pPr>
      <w:r>
        <w:rPr>
          <w:rFonts w:ascii="Times New Roman"/>
          <w:noProof/>
          <w:sz w:val="20"/>
          <w:lang w:val="pt-BR" w:eastAsia="pt-BR"/>
        </w:rPr>
        <mc:AlternateContent>
          <mc:Choice Requires="wpg">
            <w:drawing>
              <wp:inline distT="0" distB="0" distL="0" distR="0" wp14:anchorId="03C64945" wp14:editId="68F58ABF">
                <wp:extent cx="6693534" cy="175260"/>
                <wp:effectExtent l="0" t="0" r="0" b="5714"/>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57" name="Graphic 157"/>
                        <wps:cNvSpPr/>
                        <wps:spPr>
                          <a:xfrm>
                            <a:off x="3943527" y="0"/>
                            <a:ext cx="2750185" cy="175260"/>
                          </a:xfrm>
                          <a:custGeom>
                            <a:avLst/>
                            <a:gdLst/>
                            <a:ahLst/>
                            <a:cxnLst/>
                            <a:rect l="l" t="t" r="r" b="b"/>
                            <a:pathLst>
                              <a:path w="2750185" h="175260">
                                <a:moveTo>
                                  <a:pt x="0" y="175259"/>
                                </a:moveTo>
                                <a:lnTo>
                                  <a:pt x="2749880" y="175259"/>
                                </a:lnTo>
                                <a:lnTo>
                                  <a:pt x="2749880"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58" name="Textbox 158"/>
                        <wps:cNvSpPr txBox="1"/>
                        <wps:spPr>
                          <a:xfrm>
                            <a:off x="475792" y="0"/>
                            <a:ext cx="3467735" cy="175260"/>
                          </a:xfrm>
                          <a:prstGeom prst="rect">
                            <a:avLst/>
                          </a:prstGeom>
                          <a:solidFill>
                            <a:srgbClr val="C5D9ED"/>
                          </a:solidFill>
                        </wps:spPr>
                        <wps:txbx>
                          <w:txbxContent>
                            <w:p w14:paraId="7D65146A"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7"/>
                                  <w:w w:val="115"/>
                                  <w:sz w:val="24"/>
                                </w:rPr>
                                <w:t xml:space="preserve"> </w:t>
                              </w:r>
                              <w:r>
                                <w:rPr>
                                  <w:rFonts w:ascii="Times New Roman" w:hAnsi="Times New Roman"/>
                                  <w:color w:val="000000"/>
                                  <w:w w:val="115"/>
                                  <w:sz w:val="24"/>
                                </w:rPr>
                                <w:t>VISITA</w:t>
                              </w:r>
                              <w:r>
                                <w:rPr>
                                  <w:rFonts w:ascii="Times New Roman" w:hAnsi="Times New Roman"/>
                                  <w:color w:val="000000"/>
                                  <w:spacing w:val="-7"/>
                                  <w:w w:val="115"/>
                                  <w:sz w:val="24"/>
                                </w:rPr>
                                <w:t xml:space="preserve"> </w:t>
                              </w:r>
                              <w:r>
                                <w:rPr>
                                  <w:rFonts w:ascii="Times New Roman" w:hAnsi="Times New Roman"/>
                                  <w:color w:val="000000"/>
                                  <w:w w:val="115"/>
                                  <w:sz w:val="24"/>
                                </w:rPr>
                                <w:t>TÉCNICA</w:t>
                              </w:r>
                              <w:r>
                                <w:rPr>
                                  <w:rFonts w:ascii="Times New Roman" w:hAnsi="Times New Roman"/>
                                  <w:color w:val="000000"/>
                                  <w:spacing w:val="-5"/>
                                  <w:w w:val="115"/>
                                  <w:sz w:val="24"/>
                                </w:rPr>
                                <w:t xml:space="preserve"> </w:t>
                              </w:r>
                              <w:r>
                                <w:rPr>
                                  <w:rFonts w:ascii="Times New Roman" w:hAnsi="Times New Roman"/>
                                  <w:color w:val="000000"/>
                                  <w:w w:val="115"/>
                                  <w:sz w:val="24"/>
                                </w:rPr>
                                <w:t>AO LOCAL</w:t>
                              </w:r>
                              <w:r>
                                <w:rPr>
                                  <w:rFonts w:ascii="Times New Roman" w:hAnsi="Times New Roman"/>
                                  <w:color w:val="000000"/>
                                  <w:spacing w:val="3"/>
                                  <w:w w:val="115"/>
                                  <w:sz w:val="24"/>
                                </w:rPr>
                                <w:t xml:space="preserve"> </w:t>
                              </w:r>
                              <w:r>
                                <w:rPr>
                                  <w:rFonts w:ascii="Times New Roman" w:hAnsi="Times New Roman"/>
                                  <w:color w:val="000000"/>
                                  <w:w w:val="115"/>
                                  <w:sz w:val="24"/>
                                </w:rPr>
                                <w:t>DA</w:t>
                              </w:r>
                              <w:r>
                                <w:rPr>
                                  <w:rFonts w:ascii="Times New Roman" w:hAnsi="Times New Roman"/>
                                  <w:color w:val="000000"/>
                                  <w:spacing w:val="-6"/>
                                  <w:w w:val="115"/>
                                  <w:sz w:val="24"/>
                                </w:rPr>
                                <w:t xml:space="preserve"> </w:t>
                              </w:r>
                              <w:r>
                                <w:rPr>
                                  <w:rFonts w:ascii="Times New Roman" w:hAnsi="Times New Roman"/>
                                  <w:color w:val="000000"/>
                                  <w:spacing w:val="-2"/>
                                  <w:w w:val="115"/>
                                  <w:sz w:val="24"/>
                                </w:rPr>
                                <w:t>OBRA:</w:t>
                              </w:r>
                            </w:p>
                          </w:txbxContent>
                        </wps:txbx>
                        <wps:bodyPr wrap="square" lIns="0" tIns="0" rIns="0" bIns="0" rtlCol="0">
                          <a:noAutofit/>
                        </wps:bodyPr>
                      </wps:wsp>
                      <wps:wsp>
                        <wps:cNvPr id="159" name="Textbox 159"/>
                        <wps:cNvSpPr txBox="1"/>
                        <wps:spPr>
                          <a:xfrm>
                            <a:off x="0" y="0"/>
                            <a:ext cx="476250" cy="175260"/>
                          </a:xfrm>
                          <a:prstGeom prst="rect">
                            <a:avLst/>
                          </a:prstGeom>
                          <a:solidFill>
                            <a:srgbClr val="8DB3E1"/>
                          </a:solidFill>
                        </wps:spPr>
                        <wps:txbx>
                          <w:txbxContent>
                            <w:p w14:paraId="3F94D761" w14:textId="77777777" w:rsidR="00A418C5" w:rsidRDefault="00A418C5">
                              <w:pPr>
                                <w:spacing w:line="275" w:lineRule="exact"/>
                                <w:ind w:left="28"/>
                                <w:rPr>
                                  <w:rFonts w:ascii="Times New Roman"/>
                                  <w:color w:val="000000"/>
                                  <w:sz w:val="24"/>
                                </w:rPr>
                              </w:pPr>
                              <w:r>
                                <w:rPr>
                                  <w:rFonts w:ascii="Times New Roman"/>
                                  <w:color w:val="000000"/>
                                  <w:spacing w:val="-5"/>
                                  <w:sz w:val="24"/>
                                </w:rPr>
                                <w:t>15.</w:t>
                              </w:r>
                            </w:p>
                          </w:txbxContent>
                        </wps:txbx>
                        <wps:bodyPr wrap="square" lIns="0" tIns="0" rIns="0" bIns="0" rtlCol="0">
                          <a:noAutofit/>
                        </wps:bodyPr>
                      </wps:wsp>
                    </wpg:wgp>
                  </a:graphicData>
                </a:graphic>
              </wp:inline>
            </w:drawing>
          </mc:Choice>
          <mc:Fallback>
            <w:pict>
              <v:group w14:anchorId="03C64945" id="Group 156" o:spid="_x0000_s1137" style="width:527.05pt;height:13.8pt;mso-position-horizontal-relative:char;mso-position-vertical-relative:line"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">
                <v:shape id="Graphic 157" o:spid="_x0000_s1138" style="position:absolute;left:39435;width:27502;height:1752;visibility:visible;mso-wrap-style:square;v-text-anchor:top" coordsize="27501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" path="m,175259r2749880,l2749880,,,,,175259xe" fillcolor="#8db3e1" stroked="f">
                  <v:path arrowok="t"/>
                </v:shape>
                <v:shape id="Textbox 158" o:spid="_x0000_s1139" type="#_x0000_t202" style="position:absolute;left:4757;width:3467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" fillcolor="#c5d9ed" stroked="f">
                  <v:textbox inset="0,0,0,0">
                    <w:txbxContent>
                      <w:p w14:paraId="7D65146A"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7"/>
                            <w:w w:val="115"/>
                            <w:sz w:val="24"/>
                          </w:rPr>
                          <w:t xml:space="preserve"> </w:t>
                        </w:r>
                        <w:r>
                          <w:rPr>
                            <w:rFonts w:ascii="Times New Roman" w:hAnsi="Times New Roman"/>
                            <w:color w:val="000000"/>
                            <w:w w:val="115"/>
                            <w:sz w:val="24"/>
                          </w:rPr>
                          <w:t>VISITA</w:t>
                        </w:r>
                        <w:r>
                          <w:rPr>
                            <w:rFonts w:ascii="Times New Roman" w:hAnsi="Times New Roman"/>
                            <w:color w:val="000000"/>
                            <w:spacing w:val="-7"/>
                            <w:w w:val="115"/>
                            <w:sz w:val="24"/>
                          </w:rPr>
                          <w:t xml:space="preserve"> </w:t>
                        </w:r>
                        <w:r>
                          <w:rPr>
                            <w:rFonts w:ascii="Times New Roman" w:hAnsi="Times New Roman"/>
                            <w:color w:val="000000"/>
                            <w:w w:val="115"/>
                            <w:sz w:val="24"/>
                          </w:rPr>
                          <w:t>TÉCNICA</w:t>
                        </w:r>
                        <w:r>
                          <w:rPr>
                            <w:rFonts w:ascii="Times New Roman" w:hAnsi="Times New Roman"/>
                            <w:color w:val="000000"/>
                            <w:spacing w:val="-5"/>
                            <w:w w:val="115"/>
                            <w:sz w:val="24"/>
                          </w:rPr>
                          <w:t xml:space="preserve"> </w:t>
                        </w:r>
                        <w:r>
                          <w:rPr>
                            <w:rFonts w:ascii="Times New Roman" w:hAnsi="Times New Roman"/>
                            <w:color w:val="000000"/>
                            <w:w w:val="115"/>
                            <w:sz w:val="24"/>
                          </w:rPr>
                          <w:t>AO LOCAL</w:t>
                        </w:r>
                        <w:r>
                          <w:rPr>
                            <w:rFonts w:ascii="Times New Roman" w:hAnsi="Times New Roman"/>
                            <w:color w:val="000000"/>
                            <w:spacing w:val="3"/>
                            <w:w w:val="115"/>
                            <w:sz w:val="24"/>
                          </w:rPr>
                          <w:t xml:space="preserve"> </w:t>
                        </w:r>
                        <w:r>
                          <w:rPr>
                            <w:rFonts w:ascii="Times New Roman" w:hAnsi="Times New Roman"/>
                            <w:color w:val="000000"/>
                            <w:w w:val="115"/>
                            <w:sz w:val="24"/>
                          </w:rPr>
                          <w:t>DA</w:t>
                        </w:r>
                        <w:r>
                          <w:rPr>
                            <w:rFonts w:ascii="Times New Roman" w:hAnsi="Times New Roman"/>
                            <w:color w:val="000000"/>
                            <w:spacing w:val="-6"/>
                            <w:w w:val="115"/>
                            <w:sz w:val="24"/>
                          </w:rPr>
                          <w:t xml:space="preserve"> </w:t>
                        </w:r>
                        <w:r>
                          <w:rPr>
                            <w:rFonts w:ascii="Times New Roman" w:hAnsi="Times New Roman"/>
                            <w:color w:val="000000"/>
                            <w:spacing w:val="-2"/>
                            <w:w w:val="115"/>
                            <w:sz w:val="24"/>
                          </w:rPr>
                          <w:t>OBRA:</w:t>
                        </w:r>
                      </w:p>
                    </w:txbxContent>
                  </v:textbox>
                </v:shape>
                <v:shape id="Textbox 159" o:spid="_x0000_s1140"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" fillcolor="#8db3e1" stroked="f">
                  <v:textbox inset="0,0,0,0">
                    <w:txbxContent>
                      <w:p w14:paraId="3F94D761" w14:textId="77777777" w:rsidR="00A418C5" w:rsidRDefault="00A418C5">
                        <w:pPr>
                          <w:spacing w:line="275" w:lineRule="exact"/>
                          <w:ind w:left="28"/>
                          <w:rPr>
                            <w:rFonts w:ascii="Times New Roman"/>
                            <w:color w:val="000000"/>
                            <w:sz w:val="24"/>
                          </w:rPr>
                        </w:pPr>
                        <w:r>
                          <w:rPr>
                            <w:rFonts w:ascii="Times New Roman"/>
                            <w:color w:val="000000"/>
                            <w:spacing w:val="-5"/>
                            <w:sz w:val="24"/>
                          </w:rPr>
                          <w:t>15.</w:t>
                        </w:r>
                      </w:p>
                    </w:txbxContent>
                  </v:textbox>
                </v:shape>
                <w10:anchorlock/>
              </v:group>
            </w:pict>
          </mc:Fallback>
        </mc:AlternateContent>
      </w:r>
    </w:p>
    <w:p w14:paraId="7190BB53" w14:textId="17B442B4" w:rsidR="00565F43" w:rsidRDefault="00C413C2">
      <w:pPr>
        <w:pStyle w:val="PargrafodaLista"/>
        <w:numPr>
          <w:ilvl w:val="1"/>
          <w:numId w:val="15"/>
        </w:numPr>
        <w:tabs>
          <w:tab w:val="left" w:pos="1066"/>
        </w:tabs>
        <w:spacing w:before="241"/>
        <w:ind w:right="294" w:firstLine="0"/>
        <w:rPr>
          <w:rFonts w:ascii="Times New Roman" w:hAnsi="Times New Roman"/>
          <w:sz w:val="24"/>
        </w:rPr>
      </w:pPr>
      <w:r>
        <w:rPr>
          <w:rFonts w:ascii="Times New Roman" w:hAnsi="Times New Roman"/>
          <w:sz w:val="24"/>
        </w:rPr>
        <w:t>A avaliação prévia do local de execução dos serviços é imprescindível para o conhecimento pleno das condições e peculiaridades do objeto a ser contratado, sendo assegurado ao interessado o direito de</w:t>
      </w:r>
      <w:r>
        <w:rPr>
          <w:rFonts w:ascii="Times New Roman" w:hAnsi="Times New Roman"/>
          <w:spacing w:val="40"/>
          <w:sz w:val="24"/>
        </w:rPr>
        <w:t xml:space="preserve"> </w:t>
      </w:r>
      <w:r>
        <w:rPr>
          <w:rFonts w:ascii="Times New Roman" w:hAnsi="Times New Roman"/>
          <w:sz w:val="24"/>
        </w:rPr>
        <w:t xml:space="preserve">realização de vistoria prévia, acompanhado por servidor designado para esse fim, de segunda à sexta-feira, das </w:t>
      </w:r>
      <w:r w:rsidR="00652191">
        <w:rPr>
          <w:rFonts w:ascii="Times New Roman" w:hAnsi="Times New Roman"/>
          <w:sz w:val="24"/>
        </w:rPr>
        <w:t>7</w:t>
      </w:r>
      <w:r>
        <w:rPr>
          <w:rFonts w:ascii="Times New Roman" w:hAnsi="Times New Roman"/>
          <w:sz w:val="24"/>
        </w:rPr>
        <w:t xml:space="preserve"> horas às </w:t>
      </w:r>
      <w:r w:rsidR="00652191">
        <w:rPr>
          <w:rFonts w:ascii="Times New Roman" w:hAnsi="Times New Roman"/>
          <w:sz w:val="24"/>
        </w:rPr>
        <w:t>13</w:t>
      </w:r>
      <w:r>
        <w:rPr>
          <w:rFonts w:ascii="Times New Roman" w:hAnsi="Times New Roman"/>
          <w:sz w:val="24"/>
        </w:rPr>
        <w:t xml:space="preserve"> horas.</w:t>
      </w:r>
    </w:p>
    <w:p w14:paraId="586F44E7" w14:textId="77777777" w:rsidR="00565F43" w:rsidRDefault="00565F43">
      <w:pPr>
        <w:pStyle w:val="Corpodetexto"/>
        <w:ind w:left="0"/>
        <w:jc w:val="left"/>
        <w:rPr>
          <w:rFonts w:ascii="Times New Roman"/>
        </w:rPr>
      </w:pPr>
    </w:p>
    <w:p w14:paraId="3FB34588" w14:textId="77777777" w:rsidR="00565F43" w:rsidRDefault="00C413C2">
      <w:pPr>
        <w:pStyle w:val="PargrafodaLista"/>
        <w:numPr>
          <w:ilvl w:val="1"/>
          <w:numId w:val="15"/>
        </w:numPr>
        <w:tabs>
          <w:tab w:val="left" w:pos="1055"/>
        </w:tabs>
        <w:ind w:left="1055" w:hanging="480"/>
        <w:rPr>
          <w:rFonts w:ascii="Times New Roman" w:hAnsi="Times New Roman"/>
          <w:sz w:val="24"/>
        </w:rPr>
      </w:pPr>
      <w:r>
        <w:rPr>
          <w:rFonts w:ascii="Times New Roman" w:hAnsi="Times New Roman"/>
          <w:sz w:val="24"/>
        </w:rPr>
        <w:t>Serão</w:t>
      </w:r>
      <w:r>
        <w:rPr>
          <w:rFonts w:ascii="Times New Roman" w:hAnsi="Times New Roman"/>
          <w:spacing w:val="5"/>
          <w:sz w:val="24"/>
        </w:rPr>
        <w:t xml:space="preserve"> </w:t>
      </w:r>
      <w:r>
        <w:rPr>
          <w:rFonts w:ascii="Times New Roman" w:hAnsi="Times New Roman"/>
          <w:sz w:val="24"/>
        </w:rPr>
        <w:t>disponibilizados</w:t>
      </w:r>
      <w:r>
        <w:rPr>
          <w:rFonts w:ascii="Times New Roman" w:hAnsi="Times New Roman"/>
          <w:spacing w:val="10"/>
          <w:sz w:val="24"/>
        </w:rPr>
        <w:t xml:space="preserve"> </w:t>
      </w:r>
      <w:r>
        <w:rPr>
          <w:rFonts w:ascii="Times New Roman" w:hAnsi="Times New Roman"/>
          <w:sz w:val="24"/>
        </w:rPr>
        <w:t>data</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horário</w:t>
      </w:r>
      <w:r>
        <w:rPr>
          <w:rFonts w:ascii="Times New Roman" w:hAnsi="Times New Roman"/>
          <w:spacing w:val="11"/>
          <w:sz w:val="24"/>
        </w:rPr>
        <w:t xml:space="preserve"> </w:t>
      </w:r>
      <w:r>
        <w:rPr>
          <w:rFonts w:ascii="Times New Roman" w:hAnsi="Times New Roman"/>
          <w:sz w:val="24"/>
        </w:rPr>
        <w:t>diferentes</w:t>
      </w:r>
      <w:r>
        <w:rPr>
          <w:rFonts w:ascii="Times New Roman" w:hAnsi="Times New Roman"/>
          <w:spacing w:val="12"/>
          <w:sz w:val="24"/>
        </w:rPr>
        <w:t xml:space="preserve"> </w:t>
      </w:r>
      <w:r>
        <w:rPr>
          <w:rFonts w:ascii="Times New Roman" w:hAnsi="Times New Roman"/>
          <w:sz w:val="24"/>
        </w:rPr>
        <w:t>aos</w:t>
      </w:r>
      <w:r>
        <w:rPr>
          <w:rFonts w:ascii="Times New Roman" w:hAnsi="Times New Roman"/>
          <w:spacing w:val="10"/>
          <w:sz w:val="24"/>
        </w:rPr>
        <w:t xml:space="preserve"> </w:t>
      </w:r>
      <w:r>
        <w:rPr>
          <w:rFonts w:ascii="Times New Roman" w:hAnsi="Times New Roman"/>
          <w:sz w:val="24"/>
        </w:rPr>
        <w:t>interessados</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12"/>
          <w:sz w:val="24"/>
        </w:rPr>
        <w:t xml:space="preserve"> </w:t>
      </w:r>
      <w:r>
        <w:rPr>
          <w:rFonts w:ascii="Times New Roman" w:hAnsi="Times New Roman"/>
          <w:sz w:val="24"/>
        </w:rPr>
        <w:t>realizar</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vistoria</w:t>
      </w:r>
      <w:r>
        <w:rPr>
          <w:rFonts w:ascii="Times New Roman" w:hAnsi="Times New Roman"/>
          <w:spacing w:val="10"/>
          <w:sz w:val="24"/>
        </w:rPr>
        <w:t xml:space="preserve"> </w:t>
      </w:r>
      <w:r>
        <w:rPr>
          <w:rFonts w:ascii="Times New Roman" w:hAnsi="Times New Roman"/>
          <w:spacing w:val="-2"/>
          <w:sz w:val="24"/>
        </w:rPr>
        <w:t>prévia.</w:t>
      </w:r>
    </w:p>
    <w:p w14:paraId="5B7F56A9" w14:textId="77777777" w:rsidR="00565F43" w:rsidRDefault="00565F43">
      <w:pPr>
        <w:pStyle w:val="Corpodetexto"/>
        <w:ind w:left="0"/>
        <w:jc w:val="left"/>
        <w:rPr>
          <w:rFonts w:ascii="Times New Roman"/>
        </w:rPr>
      </w:pPr>
    </w:p>
    <w:p w14:paraId="3F2C6C95" w14:textId="77777777" w:rsidR="00565F43" w:rsidRDefault="00C413C2">
      <w:pPr>
        <w:pStyle w:val="PargrafodaLista"/>
        <w:numPr>
          <w:ilvl w:val="1"/>
          <w:numId w:val="15"/>
        </w:numPr>
        <w:tabs>
          <w:tab w:val="left" w:pos="1100"/>
        </w:tabs>
        <w:ind w:right="300" w:firstLine="0"/>
        <w:rPr>
          <w:rFonts w:ascii="Times New Roman" w:hAnsi="Times New Roman"/>
          <w:sz w:val="24"/>
        </w:rPr>
      </w:pPr>
      <w:r>
        <w:rPr>
          <w:rFonts w:ascii="Times New Roman" w:hAnsi="Times New Roman"/>
          <w:sz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264E6C25" w14:textId="77777777" w:rsidR="00565F43" w:rsidRDefault="00565F43">
      <w:pPr>
        <w:pStyle w:val="Corpodetexto"/>
        <w:spacing w:before="1"/>
        <w:ind w:left="0"/>
        <w:jc w:val="left"/>
        <w:rPr>
          <w:rFonts w:ascii="Times New Roman"/>
        </w:rPr>
      </w:pPr>
    </w:p>
    <w:p w14:paraId="29977D04" w14:textId="4877F6B7" w:rsidR="00565F43" w:rsidRDefault="00C413C2">
      <w:pPr>
        <w:pStyle w:val="PargrafodaLista"/>
        <w:numPr>
          <w:ilvl w:val="1"/>
          <w:numId w:val="15"/>
        </w:numPr>
        <w:tabs>
          <w:tab w:val="left" w:pos="1136"/>
        </w:tabs>
        <w:ind w:right="291" w:firstLine="0"/>
        <w:rPr>
          <w:rFonts w:ascii="Times New Roman" w:hAnsi="Times New Roman"/>
          <w:sz w:val="24"/>
        </w:rPr>
      </w:pPr>
      <w:r>
        <w:rPr>
          <w:rFonts w:ascii="Times New Roman" w:hAnsi="Times New Roman"/>
          <w:sz w:val="24"/>
        </w:rPr>
        <w:t xml:space="preserve">Para realização da visita técnica a licitante deverá agendar antecipadamente dia e horário na SECRETARIA MUNICIPAL DE SAÚDE </w:t>
      </w:r>
      <w:r w:rsidR="00652191">
        <w:rPr>
          <w:rFonts w:ascii="Times New Roman" w:hAnsi="Times New Roman"/>
          <w:sz w:val="24"/>
        </w:rPr>
        <w:t>DE</w:t>
      </w:r>
      <w:r>
        <w:rPr>
          <w:rFonts w:ascii="Times New Roman" w:hAnsi="Times New Roman"/>
          <w:sz w:val="24"/>
        </w:rPr>
        <w:t xml:space="preserve"> </w:t>
      </w:r>
      <w:r w:rsidR="002534CD">
        <w:rPr>
          <w:rFonts w:ascii="Times New Roman" w:hAnsi="Times New Roman"/>
          <w:sz w:val="24"/>
        </w:rPr>
        <w:t>MARIANÓPOLIS</w:t>
      </w:r>
      <w:r>
        <w:rPr>
          <w:rFonts w:ascii="Times New Roman" w:hAnsi="Times New Roman"/>
          <w:sz w:val="24"/>
        </w:rPr>
        <w:t xml:space="preserve"> do Tocantins – TO, na </w:t>
      </w:r>
      <w:r w:rsidR="00652191" w:rsidRPr="00652191">
        <w:rPr>
          <w:rFonts w:ascii="Times New Roman" w:hAnsi="Times New Roman"/>
          <w:sz w:val="24"/>
        </w:rPr>
        <w:t>Rua 7 de setembro</w:t>
      </w:r>
      <w:r w:rsidRPr="00652191">
        <w:rPr>
          <w:rFonts w:ascii="Times New Roman" w:hAnsi="Times New Roman"/>
          <w:sz w:val="24"/>
        </w:rPr>
        <w:t xml:space="preserve">, </w:t>
      </w:r>
      <w:r w:rsidR="00652191" w:rsidRPr="00652191">
        <w:rPr>
          <w:rFonts w:ascii="Times New Roman" w:hAnsi="Times New Roman"/>
          <w:sz w:val="24"/>
        </w:rPr>
        <w:t>s</w:t>
      </w:r>
      <w:r w:rsidRPr="00652191">
        <w:rPr>
          <w:rFonts w:ascii="Times New Roman" w:hAnsi="Times New Roman"/>
          <w:sz w:val="24"/>
        </w:rPr>
        <w:t>n</w:t>
      </w:r>
      <w:r w:rsidR="00652191" w:rsidRPr="00652191">
        <w:rPr>
          <w:rFonts w:ascii="Times New Roman" w:hAnsi="Times New Roman"/>
          <w:sz w:val="24"/>
        </w:rPr>
        <w:t>º,</w:t>
      </w:r>
      <w:r w:rsidRPr="00652191">
        <w:rPr>
          <w:rFonts w:ascii="Times New Roman" w:hAnsi="Times New Roman"/>
          <w:sz w:val="24"/>
        </w:rPr>
        <w:t xml:space="preserve"> Centro, </w:t>
      </w:r>
      <w:r w:rsidR="002534CD" w:rsidRPr="00652191">
        <w:rPr>
          <w:rFonts w:ascii="Times New Roman" w:hAnsi="Times New Roman"/>
          <w:sz w:val="24"/>
        </w:rPr>
        <w:t>M</w:t>
      </w:r>
      <w:r w:rsidR="00652191" w:rsidRPr="00652191">
        <w:rPr>
          <w:rFonts w:ascii="Times New Roman" w:hAnsi="Times New Roman"/>
          <w:sz w:val="24"/>
        </w:rPr>
        <w:t>arianópolis</w:t>
      </w:r>
      <w:r w:rsidRPr="00652191">
        <w:rPr>
          <w:rFonts w:ascii="Times New Roman" w:hAnsi="Times New Roman"/>
          <w:sz w:val="24"/>
        </w:rPr>
        <w:t xml:space="preserve"> do Tocantins-TO</w:t>
      </w:r>
      <w:r w:rsidRPr="00652191">
        <w:rPr>
          <w:rFonts w:ascii="Times New Roman" w:hAnsi="Times New Roman"/>
          <w:b/>
          <w:sz w:val="24"/>
        </w:rPr>
        <w:t xml:space="preserve">, Fone: (63) </w:t>
      </w:r>
      <w:r w:rsidR="00652191" w:rsidRPr="00652191">
        <w:rPr>
          <w:rFonts w:ascii="Times New Roman" w:hAnsi="Times New Roman"/>
          <w:b/>
          <w:sz w:val="24"/>
        </w:rPr>
        <w:t>98462 5680</w:t>
      </w:r>
      <w:r w:rsidRPr="00652191">
        <w:rPr>
          <w:rFonts w:ascii="Times New Roman" w:hAnsi="Times New Roman"/>
          <w:b/>
          <w:sz w:val="24"/>
        </w:rPr>
        <w:t xml:space="preserve">, e-mail: </w:t>
      </w:r>
      <w:hyperlink r:id="rId74">
        <w:hyperlink r:id="rId75" w:history="1">
          <w:r w:rsidR="00652191" w:rsidRPr="00652191">
            <w:rPr>
              <w:rStyle w:val="Hyperlink"/>
              <w:sz w:val="24"/>
            </w:rPr>
            <w:t>comprasmarianopolisto1@gmail.com</w:t>
          </w:r>
        </w:hyperlink>
        <w:r w:rsidR="00565F43" w:rsidRPr="00652191">
          <w:rPr>
            <w:rFonts w:ascii="Times New Roman" w:hAnsi="Times New Roman"/>
            <w:b/>
            <w:sz w:val="24"/>
          </w:rPr>
          <w:t>,</w:t>
        </w:r>
      </w:hyperlink>
      <w:r>
        <w:rPr>
          <w:rFonts w:ascii="Times New Roman" w:hAnsi="Times New Roman"/>
          <w:b/>
          <w:sz w:val="24"/>
        </w:rPr>
        <w:t xml:space="preserve"> </w:t>
      </w:r>
      <w:r>
        <w:rPr>
          <w:rFonts w:ascii="Times New Roman" w:hAnsi="Times New Roman"/>
          <w:sz w:val="24"/>
        </w:rPr>
        <w:t>entre as 8 horas às 12 horas e das 14 horas às 18</w:t>
      </w:r>
      <w:r>
        <w:rPr>
          <w:rFonts w:ascii="Times New Roman" w:hAnsi="Times New Roman"/>
          <w:b/>
          <w:sz w:val="24"/>
        </w:rPr>
        <w:t xml:space="preserve">, </w:t>
      </w:r>
      <w:r>
        <w:rPr>
          <w:rFonts w:ascii="Times New Roman" w:hAnsi="Times New Roman"/>
          <w:sz w:val="24"/>
        </w:rPr>
        <w:t>que poderá designar profissional para acompanhar o representante</w:t>
      </w:r>
      <w:r>
        <w:rPr>
          <w:rFonts w:ascii="Times New Roman" w:hAnsi="Times New Roman"/>
          <w:spacing w:val="40"/>
          <w:sz w:val="24"/>
        </w:rPr>
        <w:t xml:space="preserve"> </w:t>
      </w:r>
      <w:r>
        <w:rPr>
          <w:rFonts w:ascii="Times New Roman" w:hAnsi="Times New Roman"/>
          <w:sz w:val="24"/>
        </w:rPr>
        <w:t>da empresa até</w:t>
      </w:r>
      <w:r>
        <w:rPr>
          <w:rFonts w:ascii="Times New Roman" w:hAnsi="Times New Roman"/>
          <w:spacing w:val="40"/>
          <w:sz w:val="24"/>
        </w:rPr>
        <w:t xml:space="preserve"> </w:t>
      </w:r>
      <w:r>
        <w:rPr>
          <w:rFonts w:ascii="Times New Roman" w:hAnsi="Times New Roman"/>
          <w:sz w:val="24"/>
        </w:rPr>
        <w:t>o local, bem</w:t>
      </w:r>
      <w:r>
        <w:rPr>
          <w:rFonts w:ascii="Times New Roman" w:hAnsi="Times New Roman"/>
          <w:spacing w:val="40"/>
          <w:sz w:val="24"/>
        </w:rPr>
        <w:t xml:space="preserve"> </w:t>
      </w:r>
      <w:r>
        <w:rPr>
          <w:rFonts w:ascii="Times New Roman" w:hAnsi="Times New Roman"/>
          <w:sz w:val="24"/>
        </w:rPr>
        <w:t>como expedirá</w:t>
      </w:r>
      <w:r>
        <w:rPr>
          <w:rFonts w:ascii="Times New Roman" w:hAnsi="Times New Roman"/>
          <w:spacing w:val="40"/>
          <w:sz w:val="24"/>
        </w:rPr>
        <w:t xml:space="preserve"> </w:t>
      </w:r>
      <w:r>
        <w:rPr>
          <w:rFonts w:ascii="Times New Roman" w:hAnsi="Times New Roman"/>
          <w:sz w:val="24"/>
        </w:rPr>
        <w:t>o atestado de vistoria em nome da empresa.</w:t>
      </w:r>
    </w:p>
    <w:p w14:paraId="33A3D76C" w14:textId="77777777" w:rsidR="00565F43" w:rsidRDefault="00565F43">
      <w:pPr>
        <w:pStyle w:val="Corpodetexto"/>
        <w:ind w:left="0"/>
        <w:jc w:val="left"/>
        <w:rPr>
          <w:rFonts w:ascii="Times New Roman"/>
        </w:rPr>
      </w:pPr>
    </w:p>
    <w:p w14:paraId="2F8C2353" w14:textId="77777777" w:rsidR="00565F43" w:rsidRDefault="00C413C2">
      <w:pPr>
        <w:pStyle w:val="PargrafodaLista"/>
        <w:numPr>
          <w:ilvl w:val="1"/>
          <w:numId w:val="15"/>
        </w:numPr>
        <w:tabs>
          <w:tab w:val="left" w:pos="1095"/>
        </w:tabs>
        <w:ind w:right="292" w:firstLine="0"/>
        <w:rPr>
          <w:rFonts w:ascii="Times New Roman" w:hAnsi="Times New Roman"/>
          <w:sz w:val="24"/>
        </w:rPr>
      </w:pPr>
      <w:r>
        <w:rPr>
          <w:rFonts w:ascii="Times New Roman" w:hAnsi="Times New Roman"/>
          <w:sz w:val="24"/>
        </w:rPr>
        <w:t>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w:t>
      </w:r>
    </w:p>
    <w:p w14:paraId="2E33FFDE" w14:textId="77777777" w:rsidR="00565F43" w:rsidRDefault="00565F43">
      <w:pPr>
        <w:pStyle w:val="Corpodetexto"/>
        <w:ind w:left="0"/>
        <w:jc w:val="left"/>
        <w:rPr>
          <w:rFonts w:ascii="Times New Roman"/>
        </w:rPr>
      </w:pPr>
    </w:p>
    <w:p w14:paraId="1BEBC3E3" w14:textId="77777777" w:rsidR="00565F43" w:rsidRDefault="00C413C2">
      <w:pPr>
        <w:pStyle w:val="PargrafodaLista"/>
        <w:numPr>
          <w:ilvl w:val="1"/>
          <w:numId w:val="15"/>
        </w:numPr>
        <w:tabs>
          <w:tab w:val="left" w:pos="1059"/>
        </w:tabs>
        <w:ind w:right="293" w:firstLine="0"/>
        <w:rPr>
          <w:rFonts w:ascii="Times New Roman" w:hAnsi="Times New Roman"/>
          <w:sz w:val="24"/>
        </w:rPr>
      </w:pPr>
      <w:r>
        <w:rPr>
          <w:rFonts w:ascii="Times New Roman" w:hAnsi="Times New Roman"/>
          <w:sz w:val="24"/>
        </w:rPr>
        <w:t xml:space="preserve">Após a realização da vistoria, o responsável, na condição de representante legal da empresa, solicitará a emissão de </w:t>
      </w:r>
      <w:r>
        <w:rPr>
          <w:rFonts w:ascii="Times New Roman" w:hAnsi="Times New Roman"/>
          <w:b/>
          <w:sz w:val="24"/>
        </w:rPr>
        <w:t>CERTIFICADO</w:t>
      </w:r>
      <w:r>
        <w:rPr>
          <w:rFonts w:ascii="Times New Roman" w:hAnsi="Times New Roman"/>
          <w:b/>
          <w:spacing w:val="40"/>
          <w:sz w:val="24"/>
        </w:rPr>
        <w:t xml:space="preserve"> </w:t>
      </w:r>
      <w:r>
        <w:rPr>
          <w:rFonts w:ascii="Times New Roman" w:hAnsi="Times New Roman"/>
          <w:b/>
          <w:sz w:val="24"/>
        </w:rPr>
        <w:t>DE</w:t>
      </w:r>
      <w:r>
        <w:rPr>
          <w:rFonts w:ascii="Times New Roman" w:hAnsi="Times New Roman"/>
          <w:b/>
          <w:spacing w:val="40"/>
          <w:sz w:val="24"/>
        </w:rPr>
        <w:t xml:space="preserve"> </w:t>
      </w:r>
      <w:r>
        <w:rPr>
          <w:rFonts w:ascii="Times New Roman" w:hAnsi="Times New Roman"/>
          <w:b/>
          <w:sz w:val="24"/>
        </w:rPr>
        <w:t>VISITA TÉCNICA,</w:t>
      </w:r>
      <w:r>
        <w:rPr>
          <w:rFonts w:ascii="Times New Roman" w:hAnsi="Times New Roman"/>
          <w:b/>
          <w:spacing w:val="40"/>
          <w:sz w:val="24"/>
        </w:rPr>
        <w:t xml:space="preserve"> </w:t>
      </w:r>
      <w:r>
        <w:rPr>
          <w:rFonts w:ascii="Times New Roman" w:hAnsi="Times New Roman"/>
          <w:sz w:val="24"/>
        </w:rPr>
        <w:t>para</w:t>
      </w:r>
      <w:r>
        <w:rPr>
          <w:rFonts w:ascii="Times New Roman" w:hAnsi="Times New Roman"/>
          <w:spacing w:val="40"/>
          <w:sz w:val="24"/>
        </w:rPr>
        <w:t xml:space="preserve"> </w:t>
      </w:r>
      <w:r>
        <w:rPr>
          <w:rFonts w:ascii="Times New Roman" w:hAnsi="Times New Roman"/>
          <w:sz w:val="24"/>
        </w:rPr>
        <w:t>efeito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validação</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participação</w:t>
      </w:r>
      <w:r>
        <w:rPr>
          <w:rFonts w:ascii="Times New Roman" w:hAnsi="Times New Roman"/>
          <w:spacing w:val="40"/>
          <w:sz w:val="24"/>
        </w:rPr>
        <w:t xml:space="preserve"> </w:t>
      </w:r>
      <w:r>
        <w:rPr>
          <w:rFonts w:ascii="Times New Roman" w:hAnsi="Times New Roman"/>
          <w:sz w:val="24"/>
        </w:rPr>
        <w:t>do processo</w:t>
      </w:r>
      <w:r>
        <w:rPr>
          <w:rFonts w:ascii="Times New Roman" w:hAnsi="Times New Roman"/>
          <w:spacing w:val="40"/>
          <w:sz w:val="24"/>
        </w:rPr>
        <w:t xml:space="preserve"> </w:t>
      </w:r>
      <w:r>
        <w:rPr>
          <w:rFonts w:ascii="Times New Roman" w:hAnsi="Times New Roman"/>
          <w:sz w:val="24"/>
        </w:rPr>
        <w:t>licitatório</w:t>
      </w:r>
      <w:r>
        <w:rPr>
          <w:rFonts w:ascii="Times New Roman" w:hAnsi="Times New Roman"/>
          <w:spacing w:val="40"/>
          <w:sz w:val="24"/>
        </w:rPr>
        <w:t xml:space="preserve"> </w:t>
      </w:r>
      <w:r>
        <w:rPr>
          <w:rFonts w:ascii="Times New Roman" w:hAnsi="Times New Roman"/>
          <w:sz w:val="24"/>
        </w:rPr>
        <w:t>em apreço.</w:t>
      </w:r>
    </w:p>
    <w:p w14:paraId="3EC6A5F2" w14:textId="77777777" w:rsidR="00565F43" w:rsidRDefault="00565F43">
      <w:pPr>
        <w:pStyle w:val="Corpodetexto"/>
        <w:ind w:left="0"/>
        <w:jc w:val="left"/>
        <w:rPr>
          <w:rFonts w:ascii="Times New Roman"/>
        </w:rPr>
      </w:pPr>
    </w:p>
    <w:p w14:paraId="65D8FD85" w14:textId="77777777" w:rsidR="00565F43" w:rsidRDefault="00C413C2">
      <w:pPr>
        <w:pStyle w:val="PargrafodaLista"/>
        <w:numPr>
          <w:ilvl w:val="1"/>
          <w:numId w:val="15"/>
        </w:numPr>
        <w:tabs>
          <w:tab w:val="left" w:pos="1103"/>
        </w:tabs>
        <w:ind w:right="297" w:firstLine="0"/>
        <w:rPr>
          <w:rFonts w:ascii="Times New Roman" w:hAnsi="Times New Roman"/>
          <w:sz w:val="24"/>
        </w:rPr>
      </w:pPr>
      <w:r>
        <w:rPr>
          <w:rFonts w:ascii="Times New Roman" w:hAnsi="Times New Roman"/>
          <w:w w:val="105"/>
          <w:sz w:val="24"/>
        </w:rPr>
        <w:t xml:space="preserve">Caso o licitante opte por não realizar a vistoria, deverá prestar declaração formal assinada pelo responsável técnico do licitante acerca do conhecimento pleno das condições e peculiaridades da </w:t>
      </w:r>
      <w:r>
        <w:rPr>
          <w:rFonts w:ascii="Times New Roman" w:hAnsi="Times New Roman"/>
          <w:spacing w:val="-2"/>
          <w:w w:val="105"/>
          <w:sz w:val="24"/>
        </w:rPr>
        <w:t>contratação.</w:t>
      </w:r>
    </w:p>
    <w:p w14:paraId="5082B188" w14:textId="77777777" w:rsidR="00565F43" w:rsidRDefault="00565F43">
      <w:pPr>
        <w:pStyle w:val="Corpodetexto"/>
        <w:ind w:left="0"/>
        <w:jc w:val="left"/>
        <w:rPr>
          <w:rFonts w:ascii="Times New Roman"/>
        </w:rPr>
      </w:pPr>
    </w:p>
    <w:p w14:paraId="40E17C8F" w14:textId="77777777" w:rsidR="00565F43" w:rsidRDefault="00C413C2">
      <w:pPr>
        <w:pStyle w:val="PargrafodaLista"/>
        <w:numPr>
          <w:ilvl w:val="1"/>
          <w:numId w:val="15"/>
        </w:numPr>
        <w:tabs>
          <w:tab w:val="left" w:pos="1119"/>
        </w:tabs>
        <w:spacing w:before="1"/>
        <w:ind w:right="295" w:firstLine="0"/>
        <w:rPr>
          <w:rFonts w:ascii="Times New Roman" w:hAnsi="Times New Roman"/>
          <w:sz w:val="24"/>
        </w:rPr>
      </w:pPr>
      <w:r>
        <w:rPr>
          <w:rFonts w:ascii="Times New Roman" w:hAnsi="Times New Roman"/>
          <w:sz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5743EBC" w14:textId="77777777" w:rsidR="00565F43" w:rsidRDefault="00565F43">
      <w:pPr>
        <w:pStyle w:val="Corpodetexto"/>
        <w:ind w:left="0"/>
        <w:jc w:val="left"/>
        <w:rPr>
          <w:rFonts w:ascii="Times New Roman"/>
        </w:rPr>
      </w:pPr>
    </w:p>
    <w:p w14:paraId="77978264" w14:textId="77777777" w:rsidR="00565F43" w:rsidRDefault="00C413C2">
      <w:pPr>
        <w:pStyle w:val="PargrafodaLista"/>
        <w:numPr>
          <w:ilvl w:val="1"/>
          <w:numId w:val="15"/>
        </w:numPr>
        <w:tabs>
          <w:tab w:val="left" w:pos="1119"/>
        </w:tabs>
        <w:ind w:right="296" w:firstLine="0"/>
        <w:rPr>
          <w:rFonts w:ascii="Times New Roman" w:hAnsi="Times New Roman"/>
          <w:sz w:val="24"/>
        </w:rPr>
      </w:pPr>
      <w:r>
        <w:rPr>
          <w:rFonts w:ascii="Times New Roman" w:hAnsi="Times New Roman"/>
          <w:sz w:val="24"/>
        </w:rPr>
        <w:t>Não será admitida, posteriormente, qualquer alegação por parte das empresas participantes e da vencedora, de seu desconhecimento</w:t>
      </w:r>
      <w:r>
        <w:rPr>
          <w:rFonts w:ascii="Times New Roman" w:hAnsi="Times New Roman"/>
          <w:spacing w:val="40"/>
          <w:sz w:val="24"/>
        </w:rPr>
        <w:t xml:space="preserve"> </w:t>
      </w:r>
      <w:r>
        <w:rPr>
          <w:rFonts w:ascii="Times New Roman" w:hAnsi="Times New Roman"/>
          <w:sz w:val="24"/>
        </w:rPr>
        <w:t>quanto</w:t>
      </w:r>
      <w:r>
        <w:rPr>
          <w:rFonts w:ascii="Times New Roman" w:hAnsi="Times New Roman"/>
          <w:spacing w:val="40"/>
          <w:sz w:val="24"/>
        </w:rPr>
        <w:t xml:space="preserve"> </w:t>
      </w:r>
      <w:r>
        <w:rPr>
          <w:rFonts w:ascii="Times New Roman" w:hAnsi="Times New Roman"/>
          <w:sz w:val="24"/>
        </w:rPr>
        <w:t>às condições</w:t>
      </w:r>
      <w:r>
        <w:rPr>
          <w:rFonts w:ascii="Times New Roman" w:hAnsi="Times New Roman"/>
          <w:spacing w:val="40"/>
          <w:sz w:val="24"/>
        </w:rPr>
        <w:t xml:space="preserve"> </w:t>
      </w:r>
      <w:r>
        <w:rPr>
          <w:rFonts w:ascii="Times New Roman" w:hAnsi="Times New Roman"/>
          <w:sz w:val="24"/>
        </w:rPr>
        <w:t>locais para</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execução do</w:t>
      </w:r>
      <w:r>
        <w:rPr>
          <w:rFonts w:ascii="Times New Roman" w:hAnsi="Times New Roman"/>
          <w:spacing w:val="40"/>
          <w:sz w:val="24"/>
        </w:rPr>
        <w:t xml:space="preserve"> </w:t>
      </w:r>
      <w:r>
        <w:rPr>
          <w:rFonts w:ascii="Times New Roman" w:hAnsi="Times New Roman"/>
          <w:sz w:val="24"/>
        </w:rPr>
        <w:t>objeto,</w:t>
      </w:r>
      <w:r>
        <w:rPr>
          <w:rFonts w:ascii="Times New Roman" w:hAnsi="Times New Roman"/>
          <w:spacing w:val="40"/>
          <w:sz w:val="24"/>
        </w:rPr>
        <w:t xml:space="preserve"> </w:t>
      </w:r>
      <w:r>
        <w:rPr>
          <w:rFonts w:ascii="Times New Roman" w:hAnsi="Times New Roman"/>
          <w:sz w:val="24"/>
        </w:rPr>
        <w:t>tenham realizado ou não a vistoria.</w:t>
      </w:r>
    </w:p>
    <w:p w14:paraId="0A723D34" w14:textId="77777777" w:rsidR="00565F43" w:rsidRDefault="00565F43">
      <w:pPr>
        <w:pStyle w:val="Corpodetexto"/>
        <w:ind w:left="0"/>
        <w:jc w:val="left"/>
        <w:rPr>
          <w:rFonts w:ascii="Times New Roman"/>
        </w:rPr>
      </w:pPr>
    </w:p>
    <w:p w14:paraId="5BA2A591" w14:textId="77777777" w:rsidR="00565F43" w:rsidRDefault="00C413C2">
      <w:pPr>
        <w:pStyle w:val="PargrafodaLista"/>
        <w:numPr>
          <w:ilvl w:val="2"/>
          <w:numId w:val="15"/>
        </w:numPr>
        <w:tabs>
          <w:tab w:val="left" w:pos="1254"/>
        </w:tabs>
        <w:ind w:right="294" w:firstLine="0"/>
        <w:rPr>
          <w:rFonts w:ascii="Times New Roman" w:hAnsi="Times New Roman"/>
          <w:sz w:val="24"/>
        </w:rPr>
      </w:pPr>
      <w:r>
        <w:rPr>
          <w:rFonts w:ascii="Times New Roman" w:hAnsi="Times New Roman"/>
          <w:w w:val="105"/>
          <w:sz w:val="24"/>
        </w:rPr>
        <w:t>É de exclusiva responsabilidade do licitante, a ocorrência de eventuais prejuízos em virtude da sua omissão na verificação do local de instalação e execução da obra.</w:t>
      </w:r>
    </w:p>
    <w:p w14:paraId="09B695EE"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3440" behindDoc="1" locked="0" layoutInCell="1" allowOverlap="1" wp14:anchorId="2ED8A172" wp14:editId="47B66702">
                <wp:simplePos x="0" y="0"/>
                <wp:positionH relativeFrom="page">
                  <wp:posOffset>617219</wp:posOffset>
                </wp:positionH>
                <wp:positionV relativeFrom="paragraph">
                  <wp:posOffset>176236</wp:posOffset>
                </wp:positionV>
                <wp:extent cx="6693534" cy="175260"/>
                <wp:effectExtent l="0" t="0" r="0" b="0"/>
                <wp:wrapTopAndBottom/>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61" name="Graphic 161"/>
                        <wps:cNvSpPr/>
                        <wps:spPr>
                          <a:xfrm>
                            <a:off x="2935782" y="0"/>
                            <a:ext cx="3757929" cy="175260"/>
                          </a:xfrm>
                          <a:custGeom>
                            <a:avLst/>
                            <a:gdLst/>
                            <a:ahLst/>
                            <a:cxnLst/>
                            <a:rect l="l" t="t" r="r" b="b"/>
                            <a:pathLst>
                              <a:path w="3757929" h="175260">
                                <a:moveTo>
                                  <a:pt x="0" y="175259"/>
                                </a:moveTo>
                                <a:lnTo>
                                  <a:pt x="3757625" y="175259"/>
                                </a:lnTo>
                                <a:lnTo>
                                  <a:pt x="3757625"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62" name="Textbox 162"/>
                        <wps:cNvSpPr txBox="1"/>
                        <wps:spPr>
                          <a:xfrm>
                            <a:off x="475792" y="0"/>
                            <a:ext cx="2459990" cy="175260"/>
                          </a:xfrm>
                          <a:prstGeom prst="rect">
                            <a:avLst/>
                          </a:prstGeom>
                          <a:solidFill>
                            <a:srgbClr val="C5D9ED"/>
                          </a:solidFill>
                        </wps:spPr>
                        <wps:txbx>
                          <w:txbxContent>
                            <w:p w14:paraId="3D18ADC1"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7"/>
                                  <w:w w:val="115"/>
                                  <w:sz w:val="24"/>
                                </w:rPr>
                                <w:t xml:space="preserve"> </w:t>
                              </w:r>
                              <w:r>
                                <w:rPr>
                                  <w:rFonts w:ascii="Times New Roman" w:hAnsi="Times New Roman"/>
                                  <w:color w:val="000000"/>
                                  <w:w w:val="115"/>
                                  <w:sz w:val="24"/>
                                </w:rPr>
                                <w:t>QUALIFICAÇÃO</w:t>
                              </w:r>
                              <w:r>
                                <w:rPr>
                                  <w:rFonts w:ascii="Times New Roman" w:hAnsi="Times New Roman"/>
                                  <w:color w:val="000000"/>
                                  <w:spacing w:val="-2"/>
                                  <w:w w:val="115"/>
                                  <w:sz w:val="24"/>
                                </w:rPr>
                                <w:t xml:space="preserve"> TÉCNICA:</w:t>
                              </w:r>
                            </w:p>
                          </w:txbxContent>
                        </wps:txbx>
                        <wps:bodyPr wrap="square" lIns="0" tIns="0" rIns="0" bIns="0" rtlCol="0">
                          <a:noAutofit/>
                        </wps:bodyPr>
                      </wps:wsp>
                      <wps:wsp>
                        <wps:cNvPr id="163" name="Textbox 163"/>
                        <wps:cNvSpPr txBox="1"/>
                        <wps:spPr>
                          <a:xfrm>
                            <a:off x="0" y="0"/>
                            <a:ext cx="476250" cy="175260"/>
                          </a:xfrm>
                          <a:prstGeom prst="rect">
                            <a:avLst/>
                          </a:prstGeom>
                          <a:solidFill>
                            <a:srgbClr val="8DB3E1"/>
                          </a:solidFill>
                        </wps:spPr>
                        <wps:txbx>
                          <w:txbxContent>
                            <w:p w14:paraId="71C89062" w14:textId="77777777" w:rsidR="00A418C5" w:rsidRDefault="00A418C5">
                              <w:pPr>
                                <w:spacing w:line="275" w:lineRule="exact"/>
                                <w:ind w:left="28"/>
                                <w:rPr>
                                  <w:rFonts w:ascii="Times New Roman"/>
                                  <w:color w:val="000000"/>
                                  <w:sz w:val="24"/>
                                </w:rPr>
                              </w:pPr>
                              <w:r>
                                <w:rPr>
                                  <w:rFonts w:ascii="Times New Roman"/>
                                  <w:color w:val="000000"/>
                                  <w:spacing w:val="-5"/>
                                  <w:sz w:val="24"/>
                                </w:rPr>
                                <w:t>16.</w:t>
                              </w:r>
                            </w:p>
                          </w:txbxContent>
                        </wps:txbx>
                        <wps:bodyPr wrap="square" lIns="0" tIns="0" rIns="0" bIns="0" rtlCol="0">
                          <a:noAutofit/>
                        </wps:bodyPr>
                      </wps:wsp>
                    </wpg:wgp>
                  </a:graphicData>
                </a:graphic>
              </wp:anchor>
            </w:drawing>
          </mc:Choice>
          <mc:Fallback>
            <w:pict>
              <v:group w14:anchorId="2ED8A172" id="Group 160" o:spid="_x0000_s1141" style="position:absolute;margin-left:48.6pt;margin-top:13.9pt;width:527.05pt;height:13.8pt;z-index:-15703040;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">
                <v:shape id="Graphic 161" o:spid="_x0000_s1142" style="position:absolute;left:29357;width:37580;height:1752;visibility:visible;mso-wrap-style:square;v-text-anchor:top" coordsize="375792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" path="m,175259r3757625,l3757625,,,,,175259xe" fillcolor="#8db3e1" stroked="f">
                  <v:path arrowok="t"/>
                </v:shape>
                <v:shape id="Textbox 162" o:spid="_x0000_s1143" type="#_x0000_t202" style="position:absolute;left:4757;width:2460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" fillcolor="#c5d9ed" stroked="f">
                  <v:textbox inset="0,0,0,0">
                    <w:txbxContent>
                      <w:p w14:paraId="3D18ADC1"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7"/>
                            <w:w w:val="115"/>
                            <w:sz w:val="24"/>
                          </w:rPr>
                          <w:t xml:space="preserve"> </w:t>
                        </w:r>
                        <w:r>
                          <w:rPr>
                            <w:rFonts w:ascii="Times New Roman" w:hAnsi="Times New Roman"/>
                            <w:color w:val="000000"/>
                            <w:w w:val="115"/>
                            <w:sz w:val="24"/>
                          </w:rPr>
                          <w:t>QUALIFICAÇÃO</w:t>
                        </w:r>
                        <w:r>
                          <w:rPr>
                            <w:rFonts w:ascii="Times New Roman" w:hAnsi="Times New Roman"/>
                            <w:color w:val="000000"/>
                            <w:spacing w:val="-2"/>
                            <w:w w:val="115"/>
                            <w:sz w:val="24"/>
                          </w:rPr>
                          <w:t xml:space="preserve"> TÉCNICA:</w:t>
                        </w:r>
                      </w:p>
                    </w:txbxContent>
                  </v:textbox>
                </v:shape>
                <v:shape id="Textbox 163" o:spid="_x0000_s1144"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" fillcolor="#8db3e1" stroked="f">
                  <v:textbox inset="0,0,0,0">
                    <w:txbxContent>
                      <w:p w14:paraId="71C89062" w14:textId="77777777" w:rsidR="00A418C5" w:rsidRDefault="00A418C5">
                        <w:pPr>
                          <w:spacing w:line="275" w:lineRule="exact"/>
                          <w:ind w:left="28"/>
                          <w:rPr>
                            <w:rFonts w:ascii="Times New Roman"/>
                            <w:color w:val="000000"/>
                            <w:sz w:val="24"/>
                          </w:rPr>
                        </w:pPr>
                        <w:r>
                          <w:rPr>
                            <w:rFonts w:ascii="Times New Roman"/>
                            <w:color w:val="000000"/>
                            <w:spacing w:val="-5"/>
                            <w:sz w:val="24"/>
                          </w:rPr>
                          <w:t>16.</w:t>
                        </w:r>
                      </w:p>
                    </w:txbxContent>
                  </v:textbox>
                </v:shape>
                <w10:wrap type="topAndBottom" anchorx="page"/>
              </v:group>
            </w:pict>
          </mc:Fallback>
        </mc:AlternateContent>
      </w:r>
    </w:p>
    <w:p w14:paraId="3CA26E4E" w14:textId="77777777" w:rsidR="00565F43" w:rsidRDefault="00C413C2">
      <w:pPr>
        <w:pStyle w:val="PargrafodaLista"/>
        <w:numPr>
          <w:ilvl w:val="1"/>
          <w:numId w:val="14"/>
        </w:numPr>
        <w:tabs>
          <w:tab w:val="left" w:pos="1097"/>
        </w:tabs>
        <w:spacing w:before="275"/>
        <w:ind w:right="296" w:firstLine="0"/>
        <w:rPr>
          <w:rFonts w:ascii="Times New Roman" w:hAnsi="Times New Roman"/>
          <w:sz w:val="24"/>
        </w:rPr>
      </w:pP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habilitação</w:t>
      </w:r>
      <w:r>
        <w:rPr>
          <w:rFonts w:ascii="Times New Roman" w:hAnsi="Times New Roman"/>
          <w:spacing w:val="40"/>
          <w:sz w:val="24"/>
        </w:rPr>
        <w:t xml:space="preserve"> </w:t>
      </w:r>
      <w:r>
        <w:rPr>
          <w:rFonts w:ascii="Times New Roman" w:hAnsi="Times New Roman"/>
          <w:sz w:val="24"/>
        </w:rPr>
        <w:t>quanto</w:t>
      </w:r>
      <w:r>
        <w:rPr>
          <w:rFonts w:ascii="Times New Roman" w:hAnsi="Times New Roman"/>
          <w:spacing w:val="40"/>
          <w:sz w:val="24"/>
        </w:rPr>
        <w:t xml:space="preserve"> </w:t>
      </w:r>
      <w:r>
        <w:rPr>
          <w:rFonts w:ascii="Times New Roman" w:hAnsi="Times New Roman"/>
          <w:sz w:val="24"/>
        </w:rPr>
        <w:t>à</w:t>
      </w:r>
      <w:r>
        <w:rPr>
          <w:rFonts w:ascii="Times New Roman" w:hAnsi="Times New Roman"/>
          <w:spacing w:val="40"/>
          <w:sz w:val="24"/>
        </w:rPr>
        <w:t xml:space="preserve"> </w:t>
      </w:r>
      <w:r>
        <w:rPr>
          <w:rFonts w:ascii="Times New Roman" w:hAnsi="Times New Roman"/>
          <w:sz w:val="24"/>
        </w:rPr>
        <w:t>qualificação</w:t>
      </w:r>
      <w:r>
        <w:rPr>
          <w:rFonts w:ascii="Times New Roman" w:hAnsi="Times New Roman"/>
          <w:spacing w:val="40"/>
          <w:sz w:val="24"/>
        </w:rPr>
        <w:t xml:space="preserve"> </w:t>
      </w:r>
      <w:r>
        <w:rPr>
          <w:rFonts w:ascii="Times New Roman" w:hAnsi="Times New Roman"/>
          <w:sz w:val="24"/>
        </w:rPr>
        <w:t>econômico/financeira</w:t>
      </w:r>
      <w:r>
        <w:rPr>
          <w:rFonts w:ascii="Times New Roman" w:hAnsi="Times New Roman"/>
          <w:spacing w:val="40"/>
          <w:sz w:val="24"/>
        </w:rPr>
        <w:t xml:space="preserve"> </w:t>
      </w:r>
      <w:r>
        <w:rPr>
          <w:rFonts w:ascii="Times New Roman" w:hAnsi="Times New Roman"/>
          <w:sz w:val="24"/>
        </w:rPr>
        <w:t>deverá</w:t>
      </w:r>
      <w:r>
        <w:rPr>
          <w:rFonts w:ascii="Times New Roman" w:hAnsi="Times New Roman"/>
          <w:spacing w:val="40"/>
          <w:sz w:val="24"/>
        </w:rPr>
        <w:t xml:space="preserve"> </w:t>
      </w:r>
      <w:r>
        <w:rPr>
          <w:rFonts w:ascii="Times New Roman" w:hAnsi="Times New Roman"/>
          <w:sz w:val="24"/>
        </w:rPr>
        <w:t>ser</w:t>
      </w:r>
      <w:r>
        <w:rPr>
          <w:rFonts w:ascii="Times New Roman" w:hAnsi="Times New Roman"/>
          <w:spacing w:val="40"/>
          <w:sz w:val="24"/>
        </w:rPr>
        <w:t xml:space="preserve"> </w:t>
      </w:r>
      <w:r>
        <w:rPr>
          <w:rFonts w:ascii="Times New Roman" w:hAnsi="Times New Roman"/>
          <w:sz w:val="24"/>
        </w:rPr>
        <w:t>comprovada</w:t>
      </w:r>
      <w:r>
        <w:rPr>
          <w:rFonts w:ascii="Times New Roman" w:hAnsi="Times New Roman"/>
          <w:spacing w:val="40"/>
          <w:sz w:val="24"/>
        </w:rPr>
        <w:t xml:space="preserve"> </w:t>
      </w:r>
      <w:r>
        <w:rPr>
          <w:rFonts w:ascii="Times New Roman" w:hAnsi="Times New Roman"/>
          <w:sz w:val="24"/>
        </w:rPr>
        <w:t>pelos</w:t>
      </w:r>
      <w:r>
        <w:rPr>
          <w:rFonts w:ascii="Times New Roman" w:hAnsi="Times New Roman"/>
          <w:spacing w:val="40"/>
          <w:sz w:val="24"/>
        </w:rPr>
        <w:t xml:space="preserve"> </w:t>
      </w:r>
      <w:r>
        <w:rPr>
          <w:rFonts w:ascii="Times New Roman" w:hAnsi="Times New Roman"/>
          <w:sz w:val="24"/>
        </w:rPr>
        <w:t xml:space="preserve">seguintes </w:t>
      </w:r>
      <w:r>
        <w:rPr>
          <w:rFonts w:ascii="Times New Roman" w:hAnsi="Times New Roman"/>
          <w:spacing w:val="-2"/>
          <w:sz w:val="24"/>
        </w:rPr>
        <w:t>documentos:</w:t>
      </w:r>
    </w:p>
    <w:p w14:paraId="3E6E6B92" w14:textId="77777777" w:rsidR="00565F43" w:rsidRDefault="00C413C2">
      <w:pPr>
        <w:pStyle w:val="PargrafodaLista"/>
        <w:numPr>
          <w:ilvl w:val="2"/>
          <w:numId w:val="14"/>
        </w:numPr>
        <w:tabs>
          <w:tab w:val="left" w:pos="1292"/>
        </w:tabs>
        <w:ind w:left="1292" w:hanging="717"/>
        <w:rPr>
          <w:rFonts w:ascii="Times New Roman" w:hAnsi="Times New Roman"/>
          <w:b/>
          <w:sz w:val="24"/>
        </w:rPr>
      </w:pPr>
      <w:r>
        <w:rPr>
          <w:rFonts w:ascii="Times New Roman" w:hAnsi="Times New Roman"/>
          <w:b/>
          <w:sz w:val="24"/>
        </w:rPr>
        <w:t>Certidão</w:t>
      </w:r>
      <w:r>
        <w:rPr>
          <w:rFonts w:ascii="Times New Roman" w:hAnsi="Times New Roman"/>
          <w:b/>
          <w:spacing w:val="54"/>
          <w:sz w:val="24"/>
        </w:rPr>
        <w:t xml:space="preserve"> </w:t>
      </w:r>
      <w:r>
        <w:rPr>
          <w:rFonts w:ascii="Times New Roman" w:hAnsi="Times New Roman"/>
          <w:b/>
          <w:sz w:val="24"/>
        </w:rPr>
        <w:t>de</w:t>
      </w:r>
      <w:r>
        <w:rPr>
          <w:rFonts w:ascii="Times New Roman" w:hAnsi="Times New Roman"/>
          <w:b/>
          <w:spacing w:val="55"/>
          <w:sz w:val="24"/>
        </w:rPr>
        <w:t xml:space="preserve"> </w:t>
      </w:r>
      <w:r>
        <w:rPr>
          <w:rFonts w:ascii="Times New Roman" w:hAnsi="Times New Roman"/>
          <w:b/>
          <w:sz w:val="24"/>
        </w:rPr>
        <w:t>registro</w:t>
      </w:r>
      <w:r>
        <w:rPr>
          <w:rFonts w:ascii="Times New Roman" w:hAnsi="Times New Roman"/>
          <w:b/>
          <w:spacing w:val="57"/>
          <w:sz w:val="24"/>
        </w:rPr>
        <w:t xml:space="preserve"> </w:t>
      </w:r>
      <w:r>
        <w:rPr>
          <w:rFonts w:ascii="Times New Roman" w:hAnsi="Times New Roman"/>
          <w:b/>
          <w:sz w:val="24"/>
        </w:rPr>
        <w:t>ou</w:t>
      </w:r>
      <w:r>
        <w:rPr>
          <w:rFonts w:ascii="Times New Roman" w:hAnsi="Times New Roman"/>
          <w:b/>
          <w:spacing w:val="57"/>
          <w:sz w:val="24"/>
        </w:rPr>
        <w:t xml:space="preserve"> </w:t>
      </w:r>
      <w:r>
        <w:rPr>
          <w:rFonts w:ascii="Times New Roman" w:hAnsi="Times New Roman"/>
          <w:b/>
          <w:sz w:val="24"/>
        </w:rPr>
        <w:t>inscrição</w:t>
      </w:r>
      <w:r>
        <w:rPr>
          <w:rFonts w:ascii="Times New Roman" w:hAnsi="Times New Roman"/>
          <w:b/>
          <w:spacing w:val="59"/>
          <w:sz w:val="24"/>
        </w:rPr>
        <w:t xml:space="preserve"> </w:t>
      </w:r>
      <w:r>
        <w:rPr>
          <w:rFonts w:ascii="Times New Roman" w:hAnsi="Times New Roman"/>
          <w:sz w:val="24"/>
        </w:rPr>
        <w:t>junto</w:t>
      </w:r>
      <w:r>
        <w:rPr>
          <w:rFonts w:ascii="Times New Roman" w:hAnsi="Times New Roman"/>
          <w:spacing w:val="57"/>
          <w:sz w:val="24"/>
        </w:rPr>
        <w:t xml:space="preserve"> </w:t>
      </w:r>
      <w:r>
        <w:rPr>
          <w:rFonts w:ascii="Times New Roman" w:hAnsi="Times New Roman"/>
          <w:sz w:val="24"/>
        </w:rPr>
        <w:t>ao</w:t>
      </w:r>
      <w:r>
        <w:rPr>
          <w:rFonts w:ascii="Times New Roman" w:hAnsi="Times New Roman"/>
          <w:spacing w:val="56"/>
          <w:sz w:val="24"/>
        </w:rPr>
        <w:t xml:space="preserve"> </w:t>
      </w:r>
      <w:r>
        <w:rPr>
          <w:rFonts w:ascii="Times New Roman" w:hAnsi="Times New Roman"/>
          <w:sz w:val="24"/>
        </w:rPr>
        <w:t>CREA/CAU,</w:t>
      </w:r>
      <w:r>
        <w:rPr>
          <w:rFonts w:ascii="Times New Roman" w:hAnsi="Times New Roman"/>
          <w:spacing w:val="59"/>
          <w:sz w:val="24"/>
        </w:rPr>
        <w:t xml:space="preserve"> </w:t>
      </w:r>
      <w:r>
        <w:rPr>
          <w:rFonts w:ascii="Times New Roman" w:hAnsi="Times New Roman"/>
          <w:b/>
          <w:sz w:val="24"/>
        </w:rPr>
        <w:t>da</w:t>
      </w:r>
      <w:r>
        <w:rPr>
          <w:rFonts w:ascii="Times New Roman" w:hAnsi="Times New Roman"/>
          <w:b/>
          <w:spacing w:val="58"/>
          <w:sz w:val="24"/>
        </w:rPr>
        <w:t xml:space="preserve"> </w:t>
      </w:r>
      <w:r>
        <w:rPr>
          <w:rFonts w:ascii="Times New Roman" w:hAnsi="Times New Roman"/>
          <w:b/>
          <w:sz w:val="24"/>
        </w:rPr>
        <w:t>Contratada</w:t>
      </w:r>
      <w:r>
        <w:rPr>
          <w:rFonts w:ascii="Times New Roman" w:hAnsi="Times New Roman"/>
          <w:sz w:val="24"/>
        </w:rPr>
        <w:t>,</w:t>
      </w:r>
      <w:r>
        <w:rPr>
          <w:rFonts w:ascii="Times New Roman" w:hAnsi="Times New Roman"/>
          <w:spacing w:val="56"/>
          <w:sz w:val="24"/>
        </w:rPr>
        <w:t xml:space="preserve"> </w:t>
      </w:r>
      <w:r>
        <w:rPr>
          <w:rFonts w:ascii="Times New Roman" w:hAnsi="Times New Roman"/>
          <w:sz w:val="24"/>
        </w:rPr>
        <w:t>dentro</w:t>
      </w:r>
      <w:r>
        <w:rPr>
          <w:rFonts w:ascii="Times New Roman" w:hAnsi="Times New Roman"/>
          <w:spacing w:val="57"/>
          <w:sz w:val="24"/>
        </w:rPr>
        <w:t xml:space="preserve"> </w:t>
      </w:r>
      <w:r>
        <w:rPr>
          <w:rFonts w:ascii="Times New Roman" w:hAnsi="Times New Roman"/>
          <w:sz w:val="24"/>
        </w:rPr>
        <w:t>do</w:t>
      </w:r>
      <w:r>
        <w:rPr>
          <w:rFonts w:ascii="Times New Roman" w:hAnsi="Times New Roman"/>
          <w:spacing w:val="60"/>
          <w:sz w:val="24"/>
        </w:rPr>
        <w:t xml:space="preserve"> </w:t>
      </w:r>
      <w:r>
        <w:rPr>
          <w:rFonts w:ascii="Times New Roman" w:hAnsi="Times New Roman"/>
          <w:sz w:val="24"/>
        </w:rPr>
        <w:t>prazo</w:t>
      </w:r>
      <w:r>
        <w:rPr>
          <w:rFonts w:ascii="Times New Roman" w:hAnsi="Times New Roman"/>
          <w:spacing w:val="57"/>
          <w:sz w:val="24"/>
        </w:rPr>
        <w:t xml:space="preserve"> </w:t>
      </w:r>
      <w:r>
        <w:rPr>
          <w:rFonts w:ascii="Times New Roman" w:hAnsi="Times New Roman"/>
          <w:spacing w:val="-5"/>
          <w:sz w:val="24"/>
        </w:rPr>
        <w:t>de</w:t>
      </w:r>
    </w:p>
    <w:p w14:paraId="2D219396" w14:textId="77777777" w:rsidR="00565F43" w:rsidRDefault="00565F43">
      <w:pPr>
        <w:pStyle w:val="PargrafodaLista"/>
        <w:jc w:val="left"/>
        <w:rPr>
          <w:rFonts w:ascii="Times New Roman" w:hAnsi="Times New Roman"/>
          <w:b/>
          <w:sz w:val="24"/>
        </w:rPr>
        <w:sectPr w:rsidR="00565F43">
          <w:pgSz w:w="11930" w:h="16860"/>
          <w:pgMar w:top="1660" w:right="141" w:bottom="1460" w:left="425" w:header="281" w:footer="1214" w:gutter="0"/>
          <w:cols w:space="720"/>
        </w:sectPr>
      </w:pPr>
    </w:p>
    <w:p w14:paraId="7C27A945" w14:textId="77777777" w:rsidR="00565F43" w:rsidRDefault="00565F43">
      <w:pPr>
        <w:pStyle w:val="Corpodetexto"/>
        <w:spacing w:before="45"/>
        <w:ind w:left="0"/>
        <w:jc w:val="left"/>
        <w:rPr>
          <w:rFonts w:ascii="Times New Roman"/>
        </w:rPr>
      </w:pPr>
    </w:p>
    <w:p w14:paraId="1895BCB9" w14:textId="77777777" w:rsidR="00565F43" w:rsidRDefault="00C413C2">
      <w:pPr>
        <w:pStyle w:val="Corpodetexto"/>
        <w:rPr>
          <w:rFonts w:ascii="Times New Roman" w:hAnsi="Times New Roman"/>
          <w:b/>
        </w:rPr>
      </w:pPr>
      <w:r>
        <w:rPr>
          <w:rFonts w:ascii="Times New Roman" w:hAnsi="Times New Roman"/>
        </w:rPr>
        <w:t>vigência</w:t>
      </w:r>
      <w:r>
        <w:rPr>
          <w:rFonts w:ascii="Times New Roman" w:hAnsi="Times New Roman"/>
          <w:spacing w:val="-1"/>
        </w:rPr>
        <w:t xml:space="preserve"> </w:t>
      </w:r>
      <w:r>
        <w:rPr>
          <w:rFonts w:ascii="Times New Roman" w:hAnsi="Times New Roman"/>
        </w:rPr>
        <w:t>e com</w:t>
      </w:r>
      <w:r>
        <w:rPr>
          <w:rFonts w:ascii="Times New Roman" w:hAnsi="Times New Roman"/>
          <w:spacing w:val="1"/>
        </w:rPr>
        <w:t xml:space="preserve"> </w:t>
      </w:r>
      <w:r>
        <w:rPr>
          <w:rFonts w:ascii="Times New Roman" w:hAnsi="Times New Roman"/>
        </w:rPr>
        <w:t>jurisdição</w:t>
      </w:r>
      <w:r>
        <w:rPr>
          <w:rFonts w:ascii="Times New Roman" w:hAnsi="Times New Roman"/>
          <w:spacing w:val="3"/>
        </w:rPr>
        <w:t xml:space="preserve"> </w:t>
      </w:r>
      <w:r>
        <w:rPr>
          <w:rFonts w:ascii="Times New Roman" w:hAnsi="Times New Roman"/>
        </w:rPr>
        <w:t>sobre</w:t>
      </w:r>
      <w:r>
        <w:rPr>
          <w:rFonts w:ascii="Times New Roman" w:hAnsi="Times New Roman"/>
          <w:spacing w:val="-1"/>
        </w:rPr>
        <w:t xml:space="preserve"> </w:t>
      </w:r>
      <w:r>
        <w:rPr>
          <w:rFonts w:ascii="Times New Roman" w:hAnsi="Times New Roman"/>
        </w:rPr>
        <w:t>a</w:t>
      </w:r>
      <w:r>
        <w:rPr>
          <w:rFonts w:ascii="Times New Roman" w:hAnsi="Times New Roman"/>
          <w:spacing w:val="6"/>
        </w:rPr>
        <w:t xml:space="preserve"> </w:t>
      </w:r>
      <w:r>
        <w:rPr>
          <w:rFonts w:ascii="Times New Roman" w:hAnsi="Times New Roman"/>
        </w:rPr>
        <w:t>sede</w:t>
      </w:r>
      <w:r>
        <w:rPr>
          <w:rFonts w:ascii="Times New Roman" w:hAnsi="Times New Roman"/>
          <w:spacing w:val="6"/>
        </w:rPr>
        <w:t xml:space="preserve"> </w:t>
      </w:r>
      <w:r>
        <w:rPr>
          <w:rFonts w:ascii="Times New Roman" w:hAnsi="Times New Roman"/>
        </w:rPr>
        <w:t>da</w:t>
      </w:r>
      <w:r>
        <w:rPr>
          <w:rFonts w:ascii="Times New Roman" w:hAnsi="Times New Roman"/>
          <w:spacing w:val="6"/>
        </w:rPr>
        <w:t xml:space="preserve"> </w:t>
      </w:r>
      <w:r>
        <w:rPr>
          <w:rFonts w:ascii="Times New Roman" w:hAnsi="Times New Roman"/>
          <w:spacing w:val="-2"/>
        </w:rPr>
        <w:t>licitante</w:t>
      </w:r>
      <w:r>
        <w:rPr>
          <w:rFonts w:ascii="Times New Roman" w:hAnsi="Times New Roman"/>
          <w:b/>
          <w:spacing w:val="-2"/>
        </w:rPr>
        <w:t>.</w:t>
      </w:r>
    </w:p>
    <w:p w14:paraId="4375B40A" w14:textId="77777777" w:rsidR="00565F43" w:rsidRDefault="00C413C2">
      <w:pPr>
        <w:pStyle w:val="PargrafodaLista"/>
        <w:numPr>
          <w:ilvl w:val="2"/>
          <w:numId w:val="14"/>
        </w:numPr>
        <w:tabs>
          <w:tab w:val="left" w:pos="1287"/>
        </w:tabs>
        <w:ind w:left="575" w:right="299" w:firstLine="0"/>
        <w:rPr>
          <w:rFonts w:ascii="Times New Roman" w:hAnsi="Times New Roman"/>
          <w:b/>
          <w:sz w:val="24"/>
        </w:rPr>
      </w:pPr>
      <w:r>
        <w:rPr>
          <w:rFonts w:ascii="Times New Roman" w:hAnsi="Times New Roman"/>
          <w:b/>
          <w:sz w:val="24"/>
        </w:rPr>
        <w:t xml:space="preserve">Certidão de registro ou inscrição </w:t>
      </w:r>
      <w:r>
        <w:rPr>
          <w:rFonts w:ascii="Times New Roman" w:hAnsi="Times New Roman"/>
          <w:sz w:val="24"/>
        </w:rPr>
        <w:t xml:space="preserve">junto ao CREA/CAU, </w:t>
      </w:r>
      <w:r>
        <w:rPr>
          <w:rFonts w:ascii="Times New Roman" w:hAnsi="Times New Roman"/>
          <w:b/>
          <w:sz w:val="24"/>
        </w:rPr>
        <w:t>do responsável técnico da empresa licitante</w:t>
      </w:r>
      <w:r>
        <w:rPr>
          <w:rFonts w:ascii="Times New Roman" w:hAnsi="Times New Roman"/>
          <w:sz w:val="24"/>
        </w:rPr>
        <w:t>, dentro do prazo de vigência</w:t>
      </w:r>
      <w:r>
        <w:rPr>
          <w:rFonts w:ascii="Times New Roman" w:hAnsi="Times New Roman"/>
          <w:b/>
          <w:sz w:val="24"/>
        </w:rPr>
        <w:t>.</w:t>
      </w:r>
    </w:p>
    <w:p w14:paraId="1588AB44" w14:textId="77777777" w:rsidR="00565F43" w:rsidRDefault="00C413C2">
      <w:pPr>
        <w:pStyle w:val="PargrafodaLista"/>
        <w:numPr>
          <w:ilvl w:val="2"/>
          <w:numId w:val="14"/>
        </w:numPr>
        <w:tabs>
          <w:tab w:val="left" w:pos="1282"/>
        </w:tabs>
        <w:spacing w:before="1"/>
        <w:ind w:left="575" w:right="298" w:firstLine="0"/>
        <w:rPr>
          <w:rFonts w:ascii="Times New Roman" w:hAnsi="Times New Roman"/>
          <w:b/>
          <w:sz w:val="24"/>
        </w:rPr>
      </w:pPr>
      <w:r>
        <w:rPr>
          <w:rFonts w:ascii="Times New Roman" w:hAnsi="Times New Roman"/>
          <w:b/>
          <w:sz w:val="24"/>
        </w:rPr>
        <w:t xml:space="preserve">Atestado de visita, </w:t>
      </w:r>
      <w:r>
        <w:rPr>
          <w:rFonts w:ascii="Times New Roman" w:hAnsi="Times New Roman"/>
          <w:sz w:val="24"/>
        </w:rPr>
        <w:t>caso a empresa tenha vistoriado o local onde serão executados os serviços, expedido</w:t>
      </w:r>
      <w:r>
        <w:rPr>
          <w:rFonts w:ascii="Times New Roman" w:hAnsi="Times New Roman"/>
          <w:spacing w:val="-3"/>
          <w:sz w:val="24"/>
        </w:rPr>
        <w:t xml:space="preserve"> </w:t>
      </w:r>
      <w:r>
        <w:rPr>
          <w:rFonts w:ascii="Times New Roman" w:hAnsi="Times New Roman"/>
          <w:sz w:val="24"/>
        </w:rPr>
        <w:t>pela</w:t>
      </w:r>
      <w:r>
        <w:rPr>
          <w:rFonts w:ascii="Times New Roman" w:hAnsi="Times New Roman"/>
          <w:spacing w:val="-1"/>
          <w:sz w:val="24"/>
        </w:rPr>
        <w:t xml:space="preserve"> </w:t>
      </w:r>
      <w:r>
        <w:rPr>
          <w:rFonts w:ascii="Times New Roman" w:hAnsi="Times New Roman"/>
          <w:sz w:val="24"/>
        </w:rPr>
        <w:t>SECRETARIA</w:t>
      </w:r>
      <w:r>
        <w:rPr>
          <w:rFonts w:ascii="Times New Roman" w:hAnsi="Times New Roman"/>
          <w:spacing w:val="-2"/>
          <w:sz w:val="24"/>
        </w:rPr>
        <w:t xml:space="preserve"> </w:t>
      </w:r>
      <w:r>
        <w:rPr>
          <w:rFonts w:ascii="Times New Roman" w:hAnsi="Times New Roman"/>
          <w:sz w:val="24"/>
        </w:rPr>
        <w:t>MUNICIPAL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SAÚDE,</w:t>
      </w:r>
      <w:r>
        <w:rPr>
          <w:rFonts w:ascii="Times New Roman" w:hAnsi="Times New Roman"/>
          <w:spacing w:val="-3"/>
          <w:sz w:val="24"/>
        </w:rPr>
        <w:t xml:space="preserve"> </w:t>
      </w:r>
      <w:r>
        <w:rPr>
          <w:rFonts w:ascii="Times New Roman" w:hAnsi="Times New Roman"/>
          <w:sz w:val="24"/>
        </w:rPr>
        <w:t>através</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servidor</w:t>
      </w:r>
      <w:r>
        <w:rPr>
          <w:rFonts w:ascii="Times New Roman" w:hAnsi="Times New Roman"/>
          <w:spacing w:val="-3"/>
          <w:sz w:val="24"/>
        </w:rPr>
        <w:t xml:space="preserve"> </w:t>
      </w:r>
      <w:r>
        <w:rPr>
          <w:rFonts w:ascii="Times New Roman" w:hAnsi="Times New Roman"/>
          <w:sz w:val="24"/>
        </w:rPr>
        <w:t>competente,</w:t>
      </w:r>
      <w:r>
        <w:rPr>
          <w:rFonts w:ascii="Times New Roman" w:hAnsi="Times New Roman"/>
          <w:spacing w:val="-3"/>
          <w:sz w:val="24"/>
        </w:rPr>
        <w:t xml:space="preserve"> </w:t>
      </w:r>
      <w:r>
        <w:rPr>
          <w:rFonts w:ascii="Times New Roman" w:hAnsi="Times New Roman"/>
          <w:sz w:val="24"/>
        </w:rPr>
        <w:t>comprovando</w:t>
      </w:r>
      <w:r>
        <w:rPr>
          <w:rFonts w:ascii="Times New Roman" w:hAnsi="Times New Roman"/>
          <w:spacing w:val="-3"/>
          <w:sz w:val="24"/>
        </w:rPr>
        <w:t xml:space="preserve"> </w:t>
      </w:r>
      <w:r>
        <w:rPr>
          <w:rFonts w:ascii="Times New Roman" w:hAnsi="Times New Roman"/>
          <w:sz w:val="24"/>
        </w:rPr>
        <w:t>que a licitante realizou a visita técnica, através de representante credenciado da empresa, o local onde se</w:t>
      </w:r>
      <w:r>
        <w:rPr>
          <w:rFonts w:ascii="Times New Roman" w:hAnsi="Times New Roman"/>
          <w:spacing w:val="80"/>
          <w:sz w:val="24"/>
        </w:rPr>
        <w:t xml:space="preserve"> </w:t>
      </w:r>
      <w:r>
        <w:rPr>
          <w:rFonts w:ascii="Times New Roman" w:hAnsi="Times New Roman"/>
          <w:sz w:val="24"/>
        </w:rPr>
        <w:t xml:space="preserve">realizará a obra/serviços objeto desta </w:t>
      </w:r>
      <w:r>
        <w:rPr>
          <w:rFonts w:ascii="Times New Roman" w:hAnsi="Times New Roman"/>
          <w:b/>
          <w:sz w:val="24"/>
        </w:rPr>
        <w:t>Concorrência.</w:t>
      </w:r>
    </w:p>
    <w:p w14:paraId="371F1C0E" w14:textId="77777777" w:rsidR="00565F43" w:rsidRDefault="00C413C2">
      <w:pPr>
        <w:pStyle w:val="PargrafodaLista"/>
        <w:numPr>
          <w:ilvl w:val="2"/>
          <w:numId w:val="14"/>
        </w:numPr>
        <w:tabs>
          <w:tab w:val="left" w:pos="1244"/>
        </w:tabs>
        <w:ind w:left="575" w:right="292" w:firstLine="0"/>
        <w:rPr>
          <w:rFonts w:ascii="Times New Roman" w:hAnsi="Times New Roman"/>
          <w:b/>
          <w:sz w:val="24"/>
        </w:rPr>
      </w:pPr>
      <w:r>
        <w:rPr>
          <w:rFonts w:ascii="Times New Roman" w:hAnsi="Times New Roman"/>
          <w:b/>
          <w:w w:val="105"/>
          <w:sz w:val="24"/>
        </w:rPr>
        <w:t>Declaração</w:t>
      </w:r>
      <w:r>
        <w:rPr>
          <w:rFonts w:ascii="Times New Roman" w:hAnsi="Times New Roman"/>
          <w:b/>
          <w:spacing w:val="-3"/>
          <w:w w:val="105"/>
          <w:sz w:val="24"/>
        </w:rPr>
        <w:t xml:space="preserve"> </w:t>
      </w:r>
      <w:r>
        <w:rPr>
          <w:rFonts w:ascii="Times New Roman" w:hAnsi="Times New Roman"/>
          <w:b/>
          <w:w w:val="105"/>
          <w:sz w:val="24"/>
        </w:rPr>
        <w:t>Própria</w:t>
      </w:r>
      <w:r>
        <w:rPr>
          <w:rFonts w:ascii="Times New Roman" w:hAnsi="Times New Roman"/>
          <w:b/>
          <w:spacing w:val="-4"/>
          <w:w w:val="105"/>
          <w:sz w:val="24"/>
        </w:rPr>
        <w:t xml:space="preserve"> </w:t>
      </w:r>
      <w:r>
        <w:rPr>
          <w:rFonts w:ascii="Times New Roman" w:hAnsi="Times New Roman"/>
          <w:w w:val="105"/>
          <w:sz w:val="24"/>
        </w:rPr>
        <w:t>para</w:t>
      </w:r>
      <w:r>
        <w:rPr>
          <w:rFonts w:ascii="Times New Roman" w:hAnsi="Times New Roman"/>
          <w:spacing w:val="-3"/>
          <w:w w:val="105"/>
          <w:sz w:val="24"/>
        </w:rPr>
        <w:t xml:space="preserve"> </w:t>
      </w:r>
      <w:r>
        <w:rPr>
          <w:rFonts w:ascii="Times New Roman" w:hAnsi="Times New Roman"/>
          <w:w w:val="105"/>
          <w:sz w:val="24"/>
        </w:rPr>
        <w:t>aquelas</w:t>
      </w:r>
      <w:r>
        <w:rPr>
          <w:rFonts w:ascii="Times New Roman" w:hAnsi="Times New Roman"/>
          <w:spacing w:val="-3"/>
          <w:w w:val="105"/>
          <w:sz w:val="24"/>
        </w:rPr>
        <w:t xml:space="preserve"> </w:t>
      </w:r>
      <w:r>
        <w:rPr>
          <w:rFonts w:ascii="Times New Roman" w:hAnsi="Times New Roman"/>
          <w:w w:val="105"/>
          <w:sz w:val="24"/>
        </w:rPr>
        <w:t>licitantes</w:t>
      </w:r>
      <w:r>
        <w:rPr>
          <w:rFonts w:ascii="Times New Roman" w:hAnsi="Times New Roman"/>
          <w:spacing w:val="-1"/>
          <w:w w:val="105"/>
          <w:sz w:val="24"/>
        </w:rPr>
        <w:t xml:space="preserve"> </w:t>
      </w:r>
      <w:r>
        <w:rPr>
          <w:rFonts w:ascii="Times New Roman" w:hAnsi="Times New Roman"/>
          <w:b/>
          <w:w w:val="105"/>
          <w:sz w:val="24"/>
        </w:rPr>
        <w:t>que</w:t>
      </w:r>
      <w:r>
        <w:rPr>
          <w:rFonts w:ascii="Times New Roman" w:hAnsi="Times New Roman"/>
          <w:b/>
          <w:spacing w:val="-6"/>
          <w:w w:val="105"/>
          <w:sz w:val="24"/>
        </w:rPr>
        <w:t xml:space="preserve"> </w:t>
      </w:r>
      <w:r>
        <w:rPr>
          <w:rFonts w:ascii="Times New Roman" w:hAnsi="Times New Roman"/>
          <w:b/>
          <w:w w:val="105"/>
          <w:sz w:val="24"/>
        </w:rPr>
        <w:t>optarem</w:t>
      </w:r>
      <w:r>
        <w:rPr>
          <w:rFonts w:ascii="Times New Roman" w:hAnsi="Times New Roman"/>
          <w:b/>
          <w:spacing w:val="-5"/>
          <w:w w:val="105"/>
          <w:sz w:val="24"/>
        </w:rPr>
        <w:t xml:space="preserve"> </w:t>
      </w:r>
      <w:r>
        <w:rPr>
          <w:rFonts w:ascii="Times New Roman" w:hAnsi="Times New Roman"/>
          <w:b/>
          <w:w w:val="105"/>
          <w:sz w:val="24"/>
        </w:rPr>
        <w:t>por</w:t>
      </w:r>
      <w:r>
        <w:rPr>
          <w:rFonts w:ascii="Times New Roman" w:hAnsi="Times New Roman"/>
          <w:b/>
          <w:spacing w:val="-5"/>
          <w:w w:val="105"/>
          <w:sz w:val="24"/>
        </w:rPr>
        <w:t xml:space="preserve"> </w:t>
      </w:r>
      <w:r>
        <w:rPr>
          <w:rFonts w:ascii="Times New Roman" w:hAnsi="Times New Roman"/>
          <w:b/>
          <w:w w:val="105"/>
          <w:sz w:val="24"/>
        </w:rPr>
        <w:t>não</w:t>
      </w:r>
      <w:r>
        <w:rPr>
          <w:rFonts w:ascii="Times New Roman" w:hAnsi="Times New Roman"/>
          <w:b/>
          <w:spacing w:val="-2"/>
          <w:w w:val="105"/>
          <w:sz w:val="24"/>
        </w:rPr>
        <w:t xml:space="preserve"> </w:t>
      </w:r>
      <w:r>
        <w:rPr>
          <w:rFonts w:ascii="Times New Roman" w:hAnsi="Times New Roman"/>
          <w:b/>
          <w:w w:val="105"/>
          <w:sz w:val="24"/>
        </w:rPr>
        <w:t>realizar</w:t>
      </w:r>
      <w:r>
        <w:rPr>
          <w:rFonts w:ascii="Times New Roman" w:hAnsi="Times New Roman"/>
          <w:b/>
          <w:spacing w:val="-5"/>
          <w:w w:val="105"/>
          <w:sz w:val="24"/>
        </w:rPr>
        <w:t xml:space="preserve"> </w:t>
      </w:r>
      <w:r>
        <w:rPr>
          <w:rFonts w:ascii="Times New Roman" w:hAnsi="Times New Roman"/>
          <w:b/>
          <w:w w:val="105"/>
          <w:sz w:val="24"/>
        </w:rPr>
        <w:t>a</w:t>
      </w:r>
      <w:r>
        <w:rPr>
          <w:rFonts w:ascii="Times New Roman" w:hAnsi="Times New Roman"/>
          <w:b/>
          <w:spacing w:val="-5"/>
          <w:w w:val="105"/>
          <w:sz w:val="24"/>
        </w:rPr>
        <w:t xml:space="preserve"> </w:t>
      </w:r>
      <w:r>
        <w:rPr>
          <w:rFonts w:ascii="Times New Roman" w:hAnsi="Times New Roman"/>
          <w:b/>
          <w:w w:val="105"/>
          <w:sz w:val="24"/>
        </w:rPr>
        <w:t>vistoria</w:t>
      </w:r>
      <w:r>
        <w:rPr>
          <w:rFonts w:ascii="Times New Roman" w:hAnsi="Times New Roman"/>
          <w:b/>
          <w:spacing w:val="-4"/>
          <w:w w:val="105"/>
          <w:sz w:val="24"/>
        </w:rPr>
        <w:t xml:space="preserve"> </w:t>
      </w:r>
      <w:r>
        <w:rPr>
          <w:rFonts w:ascii="Times New Roman" w:hAnsi="Times New Roman"/>
          <w:b/>
          <w:w w:val="105"/>
          <w:sz w:val="24"/>
        </w:rPr>
        <w:t>técnica</w:t>
      </w:r>
      <w:r>
        <w:rPr>
          <w:rFonts w:ascii="Times New Roman" w:hAnsi="Times New Roman"/>
          <w:b/>
          <w:spacing w:val="-5"/>
          <w:w w:val="105"/>
          <w:sz w:val="24"/>
        </w:rPr>
        <w:t xml:space="preserve"> </w:t>
      </w:r>
      <w:r>
        <w:rPr>
          <w:rFonts w:ascii="Times New Roman" w:hAnsi="Times New Roman"/>
          <w:b/>
          <w:w w:val="105"/>
          <w:sz w:val="24"/>
        </w:rPr>
        <w:t>no local da obra</w:t>
      </w:r>
      <w:r>
        <w:rPr>
          <w:rFonts w:ascii="Times New Roman" w:hAnsi="Times New Roman"/>
          <w:w w:val="105"/>
          <w:sz w:val="24"/>
        </w:rPr>
        <w:t>, declarando ciência da localização, condições, características e complexidades técnicas e locais que envolvem a execução do objeto e elaboração da proposta de preços a ser apresentada na sessão</w:t>
      </w:r>
      <w:r>
        <w:rPr>
          <w:rFonts w:ascii="Times New Roman" w:hAnsi="Times New Roman"/>
          <w:spacing w:val="-14"/>
          <w:w w:val="105"/>
          <w:sz w:val="24"/>
        </w:rPr>
        <w:t xml:space="preserve"> </w:t>
      </w:r>
      <w:r>
        <w:rPr>
          <w:rFonts w:ascii="Times New Roman" w:hAnsi="Times New Roman"/>
          <w:w w:val="105"/>
          <w:sz w:val="24"/>
        </w:rPr>
        <w:t>desta licitação,</w:t>
      </w:r>
      <w:r>
        <w:rPr>
          <w:rFonts w:ascii="Times New Roman" w:hAnsi="Times New Roman"/>
          <w:spacing w:val="-16"/>
          <w:w w:val="105"/>
          <w:sz w:val="24"/>
        </w:rPr>
        <w:t xml:space="preserve"> </w:t>
      </w:r>
      <w:r>
        <w:rPr>
          <w:rFonts w:ascii="Times New Roman" w:hAnsi="Times New Roman"/>
          <w:w w:val="105"/>
          <w:sz w:val="24"/>
        </w:rPr>
        <w:t xml:space="preserve">comprometendo- se, </w:t>
      </w:r>
      <w:r>
        <w:rPr>
          <w:rFonts w:ascii="Times New Roman" w:hAnsi="Times New Roman"/>
          <w:b/>
          <w:w w:val="105"/>
          <w:sz w:val="24"/>
        </w:rPr>
        <w:t>se vencedora</w:t>
      </w:r>
      <w:r>
        <w:rPr>
          <w:rFonts w:ascii="Times New Roman" w:hAnsi="Times New Roman"/>
          <w:w w:val="105"/>
          <w:sz w:val="24"/>
        </w:rPr>
        <w:t>, a executar o objeto para o qual foi vencedora conforme descreve o Termo de Referência, o Instrumento Convocatório e seus Anexos.</w:t>
      </w:r>
    </w:p>
    <w:p w14:paraId="3F842272" w14:textId="77777777" w:rsidR="00565F43" w:rsidRDefault="00C413C2">
      <w:pPr>
        <w:pStyle w:val="PargrafodaLista"/>
        <w:numPr>
          <w:ilvl w:val="2"/>
          <w:numId w:val="14"/>
        </w:numPr>
        <w:tabs>
          <w:tab w:val="left" w:pos="1306"/>
        </w:tabs>
        <w:ind w:left="575" w:right="294" w:firstLine="0"/>
        <w:rPr>
          <w:rFonts w:ascii="Times New Roman" w:hAnsi="Times New Roman"/>
          <w:sz w:val="24"/>
        </w:rPr>
      </w:pPr>
      <w:r>
        <w:rPr>
          <w:rFonts w:ascii="Times New Roman" w:hAnsi="Times New Roman"/>
          <w:w w:val="105"/>
          <w:sz w:val="24"/>
        </w:rPr>
        <w:t xml:space="preserve">Comprovação da capacitação </w:t>
      </w:r>
      <w:r>
        <w:rPr>
          <w:rFonts w:ascii="Times New Roman" w:hAnsi="Times New Roman"/>
          <w:b/>
          <w:w w:val="105"/>
          <w:sz w:val="24"/>
        </w:rPr>
        <w:t>técnico-operacional</w:t>
      </w:r>
      <w:r>
        <w:rPr>
          <w:rFonts w:ascii="Times New Roman" w:hAnsi="Times New Roman"/>
          <w:w w:val="105"/>
          <w:sz w:val="24"/>
        </w:rPr>
        <w:t xml:space="preserve">, mediante a apresentação de </w:t>
      </w:r>
      <w:r>
        <w:rPr>
          <w:rFonts w:ascii="Times New Roman" w:hAnsi="Times New Roman"/>
          <w:b/>
          <w:w w:val="105"/>
          <w:sz w:val="24"/>
        </w:rPr>
        <w:t>um ou mais Atestado(s) de Capacidade Técnica</w:t>
      </w:r>
      <w:r>
        <w:rPr>
          <w:rFonts w:ascii="Times New Roman" w:hAnsi="Times New Roman"/>
          <w:w w:val="105"/>
          <w:sz w:val="24"/>
        </w:rPr>
        <w:t xml:space="preserve">, fornecido(s) por pessoas jurídicas de direito público ou privado devidamente identificadas, expedido </w:t>
      </w:r>
      <w:r>
        <w:rPr>
          <w:rFonts w:ascii="Times New Roman" w:hAnsi="Times New Roman"/>
          <w:b/>
          <w:w w:val="105"/>
          <w:sz w:val="24"/>
        </w:rPr>
        <w:t>em nome da empresa licitante</w:t>
      </w:r>
      <w:r>
        <w:rPr>
          <w:rFonts w:ascii="Times New Roman" w:hAnsi="Times New Roman"/>
          <w:w w:val="105"/>
          <w:sz w:val="24"/>
        </w:rPr>
        <w:t xml:space="preserve">. Tais atestados deverão estar vinculados e acompanhados da respectiva </w:t>
      </w:r>
      <w:r>
        <w:rPr>
          <w:rFonts w:ascii="Times New Roman" w:hAnsi="Times New Roman"/>
          <w:b/>
          <w:w w:val="105"/>
          <w:sz w:val="24"/>
        </w:rPr>
        <w:t xml:space="preserve">Certidão de Acervo Técnico - CAT </w:t>
      </w:r>
      <w:r>
        <w:rPr>
          <w:rFonts w:ascii="Times New Roman" w:hAnsi="Times New Roman"/>
          <w:w w:val="105"/>
          <w:sz w:val="24"/>
        </w:rPr>
        <w:t>dos Responsáveis Técnicos neles indicados, para fins de comprovação da execução de obra de engenharia de características semelhantes ao objeto desta licitação, compatíveis em características, prazos e cujos quantitativos</w:t>
      </w:r>
      <w:r>
        <w:rPr>
          <w:rFonts w:ascii="Times New Roman" w:hAnsi="Times New Roman"/>
          <w:spacing w:val="-16"/>
          <w:w w:val="105"/>
          <w:sz w:val="24"/>
        </w:rPr>
        <w:t xml:space="preserve"> </w:t>
      </w:r>
      <w:r>
        <w:rPr>
          <w:rFonts w:ascii="Times New Roman" w:hAnsi="Times New Roman"/>
          <w:w w:val="105"/>
          <w:sz w:val="24"/>
        </w:rPr>
        <w:t>correspondam,</w:t>
      </w:r>
      <w:r>
        <w:rPr>
          <w:rFonts w:ascii="Times New Roman" w:hAnsi="Times New Roman"/>
          <w:spacing w:val="-1"/>
          <w:w w:val="105"/>
          <w:sz w:val="24"/>
        </w:rPr>
        <w:t xml:space="preserve"> </w:t>
      </w:r>
      <w:r>
        <w:rPr>
          <w:rFonts w:ascii="Times New Roman" w:hAnsi="Times New Roman"/>
          <w:w w:val="105"/>
          <w:sz w:val="24"/>
        </w:rPr>
        <w:t>no</w:t>
      </w:r>
      <w:r>
        <w:rPr>
          <w:rFonts w:ascii="Times New Roman" w:hAnsi="Times New Roman"/>
          <w:spacing w:val="-4"/>
          <w:w w:val="105"/>
          <w:sz w:val="24"/>
        </w:rPr>
        <w:t xml:space="preserve"> </w:t>
      </w:r>
      <w:r>
        <w:rPr>
          <w:rFonts w:ascii="Times New Roman" w:hAnsi="Times New Roman"/>
          <w:w w:val="105"/>
          <w:sz w:val="24"/>
        </w:rPr>
        <w:t>mínimo,</w:t>
      </w:r>
      <w:r>
        <w:rPr>
          <w:rFonts w:ascii="Times New Roman" w:hAnsi="Times New Roman"/>
          <w:spacing w:val="-3"/>
          <w:w w:val="105"/>
          <w:sz w:val="24"/>
        </w:rPr>
        <w:t xml:space="preserve"> </w:t>
      </w:r>
      <w:r>
        <w:rPr>
          <w:rFonts w:ascii="Times New Roman" w:hAnsi="Times New Roman"/>
          <w:w w:val="105"/>
          <w:sz w:val="24"/>
        </w:rPr>
        <w:t>a</w:t>
      </w:r>
      <w:r>
        <w:rPr>
          <w:rFonts w:ascii="Times New Roman" w:hAnsi="Times New Roman"/>
          <w:spacing w:val="-4"/>
          <w:w w:val="105"/>
          <w:sz w:val="24"/>
        </w:rPr>
        <w:t xml:space="preserve"> </w:t>
      </w:r>
      <w:r>
        <w:rPr>
          <w:rFonts w:ascii="Times New Roman" w:hAnsi="Times New Roman"/>
          <w:b/>
          <w:w w:val="105"/>
          <w:sz w:val="24"/>
        </w:rPr>
        <w:t>50%</w:t>
      </w:r>
      <w:r>
        <w:rPr>
          <w:rFonts w:ascii="Times New Roman" w:hAnsi="Times New Roman"/>
          <w:b/>
          <w:spacing w:val="-16"/>
          <w:w w:val="105"/>
          <w:sz w:val="24"/>
        </w:rPr>
        <w:t xml:space="preserve"> </w:t>
      </w:r>
      <w:r>
        <w:rPr>
          <w:rFonts w:ascii="Times New Roman" w:hAnsi="Times New Roman"/>
          <w:b/>
          <w:w w:val="105"/>
          <w:sz w:val="24"/>
        </w:rPr>
        <w:t>(cinquenta</w:t>
      </w:r>
      <w:r>
        <w:rPr>
          <w:rFonts w:ascii="Times New Roman" w:hAnsi="Times New Roman"/>
          <w:b/>
          <w:spacing w:val="-6"/>
          <w:w w:val="105"/>
          <w:sz w:val="24"/>
        </w:rPr>
        <w:t xml:space="preserve"> </w:t>
      </w:r>
      <w:r>
        <w:rPr>
          <w:rFonts w:ascii="Times New Roman" w:hAnsi="Times New Roman"/>
          <w:b/>
          <w:w w:val="105"/>
          <w:sz w:val="24"/>
        </w:rPr>
        <w:t>por</w:t>
      </w:r>
      <w:r>
        <w:rPr>
          <w:rFonts w:ascii="Times New Roman" w:hAnsi="Times New Roman"/>
          <w:b/>
          <w:spacing w:val="-6"/>
          <w:w w:val="105"/>
          <w:sz w:val="24"/>
        </w:rPr>
        <w:t xml:space="preserve"> </w:t>
      </w:r>
      <w:r>
        <w:rPr>
          <w:rFonts w:ascii="Times New Roman" w:hAnsi="Times New Roman"/>
          <w:b/>
          <w:w w:val="105"/>
          <w:sz w:val="24"/>
        </w:rPr>
        <w:t>cento)</w:t>
      </w:r>
      <w:r>
        <w:rPr>
          <w:rFonts w:ascii="Times New Roman" w:hAnsi="Times New Roman"/>
          <w:b/>
          <w:spacing w:val="-4"/>
          <w:w w:val="105"/>
          <w:sz w:val="24"/>
        </w:rPr>
        <w:t xml:space="preserve"> </w:t>
      </w:r>
      <w:r>
        <w:rPr>
          <w:rFonts w:ascii="Times New Roman" w:hAnsi="Times New Roman"/>
          <w:w w:val="105"/>
          <w:sz w:val="24"/>
        </w:rPr>
        <w:t>das</w:t>
      </w:r>
      <w:r>
        <w:rPr>
          <w:rFonts w:ascii="Times New Roman" w:hAnsi="Times New Roman"/>
          <w:spacing w:val="-6"/>
          <w:w w:val="105"/>
          <w:sz w:val="24"/>
        </w:rPr>
        <w:t xml:space="preserve"> </w:t>
      </w:r>
      <w:r>
        <w:rPr>
          <w:rFonts w:ascii="Times New Roman" w:hAnsi="Times New Roman"/>
          <w:w w:val="105"/>
          <w:sz w:val="24"/>
        </w:rPr>
        <w:t>parcelas</w:t>
      </w:r>
      <w:r>
        <w:rPr>
          <w:rFonts w:ascii="Times New Roman" w:hAnsi="Times New Roman"/>
          <w:spacing w:val="-6"/>
          <w:w w:val="105"/>
          <w:sz w:val="24"/>
        </w:rPr>
        <w:t xml:space="preserve"> </w:t>
      </w:r>
      <w:r>
        <w:rPr>
          <w:rFonts w:ascii="Times New Roman" w:hAnsi="Times New Roman"/>
          <w:w w:val="105"/>
          <w:sz w:val="24"/>
        </w:rPr>
        <w:t>de</w:t>
      </w:r>
      <w:r>
        <w:rPr>
          <w:rFonts w:ascii="Times New Roman" w:hAnsi="Times New Roman"/>
          <w:spacing w:val="-6"/>
          <w:w w:val="105"/>
          <w:sz w:val="24"/>
        </w:rPr>
        <w:t xml:space="preserve"> </w:t>
      </w:r>
      <w:r>
        <w:rPr>
          <w:rFonts w:ascii="Times New Roman" w:hAnsi="Times New Roman"/>
          <w:w w:val="105"/>
          <w:sz w:val="24"/>
        </w:rPr>
        <w:t>maior</w:t>
      </w:r>
      <w:r>
        <w:rPr>
          <w:rFonts w:ascii="Times New Roman" w:hAnsi="Times New Roman"/>
          <w:spacing w:val="-5"/>
          <w:w w:val="105"/>
          <w:sz w:val="24"/>
        </w:rPr>
        <w:t xml:space="preserve"> </w:t>
      </w:r>
      <w:r>
        <w:rPr>
          <w:rFonts w:ascii="Times New Roman" w:hAnsi="Times New Roman"/>
          <w:w w:val="105"/>
          <w:sz w:val="24"/>
        </w:rPr>
        <w:t>relevância da</w:t>
      </w:r>
      <w:r>
        <w:rPr>
          <w:rFonts w:ascii="Times New Roman" w:hAnsi="Times New Roman"/>
          <w:spacing w:val="-14"/>
          <w:w w:val="105"/>
          <w:sz w:val="24"/>
        </w:rPr>
        <w:t xml:space="preserve"> </w:t>
      </w:r>
      <w:r>
        <w:rPr>
          <w:rFonts w:ascii="Times New Roman" w:hAnsi="Times New Roman"/>
          <w:w w:val="105"/>
          <w:sz w:val="24"/>
        </w:rPr>
        <w:t>obra,</w:t>
      </w:r>
      <w:r>
        <w:rPr>
          <w:rFonts w:ascii="Times New Roman" w:hAnsi="Times New Roman"/>
          <w:spacing w:val="-13"/>
          <w:w w:val="105"/>
          <w:sz w:val="24"/>
        </w:rPr>
        <w:t xml:space="preserve"> </w:t>
      </w:r>
      <w:r>
        <w:rPr>
          <w:rFonts w:ascii="Times New Roman" w:hAnsi="Times New Roman"/>
          <w:w w:val="105"/>
          <w:sz w:val="24"/>
        </w:rPr>
        <w:t>especificadas</w:t>
      </w:r>
      <w:r>
        <w:rPr>
          <w:rFonts w:ascii="Times New Roman" w:hAnsi="Times New Roman"/>
          <w:spacing w:val="-13"/>
          <w:w w:val="105"/>
          <w:sz w:val="24"/>
        </w:rPr>
        <w:t xml:space="preserve"> </w:t>
      </w:r>
      <w:r>
        <w:rPr>
          <w:rFonts w:ascii="Times New Roman" w:hAnsi="Times New Roman"/>
          <w:w w:val="105"/>
          <w:sz w:val="24"/>
        </w:rPr>
        <w:t>na</w:t>
      </w:r>
      <w:r>
        <w:rPr>
          <w:rFonts w:ascii="Times New Roman" w:hAnsi="Times New Roman"/>
          <w:spacing w:val="-10"/>
          <w:w w:val="105"/>
          <w:sz w:val="24"/>
        </w:rPr>
        <w:t xml:space="preserve"> </w:t>
      </w:r>
      <w:r>
        <w:rPr>
          <w:rFonts w:ascii="Times New Roman" w:hAnsi="Times New Roman"/>
          <w:b/>
          <w:w w:val="105"/>
          <w:sz w:val="24"/>
        </w:rPr>
        <w:t>Planilha</w:t>
      </w:r>
      <w:r>
        <w:rPr>
          <w:rFonts w:ascii="Times New Roman" w:hAnsi="Times New Roman"/>
          <w:b/>
          <w:spacing w:val="-16"/>
          <w:w w:val="105"/>
          <w:sz w:val="24"/>
        </w:rPr>
        <w:t xml:space="preserve"> </w:t>
      </w:r>
      <w:r>
        <w:rPr>
          <w:rFonts w:ascii="Times New Roman" w:hAnsi="Times New Roman"/>
          <w:b/>
          <w:w w:val="105"/>
          <w:sz w:val="24"/>
        </w:rPr>
        <w:t>de</w:t>
      </w:r>
      <w:r>
        <w:rPr>
          <w:rFonts w:ascii="Times New Roman" w:hAnsi="Times New Roman"/>
          <w:b/>
          <w:spacing w:val="-14"/>
          <w:w w:val="105"/>
          <w:sz w:val="24"/>
        </w:rPr>
        <w:t xml:space="preserve"> </w:t>
      </w:r>
      <w:r>
        <w:rPr>
          <w:rFonts w:ascii="Times New Roman" w:hAnsi="Times New Roman"/>
          <w:b/>
          <w:w w:val="105"/>
          <w:sz w:val="24"/>
        </w:rPr>
        <w:t>Itens</w:t>
      </w:r>
      <w:r>
        <w:rPr>
          <w:rFonts w:ascii="Times New Roman" w:hAnsi="Times New Roman"/>
          <w:b/>
          <w:spacing w:val="-13"/>
          <w:w w:val="105"/>
          <w:sz w:val="24"/>
        </w:rPr>
        <w:t xml:space="preserve"> </w:t>
      </w:r>
      <w:r>
        <w:rPr>
          <w:rFonts w:ascii="Times New Roman" w:hAnsi="Times New Roman"/>
          <w:b/>
          <w:w w:val="105"/>
          <w:sz w:val="24"/>
        </w:rPr>
        <w:t>de</w:t>
      </w:r>
      <w:r>
        <w:rPr>
          <w:rFonts w:ascii="Times New Roman" w:hAnsi="Times New Roman"/>
          <w:b/>
          <w:spacing w:val="-14"/>
          <w:w w:val="105"/>
          <w:sz w:val="24"/>
        </w:rPr>
        <w:t xml:space="preserve"> </w:t>
      </w:r>
      <w:r>
        <w:rPr>
          <w:rFonts w:ascii="Times New Roman" w:hAnsi="Times New Roman"/>
          <w:b/>
          <w:w w:val="105"/>
          <w:sz w:val="24"/>
        </w:rPr>
        <w:t>Maior</w:t>
      </w:r>
      <w:r>
        <w:rPr>
          <w:rFonts w:ascii="Times New Roman" w:hAnsi="Times New Roman"/>
          <w:b/>
          <w:spacing w:val="-12"/>
          <w:w w:val="105"/>
          <w:sz w:val="24"/>
        </w:rPr>
        <w:t xml:space="preserve"> </w:t>
      </w:r>
      <w:r>
        <w:rPr>
          <w:rFonts w:ascii="Times New Roman" w:hAnsi="Times New Roman"/>
          <w:b/>
          <w:w w:val="105"/>
          <w:sz w:val="24"/>
        </w:rPr>
        <w:t>Relevância.</w:t>
      </w:r>
    </w:p>
    <w:p w14:paraId="4B2A55B1" w14:textId="77777777" w:rsidR="00565F43" w:rsidRDefault="00C413C2">
      <w:pPr>
        <w:pStyle w:val="PargrafodaLista"/>
        <w:numPr>
          <w:ilvl w:val="3"/>
          <w:numId w:val="14"/>
        </w:numPr>
        <w:tabs>
          <w:tab w:val="left" w:pos="1474"/>
        </w:tabs>
        <w:spacing w:before="1"/>
        <w:ind w:right="297" w:firstLine="0"/>
        <w:rPr>
          <w:rFonts w:ascii="Times New Roman" w:hAnsi="Times New Roman"/>
          <w:sz w:val="24"/>
        </w:rPr>
      </w:pPr>
      <w:r>
        <w:rPr>
          <w:rFonts w:ascii="Times New Roman" w:hAnsi="Times New Roman"/>
          <w:sz w:val="24"/>
        </w:rPr>
        <w:t>O(s) responsável(is) técnico(s) deverão, obrigatoriamente, pertencer ao quadro permanente do licitante, na data prevista para a entrega da proposta. A comprovação do vínculo do(s) profissional(ais) qualificado(s) com a licitante poderá ser feita por meio de:</w:t>
      </w:r>
    </w:p>
    <w:p w14:paraId="32263ED1" w14:textId="77777777" w:rsidR="00565F43" w:rsidRDefault="00565F43">
      <w:pPr>
        <w:pStyle w:val="Corpodetexto"/>
        <w:ind w:left="0"/>
        <w:jc w:val="left"/>
        <w:rPr>
          <w:rFonts w:ascii="Times New Roman"/>
        </w:rPr>
      </w:pPr>
    </w:p>
    <w:p w14:paraId="0044B7C3" w14:textId="77777777" w:rsidR="00565F43" w:rsidRDefault="00C413C2">
      <w:pPr>
        <w:pStyle w:val="PargrafodaLista"/>
        <w:numPr>
          <w:ilvl w:val="0"/>
          <w:numId w:val="13"/>
        </w:numPr>
        <w:tabs>
          <w:tab w:val="left" w:pos="1295"/>
        </w:tabs>
        <w:ind w:right="294" w:firstLine="0"/>
        <w:rPr>
          <w:rFonts w:ascii="Times New Roman" w:hAnsi="Times New Roman"/>
          <w:sz w:val="24"/>
        </w:rPr>
      </w:pPr>
      <w:r>
        <w:rPr>
          <w:rFonts w:ascii="Times New Roman" w:hAnsi="Times New Roman"/>
          <w:w w:val="105"/>
          <w:sz w:val="24"/>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w:t>
      </w:r>
      <w:r>
        <w:rPr>
          <w:rFonts w:ascii="Times New Roman" w:hAnsi="Times New Roman"/>
          <w:spacing w:val="-2"/>
          <w:w w:val="105"/>
          <w:sz w:val="24"/>
        </w:rPr>
        <w:t>matéria.</w:t>
      </w:r>
    </w:p>
    <w:p w14:paraId="674A7387" w14:textId="77777777" w:rsidR="00565F43" w:rsidRDefault="00C413C2">
      <w:pPr>
        <w:pStyle w:val="PargrafodaLista"/>
        <w:numPr>
          <w:ilvl w:val="0"/>
          <w:numId w:val="13"/>
        </w:numPr>
        <w:tabs>
          <w:tab w:val="left" w:pos="1294"/>
        </w:tabs>
        <w:ind w:right="295" w:firstLine="0"/>
        <w:rPr>
          <w:rFonts w:ascii="Times New Roman" w:hAnsi="Times New Roman"/>
          <w:sz w:val="24"/>
        </w:rPr>
      </w:pPr>
      <w:r>
        <w:rPr>
          <w:rFonts w:ascii="Times New Roman" w:hAnsi="Times New Roman"/>
          <w:w w:val="105"/>
          <w:sz w:val="24"/>
        </w:rPr>
        <w:t>No caso de profissional autônomo, por meio de cópia autenticada do Contrato ou Pré-Contrato de prestaçãode serviços, celebrado de acordo com a legislação civil comum.</w:t>
      </w:r>
    </w:p>
    <w:p w14:paraId="2E3EEB05" w14:textId="77777777" w:rsidR="00565F43" w:rsidRDefault="00C413C2">
      <w:pPr>
        <w:pStyle w:val="PargrafodaLista"/>
        <w:numPr>
          <w:ilvl w:val="0"/>
          <w:numId w:val="13"/>
        </w:numPr>
        <w:tabs>
          <w:tab w:val="left" w:pos="1295"/>
        </w:tabs>
        <w:ind w:right="296" w:firstLine="0"/>
        <w:rPr>
          <w:rFonts w:ascii="Times New Roman" w:hAnsi="Times New Roman"/>
          <w:sz w:val="24"/>
        </w:rPr>
      </w:pPr>
      <w:r>
        <w:rPr>
          <w:rFonts w:ascii="Times New Roman" w:hAnsi="Times New Roman"/>
          <w:w w:val="105"/>
          <w:sz w:val="24"/>
        </w:rPr>
        <w:t>No</w:t>
      </w:r>
      <w:r>
        <w:rPr>
          <w:rFonts w:ascii="Times New Roman" w:hAnsi="Times New Roman"/>
          <w:spacing w:val="-2"/>
          <w:w w:val="105"/>
          <w:sz w:val="24"/>
        </w:rPr>
        <w:t xml:space="preserve"> </w:t>
      </w:r>
      <w:r>
        <w:rPr>
          <w:rFonts w:ascii="Times New Roman" w:hAnsi="Times New Roman"/>
          <w:w w:val="105"/>
          <w:sz w:val="24"/>
        </w:rPr>
        <w:t>caso de</w:t>
      </w:r>
      <w:r>
        <w:rPr>
          <w:rFonts w:ascii="Times New Roman" w:hAnsi="Times New Roman"/>
          <w:spacing w:val="-2"/>
          <w:w w:val="105"/>
          <w:sz w:val="24"/>
        </w:rPr>
        <w:t xml:space="preserve"> </w:t>
      </w:r>
      <w:r>
        <w:rPr>
          <w:rFonts w:ascii="Times New Roman" w:hAnsi="Times New Roman"/>
          <w:w w:val="105"/>
          <w:sz w:val="24"/>
        </w:rPr>
        <w:t>sócio, por</w:t>
      </w:r>
      <w:r>
        <w:rPr>
          <w:rFonts w:ascii="Times New Roman" w:hAnsi="Times New Roman"/>
          <w:spacing w:val="-1"/>
          <w:w w:val="105"/>
          <w:sz w:val="24"/>
        </w:rPr>
        <w:t xml:space="preserve"> </w:t>
      </w:r>
      <w:r>
        <w:rPr>
          <w:rFonts w:ascii="Times New Roman" w:hAnsi="Times New Roman"/>
          <w:w w:val="105"/>
          <w:sz w:val="24"/>
        </w:rPr>
        <w:t>meio do</w:t>
      </w:r>
      <w:r>
        <w:rPr>
          <w:rFonts w:ascii="Times New Roman" w:hAnsi="Times New Roman"/>
          <w:spacing w:val="-2"/>
          <w:w w:val="105"/>
          <w:sz w:val="24"/>
        </w:rPr>
        <w:t xml:space="preserve"> </w:t>
      </w:r>
      <w:r>
        <w:rPr>
          <w:rFonts w:ascii="Times New Roman" w:hAnsi="Times New Roman"/>
          <w:w w:val="105"/>
          <w:sz w:val="24"/>
        </w:rPr>
        <w:t>Ato</w:t>
      </w:r>
      <w:r>
        <w:rPr>
          <w:rFonts w:ascii="Times New Roman" w:hAnsi="Times New Roman"/>
          <w:spacing w:val="-2"/>
          <w:w w:val="105"/>
          <w:sz w:val="24"/>
        </w:rPr>
        <w:t xml:space="preserve"> </w:t>
      </w:r>
      <w:r>
        <w:rPr>
          <w:rFonts w:ascii="Times New Roman" w:hAnsi="Times New Roman"/>
          <w:w w:val="105"/>
          <w:sz w:val="24"/>
        </w:rPr>
        <w:t>Constitutivo e</w:t>
      </w:r>
      <w:r>
        <w:rPr>
          <w:rFonts w:ascii="Times New Roman" w:hAnsi="Times New Roman"/>
          <w:spacing w:val="-2"/>
          <w:w w:val="105"/>
          <w:sz w:val="24"/>
        </w:rPr>
        <w:t xml:space="preserve"> </w:t>
      </w:r>
      <w:r>
        <w:rPr>
          <w:rFonts w:ascii="Times New Roman" w:hAnsi="Times New Roman"/>
          <w:w w:val="105"/>
          <w:sz w:val="24"/>
        </w:rPr>
        <w:t>alterações (Estatuto/Contrato</w:t>
      </w:r>
      <w:r>
        <w:rPr>
          <w:rFonts w:ascii="Times New Roman" w:hAnsi="Times New Roman"/>
          <w:spacing w:val="-3"/>
          <w:w w:val="105"/>
          <w:sz w:val="24"/>
        </w:rPr>
        <w:t xml:space="preserve"> </w:t>
      </w:r>
      <w:r>
        <w:rPr>
          <w:rFonts w:ascii="Times New Roman" w:hAnsi="Times New Roman"/>
          <w:w w:val="105"/>
          <w:sz w:val="24"/>
        </w:rPr>
        <w:t>Social</w:t>
      </w:r>
      <w:r>
        <w:rPr>
          <w:rFonts w:ascii="Times New Roman" w:hAnsi="Times New Roman"/>
          <w:spacing w:val="-1"/>
          <w:w w:val="105"/>
          <w:sz w:val="24"/>
        </w:rPr>
        <w:t xml:space="preserve"> </w:t>
      </w:r>
      <w:r>
        <w:rPr>
          <w:rFonts w:ascii="Times New Roman" w:hAnsi="Times New Roman"/>
          <w:w w:val="105"/>
          <w:sz w:val="24"/>
        </w:rPr>
        <w:t>etc.),</w:t>
      </w:r>
      <w:r>
        <w:rPr>
          <w:rFonts w:ascii="Times New Roman" w:hAnsi="Times New Roman"/>
          <w:spacing w:val="-1"/>
          <w:w w:val="105"/>
          <w:sz w:val="24"/>
        </w:rPr>
        <w:t xml:space="preserve"> </w:t>
      </w:r>
      <w:r>
        <w:rPr>
          <w:rFonts w:ascii="Times New Roman" w:hAnsi="Times New Roman"/>
          <w:w w:val="105"/>
          <w:sz w:val="24"/>
        </w:rPr>
        <w:t>bem ainda, com a Certidão de Registro do licitante no CREA/CAU onde deverá constar o nome do profissional indicado.</w:t>
      </w:r>
    </w:p>
    <w:p w14:paraId="3ECAF309" w14:textId="77777777" w:rsidR="00565F43" w:rsidRDefault="00565F43">
      <w:pPr>
        <w:pStyle w:val="Corpodetexto"/>
        <w:ind w:left="0"/>
        <w:jc w:val="left"/>
        <w:rPr>
          <w:rFonts w:ascii="Times New Roman"/>
        </w:rPr>
      </w:pPr>
    </w:p>
    <w:p w14:paraId="0ADA8068" w14:textId="77777777" w:rsidR="00565F43" w:rsidRDefault="00C413C2">
      <w:pPr>
        <w:pStyle w:val="PargrafodaLista"/>
        <w:numPr>
          <w:ilvl w:val="2"/>
          <w:numId w:val="14"/>
        </w:numPr>
        <w:tabs>
          <w:tab w:val="left" w:pos="1337"/>
        </w:tabs>
        <w:ind w:left="575" w:right="299" w:firstLine="0"/>
        <w:rPr>
          <w:rFonts w:ascii="Times New Roman" w:hAnsi="Times New Roman"/>
          <w:sz w:val="24"/>
        </w:rPr>
      </w:pPr>
      <w:r>
        <w:rPr>
          <w:rFonts w:ascii="Times New Roman" w:hAnsi="Times New Roman"/>
          <w:w w:val="105"/>
          <w:sz w:val="24"/>
        </w:rPr>
        <w:t xml:space="preserve">Apresentação de </w:t>
      </w:r>
      <w:r>
        <w:rPr>
          <w:rFonts w:ascii="Times New Roman" w:hAnsi="Times New Roman"/>
          <w:b/>
          <w:w w:val="105"/>
          <w:sz w:val="24"/>
        </w:rPr>
        <w:t>Declaração de Disponibilidade</w:t>
      </w:r>
      <w:r>
        <w:rPr>
          <w:rFonts w:ascii="Times New Roman" w:hAnsi="Times New Roman"/>
          <w:w w:val="105"/>
          <w:sz w:val="24"/>
        </w:rPr>
        <w:t>, de que o licitante fornecerá máquinas, materiais e todo o aparelhamento necessário para a realização da obra.</w:t>
      </w:r>
    </w:p>
    <w:p w14:paraId="7B7CCAFA" w14:textId="77777777" w:rsidR="00565F43" w:rsidRDefault="00565F43">
      <w:pPr>
        <w:pStyle w:val="Corpodetexto"/>
        <w:spacing w:before="1"/>
        <w:ind w:left="0"/>
        <w:jc w:val="left"/>
        <w:rPr>
          <w:rFonts w:ascii="Times New Roman"/>
        </w:rPr>
      </w:pPr>
    </w:p>
    <w:p w14:paraId="7D83D7AC" w14:textId="77777777" w:rsidR="00565F43" w:rsidRDefault="00C413C2">
      <w:pPr>
        <w:pStyle w:val="PargrafodaLista"/>
        <w:numPr>
          <w:ilvl w:val="2"/>
          <w:numId w:val="14"/>
        </w:numPr>
        <w:tabs>
          <w:tab w:val="left" w:pos="1241"/>
        </w:tabs>
        <w:ind w:left="575" w:right="297" w:firstLine="0"/>
        <w:rPr>
          <w:rFonts w:ascii="Times New Roman" w:hAnsi="Times New Roman"/>
          <w:sz w:val="24"/>
        </w:rPr>
      </w:pPr>
      <w:r>
        <w:rPr>
          <w:rFonts w:ascii="Times New Roman" w:hAnsi="Times New Roman"/>
          <w:sz w:val="24"/>
        </w:rPr>
        <w:t xml:space="preserve">Apresentação de </w:t>
      </w:r>
      <w:r>
        <w:rPr>
          <w:rFonts w:ascii="Times New Roman" w:hAnsi="Times New Roman"/>
          <w:b/>
          <w:sz w:val="24"/>
        </w:rPr>
        <w:t>Declaração de Responsabilidade</w:t>
      </w:r>
      <w:r>
        <w:rPr>
          <w:rFonts w:ascii="Times New Roman" w:hAnsi="Times New Roman"/>
          <w:sz w:val="24"/>
        </w:rPr>
        <w:t>, de que manterá o(s) profissional(ais) indicado(s) como responsável(eis) técnico(s), na direção e execução dos trabalhos no local da obra/serviços até a sua inteira conclusão.</w:t>
      </w:r>
    </w:p>
    <w:p w14:paraId="45F5CF41" w14:textId="77777777" w:rsidR="00565F43" w:rsidRDefault="00565F43">
      <w:pPr>
        <w:pStyle w:val="Corpodetexto"/>
        <w:ind w:left="0"/>
        <w:jc w:val="left"/>
        <w:rPr>
          <w:rFonts w:ascii="Times New Roman"/>
        </w:rPr>
      </w:pPr>
    </w:p>
    <w:p w14:paraId="021CCE81" w14:textId="77777777" w:rsidR="00565F43" w:rsidRDefault="00C413C2">
      <w:pPr>
        <w:pStyle w:val="PargrafodaLista"/>
        <w:numPr>
          <w:ilvl w:val="3"/>
          <w:numId w:val="14"/>
        </w:numPr>
        <w:tabs>
          <w:tab w:val="left" w:pos="1433"/>
        </w:tabs>
        <w:ind w:right="294" w:firstLine="0"/>
        <w:rPr>
          <w:rFonts w:ascii="Times New Roman" w:hAnsi="Times New Roman"/>
          <w:sz w:val="24"/>
        </w:rPr>
      </w:pPr>
      <w:r>
        <w:rPr>
          <w:rFonts w:ascii="Times New Roman" w:hAnsi="Times New Roman"/>
          <w:sz w:val="24"/>
        </w:rPr>
        <w:t>O(s) responsável(is) técnico(s) indicado(s) pela proponente deverão assinar, obrigatoriamente, sob pena</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inabilitação</w:t>
      </w:r>
      <w:r>
        <w:rPr>
          <w:rFonts w:ascii="Times New Roman" w:hAnsi="Times New Roman"/>
          <w:spacing w:val="40"/>
          <w:sz w:val="24"/>
        </w:rPr>
        <w:t xml:space="preserve"> </w:t>
      </w:r>
      <w:r>
        <w:rPr>
          <w:rFonts w:ascii="Times New Roman" w:hAnsi="Times New Roman"/>
          <w:sz w:val="24"/>
        </w:rPr>
        <w:t>técnica,</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termo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autorização/anuência</w:t>
      </w:r>
      <w:r>
        <w:rPr>
          <w:rFonts w:ascii="Times New Roman" w:hAnsi="Times New Roman"/>
          <w:spacing w:val="40"/>
          <w:sz w:val="24"/>
        </w:rPr>
        <w:t xml:space="preserve"> </w:t>
      </w:r>
      <w:r>
        <w:rPr>
          <w:rFonts w:ascii="Times New Roman" w:hAnsi="Times New Roman"/>
          <w:sz w:val="24"/>
        </w:rPr>
        <w:t>contido</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Declaração</w:t>
      </w:r>
      <w:r>
        <w:rPr>
          <w:rFonts w:ascii="Times New Roman" w:hAnsi="Times New Roman"/>
          <w:spacing w:val="40"/>
          <w:sz w:val="24"/>
        </w:rPr>
        <w:t xml:space="preserve"> </w:t>
      </w:r>
      <w:r>
        <w:rPr>
          <w:rFonts w:ascii="Times New Roman" w:hAnsi="Times New Roman"/>
          <w:sz w:val="24"/>
        </w:rPr>
        <w:t xml:space="preserve">de Responsabilidades, </w:t>
      </w:r>
      <w:r>
        <w:rPr>
          <w:rFonts w:ascii="Times New Roman" w:hAnsi="Times New Roman"/>
          <w:b/>
          <w:sz w:val="24"/>
        </w:rPr>
        <w:t>ressalvada a hipótese de o(s) Responsável(eis) Técnico(s) referir-se à pessoa do seu representante legal</w:t>
      </w:r>
      <w:r>
        <w:rPr>
          <w:rFonts w:ascii="Times New Roman" w:hAnsi="Times New Roman"/>
          <w:sz w:val="24"/>
        </w:rPr>
        <w:t>.</w:t>
      </w:r>
    </w:p>
    <w:p w14:paraId="262ACED5" w14:textId="77777777" w:rsidR="00565F43" w:rsidRDefault="00565F43">
      <w:pPr>
        <w:pStyle w:val="Corpodetexto"/>
        <w:ind w:left="0"/>
        <w:jc w:val="left"/>
        <w:rPr>
          <w:rFonts w:ascii="Times New Roman"/>
        </w:rPr>
      </w:pPr>
    </w:p>
    <w:p w14:paraId="534D7C0D" w14:textId="77777777" w:rsidR="00565F43" w:rsidRDefault="00C413C2">
      <w:pPr>
        <w:pStyle w:val="PargrafodaLista"/>
        <w:numPr>
          <w:ilvl w:val="3"/>
          <w:numId w:val="14"/>
        </w:numPr>
        <w:tabs>
          <w:tab w:val="left" w:pos="1497"/>
        </w:tabs>
        <w:ind w:right="298" w:firstLine="0"/>
        <w:rPr>
          <w:rFonts w:ascii="Times New Roman" w:hAnsi="Times New Roman"/>
          <w:sz w:val="24"/>
        </w:rPr>
      </w:pPr>
      <w:r>
        <w:rPr>
          <w:rFonts w:ascii="Times New Roman" w:hAnsi="Times New Roman"/>
          <w:w w:val="105"/>
          <w:sz w:val="24"/>
        </w:rPr>
        <w:t>O(s) atestado(s) e/ou certidão (ões) de capacidade técnica exigidos neste capítulo deverão constar, conforme o caso:</w:t>
      </w:r>
    </w:p>
    <w:p w14:paraId="5E9CD1D1"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412A29A0" w14:textId="77777777" w:rsidR="00565F43" w:rsidRDefault="00565F43">
      <w:pPr>
        <w:pStyle w:val="Corpodetexto"/>
        <w:spacing w:before="45"/>
        <w:ind w:left="0"/>
        <w:jc w:val="left"/>
        <w:rPr>
          <w:rFonts w:ascii="Times New Roman"/>
        </w:rPr>
      </w:pPr>
    </w:p>
    <w:p w14:paraId="098BABC8" w14:textId="77777777" w:rsidR="00565F43" w:rsidRDefault="00C413C2">
      <w:pPr>
        <w:pStyle w:val="PargrafodaLista"/>
        <w:numPr>
          <w:ilvl w:val="0"/>
          <w:numId w:val="12"/>
        </w:numPr>
        <w:tabs>
          <w:tab w:val="left" w:pos="1296"/>
        </w:tabs>
        <w:rPr>
          <w:rFonts w:ascii="Times New Roman"/>
          <w:sz w:val="24"/>
        </w:rPr>
      </w:pPr>
      <w:r>
        <w:rPr>
          <w:rFonts w:ascii="Times New Roman"/>
          <w:w w:val="105"/>
          <w:sz w:val="24"/>
        </w:rPr>
        <w:t>Nome</w:t>
      </w:r>
      <w:r>
        <w:rPr>
          <w:rFonts w:ascii="Times New Roman"/>
          <w:spacing w:val="-10"/>
          <w:w w:val="105"/>
          <w:sz w:val="24"/>
        </w:rPr>
        <w:t xml:space="preserve"> </w:t>
      </w:r>
      <w:r>
        <w:rPr>
          <w:rFonts w:ascii="Times New Roman"/>
          <w:w w:val="105"/>
          <w:sz w:val="24"/>
        </w:rPr>
        <w:t>do</w:t>
      </w:r>
      <w:r>
        <w:rPr>
          <w:rFonts w:ascii="Times New Roman"/>
          <w:spacing w:val="-8"/>
          <w:w w:val="105"/>
          <w:sz w:val="24"/>
        </w:rPr>
        <w:t xml:space="preserve"> </w:t>
      </w:r>
      <w:r>
        <w:rPr>
          <w:rFonts w:ascii="Times New Roman"/>
          <w:w w:val="105"/>
          <w:sz w:val="24"/>
        </w:rPr>
        <w:t>Contratado</w:t>
      </w:r>
      <w:r>
        <w:rPr>
          <w:rFonts w:ascii="Times New Roman"/>
          <w:spacing w:val="-4"/>
          <w:w w:val="105"/>
          <w:sz w:val="24"/>
        </w:rPr>
        <w:t xml:space="preserve"> </w:t>
      </w:r>
      <w:r>
        <w:rPr>
          <w:rFonts w:ascii="Times New Roman"/>
          <w:w w:val="105"/>
          <w:sz w:val="24"/>
        </w:rPr>
        <w:t>e</w:t>
      </w:r>
      <w:r>
        <w:rPr>
          <w:rFonts w:ascii="Times New Roman"/>
          <w:spacing w:val="-7"/>
          <w:w w:val="105"/>
          <w:sz w:val="24"/>
        </w:rPr>
        <w:t xml:space="preserve"> </w:t>
      </w:r>
      <w:r>
        <w:rPr>
          <w:rFonts w:ascii="Times New Roman"/>
          <w:w w:val="105"/>
          <w:sz w:val="24"/>
        </w:rPr>
        <w:t>do</w:t>
      </w:r>
      <w:r>
        <w:rPr>
          <w:rFonts w:ascii="Times New Roman"/>
          <w:spacing w:val="-7"/>
          <w:w w:val="105"/>
          <w:sz w:val="24"/>
        </w:rPr>
        <w:t xml:space="preserve"> </w:t>
      </w:r>
      <w:r>
        <w:rPr>
          <w:rFonts w:ascii="Times New Roman"/>
          <w:spacing w:val="-2"/>
          <w:w w:val="105"/>
          <w:sz w:val="24"/>
        </w:rPr>
        <w:t>Contratante;</w:t>
      </w:r>
    </w:p>
    <w:p w14:paraId="4E49C42A" w14:textId="77777777" w:rsidR="00565F43" w:rsidRDefault="00C413C2">
      <w:pPr>
        <w:pStyle w:val="PargrafodaLista"/>
        <w:numPr>
          <w:ilvl w:val="0"/>
          <w:numId w:val="12"/>
        </w:numPr>
        <w:tabs>
          <w:tab w:val="left" w:pos="1296"/>
        </w:tabs>
        <w:rPr>
          <w:rFonts w:ascii="Times New Roman" w:hAnsi="Times New Roman"/>
          <w:sz w:val="24"/>
        </w:rPr>
      </w:pPr>
      <w:r>
        <w:rPr>
          <w:rFonts w:ascii="Times New Roman" w:hAnsi="Times New Roman"/>
          <w:sz w:val="24"/>
        </w:rPr>
        <w:t>Identificação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contrato</w:t>
      </w:r>
      <w:r>
        <w:rPr>
          <w:rFonts w:ascii="Times New Roman" w:hAnsi="Times New Roman"/>
          <w:spacing w:val="9"/>
          <w:sz w:val="24"/>
        </w:rPr>
        <w:t xml:space="preserve"> </w:t>
      </w:r>
      <w:r>
        <w:rPr>
          <w:rFonts w:ascii="Times New Roman" w:hAnsi="Times New Roman"/>
          <w:sz w:val="24"/>
        </w:rPr>
        <w:t>(tipo</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3"/>
          <w:sz w:val="24"/>
        </w:rPr>
        <w:t xml:space="preserve"> </w:t>
      </w:r>
      <w:r>
        <w:rPr>
          <w:rFonts w:ascii="Times New Roman" w:hAnsi="Times New Roman"/>
          <w:sz w:val="24"/>
        </w:rPr>
        <w:t>natureza</w:t>
      </w:r>
      <w:r>
        <w:rPr>
          <w:rFonts w:ascii="Times New Roman" w:hAnsi="Times New Roman"/>
          <w:spacing w:val="10"/>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pacing w:val="-2"/>
          <w:sz w:val="24"/>
        </w:rPr>
        <w:t>obra);</w:t>
      </w:r>
    </w:p>
    <w:p w14:paraId="7EF7550C" w14:textId="77777777" w:rsidR="00565F43" w:rsidRDefault="00C413C2">
      <w:pPr>
        <w:pStyle w:val="PargrafodaLista"/>
        <w:numPr>
          <w:ilvl w:val="0"/>
          <w:numId w:val="12"/>
        </w:numPr>
        <w:tabs>
          <w:tab w:val="left" w:pos="1296"/>
        </w:tabs>
        <w:rPr>
          <w:rFonts w:ascii="Times New Roman" w:hAnsi="Times New Roman"/>
          <w:sz w:val="24"/>
        </w:rPr>
      </w:pPr>
      <w:r>
        <w:rPr>
          <w:rFonts w:ascii="Times New Roman" w:hAnsi="Times New Roman"/>
          <w:sz w:val="24"/>
        </w:rPr>
        <w:t>Localização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pacing w:val="-4"/>
          <w:sz w:val="24"/>
        </w:rPr>
        <w:t>obra;</w:t>
      </w:r>
    </w:p>
    <w:p w14:paraId="7186ACBC" w14:textId="77777777" w:rsidR="00565F43" w:rsidRDefault="00C413C2">
      <w:pPr>
        <w:pStyle w:val="PargrafodaLista"/>
        <w:numPr>
          <w:ilvl w:val="0"/>
          <w:numId w:val="12"/>
        </w:numPr>
        <w:tabs>
          <w:tab w:val="left" w:pos="1296"/>
        </w:tabs>
        <w:spacing w:before="1"/>
        <w:rPr>
          <w:rFonts w:ascii="Times New Roman" w:hAnsi="Times New Roman"/>
          <w:sz w:val="24"/>
        </w:rPr>
      </w:pPr>
      <w:r>
        <w:rPr>
          <w:rFonts w:ascii="Times New Roman" w:hAnsi="Times New Roman"/>
          <w:w w:val="105"/>
          <w:sz w:val="24"/>
        </w:rPr>
        <w:t>Nome</w:t>
      </w:r>
      <w:r>
        <w:rPr>
          <w:rFonts w:ascii="Times New Roman" w:hAnsi="Times New Roman"/>
          <w:spacing w:val="-12"/>
          <w:w w:val="105"/>
          <w:sz w:val="24"/>
        </w:rPr>
        <w:t xml:space="preserve"> </w:t>
      </w:r>
      <w:r>
        <w:rPr>
          <w:rFonts w:ascii="Times New Roman" w:hAnsi="Times New Roman"/>
          <w:w w:val="105"/>
          <w:sz w:val="24"/>
        </w:rPr>
        <w:t>do</w:t>
      </w:r>
      <w:r>
        <w:rPr>
          <w:rFonts w:ascii="Times New Roman" w:hAnsi="Times New Roman"/>
          <w:spacing w:val="-11"/>
          <w:w w:val="105"/>
          <w:sz w:val="24"/>
        </w:rPr>
        <w:t xml:space="preserve"> </w:t>
      </w:r>
      <w:r>
        <w:rPr>
          <w:rFonts w:ascii="Times New Roman" w:hAnsi="Times New Roman"/>
          <w:w w:val="105"/>
          <w:sz w:val="24"/>
        </w:rPr>
        <w:t>Responsável</w:t>
      </w:r>
      <w:r>
        <w:rPr>
          <w:rFonts w:ascii="Times New Roman" w:hAnsi="Times New Roman"/>
          <w:spacing w:val="-3"/>
          <w:w w:val="105"/>
          <w:sz w:val="24"/>
        </w:rPr>
        <w:t xml:space="preserve"> </w:t>
      </w:r>
      <w:r>
        <w:rPr>
          <w:rFonts w:ascii="Times New Roman" w:hAnsi="Times New Roman"/>
          <w:spacing w:val="-2"/>
          <w:w w:val="105"/>
          <w:sz w:val="24"/>
        </w:rPr>
        <w:t>Técnico;</w:t>
      </w:r>
    </w:p>
    <w:p w14:paraId="569DA068" w14:textId="77777777" w:rsidR="00565F43" w:rsidRDefault="00C413C2">
      <w:pPr>
        <w:pStyle w:val="PargrafodaLista"/>
        <w:numPr>
          <w:ilvl w:val="0"/>
          <w:numId w:val="12"/>
        </w:numPr>
        <w:tabs>
          <w:tab w:val="left" w:pos="1296"/>
        </w:tabs>
        <w:ind w:left="575" w:right="297" w:firstLine="0"/>
        <w:rPr>
          <w:rFonts w:ascii="Times New Roman" w:hAnsi="Times New Roman"/>
          <w:sz w:val="24"/>
        </w:rPr>
      </w:pPr>
      <w:r>
        <w:rPr>
          <w:rFonts w:ascii="Times New Roman" w:hAnsi="Times New Roman"/>
          <w:w w:val="105"/>
          <w:sz w:val="24"/>
        </w:rPr>
        <w:t>Descritivos</w:t>
      </w:r>
      <w:r>
        <w:rPr>
          <w:rFonts w:ascii="Times New Roman" w:hAnsi="Times New Roman"/>
          <w:spacing w:val="40"/>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estar</w:t>
      </w:r>
      <w:r>
        <w:rPr>
          <w:rFonts w:ascii="Times New Roman" w:hAnsi="Times New Roman"/>
          <w:spacing w:val="40"/>
          <w:w w:val="105"/>
          <w:sz w:val="24"/>
        </w:rPr>
        <w:t xml:space="preserve"> </w:t>
      </w:r>
      <w:r>
        <w:rPr>
          <w:rFonts w:ascii="Times New Roman" w:hAnsi="Times New Roman"/>
          <w:w w:val="105"/>
          <w:sz w:val="24"/>
        </w:rPr>
        <w:t>acompanhados</w:t>
      </w:r>
      <w:r>
        <w:rPr>
          <w:rFonts w:ascii="Times New Roman" w:hAnsi="Times New Roman"/>
          <w:spacing w:val="40"/>
          <w:w w:val="105"/>
          <w:sz w:val="24"/>
        </w:rPr>
        <w:t xml:space="preserve"> </w:t>
      </w:r>
      <w:r>
        <w:rPr>
          <w:rFonts w:ascii="Times New Roman" w:hAnsi="Times New Roman"/>
          <w:w w:val="105"/>
          <w:sz w:val="24"/>
        </w:rPr>
        <w:t>das</w:t>
      </w:r>
      <w:r>
        <w:rPr>
          <w:rFonts w:ascii="Times New Roman" w:hAnsi="Times New Roman"/>
          <w:spacing w:val="40"/>
          <w:w w:val="105"/>
          <w:sz w:val="24"/>
        </w:rPr>
        <w:t xml:space="preserve"> </w:t>
      </w:r>
      <w:r>
        <w:rPr>
          <w:rFonts w:ascii="Times New Roman" w:hAnsi="Times New Roman"/>
          <w:w w:val="105"/>
          <w:sz w:val="24"/>
        </w:rPr>
        <w:t>planilhas</w:t>
      </w:r>
      <w:r>
        <w:rPr>
          <w:rFonts w:ascii="Times New Roman" w:hAnsi="Times New Roman"/>
          <w:spacing w:val="40"/>
          <w:w w:val="105"/>
          <w:sz w:val="24"/>
        </w:rPr>
        <w:t xml:space="preserve"> </w:t>
      </w:r>
      <w:r>
        <w:rPr>
          <w:rFonts w:ascii="Times New Roman" w:hAnsi="Times New Roman"/>
          <w:w w:val="105"/>
          <w:sz w:val="24"/>
        </w:rPr>
        <w:t>descritivas</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quantitativos</w:t>
      </w:r>
      <w:r>
        <w:rPr>
          <w:rFonts w:ascii="Times New Roman" w:hAnsi="Times New Roman"/>
          <w:spacing w:val="40"/>
          <w:w w:val="105"/>
          <w:sz w:val="24"/>
        </w:rPr>
        <w:t xml:space="preserve"> </w:t>
      </w:r>
      <w:r>
        <w:rPr>
          <w:rFonts w:ascii="Times New Roman" w:hAnsi="Times New Roman"/>
          <w:w w:val="105"/>
          <w:sz w:val="24"/>
        </w:rPr>
        <w:t>e</w:t>
      </w:r>
      <w:r>
        <w:rPr>
          <w:rFonts w:ascii="Times New Roman" w:hAnsi="Times New Roman"/>
          <w:spacing w:val="40"/>
          <w:w w:val="105"/>
          <w:sz w:val="24"/>
        </w:rPr>
        <w:t xml:space="preserve"> </w:t>
      </w:r>
      <w:r>
        <w:rPr>
          <w:rFonts w:ascii="Times New Roman" w:hAnsi="Times New Roman"/>
          <w:w w:val="105"/>
          <w:sz w:val="24"/>
        </w:rPr>
        <w:t>qualitativos, evidenciando claramente os itens objeto da capacidade técnico-operacional e técnico-profissional.</w:t>
      </w:r>
    </w:p>
    <w:p w14:paraId="781F9636" w14:textId="77777777" w:rsidR="00565F43" w:rsidRDefault="00C413C2">
      <w:pPr>
        <w:pStyle w:val="Corpodetexto"/>
        <w:spacing w:before="22"/>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3952" behindDoc="1" locked="0" layoutInCell="1" allowOverlap="1" wp14:anchorId="3B9A9457" wp14:editId="34399490">
                <wp:simplePos x="0" y="0"/>
                <wp:positionH relativeFrom="page">
                  <wp:posOffset>617219</wp:posOffset>
                </wp:positionH>
                <wp:positionV relativeFrom="paragraph">
                  <wp:posOffset>175736</wp:posOffset>
                </wp:positionV>
                <wp:extent cx="6693534" cy="175260"/>
                <wp:effectExtent l="0" t="0" r="0" b="0"/>
                <wp:wrapTopAndBottom/>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65" name="Graphic 165"/>
                        <wps:cNvSpPr/>
                        <wps:spPr>
                          <a:xfrm>
                            <a:off x="3542715" y="0"/>
                            <a:ext cx="3150870" cy="175260"/>
                          </a:xfrm>
                          <a:custGeom>
                            <a:avLst/>
                            <a:gdLst/>
                            <a:ahLst/>
                            <a:cxnLst/>
                            <a:rect l="l" t="t" r="r" b="b"/>
                            <a:pathLst>
                              <a:path w="3150870" h="175260">
                                <a:moveTo>
                                  <a:pt x="0" y="175259"/>
                                </a:moveTo>
                                <a:lnTo>
                                  <a:pt x="3150692" y="175259"/>
                                </a:lnTo>
                                <a:lnTo>
                                  <a:pt x="3150692"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66" name="Textbox 166"/>
                        <wps:cNvSpPr txBox="1"/>
                        <wps:spPr>
                          <a:xfrm>
                            <a:off x="475792" y="0"/>
                            <a:ext cx="3067050" cy="175260"/>
                          </a:xfrm>
                          <a:prstGeom prst="rect">
                            <a:avLst/>
                          </a:prstGeom>
                          <a:solidFill>
                            <a:srgbClr val="C5D9ED"/>
                          </a:solidFill>
                        </wps:spPr>
                        <wps:txbx>
                          <w:txbxContent>
                            <w:p w14:paraId="69A9CBD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MODELO</w:t>
                              </w:r>
                              <w:r>
                                <w:rPr>
                                  <w:rFonts w:ascii="Times New Roman" w:hAnsi="Times New Roman"/>
                                  <w:color w:val="000000"/>
                                  <w:spacing w:val="-8"/>
                                  <w:w w:val="115"/>
                                  <w:sz w:val="24"/>
                                </w:rPr>
                                <w:t xml:space="preserve"> </w:t>
                              </w:r>
                              <w:r>
                                <w:rPr>
                                  <w:rFonts w:ascii="Times New Roman" w:hAnsi="Times New Roman"/>
                                  <w:color w:val="000000"/>
                                  <w:w w:val="115"/>
                                  <w:sz w:val="24"/>
                                </w:rPr>
                                <w:t>DE</w:t>
                              </w:r>
                              <w:r>
                                <w:rPr>
                                  <w:rFonts w:ascii="Times New Roman" w:hAnsi="Times New Roman"/>
                                  <w:color w:val="000000"/>
                                  <w:spacing w:val="-11"/>
                                  <w:w w:val="115"/>
                                  <w:sz w:val="24"/>
                                </w:rPr>
                                <w:t xml:space="preserve"> </w:t>
                              </w:r>
                              <w:r>
                                <w:rPr>
                                  <w:rFonts w:ascii="Times New Roman" w:hAnsi="Times New Roman"/>
                                  <w:color w:val="000000"/>
                                  <w:w w:val="115"/>
                                  <w:sz w:val="24"/>
                                </w:rPr>
                                <w:t>GESTÃO</w:t>
                              </w:r>
                              <w:r>
                                <w:rPr>
                                  <w:rFonts w:ascii="Times New Roman" w:hAnsi="Times New Roman"/>
                                  <w:color w:val="000000"/>
                                  <w:spacing w:val="-8"/>
                                  <w:w w:val="115"/>
                                  <w:sz w:val="24"/>
                                </w:rPr>
                                <w:t xml:space="preserve"> </w:t>
                              </w:r>
                              <w:r>
                                <w:rPr>
                                  <w:rFonts w:ascii="Times New Roman" w:hAnsi="Times New Roman"/>
                                  <w:color w:val="000000"/>
                                  <w:w w:val="115"/>
                                  <w:sz w:val="24"/>
                                </w:rPr>
                                <w:t>DE</w:t>
                              </w:r>
                              <w:r>
                                <w:rPr>
                                  <w:rFonts w:ascii="Times New Roman" w:hAnsi="Times New Roman"/>
                                  <w:color w:val="000000"/>
                                  <w:spacing w:val="-13"/>
                                  <w:w w:val="115"/>
                                  <w:sz w:val="24"/>
                                </w:rPr>
                                <w:t xml:space="preserve"> </w:t>
                              </w:r>
                              <w:r>
                                <w:rPr>
                                  <w:rFonts w:ascii="Times New Roman" w:hAnsi="Times New Roman"/>
                                  <w:color w:val="000000"/>
                                  <w:spacing w:val="-2"/>
                                  <w:w w:val="115"/>
                                  <w:sz w:val="24"/>
                                </w:rPr>
                                <w:t>CONTRATO:</w:t>
                              </w:r>
                            </w:p>
                          </w:txbxContent>
                        </wps:txbx>
                        <wps:bodyPr wrap="square" lIns="0" tIns="0" rIns="0" bIns="0" rtlCol="0">
                          <a:noAutofit/>
                        </wps:bodyPr>
                      </wps:wsp>
                      <wps:wsp>
                        <wps:cNvPr id="167" name="Textbox 167"/>
                        <wps:cNvSpPr txBox="1"/>
                        <wps:spPr>
                          <a:xfrm>
                            <a:off x="0" y="0"/>
                            <a:ext cx="476250" cy="175260"/>
                          </a:xfrm>
                          <a:prstGeom prst="rect">
                            <a:avLst/>
                          </a:prstGeom>
                          <a:solidFill>
                            <a:srgbClr val="8DB3E1"/>
                          </a:solidFill>
                        </wps:spPr>
                        <wps:txbx>
                          <w:txbxContent>
                            <w:p w14:paraId="58B160AE" w14:textId="77777777" w:rsidR="00A418C5" w:rsidRDefault="00A418C5">
                              <w:pPr>
                                <w:spacing w:line="275" w:lineRule="exact"/>
                                <w:ind w:left="28"/>
                                <w:rPr>
                                  <w:rFonts w:ascii="Times New Roman"/>
                                  <w:color w:val="000000"/>
                                  <w:sz w:val="24"/>
                                </w:rPr>
                              </w:pPr>
                              <w:r>
                                <w:rPr>
                                  <w:rFonts w:ascii="Times New Roman"/>
                                  <w:color w:val="000000"/>
                                  <w:spacing w:val="-5"/>
                                  <w:sz w:val="24"/>
                                </w:rPr>
                                <w:t>17.</w:t>
                              </w:r>
                            </w:p>
                          </w:txbxContent>
                        </wps:txbx>
                        <wps:bodyPr wrap="square" lIns="0" tIns="0" rIns="0" bIns="0" rtlCol="0">
                          <a:noAutofit/>
                        </wps:bodyPr>
                      </wps:wsp>
                    </wpg:wgp>
                  </a:graphicData>
                </a:graphic>
              </wp:anchor>
            </w:drawing>
          </mc:Choice>
          <mc:Fallback>
            <w:pict>
              <v:group w14:anchorId="3B9A9457" id="Group 164" o:spid="_x0000_s1145" style="position:absolute;margin-left:48.6pt;margin-top:13.85pt;width:527.05pt;height:13.8pt;z-index:-15702528;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">
                <v:shape id="Graphic 165" o:spid="_x0000_s1146" style="position:absolute;left:35427;width:31508;height:1752;visibility:visible;mso-wrap-style:square;v-text-anchor:top" coordsize="315087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" path="m,175259r3150692,l3150692,,,,,175259xe" fillcolor="#8db3e1" stroked="f">
                  <v:path arrowok="t"/>
                </v:shape>
                <v:shape id="Textbox 166" o:spid="_x0000_s1147" type="#_x0000_t202" style="position:absolute;left:4757;width:30671;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" fillcolor="#c5d9ed" stroked="f">
                  <v:textbox inset="0,0,0,0">
                    <w:txbxContent>
                      <w:p w14:paraId="69A9CBD2"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MODELO</w:t>
                        </w:r>
                        <w:r>
                          <w:rPr>
                            <w:rFonts w:ascii="Times New Roman" w:hAnsi="Times New Roman"/>
                            <w:color w:val="000000"/>
                            <w:spacing w:val="-8"/>
                            <w:w w:val="115"/>
                            <w:sz w:val="24"/>
                          </w:rPr>
                          <w:t xml:space="preserve"> </w:t>
                        </w:r>
                        <w:r>
                          <w:rPr>
                            <w:rFonts w:ascii="Times New Roman" w:hAnsi="Times New Roman"/>
                            <w:color w:val="000000"/>
                            <w:w w:val="115"/>
                            <w:sz w:val="24"/>
                          </w:rPr>
                          <w:t>DE</w:t>
                        </w:r>
                        <w:r>
                          <w:rPr>
                            <w:rFonts w:ascii="Times New Roman" w:hAnsi="Times New Roman"/>
                            <w:color w:val="000000"/>
                            <w:spacing w:val="-11"/>
                            <w:w w:val="115"/>
                            <w:sz w:val="24"/>
                          </w:rPr>
                          <w:t xml:space="preserve"> </w:t>
                        </w:r>
                        <w:r>
                          <w:rPr>
                            <w:rFonts w:ascii="Times New Roman" w:hAnsi="Times New Roman"/>
                            <w:color w:val="000000"/>
                            <w:w w:val="115"/>
                            <w:sz w:val="24"/>
                          </w:rPr>
                          <w:t>GESTÃO</w:t>
                        </w:r>
                        <w:r>
                          <w:rPr>
                            <w:rFonts w:ascii="Times New Roman" w:hAnsi="Times New Roman"/>
                            <w:color w:val="000000"/>
                            <w:spacing w:val="-8"/>
                            <w:w w:val="115"/>
                            <w:sz w:val="24"/>
                          </w:rPr>
                          <w:t xml:space="preserve"> </w:t>
                        </w:r>
                        <w:r>
                          <w:rPr>
                            <w:rFonts w:ascii="Times New Roman" w:hAnsi="Times New Roman"/>
                            <w:color w:val="000000"/>
                            <w:w w:val="115"/>
                            <w:sz w:val="24"/>
                          </w:rPr>
                          <w:t>DE</w:t>
                        </w:r>
                        <w:r>
                          <w:rPr>
                            <w:rFonts w:ascii="Times New Roman" w:hAnsi="Times New Roman"/>
                            <w:color w:val="000000"/>
                            <w:spacing w:val="-13"/>
                            <w:w w:val="115"/>
                            <w:sz w:val="24"/>
                          </w:rPr>
                          <w:t xml:space="preserve"> </w:t>
                        </w:r>
                        <w:r>
                          <w:rPr>
                            <w:rFonts w:ascii="Times New Roman" w:hAnsi="Times New Roman"/>
                            <w:color w:val="000000"/>
                            <w:spacing w:val="-2"/>
                            <w:w w:val="115"/>
                            <w:sz w:val="24"/>
                          </w:rPr>
                          <w:t>CONTRATO:</w:t>
                        </w:r>
                      </w:p>
                    </w:txbxContent>
                  </v:textbox>
                </v:shape>
                <v:shape id="Textbox 167" o:spid="_x0000_s1148"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" fillcolor="#8db3e1" stroked="f">
                  <v:textbox inset="0,0,0,0">
                    <w:txbxContent>
                      <w:p w14:paraId="58B160AE" w14:textId="77777777" w:rsidR="00A418C5" w:rsidRDefault="00A418C5">
                        <w:pPr>
                          <w:spacing w:line="275" w:lineRule="exact"/>
                          <w:ind w:left="28"/>
                          <w:rPr>
                            <w:rFonts w:ascii="Times New Roman"/>
                            <w:color w:val="000000"/>
                            <w:sz w:val="24"/>
                          </w:rPr>
                        </w:pPr>
                        <w:r>
                          <w:rPr>
                            <w:rFonts w:ascii="Times New Roman"/>
                            <w:color w:val="000000"/>
                            <w:spacing w:val="-5"/>
                            <w:sz w:val="24"/>
                          </w:rPr>
                          <w:t>17.</w:t>
                        </w:r>
                      </w:p>
                    </w:txbxContent>
                  </v:textbox>
                </v:shape>
                <w10:wrap type="topAndBottom" anchorx="page"/>
              </v:group>
            </w:pict>
          </mc:Fallback>
        </mc:AlternateContent>
      </w:r>
    </w:p>
    <w:p w14:paraId="6ED28D0D" w14:textId="77777777" w:rsidR="00565F43" w:rsidRDefault="00C413C2">
      <w:pPr>
        <w:pStyle w:val="PargrafodaLista"/>
        <w:numPr>
          <w:ilvl w:val="1"/>
          <w:numId w:val="11"/>
        </w:numPr>
        <w:tabs>
          <w:tab w:val="left" w:pos="1428"/>
        </w:tabs>
        <w:spacing w:before="119"/>
        <w:ind w:right="295"/>
        <w:rPr>
          <w:rFonts w:ascii="Times New Roman" w:hAnsi="Times New Roman"/>
          <w:sz w:val="24"/>
        </w:rPr>
      </w:pPr>
      <w:r>
        <w:rPr>
          <w:rFonts w:ascii="Times New Roman" w:hAnsi="Times New Roman"/>
          <w:w w:val="105"/>
          <w:sz w:val="24"/>
        </w:rPr>
        <w:t>O contrato deverá ser executado fielmente pelas partes, de acordo com as cláusulas avençadas</w:t>
      </w:r>
      <w:r>
        <w:rPr>
          <w:rFonts w:ascii="Times New Roman" w:hAnsi="Times New Roman"/>
          <w:spacing w:val="40"/>
          <w:w w:val="105"/>
          <w:sz w:val="24"/>
        </w:rPr>
        <w:t xml:space="preserve"> </w:t>
      </w:r>
      <w:r>
        <w:rPr>
          <w:rFonts w:ascii="Times New Roman" w:hAnsi="Times New Roman"/>
          <w:w w:val="105"/>
          <w:sz w:val="24"/>
        </w:rPr>
        <w:t>e as normas da Lei nº 14.133, de 2021, e cada parte responderá pelas consequências de sua inexecução total ou parcial.</w:t>
      </w:r>
    </w:p>
    <w:p w14:paraId="1E7A1A3F" w14:textId="77777777" w:rsidR="00565F43" w:rsidRDefault="00C413C2">
      <w:pPr>
        <w:pStyle w:val="PargrafodaLista"/>
        <w:numPr>
          <w:ilvl w:val="1"/>
          <w:numId w:val="11"/>
        </w:numPr>
        <w:tabs>
          <w:tab w:val="left" w:pos="1428"/>
          <w:tab w:val="left" w:pos="1490"/>
        </w:tabs>
        <w:spacing w:before="121"/>
        <w:ind w:right="301"/>
        <w:rPr>
          <w:rFonts w:ascii="Times New Roman" w:hAnsi="Times New Roman"/>
          <w:sz w:val="24"/>
        </w:rPr>
      </w:pPr>
      <w:r>
        <w:rPr>
          <w:rFonts w:ascii="Times New Roman" w:hAnsi="Times New Roman"/>
          <w:sz w:val="24"/>
        </w:rPr>
        <w:tab/>
      </w:r>
      <w:r>
        <w:rPr>
          <w:rFonts w:ascii="Times New Roman" w:hAnsi="Times New Roman"/>
          <w:w w:val="105"/>
          <w:sz w:val="24"/>
        </w:rPr>
        <w:t>Em caso de impedimento, ordem de paralisação ou suspensão do contrato, o cronograma de execução será prorrogado automaticamente pelo tempo correspondente, anotadas tais circunstâncias mediante simples apostila.</w:t>
      </w:r>
    </w:p>
    <w:p w14:paraId="4D4D935D" w14:textId="77777777" w:rsidR="00565F43" w:rsidRDefault="00C413C2">
      <w:pPr>
        <w:pStyle w:val="PargrafodaLista"/>
        <w:numPr>
          <w:ilvl w:val="1"/>
          <w:numId w:val="11"/>
        </w:numPr>
        <w:tabs>
          <w:tab w:val="left" w:pos="1428"/>
          <w:tab w:val="left" w:pos="1490"/>
        </w:tabs>
        <w:spacing w:before="120"/>
        <w:ind w:right="297"/>
        <w:rPr>
          <w:rFonts w:ascii="Times New Roman" w:hAnsi="Times New Roman"/>
          <w:sz w:val="24"/>
        </w:rPr>
      </w:pPr>
      <w:r>
        <w:rPr>
          <w:rFonts w:ascii="Times New Roman" w:hAnsi="Times New Roman"/>
          <w:sz w:val="24"/>
        </w:rPr>
        <w:tab/>
      </w:r>
      <w:r>
        <w:rPr>
          <w:rFonts w:ascii="Times New Roman" w:hAnsi="Times New Roman"/>
          <w:w w:val="105"/>
          <w:sz w:val="24"/>
        </w:rPr>
        <w:t xml:space="preserve">As comunicações entre o órgão ou entidade e a contratada devem ser realizadas por escrito sempre que o ato exigir tal formalidade, admitindo-se o uso de mensagem eletrônica para esse </w:t>
      </w:r>
      <w:r>
        <w:rPr>
          <w:rFonts w:ascii="Times New Roman" w:hAnsi="Times New Roman"/>
          <w:spacing w:val="-4"/>
          <w:w w:val="105"/>
          <w:sz w:val="24"/>
        </w:rPr>
        <w:t>fim.</w:t>
      </w:r>
    </w:p>
    <w:p w14:paraId="341B44A2" w14:textId="77777777" w:rsidR="00565F43" w:rsidRDefault="00C413C2">
      <w:pPr>
        <w:pStyle w:val="PargrafodaLista"/>
        <w:numPr>
          <w:ilvl w:val="1"/>
          <w:numId w:val="11"/>
        </w:numPr>
        <w:tabs>
          <w:tab w:val="left" w:pos="1428"/>
        </w:tabs>
        <w:spacing w:before="120"/>
        <w:ind w:right="295"/>
        <w:rPr>
          <w:rFonts w:ascii="Times New Roman" w:hAnsi="Times New Roman"/>
          <w:sz w:val="24"/>
        </w:rPr>
      </w:pPr>
      <w:r>
        <w:rPr>
          <w:rFonts w:ascii="Times New Roman" w:hAnsi="Times New Roman"/>
          <w:w w:val="105"/>
          <w:sz w:val="24"/>
        </w:rPr>
        <w:t>O órgão ou entidade poderá convocar representante da empresa para adoção de providências que devam ser cumpridas de imediato.</w:t>
      </w:r>
    </w:p>
    <w:p w14:paraId="1524B945" w14:textId="77777777" w:rsidR="00565F43" w:rsidRDefault="00C413C2">
      <w:pPr>
        <w:pStyle w:val="PargrafodaLista"/>
        <w:numPr>
          <w:ilvl w:val="1"/>
          <w:numId w:val="11"/>
        </w:numPr>
        <w:tabs>
          <w:tab w:val="left" w:pos="1428"/>
        </w:tabs>
        <w:spacing w:before="120"/>
        <w:ind w:right="293"/>
        <w:rPr>
          <w:rFonts w:ascii="Times New Roman" w:hAnsi="Times New Roman"/>
          <w:sz w:val="24"/>
        </w:rPr>
      </w:pPr>
      <w:r>
        <w:rPr>
          <w:rFonts w:ascii="Times New Roman" w:hAnsi="Times New Roman"/>
          <w:w w:val="105"/>
          <w:sz w:val="24"/>
        </w:rPr>
        <w:t>Após a assinatura do contrato ou instrumento equivalente, o órgão ou entidade poderá</w:t>
      </w:r>
      <w:r>
        <w:rPr>
          <w:rFonts w:ascii="Times New Roman" w:hAnsi="Times New Roman"/>
          <w:spacing w:val="80"/>
          <w:w w:val="105"/>
          <w:sz w:val="24"/>
        </w:rPr>
        <w:t xml:space="preserve"> </w:t>
      </w:r>
      <w:r>
        <w:rPr>
          <w:rFonts w:ascii="Times New Roman" w:hAnsi="Times New Roman"/>
          <w:w w:val="105"/>
          <w:sz w:val="24"/>
        </w:rPr>
        <w:t>convocar o representante da empresa contratada para reunião inicial para apresentação do</w:t>
      </w:r>
      <w:r>
        <w:rPr>
          <w:rFonts w:ascii="Times New Roman" w:hAnsi="Times New Roman"/>
          <w:spacing w:val="80"/>
          <w:w w:val="105"/>
          <w:sz w:val="24"/>
        </w:rPr>
        <w:t xml:space="preserve"> </w:t>
      </w:r>
      <w:r>
        <w:rPr>
          <w:rFonts w:ascii="Times New Roman" w:hAnsi="Times New Roman"/>
          <w:w w:val="105"/>
          <w:sz w:val="24"/>
        </w:rPr>
        <w:t>plano de fiscalização, que conterá informações acerca das obrigações contratuais, dos mecanismos de fiscalização, das estratégias para execução do objeto, do plano complementar de execução da contratada, quando houver, do método de</w:t>
      </w:r>
      <w:r>
        <w:rPr>
          <w:rFonts w:ascii="Times New Roman" w:hAnsi="Times New Roman"/>
          <w:spacing w:val="-3"/>
          <w:w w:val="105"/>
          <w:sz w:val="24"/>
        </w:rPr>
        <w:t xml:space="preserve"> </w:t>
      </w:r>
      <w:r>
        <w:rPr>
          <w:rFonts w:ascii="Times New Roman" w:hAnsi="Times New Roman"/>
          <w:w w:val="105"/>
          <w:sz w:val="24"/>
        </w:rPr>
        <w:t>aferição</w:t>
      </w:r>
      <w:r>
        <w:rPr>
          <w:rFonts w:ascii="Times New Roman" w:hAnsi="Times New Roman"/>
          <w:spacing w:val="-2"/>
          <w:w w:val="105"/>
          <w:sz w:val="24"/>
        </w:rPr>
        <w:t xml:space="preserve"> </w:t>
      </w:r>
      <w:r>
        <w:rPr>
          <w:rFonts w:ascii="Times New Roman" w:hAnsi="Times New Roman"/>
          <w:w w:val="105"/>
          <w:sz w:val="24"/>
        </w:rPr>
        <w:t>dos resultados</w:t>
      </w:r>
      <w:r>
        <w:rPr>
          <w:rFonts w:ascii="Times New Roman" w:hAnsi="Times New Roman"/>
          <w:spacing w:val="-1"/>
          <w:w w:val="105"/>
          <w:sz w:val="24"/>
        </w:rPr>
        <w:t xml:space="preserve"> </w:t>
      </w:r>
      <w:r>
        <w:rPr>
          <w:rFonts w:ascii="Times New Roman" w:hAnsi="Times New Roman"/>
          <w:w w:val="105"/>
          <w:sz w:val="24"/>
        </w:rPr>
        <w:t>e</w:t>
      </w:r>
      <w:r>
        <w:rPr>
          <w:rFonts w:ascii="Times New Roman" w:hAnsi="Times New Roman"/>
          <w:spacing w:val="-3"/>
          <w:w w:val="105"/>
          <w:sz w:val="24"/>
        </w:rPr>
        <w:t xml:space="preserve"> </w:t>
      </w:r>
      <w:r>
        <w:rPr>
          <w:rFonts w:ascii="Times New Roman" w:hAnsi="Times New Roman"/>
          <w:w w:val="105"/>
          <w:sz w:val="24"/>
        </w:rPr>
        <w:t>das</w:t>
      </w:r>
      <w:r>
        <w:rPr>
          <w:rFonts w:ascii="Times New Roman" w:hAnsi="Times New Roman"/>
          <w:spacing w:val="-1"/>
          <w:w w:val="105"/>
          <w:sz w:val="24"/>
        </w:rPr>
        <w:t xml:space="preserve"> </w:t>
      </w:r>
      <w:r>
        <w:rPr>
          <w:rFonts w:ascii="Times New Roman" w:hAnsi="Times New Roman"/>
          <w:w w:val="105"/>
          <w:sz w:val="24"/>
        </w:rPr>
        <w:t>sanções aplicáveis, dentre outros.</w:t>
      </w:r>
    </w:p>
    <w:p w14:paraId="3CE44B4E" w14:textId="77777777" w:rsidR="00565F43" w:rsidRDefault="00C413C2">
      <w:pPr>
        <w:pStyle w:val="PargrafodaLista"/>
        <w:numPr>
          <w:ilvl w:val="1"/>
          <w:numId w:val="11"/>
        </w:numPr>
        <w:tabs>
          <w:tab w:val="left" w:pos="1428"/>
        </w:tabs>
        <w:spacing w:before="120"/>
        <w:rPr>
          <w:rFonts w:ascii="Times New Roman"/>
          <w:sz w:val="24"/>
        </w:rPr>
      </w:pPr>
      <w:r>
        <w:rPr>
          <w:rFonts w:ascii="Times New Roman"/>
          <w:spacing w:val="-5"/>
          <w:sz w:val="24"/>
        </w:rPr>
        <w:t>Do(a)</w:t>
      </w:r>
      <w:r>
        <w:rPr>
          <w:rFonts w:ascii="Times New Roman"/>
          <w:spacing w:val="-9"/>
          <w:sz w:val="24"/>
        </w:rPr>
        <w:t xml:space="preserve"> </w:t>
      </w:r>
      <w:r>
        <w:rPr>
          <w:rFonts w:ascii="Times New Roman"/>
          <w:spacing w:val="-2"/>
          <w:sz w:val="24"/>
        </w:rPr>
        <w:t>Preposto</w:t>
      </w:r>
    </w:p>
    <w:p w14:paraId="1D29D4DE" w14:textId="77777777" w:rsidR="00565F43" w:rsidRDefault="00C413C2">
      <w:pPr>
        <w:pStyle w:val="PargrafodaLista"/>
        <w:numPr>
          <w:ilvl w:val="2"/>
          <w:numId w:val="11"/>
        </w:numPr>
        <w:tabs>
          <w:tab w:val="left" w:pos="1656"/>
        </w:tabs>
        <w:spacing w:before="120"/>
        <w:ind w:right="293"/>
        <w:rPr>
          <w:rFonts w:ascii="Times New Roman" w:hAnsi="Times New Roman"/>
          <w:sz w:val="24"/>
        </w:rPr>
      </w:pPr>
      <w:r>
        <w:rPr>
          <w:rFonts w:ascii="Times New Roman" w:hAnsi="Times New Roman"/>
          <w:w w:val="105"/>
          <w:sz w:val="24"/>
        </w:rPr>
        <w:t>A Contratada designará formalmente o preposto da empresa, antes do início da prestação</w:t>
      </w:r>
      <w:r>
        <w:rPr>
          <w:rFonts w:ascii="Times New Roman" w:hAnsi="Times New Roman"/>
          <w:spacing w:val="80"/>
          <w:w w:val="105"/>
          <w:sz w:val="24"/>
        </w:rPr>
        <w:t xml:space="preserve"> </w:t>
      </w:r>
      <w:r>
        <w:rPr>
          <w:rFonts w:ascii="Times New Roman" w:hAnsi="Times New Roman"/>
          <w:w w:val="105"/>
          <w:sz w:val="24"/>
        </w:rPr>
        <w:t>dos</w:t>
      </w:r>
      <w:r>
        <w:rPr>
          <w:rFonts w:ascii="Times New Roman" w:hAnsi="Times New Roman"/>
          <w:spacing w:val="40"/>
          <w:w w:val="105"/>
          <w:sz w:val="24"/>
        </w:rPr>
        <w:t xml:space="preserve"> </w:t>
      </w:r>
      <w:r>
        <w:rPr>
          <w:rFonts w:ascii="Times New Roman" w:hAnsi="Times New Roman"/>
          <w:w w:val="105"/>
          <w:sz w:val="24"/>
        </w:rPr>
        <w:t>serviços, indicando no instrumento os poderes e deveres em relação à execução do objeto contratado.</w:t>
      </w:r>
    </w:p>
    <w:p w14:paraId="68D800D8" w14:textId="77777777" w:rsidR="00565F43" w:rsidRDefault="00C413C2">
      <w:pPr>
        <w:pStyle w:val="PargrafodaLista"/>
        <w:numPr>
          <w:ilvl w:val="2"/>
          <w:numId w:val="11"/>
        </w:numPr>
        <w:tabs>
          <w:tab w:val="left" w:pos="1656"/>
        </w:tabs>
        <w:spacing w:before="120"/>
        <w:ind w:right="294"/>
        <w:rPr>
          <w:rFonts w:ascii="Times New Roman" w:hAnsi="Times New Roman"/>
          <w:sz w:val="24"/>
        </w:rPr>
      </w:pPr>
      <w:r>
        <w:rPr>
          <w:rFonts w:ascii="Times New Roman" w:hAnsi="Times New Roman"/>
          <w:w w:val="105"/>
          <w:sz w:val="24"/>
        </w:rPr>
        <w:t>A Contratada deverá manter preposto da empresa no local da execução do objeto durante todo o período contratual.</w:t>
      </w:r>
    </w:p>
    <w:p w14:paraId="41A54126" w14:textId="77777777" w:rsidR="00565F43" w:rsidRDefault="00C413C2">
      <w:pPr>
        <w:pStyle w:val="PargrafodaLista"/>
        <w:numPr>
          <w:ilvl w:val="2"/>
          <w:numId w:val="11"/>
        </w:numPr>
        <w:tabs>
          <w:tab w:val="left" w:pos="1656"/>
        </w:tabs>
        <w:spacing w:before="120"/>
        <w:ind w:right="291"/>
        <w:rPr>
          <w:rFonts w:ascii="Times New Roman" w:hAnsi="Times New Roman"/>
          <w:sz w:val="24"/>
        </w:rPr>
      </w:pPr>
      <w:r>
        <w:rPr>
          <w:rFonts w:ascii="Times New Roman" w:hAnsi="Times New Roman"/>
          <w:w w:val="105"/>
          <w:sz w:val="24"/>
        </w:rPr>
        <w:t xml:space="preserve">A Contratante poderá recusar, desde que justificadamente, a indicação ou a manutenção do preposto da empresa, hipótese em que a Contratada designará outro para o exercício da </w:t>
      </w:r>
      <w:r>
        <w:rPr>
          <w:rFonts w:ascii="Times New Roman" w:hAnsi="Times New Roman"/>
          <w:spacing w:val="-2"/>
          <w:w w:val="105"/>
          <w:sz w:val="24"/>
        </w:rPr>
        <w:t>atividade.</w:t>
      </w:r>
    </w:p>
    <w:p w14:paraId="7BC1311B" w14:textId="77777777" w:rsidR="00565F43" w:rsidRDefault="00C413C2">
      <w:pPr>
        <w:pStyle w:val="PargrafodaLista"/>
        <w:numPr>
          <w:ilvl w:val="1"/>
          <w:numId w:val="11"/>
        </w:numPr>
        <w:tabs>
          <w:tab w:val="left" w:pos="1428"/>
        </w:tabs>
        <w:spacing w:before="121"/>
        <w:rPr>
          <w:rFonts w:ascii="Times New Roman" w:hAnsi="Times New Roman"/>
          <w:sz w:val="24"/>
        </w:rPr>
      </w:pPr>
      <w:r>
        <w:rPr>
          <w:rFonts w:ascii="Times New Roman" w:hAnsi="Times New Roman"/>
          <w:spacing w:val="-6"/>
          <w:sz w:val="24"/>
        </w:rPr>
        <w:t>Fiscalização</w:t>
      </w:r>
      <w:r>
        <w:rPr>
          <w:rFonts w:ascii="Times New Roman" w:hAnsi="Times New Roman"/>
          <w:spacing w:val="-2"/>
          <w:sz w:val="24"/>
        </w:rPr>
        <w:t xml:space="preserve"> </w:t>
      </w:r>
      <w:r>
        <w:rPr>
          <w:rFonts w:ascii="Times New Roman" w:hAnsi="Times New Roman"/>
          <w:spacing w:val="-6"/>
          <w:sz w:val="24"/>
        </w:rPr>
        <w:t>(art.</w:t>
      </w:r>
      <w:r>
        <w:rPr>
          <w:rFonts w:ascii="Times New Roman" w:hAnsi="Times New Roman"/>
          <w:sz w:val="24"/>
        </w:rPr>
        <w:t xml:space="preserve"> </w:t>
      </w:r>
      <w:r>
        <w:rPr>
          <w:rFonts w:ascii="Times New Roman" w:hAnsi="Times New Roman"/>
          <w:spacing w:val="-6"/>
          <w:sz w:val="24"/>
        </w:rPr>
        <w:t>6º,</w:t>
      </w:r>
      <w:r>
        <w:rPr>
          <w:rFonts w:ascii="Times New Roman" w:hAnsi="Times New Roman"/>
          <w:spacing w:val="-5"/>
          <w:sz w:val="24"/>
        </w:rPr>
        <w:t xml:space="preserve"> </w:t>
      </w:r>
      <w:r>
        <w:rPr>
          <w:rFonts w:ascii="Times New Roman" w:hAnsi="Times New Roman"/>
          <w:spacing w:val="-6"/>
          <w:sz w:val="24"/>
        </w:rPr>
        <w:t>XXIII,</w:t>
      </w:r>
      <w:r>
        <w:rPr>
          <w:rFonts w:ascii="Times New Roman" w:hAnsi="Times New Roman"/>
          <w:spacing w:val="-3"/>
          <w:sz w:val="24"/>
        </w:rPr>
        <w:t xml:space="preserve"> </w:t>
      </w:r>
      <w:r>
        <w:rPr>
          <w:rFonts w:ascii="Times New Roman" w:hAnsi="Times New Roman"/>
          <w:spacing w:val="-6"/>
          <w:sz w:val="24"/>
        </w:rPr>
        <w:t>alínea</w:t>
      </w:r>
      <w:r>
        <w:rPr>
          <w:rFonts w:ascii="Times New Roman" w:hAnsi="Times New Roman"/>
          <w:spacing w:val="-5"/>
          <w:sz w:val="24"/>
        </w:rPr>
        <w:t xml:space="preserve"> </w:t>
      </w:r>
      <w:r>
        <w:rPr>
          <w:rFonts w:ascii="Times New Roman" w:hAnsi="Times New Roman"/>
          <w:spacing w:val="-6"/>
          <w:sz w:val="24"/>
        </w:rPr>
        <w:t>“f”,</w:t>
      </w:r>
      <w:r>
        <w:rPr>
          <w:rFonts w:ascii="Times New Roman" w:hAnsi="Times New Roman"/>
          <w:spacing w:val="-3"/>
          <w:sz w:val="24"/>
        </w:rPr>
        <w:t xml:space="preserve"> </w:t>
      </w:r>
      <w:r>
        <w:rPr>
          <w:rFonts w:ascii="Times New Roman" w:hAnsi="Times New Roman"/>
          <w:spacing w:val="-6"/>
          <w:sz w:val="24"/>
        </w:rPr>
        <w:t>da</w:t>
      </w:r>
      <w:r>
        <w:rPr>
          <w:rFonts w:ascii="Times New Roman" w:hAnsi="Times New Roman"/>
          <w:spacing w:val="-4"/>
          <w:sz w:val="24"/>
        </w:rPr>
        <w:t xml:space="preserve"> </w:t>
      </w:r>
      <w:r>
        <w:rPr>
          <w:rFonts w:ascii="Times New Roman" w:hAnsi="Times New Roman"/>
          <w:spacing w:val="-6"/>
          <w:sz w:val="24"/>
        </w:rPr>
        <w:t>Lei</w:t>
      </w:r>
      <w:r>
        <w:rPr>
          <w:rFonts w:ascii="Times New Roman" w:hAnsi="Times New Roman"/>
          <w:spacing w:val="-3"/>
          <w:sz w:val="24"/>
        </w:rPr>
        <w:t xml:space="preserve"> </w:t>
      </w:r>
      <w:r>
        <w:rPr>
          <w:rFonts w:ascii="Times New Roman" w:hAnsi="Times New Roman"/>
          <w:spacing w:val="-6"/>
          <w:sz w:val="24"/>
        </w:rPr>
        <w:t>nº 14.133/21)</w:t>
      </w:r>
    </w:p>
    <w:p w14:paraId="3D85E500" w14:textId="77777777" w:rsidR="00565F43" w:rsidRDefault="00C413C2">
      <w:pPr>
        <w:pStyle w:val="PargrafodaLista"/>
        <w:numPr>
          <w:ilvl w:val="2"/>
          <w:numId w:val="11"/>
        </w:numPr>
        <w:tabs>
          <w:tab w:val="left" w:pos="1656"/>
        </w:tabs>
        <w:spacing w:before="120"/>
        <w:ind w:right="297"/>
        <w:rPr>
          <w:rFonts w:ascii="Times New Roman" w:hAnsi="Times New Roman"/>
          <w:sz w:val="24"/>
        </w:rPr>
      </w:pPr>
      <w:r>
        <w:rPr>
          <w:rFonts w:ascii="Times New Roman" w:hAnsi="Times New Roman"/>
          <w:w w:val="105"/>
          <w:sz w:val="24"/>
        </w:rPr>
        <w:t>O contrato deverá ser executado fielmente pelas partes, de acordo com as cláusulas avençadas</w:t>
      </w:r>
      <w:r>
        <w:rPr>
          <w:rFonts w:ascii="Times New Roman" w:hAnsi="Times New Roman"/>
          <w:spacing w:val="40"/>
          <w:w w:val="105"/>
          <w:sz w:val="24"/>
        </w:rPr>
        <w:t xml:space="preserve"> </w:t>
      </w:r>
      <w:r>
        <w:rPr>
          <w:rFonts w:ascii="Times New Roman" w:hAnsi="Times New Roman"/>
          <w:w w:val="105"/>
          <w:sz w:val="24"/>
        </w:rPr>
        <w:t>e</w:t>
      </w:r>
      <w:r>
        <w:rPr>
          <w:rFonts w:ascii="Times New Roman" w:hAnsi="Times New Roman"/>
          <w:spacing w:val="40"/>
          <w:w w:val="105"/>
          <w:sz w:val="24"/>
        </w:rPr>
        <w:t xml:space="preserve"> </w:t>
      </w:r>
      <w:r>
        <w:rPr>
          <w:rFonts w:ascii="Times New Roman" w:hAnsi="Times New Roman"/>
          <w:w w:val="105"/>
          <w:sz w:val="24"/>
        </w:rPr>
        <w:t>as normas da Lei nº 14.133, de 2021, e cada parte responderá pelas consequências de sua inexecução total ou parcial (Lei nº 14.133/2021, art. 115, caput).</w:t>
      </w:r>
    </w:p>
    <w:p w14:paraId="54AF0525" w14:textId="77777777" w:rsidR="00565F43" w:rsidRDefault="00C413C2">
      <w:pPr>
        <w:pStyle w:val="PargrafodaLista"/>
        <w:numPr>
          <w:ilvl w:val="2"/>
          <w:numId w:val="11"/>
        </w:numPr>
        <w:tabs>
          <w:tab w:val="left" w:pos="1656"/>
        </w:tabs>
        <w:spacing w:before="120"/>
        <w:ind w:right="295"/>
        <w:rPr>
          <w:rFonts w:ascii="Times New Roman" w:hAnsi="Times New Roman"/>
          <w:sz w:val="24"/>
        </w:rPr>
      </w:pPr>
      <w:r>
        <w:rPr>
          <w:rFonts w:ascii="Times New Roman" w:hAnsi="Times New Roman"/>
          <w:w w:val="105"/>
          <w:sz w:val="24"/>
        </w:rPr>
        <w:t>Em caso de impedimento, ordem de paralisação ou suspensão do contrato, o cronograma de execução será prorrogado automaticamente pelo tempo correspondente, anotadas tais circunstâncias mediante simples apostila (Lei nº 14.133/2021, art. 115, §5º).</w:t>
      </w:r>
    </w:p>
    <w:p w14:paraId="5965359B" w14:textId="77777777" w:rsidR="00565F43" w:rsidRDefault="00C413C2">
      <w:pPr>
        <w:pStyle w:val="PargrafodaLista"/>
        <w:numPr>
          <w:ilvl w:val="2"/>
          <w:numId w:val="11"/>
        </w:numPr>
        <w:tabs>
          <w:tab w:val="left" w:pos="1655"/>
        </w:tabs>
        <w:spacing w:before="120"/>
        <w:ind w:left="1655" w:hanging="719"/>
        <w:rPr>
          <w:rFonts w:ascii="Times New Roman" w:hAnsi="Times New Roman"/>
          <w:sz w:val="24"/>
        </w:rPr>
      </w:pPr>
      <w:r>
        <w:rPr>
          <w:rFonts w:ascii="Times New Roman" w:hAnsi="Times New Roman"/>
          <w:w w:val="105"/>
          <w:sz w:val="24"/>
        </w:rPr>
        <w:t>A</w:t>
      </w:r>
      <w:r>
        <w:rPr>
          <w:rFonts w:ascii="Times New Roman" w:hAnsi="Times New Roman"/>
          <w:spacing w:val="12"/>
          <w:w w:val="105"/>
          <w:sz w:val="24"/>
        </w:rPr>
        <w:t xml:space="preserve"> </w:t>
      </w:r>
      <w:r>
        <w:rPr>
          <w:rFonts w:ascii="Times New Roman" w:hAnsi="Times New Roman"/>
          <w:w w:val="105"/>
          <w:sz w:val="24"/>
        </w:rPr>
        <w:t>execução</w:t>
      </w:r>
      <w:r>
        <w:rPr>
          <w:rFonts w:ascii="Times New Roman" w:hAnsi="Times New Roman"/>
          <w:spacing w:val="12"/>
          <w:w w:val="105"/>
          <w:sz w:val="24"/>
        </w:rPr>
        <w:t xml:space="preserve"> </w:t>
      </w:r>
      <w:r>
        <w:rPr>
          <w:rFonts w:ascii="Times New Roman" w:hAnsi="Times New Roman"/>
          <w:w w:val="105"/>
          <w:sz w:val="24"/>
        </w:rPr>
        <w:t>do</w:t>
      </w:r>
      <w:r>
        <w:rPr>
          <w:rFonts w:ascii="Times New Roman" w:hAnsi="Times New Roman"/>
          <w:spacing w:val="11"/>
          <w:w w:val="105"/>
          <w:sz w:val="24"/>
        </w:rPr>
        <w:t xml:space="preserve"> </w:t>
      </w:r>
      <w:r>
        <w:rPr>
          <w:rFonts w:ascii="Times New Roman" w:hAnsi="Times New Roman"/>
          <w:w w:val="105"/>
          <w:sz w:val="24"/>
        </w:rPr>
        <w:t>contrato</w:t>
      </w:r>
      <w:r>
        <w:rPr>
          <w:rFonts w:ascii="Times New Roman" w:hAnsi="Times New Roman"/>
          <w:spacing w:val="13"/>
          <w:w w:val="105"/>
          <w:sz w:val="24"/>
        </w:rPr>
        <w:t xml:space="preserve"> </w:t>
      </w:r>
      <w:r>
        <w:rPr>
          <w:rFonts w:ascii="Times New Roman" w:hAnsi="Times New Roman"/>
          <w:w w:val="105"/>
          <w:sz w:val="24"/>
        </w:rPr>
        <w:t>deverá</w:t>
      </w:r>
      <w:r>
        <w:rPr>
          <w:rFonts w:ascii="Times New Roman" w:hAnsi="Times New Roman"/>
          <w:spacing w:val="11"/>
          <w:w w:val="105"/>
          <w:sz w:val="24"/>
        </w:rPr>
        <w:t xml:space="preserve"> </w:t>
      </w:r>
      <w:r>
        <w:rPr>
          <w:rFonts w:ascii="Times New Roman" w:hAnsi="Times New Roman"/>
          <w:w w:val="105"/>
          <w:sz w:val="24"/>
        </w:rPr>
        <w:t>ser</w:t>
      </w:r>
      <w:r>
        <w:rPr>
          <w:rFonts w:ascii="Times New Roman" w:hAnsi="Times New Roman"/>
          <w:spacing w:val="13"/>
          <w:w w:val="105"/>
          <w:sz w:val="24"/>
        </w:rPr>
        <w:t xml:space="preserve"> </w:t>
      </w:r>
      <w:r>
        <w:rPr>
          <w:rFonts w:ascii="Times New Roman" w:hAnsi="Times New Roman"/>
          <w:w w:val="105"/>
          <w:sz w:val="24"/>
        </w:rPr>
        <w:t>acompanhada</w:t>
      </w:r>
      <w:r>
        <w:rPr>
          <w:rFonts w:ascii="Times New Roman" w:hAnsi="Times New Roman"/>
          <w:spacing w:val="11"/>
          <w:w w:val="105"/>
          <w:sz w:val="24"/>
        </w:rPr>
        <w:t xml:space="preserve"> </w:t>
      </w:r>
      <w:r>
        <w:rPr>
          <w:rFonts w:ascii="Times New Roman" w:hAnsi="Times New Roman"/>
          <w:w w:val="105"/>
          <w:sz w:val="24"/>
        </w:rPr>
        <w:t>e</w:t>
      </w:r>
      <w:r>
        <w:rPr>
          <w:rFonts w:ascii="Times New Roman" w:hAnsi="Times New Roman"/>
          <w:spacing w:val="11"/>
          <w:w w:val="105"/>
          <w:sz w:val="24"/>
        </w:rPr>
        <w:t xml:space="preserve"> </w:t>
      </w:r>
      <w:r>
        <w:rPr>
          <w:rFonts w:ascii="Times New Roman" w:hAnsi="Times New Roman"/>
          <w:w w:val="105"/>
          <w:sz w:val="24"/>
        </w:rPr>
        <w:t>fiscalizada</w:t>
      </w:r>
      <w:r>
        <w:rPr>
          <w:rFonts w:ascii="Times New Roman" w:hAnsi="Times New Roman"/>
          <w:spacing w:val="11"/>
          <w:w w:val="105"/>
          <w:sz w:val="24"/>
        </w:rPr>
        <w:t xml:space="preserve"> </w:t>
      </w:r>
      <w:r>
        <w:rPr>
          <w:rFonts w:ascii="Times New Roman" w:hAnsi="Times New Roman"/>
          <w:w w:val="105"/>
          <w:sz w:val="24"/>
        </w:rPr>
        <w:t>pelo(s)</w:t>
      </w:r>
      <w:r>
        <w:rPr>
          <w:rFonts w:ascii="Times New Roman" w:hAnsi="Times New Roman"/>
          <w:spacing w:val="15"/>
          <w:w w:val="105"/>
          <w:sz w:val="24"/>
        </w:rPr>
        <w:t xml:space="preserve"> </w:t>
      </w:r>
      <w:r>
        <w:rPr>
          <w:rFonts w:ascii="Times New Roman" w:hAnsi="Times New Roman"/>
          <w:w w:val="105"/>
          <w:sz w:val="24"/>
        </w:rPr>
        <w:t>fiscal(is)</w:t>
      </w:r>
      <w:r>
        <w:rPr>
          <w:rFonts w:ascii="Times New Roman" w:hAnsi="Times New Roman"/>
          <w:spacing w:val="14"/>
          <w:w w:val="105"/>
          <w:sz w:val="24"/>
        </w:rPr>
        <w:t xml:space="preserve"> </w:t>
      </w:r>
      <w:r>
        <w:rPr>
          <w:rFonts w:ascii="Times New Roman" w:hAnsi="Times New Roman"/>
          <w:w w:val="105"/>
          <w:sz w:val="24"/>
        </w:rPr>
        <w:t>do</w:t>
      </w:r>
      <w:r>
        <w:rPr>
          <w:rFonts w:ascii="Times New Roman" w:hAnsi="Times New Roman"/>
          <w:spacing w:val="12"/>
          <w:w w:val="105"/>
          <w:sz w:val="24"/>
        </w:rPr>
        <w:t xml:space="preserve"> </w:t>
      </w:r>
      <w:r>
        <w:rPr>
          <w:rFonts w:ascii="Times New Roman" w:hAnsi="Times New Roman"/>
          <w:spacing w:val="-2"/>
          <w:w w:val="105"/>
          <w:sz w:val="24"/>
        </w:rPr>
        <w:t>contrato,</w:t>
      </w:r>
    </w:p>
    <w:p w14:paraId="1AC65AFF"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469D9A64" w14:textId="77777777" w:rsidR="00565F43" w:rsidRDefault="00565F43">
      <w:pPr>
        <w:pStyle w:val="Corpodetexto"/>
        <w:spacing w:before="45"/>
        <w:ind w:left="0"/>
        <w:jc w:val="left"/>
        <w:rPr>
          <w:rFonts w:ascii="Times New Roman"/>
        </w:rPr>
      </w:pPr>
    </w:p>
    <w:p w14:paraId="2738B92F" w14:textId="77777777" w:rsidR="00565F43" w:rsidRDefault="00C413C2">
      <w:pPr>
        <w:pStyle w:val="Corpodetexto"/>
        <w:ind w:left="1656"/>
        <w:rPr>
          <w:rFonts w:ascii="Times New Roman" w:hAnsi="Times New Roman"/>
        </w:rPr>
      </w:pPr>
      <w:r>
        <w:rPr>
          <w:rFonts w:ascii="Times New Roman" w:hAnsi="Times New Roman"/>
          <w:w w:val="105"/>
        </w:rPr>
        <w:t>ou</w:t>
      </w:r>
      <w:r>
        <w:rPr>
          <w:rFonts w:ascii="Times New Roman" w:hAnsi="Times New Roman"/>
          <w:spacing w:val="-6"/>
          <w:w w:val="105"/>
        </w:rPr>
        <w:t xml:space="preserve"> </w:t>
      </w:r>
      <w:r>
        <w:rPr>
          <w:rFonts w:ascii="Times New Roman" w:hAnsi="Times New Roman"/>
          <w:w w:val="105"/>
        </w:rPr>
        <w:t>pelos</w:t>
      </w:r>
      <w:r>
        <w:rPr>
          <w:rFonts w:ascii="Times New Roman" w:hAnsi="Times New Roman"/>
          <w:spacing w:val="-1"/>
          <w:w w:val="105"/>
        </w:rPr>
        <w:t xml:space="preserve"> </w:t>
      </w:r>
      <w:r>
        <w:rPr>
          <w:rFonts w:ascii="Times New Roman" w:hAnsi="Times New Roman"/>
          <w:w w:val="105"/>
        </w:rPr>
        <w:t>respectivos</w:t>
      </w:r>
      <w:r>
        <w:rPr>
          <w:rFonts w:ascii="Times New Roman" w:hAnsi="Times New Roman"/>
          <w:spacing w:val="-3"/>
          <w:w w:val="105"/>
        </w:rPr>
        <w:t xml:space="preserve"> </w:t>
      </w:r>
      <w:r>
        <w:rPr>
          <w:rFonts w:ascii="Times New Roman" w:hAnsi="Times New Roman"/>
          <w:w w:val="105"/>
        </w:rPr>
        <w:t>substitutos (Lei</w:t>
      </w:r>
      <w:r>
        <w:rPr>
          <w:rFonts w:ascii="Times New Roman" w:hAnsi="Times New Roman"/>
          <w:spacing w:val="-2"/>
          <w:w w:val="105"/>
        </w:rPr>
        <w:t xml:space="preserve"> </w:t>
      </w:r>
      <w:r>
        <w:rPr>
          <w:rFonts w:ascii="Times New Roman" w:hAnsi="Times New Roman"/>
          <w:w w:val="105"/>
        </w:rPr>
        <w:t>nº</w:t>
      </w:r>
      <w:r>
        <w:rPr>
          <w:rFonts w:ascii="Times New Roman" w:hAnsi="Times New Roman"/>
          <w:spacing w:val="-2"/>
          <w:w w:val="105"/>
        </w:rPr>
        <w:t xml:space="preserve"> </w:t>
      </w:r>
      <w:r>
        <w:rPr>
          <w:rFonts w:ascii="Times New Roman" w:hAnsi="Times New Roman"/>
          <w:w w:val="105"/>
        </w:rPr>
        <w:t>14.133/2021,</w:t>
      </w:r>
      <w:r>
        <w:rPr>
          <w:rFonts w:ascii="Times New Roman" w:hAnsi="Times New Roman"/>
          <w:spacing w:val="-4"/>
          <w:w w:val="105"/>
        </w:rPr>
        <w:t xml:space="preserve"> </w:t>
      </w:r>
      <w:r>
        <w:rPr>
          <w:rFonts w:ascii="Times New Roman" w:hAnsi="Times New Roman"/>
          <w:w w:val="105"/>
        </w:rPr>
        <w:t>art.</w:t>
      </w:r>
      <w:r>
        <w:rPr>
          <w:rFonts w:ascii="Times New Roman" w:hAnsi="Times New Roman"/>
          <w:spacing w:val="-5"/>
          <w:w w:val="105"/>
        </w:rPr>
        <w:t xml:space="preserve"> </w:t>
      </w:r>
      <w:r>
        <w:rPr>
          <w:rFonts w:ascii="Times New Roman" w:hAnsi="Times New Roman"/>
          <w:w w:val="105"/>
        </w:rPr>
        <w:t>117,</w:t>
      </w:r>
      <w:r>
        <w:rPr>
          <w:rFonts w:ascii="Times New Roman" w:hAnsi="Times New Roman"/>
          <w:spacing w:val="-1"/>
          <w:w w:val="105"/>
        </w:rPr>
        <w:t xml:space="preserve"> </w:t>
      </w:r>
      <w:r>
        <w:rPr>
          <w:rFonts w:ascii="Times New Roman" w:hAnsi="Times New Roman"/>
          <w:spacing w:val="-2"/>
          <w:w w:val="105"/>
        </w:rPr>
        <w:t>caput).</w:t>
      </w:r>
    </w:p>
    <w:p w14:paraId="46250528" w14:textId="77777777" w:rsidR="00565F43" w:rsidRDefault="00C413C2">
      <w:pPr>
        <w:pStyle w:val="PargrafodaLista"/>
        <w:numPr>
          <w:ilvl w:val="2"/>
          <w:numId w:val="11"/>
        </w:numPr>
        <w:tabs>
          <w:tab w:val="left" w:pos="1656"/>
        </w:tabs>
        <w:spacing w:before="120"/>
        <w:ind w:right="297"/>
        <w:rPr>
          <w:rFonts w:ascii="Times New Roman" w:hAnsi="Times New Roman"/>
          <w:sz w:val="24"/>
        </w:rPr>
      </w:pPr>
      <w:r>
        <w:rPr>
          <w:rFonts w:ascii="Times New Roman" w:hAnsi="Times New Roman"/>
          <w:w w:val="105"/>
          <w:sz w:val="24"/>
        </w:rPr>
        <w:t>O</w:t>
      </w:r>
      <w:r>
        <w:rPr>
          <w:rFonts w:ascii="Times New Roman" w:hAnsi="Times New Roman"/>
          <w:spacing w:val="-3"/>
          <w:w w:val="105"/>
          <w:sz w:val="24"/>
        </w:rPr>
        <w:t xml:space="preserve"> </w:t>
      </w:r>
      <w:r>
        <w:rPr>
          <w:rFonts w:ascii="Times New Roman" w:hAnsi="Times New Roman"/>
          <w:w w:val="105"/>
          <w:sz w:val="24"/>
        </w:rPr>
        <w:t>fiscal</w:t>
      </w:r>
      <w:r>
        <w:rPr>
          <w:rFonts w:ascii="Times New Roman" w:hAnsi="Times New Roman"/>
          <w:spacing w:val="-2"/>
          <w:w w:val="105"/>
          <w:sz w:val="24"/>
        </w:rPr>
        <w:t xml:space="preserve"> </w:t>
      </w:r>
      <w:r>
        <w:rPr>
          <w:rFonts w:ascii="Times New Roman" w:hAnsi="Times New Roman"/>
          <w:w w:val="105"/>
          <w:sz w:val="24"/>
        </w:rPr>
        <w:t>do</w:t>
      </w:r>
      <w:r>
        <w:rPr>
          <w:rFonts w:ascii="Times New Roman" w:hAnsi="Times New Roman"/>
          <w:spacing w:val="-3"/>
          <w:w w:val="105"/>
          <w:sz w:val="24"/>
        </w:rPr>
        <w:t xml:space="preserve"> </w:t>
      </w:r>
      <w:r>
        <w:rPr>
          <w:rFonts w:ascii="Times New Roman" w:hAnsi="Times New Roman"/>
          <w:w w:val="105"/>
          <w:sz w:val="24"/>
        </w:rPr>
        <w:t>contrato</w:t>
      </w:r>
      <w:r>
        <w:rPr>
          <w:rFonts w:ascii="Times New Roman" w:hAnsi="Times New Roman"/>
          <w:spacing w:val="-3"/>
          <w:w w:val="105"/>
          <w:sz w:val="24"/>
        </w:rPr>
        <w:t xml:space="preserve"> </w:t>
      </w:r>
      <w:r>
        <w:rPr>
          <w:rFonts w:ascii="Times New Roman" w:hAnsi="Times New Roman"/>
          <w:w w:val="105"/>
          <w:sz w:val="24"/>
        </w:rPr>
        <w:t>anotará</w:t>
      </w:r>
      <w:r>
        <w:rPr>
          <w:rFonts w:ascii="Times New Roman" w:hAnsi="Times New Roman"/>
          <w:spacing w:val="-3"/>
          <w:w w:val="105"/>
          <w:sz w:val="24"/>
        </w:rPr>
        <w:t xml:space="preserve"> </w:t>
      </w:r>
      <w:r>
        <w:rPr>
          <w:rFonts w:ascii="Times New Roman" w:hAnsi="Times New Roman"/>
          <w:w w:val="105"/>
          <w:sz w:val="24"/>
        </w:rPr>
        <w:t>em</w:t>
      </w:r>
      <w:r>
        <w:rPr>
          <w:rFonts w:ascii="Times New Roman" w:hAnsi="Times New Roman"/>
          <w:spacing w:val="-3"/>
          <w:w w:val="105"/>
          <w:sz w:val="24"/>
        </w:rPr>
        <w:t xml:space="preserve"> </w:t>
      </w:r>
      <w:r>
        <w:rPr>
          <w:rFonts w:ascii="Times New Roman" w:hAnsi="Times New Roman"/>
          <w:w w:val="105"/>
          <w:sz w:val="24"/>
        </w:rPr>
        <w:t>registro</w:t>
      </w:r>
      <w:r>
        <w:rPr>
          <w:rFonts w:ascii="Times New Roman" w:hAnsi="Times New Roman"/>
          <w:spacing w:val="-3"/>
          <w:w w:val="105"/>
          <w:sz w:val="24"/>
        </w:rPr>
        <w:t xml:space="preserve"> </w:t>
      </w:r>
      <w:r>
        <w:rPr>
          <w:rFonts w:ascii="Times New Roman" w:hAnsi="Times New Roman"/>
          <w:w w:val="105"/>
          <w:sz w:val="24"/>
        </w:rPr>
        <w:t>próprio</w:t>
      </w:r>
      <w:r>
        <w:rPr>
          <w:rFonts w:ascii="Times New Roman" w:hAnsi="Times New Roman"/>
          <w:spacing w:val="-3"/>
          <w:w w:val="105"/>
          <w:sz w:val="24"/>
        </w:rPr>
        <w:t xml:space="preserve"> </w:t>
      </w:r>
      <w:r>
        <w:rPr>
          <w:rFonts w:ascii="Times New Roman" w:hAnsi="Times New Roman"/>
          <w:w w:val="105"/>
          <w:sz w:val="24"/>
        </w:rPr>
        <w:t>todas</w:t>
      </w:r>
      <w:r>
        <w:rPr>
          <w:rFonts w:ascii="Times New Roman" w:hAnsi="Times New Roman"/>
          <w:spacing w:val="-1"/>
          <w:w w:val="105"/>
          <w:sz w:val="24"/>
        </w:rPr>
        <w:t xml:space="preserve"> </w:t>
      </w:r>
      <w:r>
        <w:rPr>
          <w:rFonts w:ascii="Times New Roman" w:hAnsi="Times New Roman"/>
          <w:w w:val="105"/>
          <w:sz w:val="24"/>
        </w:rPr>
        <w:t>as</w:t>
      </w:r>
      <w:r>
        <w:rPr>
          <w:rFonts w:ascii="Times New Roman" w:hAnsi="Times New Roman"/>
          <w:spacing w:val="-3"/>
          <w:w w:val="105"/>
          <w:sz w:val="24"/>
        </w:rPr>
        <w:t xml:space="preserve"> </w:t>
      </w:r>
      <w:r>
        <w:rPr>
          <w:rFonts w:ascii="Times New Roman" w:hAnsi="Times New Roman"/>
          <w:w w:val="105"/>
          <w:sz w:val="24"/>
        </w:rPr>
        <w:t>ocorrências</w:t>
      </w:r>
      <w:r>
        <w:rPr>
          <w:rFonts w:ascii="Times New Roman" w:hAnsi="Times New Roman"/>
          <w:spacing w:val="-3"/>
          <w:w w:val="105"/>
          <w:sz w:val="24"/>
        </w:rPr>
        <w:t xml:space="preserve"> </w:t>
      </w:r>
      <w:r>
        <w:rPr>
          <w:rFonts w:ascii="Times New Roman" w:hAnsi="Times New Roman"/>
          <w:w w:val="105"/>
          <w:sz w:val="24"/>
        </w:rPr>
        <w:t>relacionadas</w:t>
      </w:r>
      <w:r>
        <w:rPr>
          <w:rFonts w:ascii="Times New Roman" w:hAnsi="Times New Roman"/>
          <w:spacing w:val="-1"/>
          <w:w w:val="105"/>
          <w:sz w:val="24"/>
        </w:rPr>
        <w:t xml:space="preserve"> </w:t>
      </w:r>
      <w:r>
        <w:rPr>
          <w:rFonts w:ascii="Times New Roman" w:hAnsi="Times New Roman"/>
          <w:w w:val="105"/>
          <w:sz w:val="24"/>
        </w:rPr>
        <w:t>à</w:t>
      </w:r>
      <w:r>
        <w:rPr>
          <w:rFonts w:ascii="Times New Roman" w:hAnsi="Times New Roman"/>
          <w:spacing w:val="-3"/>
          <w:w w:val="105"/>
          <w:sz w:val="24"/>
        </w:rPr>
        <w:t xml:space="preserve"> </w:t>
      </w:r>
      <w:r>
        <w:rPr>
          <w:rFonts w:ascii="Times New Roman" w:hAnsi="Times New Roman"/>
          <w:w w:val="105"/>
          <w:sz w:val="24"/>
        </w:rPr>
        <w:t>execução do contrato, determinando o que for necessário para a regularização das faltas ou dos</w:t>
      </w:r>
      <w:r>
        <w:rPr>
          <w:rFonts w:ascii="Times New Roman" w:hAnsi="Times New Roman"/>
          <w:spacing w:val="40"/>
          <w:w w:val="105"/>
          <w:sz w:val="24"/>
        </w:rPr>
        <w:t xml:space="preserve"> </w:t>
      </w:r>
      <w:r>
        <w:rPr>
          <w:rFonts w:ascii="Times New Roman" w:hAnsi="Times New Roman"/>
          <w:w w:val="105"/>
          <w:sz w:val="24"/>
        </w:rPr>
        <w:t>defeitos observados (Lei nº 14.133/2021, art. 117, §1º).</w:t>
      </w:r>
    </w:p>
    <w:p w14:paraId="1543BB81" w14:textId="77777777" w:rsidR="00565F43" w:rsidRDefault="00C413C2">
      <w:pPr>
        <w:pStyle w:val="PargrafodaLista"/>
        <w:numPr>
          <w:ilvl w:val="2"/>
          <w:numId w:val="11"/>
        </w:numPr>
        <w:tabs>
          <w:tab w:val="left" w:pos="1656"/>
        </w:tabs>
        <w:spacing w:before="121"/>
        <w:ind w:right="294"/>
        <w:rPr>
          <w:rFonts w:ascii="Times New Roman" w:hAnsi="Times New Roman"/>
          <w:sz w:val="24"/>
        </w:rPr>
      </w:pPr>
      <w:r>
        <w:rPr>
          <w:rFonts w:ascii="Times New Roman" w:hAnsi="Times New Roman"/>
          <w:w w:val="105"/>
          <w:sz w:val="24"/>
        </w:rPr>
        <w:t>O fiscal do contrato informará a seus superiores, em tempo hábil para a adoção das</w:t>
      </w:r>
      <w:r>
        <w:rPr>
          <w:rFonts w:ascii="Times New Roman" w:hAnsi="Times New Roman"/>
          <w:spacing w:val="40"/>
          <w:w w:val="105"/>
          <w:sz w:val="24"/>
        </w:rPr>
        <w:t xml:space="preserve"> </w:t>
      </w:r>
      <w:r>
        <w:rPr>
          <w:rFonts w:ascii="Times New Roman" w:hAnsi="Times New Roman"/>
          <w:w w:val="105"/>
          <w:sz w:val="24"/>
        </w:rPr>
        <w:t>medidas convenientes, a situação que demandar decisão ou providência que ultrapasse sua competência (Lei nº 14.133/2021, art. 117, §2º).</w:t>
      </w:r>
    </w:p>
    <w:p w14:paraId="627D13E3" w14:textId="77777777" w:rsidR="00565F43" w:rsidRDefault="00C413C2">
      <w:pPr>
        <w:pStyle w:val="PargrafodaLista"/>
        <w:numPr>
          <w:ilvl w:val="2"/>
          <w:numId w:val="11"/>
        </w:numPr>
        <w:tabs>
          <w:tab w:val="left" w:pos="1656"/>
        </w:tabs>
        <w:spacing w:before="120"/>
        <w:ind w:right="298"/>
        <w:rPr>
          <w:rFonts w:ascii="Times New Roman" w:hAnsi="Times New Roman"/>
          <w:sz w:val="24"/>
        </w:rPr>
      </w:pPr>
      <w:r>
        <w:rPr>
          <w:rFonts w:ascii="Times New Roman" w:hAnsi="Times New Roman"/>
          <w:w w:val="105"/>
          <w:sz w:val="24"/>
        </w:rPr>
        <w:t>O contratado será obrigado</w:t>
      </w:r>
      <w:r>
        <w:rPr>
          <w:rFonts w:ascii="Times New Roman" w:hAnsi="Times New Roman"/>
          <w:spacing w:val="40"/>
          <w:w w:val="105"/>
          <w:sz w:val="24"/>
        </w:rPr>
        <w:t xml:space="preserve"> </w:t>
      </w:r>
      <w:r>
        <w:rPr>
          <w:rFonts w:ascii="Times New Roman" w:hAnsi="Times New Roman"/>
          <w:w w:val="105"/>
          <w:sz w:val="24"/>
        </w:rPr>
        <w:t>a reparar, corrigir, remover, reconstruir ou substituir, a suas expensas, no total ou em parte, o objeto</w:t>
      </w:r>
      <w:r>
        <w:rPr>
          <w:rFonts w:ascii="Times New Roman" w:hAnsi="Times New Roman"/>
          <w:spacing w:val="80"/>
          <w:w w:val="105"/>
          <w:sz w:val="24"/>
        </w:rPr>
        <w:t xml:space="preserve"> </w:t>
      </w:r>
      <w:r>
        <w:rPr>
          <w:rFonts w:ascii="Times New Roman" w:hAnsi="Times New Roman"/>
          <w:w w:val="105"/>
          <w:sz w:val="24"/>
        </w:rPr>
        <w:t>do contrato em que se verificarem vícios, defeitos ou incorreções resultantes de sua execução ou de materiais nela empregados (Lei nº 14.133/2021, art. 119).</w:t>
      </w:r>
    </w:p>
    <w:p w14:paraId="7370C500" w14:textId="77777777" w:rsidR="00565F43" w:rsidRDefault="00C413C2">
      <w:pPr>
        <w:pStyle w:val="PargrafodaLista"/>
        <w:numPr>
          <w:ilvl w:val="2"/>
          <w:numId w:val="11"/>
        </w:numPr>
        <w:tabs>
          <w:tab w:val="left" w:pos="1656"/>
        </w:tabs>
        <w:spacing w:before="120"/>
        <w:ind w:right="292"/>
        <w:rPr>
          <w:rFonts w:ascii="Times New Roman" w:hAnsi="Times New Roman"/>
          <w:sz w:val="24"/>
        </w:rPr>
      </w:pPr>
      <w:r>
        <w:rPr>
          <w:rFonts w:ascii="Times New Roman" w:hAnsi="Times New Roman"/>
          <w:w w:val="105"/>
          <w:sz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8429386" w14:textId="77777777" w:rsidR="00565F43" w:rsidRDefault="00C413C2">
      <w:pPr>
        <w:pStyle w:val="PargrafodaLista"/>
        <w:numPr>
          <w:ilvl w:val="2"/>
          <w:numId w:val="11"/>
        </w:numPr>
        <w:tabs>
          <w:tab w:val="left" w:pos="1656"/>
        </w:tabs>
        <w:spacing w:before="120"/>
        <w:ind w:right="299"/>
        <w:rPr>
          <w:rFonts w:ascii="Times New Roman" w:hAnsi="Times New Roman"/>
          <w:sz w:val="24"/>
        </w:rPr>
      </w:pPr>
      <w:r>
        <w:rPr>
          <w:rFonts w:ascii="Times New Roman" w:hAnsi="Times New Roman"/>
          <w:w w:val="105"/>
          <w:sz w:val="24"/>
        </w:rPr>
        <w:t>Somente o contratado será responsável pelos encargos trabalhistas, previdenciários, fiscais e comerciais resultantes da execução do contrato (Lei nº 14.133/2021, art. 121, caput).</w:t>
      </w:r>
    </w:p>
    <w:p w14:paraId="3D2265B4" w14:textId="77777777" w:rsidR="00565F43" w:rsidRDefault="00C413C2">
      <w:pPr>
        <w:pStyle w:val="PargrafodaLista"/>
        <w:numPr>
          <w:ilvl w:val="2"/>
          <w:numId w:val="11"/>
        </w:numPr>
        <w:tabs>
          <w:tab w:val="left" w:pos="1656"/>
        </w:tabs>
        <w:spacing w:before="120"/>
        <w:ind w:right="303"/>
        <w:rPr>
          <w:rFonts w:ascii="Times New Roman" w:hAnsi="Times New Roman"/>
          <w:sz w:val="24"/>
        </w:rPr>
      </w:pPr>
      <w:r>
        <w:rPr>
          <w:rFonts w:ascii="Times New Roman" w:hAnsi="Times New Roman"/>
          <w:w w:val="105"/>
          <w:sz w:val="24"/>
        </w:rPr>
        <w:t>A</w:t>
      </w:r>
      <w:r>
        <w:rPr>
          <w:rFonts w:ascii="Times New Roman" w:hAnsi="Times New Roman"/>
          <w:spacing w:val="-1"/>
          <w:w w:val="105"/>
          <w:sz w:val="24"/>
        </w:rPr>
        <w:t xml:space="preserve"> </w:t>
      </w:r>
      <w:r>
        <w:rPr>
          <w:rFonts w:ascii="Times New Roman" w:hAnsi="Times New Roman"/>
          <w:w w:val="105"/>
          <w:sz w:val="24"/>
        </w:rPr>
        <w:t>inadimplência</w:t>
      </w:r>
      <w:r>
        <w:rPr>
          <w:rFonts w:ascii="Times New Roman" w:hAnsi="Times New Roman"/>
          <w:spacing w:val="-1"/>
          <w:w w:val="105"/>
          <w:sz w:val="24"/>
        </w:rPr>
        <w:t xml:space="preserve"> </w:t>
      </w:r>
      <w:r>
        <w:rPr>
          <w:rFonts w:ascii="Times New Roman" w:hAnsi="Times New Roman"/>
          <w:w w:val="105"/>
          <w:sz w:val="24"/>
        </w:rPr>
        <w:t>do</w:t>
      </w:r>
      <w:r>
        <w:rPr>
          <w:rFonts w:ascii="Times New Roman" w:hAnsi="Times New Roman"/>
          <w:spacing w:val="-1"/>
          <w:w w:val="105"/>
          <w:sz w:val="24"/>
        </w:rPr>
        <w:t xml:space="preserve"> </w:t>
      </w:r>
      <w:r>
        <w:rPr>
          <w:rFonts w:ascii="Times New Roman" w:hAnsi="Times New Roman"/>
          <w:w w:val="105"/>
          <w:sz w:val="24"/>
        </w:rPr>
        <w:t>contratado</w:t>
      </w:r>
      <w:r>
        <w:rPr>
          <w:rFonts w:ascii="Times New Roman" w:hAnsi="Times New Roman"/>
          <w:spacing w:val="-1"/>
          <w:w w:val="105"/>
          <w:sz w:val="24"/>
        </w:rPr>
        <w:t xml:space="preserve"> </w:t>
      </w:r>
      <w:r>
        <w:rPr>
          <w:rFonts w:ascii="Times New Roman" w:hAnsi="Times New Roman"/>
          <w:w w:val="105"/>
          <w:sz w:val="24"/>
        </w:rPr>
        <w:t>em relação</w:t>
      </w:r>
      <w:r>
        <w:rPr>
          <w:rFonts w:ascii="Times New Roman" w:hAnsi="Times New Roman"/>
          <w:spacing w:val="-1"/>
          <w:w w:val="105"/>
          <w:sz w:val="24"/>
        </w:rPr>
        <w:t xml:space="preserve"> </w:t>
      </w:r>
      <w:r>
        <w:rPr>
          <w:rFonts w:ascii="Times New Roman" w:hAnsi="Times New Roman"/>
          <w:w w:val="105"/>
          <w:sz w:val="24"/>
        </w:rPr>
        <w:t>aos encargos</w:t>
      </w:r>
      <w:r>
        <w:rPr>
          <w:rFonts w:ascii="Times New Roman" w:hAnsi="Times New Roman"/>
          <w:spacing w:val="-1"/>
          <w:w w:val="105"/>
          <w:sz w:val="24"/>
        </w:rPr>
        <w:t xml:space="preserve"> </w:t>
      </w:r>
      <w:r>
        <w:rPr>
          <w:rFonts w:ascii="Times New Roman" w:hAnsi="Times New Roman"/>
          <w:w w:val="105"/>
          <w:sz w:val="24"/>
        </w:rPr>
        <w:t>trabalhistas, fiscais e</w:t>
      </w:r>
      <w:r>
        <w:rPr>
          <w:rFonts w:ascii="Times New Roman" w:hAnsi="Times New Roman"/>
          <w:spacing w:val="-1"/>
          <w:w w:val="105"/>
          <w:sz w:val="24"/>
        </w:rPr>
        <w:t xml:space="preserve"> </w:t>
      </w:r>
      <w:r>
        <w:rPr>
          <w:rFonts w:ascii="Times New Roman" w:hAnsi="Times New Roman"/>
          <w:w w:val="105"/>
          <w:sz w:val="24"/>
        </w:rPr>
        <w:t>comerciais não transferirá à Administração a responsabilidade pelo seu pagamento e não poderá onerar o objeto do contrato (Lei nº 14.133/2021, art. 121, §1º).</w:t>
      </w:r>
    </w:p>
    <w:p w14:paraId="6BA4850D" w14:textId="77777777" w:rsidR="00565F43" w:rsidRDefault="00C413C2">
      <w:pPr>
        <w:pStyle w:val="PargrafodaLista"/>
        <w:numPr>
          <w:ilvl w:val="1"/>
          <w:numId w:val="10"/>
        </w:numPr>
        <w:tabs>
          <w:tab w:val="left" w:pos="2016"/>
        </w:tabs>
        <w:spacing w:before="121"/>
        <w:rPr>
          <w:rFonts w:ascii="Times New Roman" w:hAnsi="Times New Roman"/>
          <w:sz w:val="24"/>
        </w:rPr>
      </w:pPr>
      <w:r>
        <w:rPr>
          <w:rFonts w:ascii="Times New Roman" w:hAnsi="Times New Roman"/>
          <w:spacing w:val="-6"/>
          <w:sz w:val="24"/>
        </w:rPr>
        <w:t>Da</w:t>
      </w:r>
      <w:r>
        <w:rPr>
          <w:rFonts w:ascii="Times New Roman" w:hAnsi="Times New Roman"/>
          <w:spacing w:val="-8"/>
          <w:sz w:val="24"/>
        </w:rPr>
        <w:t xml:space="preserve"> </w:t>
      </w:r>
      <w:r>
        <w:rPr>
          <w:rFonts w:ascii="Times New Roman" w:hAnsi="Times New Roman"/>
          <w:spacing w:val="-6"/>
          <w:sz w:val="24"/>
        </w:rPr>
        <w:t>gestão do</w:t>
      </w:r>
      <w:r>
        <w:rPr>
          <w:rFonts w:ascii="Times New Roman" w:hAnsi="Times New Roman"/>
          <w:spacing w:val="-3"/>
          <w:sz w:val="24"/>
        </w:rPr>
        <w:t xml:space="preserve"> </w:t>
      </w:r>
      <w:r>
        <w:rPr>
          <w:rFonts w:ascii="Times New Roman" w:hAnsi="Times New Roman"/>
          <w:spacing w:val="-6"/>
          <w:sz w:val="24"/>
        </w:rPr>
        <w:t>contrato</w:t>
      </w:r>
    </w:p>
    <w:p w14:paraId="21913BAF" w14:textId="77777777" w:rsidR="00565F43" w:rsidRDefault="00C413C2">
      <w:pPr>
        <w:pStyle w:val="PargrafodaLista"/>
        <w:numPr>
          <w:ilvl w:val="2"/>
          <w:numId w:val="10"/>
        </w:numPr>
        <w:tabs>
          <w:tab w:val="left" w:pos="2012"/>
          <w:tab w:val="left" w:pos="2016"/>
        </w:tabs>
        <w:spacing w:before="120"/>
        <w:ind w:right="295"/>
        <w:rPr>
          <w:rFonts w:ascii="Times New Roman" w:hAnsi="Times New Roman"/>
          <w:sz w:val="24"/>
        </w:rPr>
      </w:pPr>
      <w:r>
        <w:rPr>
          <w:rFonts w:ascii="Times New Roman" w:hAnsi="Times New Roman"/>
          <w:w w:val="105"/>
          <w:sz w:val="24"/>
        </w:rPr>
        <w:t>As comunicações entre o órgão ou entidade e a contratada devem ser realizadas por escrito sempre que o ato exigir tal formalidade, admitindo-se, excepcionalmente, o uso</w:t>
      </w:r>
      <w:r>
        <w:rPr>
          <w:rFonts w:ascii="Times New Roman" w:hAnsi="Times New Roman"/>
          <w:spacing w:val="80"/>
          <w:w w:val="105"/>
          <w:sz w:val="24"/>
        </w:rPr>
        <w:t xml:space="preserve"> </w:t>
      </w:r>
      <w:r>
        <w:rPr>
          <w:rFonts w:ascii="Times New Roman" w:hAnsi="Times New Roman"/>
          <w:w w:val="105"/>
          <w:sz w:val="24"/>
        </w:rPr>
        <w:t>de mensagem eletrônica para esse fim, em analogia ao dispositivo do art. 44, § 2º da Instrução</w:t>
      </w:r>
      <w:r>
        <w:rPr>
          <w:rFonts w:ascii="Times New Roman" w:hAnsi="Times New Roman"/>
          <w:spacing w:val="-1"/>
          <w:w w:val="105"/>
          <w:sz w:val="24"/>
        </w:rPr>
        <w:t xml:space="preserve"> </w:t>
      </w:r>
      <w:r>
        <w:rPr>
          <w:rFonts w:ascii="Times New Roman" w:hAnsi="Times New Roman"/>
          <w:w w:val="105"/>
          <w:sz w:val="24"/>
        </w:rPr>
        <w:t>Normativa nº 005/2017 da Secretaria de Gestão do Ministério do</w:t>
      </w:r>
      <w:r>
        <w:rPr>
          <w:rFonts w:ascii="Times New Roman" w:hAnsi="Times New Roman"/>
          <w:spacing w:val="-1"/>
          <w:w w:val="105"/>
          <w:sz w:val="24"/>
        </w:rPr>
        <w:t xml:space="preserve"> </w:t>
      </w:r>
      <w:r>
        <w:rPr>
          <w:rFonts w:ascii="Times New Roman" w:hAnsi="Times New Roman"/>
          <w:w w:val="105"/>
          <w:sz w:val="24"/>
        </w:rPr>
        <w:t>Planejamento e Gestão.</w:t>
      </w:r>
    </w:p>
    <w:p w14:paraId="5BAB7B12" w14:textId="77777777" w:rsidR="00565F43" w:rsidRDefault="00C413C2">
      <w:pPr>
        <w:pStyle w:val="PargrafodaLista"/>
        <w:numPr>
          <w:ilvl w:val="2"/>
          <w:numId w:val="10"/>
        </w:numPr>
        <w:tabs>
          <w:tab w:val="left" w:pos="2012"/>
          <w:tab w:val="left" w:pos="2016"/>
        </w:tabs>
        <w:spacing w:before="120"/>
        <w:ind w:right="304"/>
        <w:rPr>
          <w:rFonts w:ascii="Times New Roman" w:hAnsi="Times New Roman"/>
          <w:sz w:val="24"/>
        </w:rPr>
      </w:pPr>
      <w:r>
        <w:rPr>
          <w:rFonts w:ascii="Times New Roman" w:hAnsi="Times New Roman"/>
          <w:w w:val="105"/>
          <w:sz w:val="24"/>
        </w:rPr>
        <w:t>O órgão ou entidade poderá convocar representante da empresa para adoção de providências que devam ser cumpridas de imediato.</w:t>
      </w:r>
    </w:p>
    <w:p w14:paraId="5C9D3ADA" w14:textId="77777777" w:rsidR="00565F43" w:rsidRDefault="00C413C2">
      <w:pPr>
        <w:pStyle w:val="PargrafodaLista"/>
        <w:numPr>
          <w:ilvl w:val="2"/>
          <w:numId w:val="10"/>
        </w:numPr>
        <w:tabs>
          <w:tab w:val="left" w:pos="2012"/>
          <w:tab w:val="left" w:pos="2016"/>
        </w:tabs>
        <w:spacing w:before="120"/>
        <w:ind w:right="304"/>
        <w:rPr>
          <w:rFonts w:ascii="Times New Roman" w:hAnsi="Times New Roman"/>
          <w:sz w:val="24"/>
        </w:rPr>
      </w:pPr>
      <w:r>
        <w:rPr>
          <w:rFonts w:ascii="Times New Roman" w:hAnsi="Times New Roman"/>
          <w:w w:val="105"/>
          <w:sz w:val="24"/>
        </w:rPr>
        <w:t>Após a assinatura do contrato ou instrumento equivalente, o órgão ou entidade informará o representante da empresa contratada quanto a necessidade de cumprimento das obrigações contratuais e fiscalizações as quais será submetida a contratação.</w:t>
      </w:r>
    </w:p>
    <w:p w14:paraId="16E7AAD1" w14:textId="77777777" w:rsidR="00565F43" w:rsidRDefault="00C413C2">
      <w:pPr>
        <w:pStyle w:val="PargrafodaLista"/>
        <w:numPr>
          <w:ilvl w:val="2"/>
          <w:numId w:val="10"/>
        </w:numPr>
        <w:tabs>
          <w:tab w:val="left" w:pos="2012"/>
          <w:tab w:val="left" w:pos="2016"/>
        </w:tabs>
        <w:spacing w:before="121"/>
        <w:ind w:right="297"/>
        <w:rPr>
          <w:rFonts w:ascii="Times New Roman" w:hAnsi="Times New Roman"/>
          <w:sz w:val="24"/>
        </w:rPr>
      </w:pPr>
      <w:r>
        <w:rPr>
          <w:rFonts w:ascii="Times New Roman" w:hAnsi="Times New Roman"/>
          <w:w w:val="105"/>
          <w:sz w:val="24"/>
        </w:rPr>
        <w:t>Antes do pagamento da nota fiscal ou da fatura, deverá ser consultada a situação de regularidade da empresa quanto a emissão das certidões de regularidade fiscal, previdenciária e trabalhista.</w:t>
      </w:r>
    </w:p>
    <w:p w14:paraId="5090E3CC" w14:textId="77777777" w:rsidR="00565F43" w:rsidRDefault="00C413C2">
      <w:pPr>
        <w:pStyle w:val="PargrafodaLista"/>
        <w:numPr>
          <w:ilvl w:val="2"/>
          <w:numId w:val="10"/>
        </w:numPr>
        <w:tabs>
          <w:tab w:val="left" w:pos="2012"/>
          <w:tab w:val="left" w:pos="2016"/>
        </w:tabs>
        <w:spacing w:before="120"/>
        <w:ind w:right="297"/>
        <w:rPr>
          <w:rFonts w:ascii="Times New Roman" w:hAnsi="Times New Roman"/>
          <w:sz w:val="24"/>
        </w:rPr>
      </w:pPr>
      <w:r>
        <w:rPr>
          <w:rFonts w:ascii="Times New Roman" w:hAnsi="Times New Roman"/>
          <w:w w:val="105"/>
          <w:sz w:val="24"/>
        </w:rPr>
        <w:t>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w:t>
      </w:r>
    </w:p>
    <w:p w14:paraId="617FFB13" w14:textId="77777777" w:rsidR="00565F43" w:rsidRDefault="00C413C2">
      <w:pPr>
        <w:pStyle w:val="PargrafodaLista"/>
        <w:numPr>
          <w:ilvl w:val="2"/>
          <w:numId w:val="10"/>
        </w:numPr>
        <w:tabs>
          <w:tab w:val="left" w:pos="2012"/>
        </w:tabs>
        <w:spacing w:before="120"/>
        <w:ind w:left="2012" w:hanging="716"/>
        <w:rPr>
          <w:rFonts w:ascii="Times New Roman" w:hAnsi="Times New Roman"/>
          <w:sz w:val="24"/>
        </w:rPr>
      </w:pPr>
      <w:r>
        <w:rPr>
          <w:rFonts w:ascii="Times New Roman" w:hAnsi="Times New Roman"/>
          <w:w w:val="105"/>
          <w:sz w:val="24"/>
        </w:rPr>
        <w:t>Além</w:t>
      </w:r>
      <w:r>
        <w:rPr>
          <w:rFonts w:ascii="Times New Roman" w:hAnsi="Times New Roman"/>
          <w:spacing w:val="-8"/>
          <w:w w:val="105"/>
          <w:sz w:val="24"/>
        </w:rPr>
        <w:t xml:space="preserve"> </w:t>
      </w:r>
      <w:r>
        <w:rPr>
          <w:rFonts w:ascii="Times New Roman" w:hAnsi="Times New Roman"/>
          <w:w w:val="105"/>
          <w:sz w:val="24"/>
        </w:rPr>
        <w:t>do</w:t>
      </w:r>
      <w:r>
        <w:rPr>
          <w:rFonts w:ascii="Times New Roman" w:hAnsi="Times New Roman"/>
          <w:spacing w:val="-6"/>
          <w:w w:val="105"/>
          <w:sz w:val="24"/>
        </w:rPr>
        <w:t xml:space="preserve"> </w:t>
      </w:r>
      <w:r>
        <w:rPr>
          <w:rFonts w:ascii="Times New Roman" w:hAnsi="Times New Roman"/>
          <w:w w:val="105"/>
          <w:sz w:val="24"/>
        </w:rPr>
        <w:t>disposto</w:t>
      </w:r>
      <w:r>
        <w:rPr>
          <w:rFonts w:ascii="Times New Roman" w:hAnsi="Times New Roman"/>
          <w:spacing w:val="-1"/>
          <w:w w:val="105"/>
          <w:sz w:val="24"/>
        </w:rPr>
        <w:t xml:space="preserve"> </w:t>
      </w:r>
      <w:r>
        <w:rPr>
          <w:rFonts w:ascii="Times New Roman" w:hAnsi="Times New Roman"/>
          <w:w w:val="105"/>
          <w:sz w:val="24"/>
        </w:rPr>
        <w:t>acima,</w:t>
      </w:r>
      <w:r>
        <w:rPr>
          <w:rFonts w:ascii="Times New Roman" w:hAnsi="Times New Roman"/>
          <w:spacing w:val="-6"/>
          <w:w w:val="105"/>
          <w:sz w:val="24"/>
        </w:rPr>
        <w:t xml:space="preserve"> </w:t>
      </w:r>
      <w:r>
        <w:rPr>
          <w:rFonts w:ascii="Times New Roman" w:hAnsi="Times New Roman"/>
          <w:w w:val="105"/>
          <w:sz w:val="24"/>
        </w:rPr>
        <w:t>a</w:t>
      </w:r>
      <w:r>
        <w:rPr>
          <w:rFonts w:ascii="Times New Roman" w:hAnsi="Times New Roman"/>
          <w:spacing w:val="-9"/>
          <w:w w:val="105"/>
          <w:sz w:val="24"/>
        </w:rPr>
        <w:t xml:space="preserve"> </w:t>
      </w:r>
      <w:r>
        <w:rPr>
          <w:rFonts w:ascii="Times New Roman" w:hAnsi="Times New Roman"/>
          <w:w w:val="105"/>
          <w:sz w:val="24"/>
        </w:rPr>
        <w:t>fiscalização</w:t>
      </w:r>
      <w:r>
        <w:rPr>
          <w:rFonts w:ascii="Times New Roman" w:hAnsi="Times New Roman"/>
          <w:spacing w:val="-5"/>
          <w:w w:val="105"/>
          <w:sz w:val="24"/>
        </w:rPr>
        <w:t xml:space="preserve"> </w:t>
      </w:r>
      <w:r>
        <w:rPr>
          <w:rFonts w:ascii="Times New Roman" w:hAnsi="Times New Roman"/>
          <w:w w:val="105"/>
          <w:sz w:val="24"/>
        </w:rPr>
        <w:t>contratual</w:t>
      </w:r>
      <w:r>
        <w:rPr>
          <w:rFonts w:ascii="Times New Roman" w:hAnsi="Times New Roman"/>
          <w:spacing w:val="-6"/>
          <w:w w:val="105"/>
          <w:sz w:val="24"/>
        </w:rPr>
        <w:t xml:space="preserve"> </w:t>
      </w:r>
      <w:r>
        <w:rPr>
          <w:rFonts w:ascii="Times New Roman" w:hAnsi="Times New Roman"/>
          <w:w w:val="105"/>
          <w:sz w:val="24"/>
        </w:rPr>
        <w:t>obedecerá</w:t>
      </w:r>
      <w:r>
        <w:rPr>
          <w:rFonts w:ascii="Times New Roman" w:hAnsi="Times New Roman"/>
          <w:spacing w:val="-5"/>
          <w:w w:val="105"/>
          <w:sz w:val="24"/>
        </w:rPr>
        <w:t xml:space="preserve"> </w:t>
      </w:r>
      <w:r>
        <w:rPr>
          <w:rFonts w:ascii="Times New Roman" w:hAnsi="Times New Roman"/>
          <w:w w:val="105"/>
          <w:sz w:val="24"/>
        </w:rPr>
        <w:t>às</w:t>
      </w:r>
      <w:r>
        <w:rPr>
          <w:rFonts w:ascii="Times New Roman" w:hAnsi="Times New Roman"/>
          <w:spacing w:val="-5"/>
          <w:w w:val="105"/>
          <w:sz w:val="24"/>
        </w:rPr>
        <w:t xml:space="preserve"> </w:t>
      </w:r>
      <w:r>
        <w:rPr>
          <w:rFonts w:ascii="Times New Roman" w:hAnsi="Times New Roman"/>
          <w:w w:val="105"/>
          <w:sz w:val="24"/>
        </w:rPr>
        <w:t>seguintes</w:t>
      </w:r>
      <w:r>
        <w:rPr>
          <w:rFonts w:ascii="Times New Roman" w:hAnsi="Times New Roman"/>
          <w:spacing w:val="-4"/>
          <w:w w:val="105"/>
          <w:sz w:val="24"/>
        </w:rPr>
        <w:t xml:space="preserve"> </w:t>
      </w:r>
      <w:r>
        <w:rPr>
          <w:rFonts w:ascii="Times New Roman" w:hAnsi="Times New Roman"/>
          <w:spacing w:val="-2"/>
          <w:w w:val="105"/>
          <w:sz w:val="24"/>
        </w:rPr>
        <w:t>rotinas:</w:t>
      </w:r>
    </w:p>
    <w:p w14:paraId="05CFEC4F" w14:textId="083EA167" w:rsidR="00565F43" w:rsidRDefault="00C413C2">
      <w:pPr>
        <w:pStyle w:val="PargrafodaLista"/>
        <w:numPr>
          <w:ilvl w:val="2"/>
          <w:numId w:val="10"/>
        </w:numPr>
        <w:tabs>
          <w:tab w:val="left" w:pos="2012"/>
          <w:tab w:val="left" w:pos="2016"/>
        </w:tabs>
        <w:spacing w:before="120"/>
        <w:ind w:right="296"/>
        <w:rPr>
          <w:rFonts w:ascii="Times New Roman" w:hAnsi="Times New Roman"/>
          <w:sz w:val="24"/>
        </w:rPr>
      </w:pPr>
      <w:r>
        <w:rPr>
          <w:rFonts w:ascii="Times New Roman" w:hAnsi="Times New Roman"/>
          <w:w w:val="105"/>
          <w:sz w:val="24"/>
        </w:rPr>
        <w:t xml:space="preserve">Verificação de autorização da demanda junto ao Grupo Gestor de </w:t>
      </w:r>
      <w:r w:rsidR="002534CD">
        <w:rPr>
          <w:rFonts w:ascii="Times New Roman" w:hAnsi="Times New Roman"/>
          <w:w w:val="105"/>
          <w:sz w:val="24"/>
        </w:rPr>
        <w:t>MARIANÓPOLIS</w:t>
      </w:r>
      <w:r>
        <w:rPr>
          <w:rFonts w:ascii="Times New Roman" w:hAnsi="Times New Roman"/>
          <w:w w:val="105"/>
          <w:sz w:val="24"/>
        </w:rPr>
        <w:t xml:space="preserve"> do </w:t>
      </w:r>
      <w:r>
        <w:rPr>
          <w:rFonts w:ascii="Times New Roman" w:hAnsi="Times New Roman"/>
          <w:spacing w:val="-2"/>
          <w:w w:val="105"/>
          <w:sz w:val="24"/>
        </w:rPr>
        <w:t>Tocantins.</w:t>
      </w:r>
    </w:p>
    <w:p w14:paraId="14A95577"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3F4063A3" w14:textId="77777777" w:rsidR="00565F43" w:rsidRDefault="00565F43">
      <w:pPr>
        <w:pStyle w:val="Corpodetexto"/>
        <w:spacing w:before="45"/>
        <w:ind w:left="0"/>
        <w:jc w:val="left"/>
        <w:rPr>
          <w:rFonts w:ascii="Times New Roman"/>
        </w:rPr>
      </w:pPr>
    </w:p>
    <w:p w14:paraId="243B40E7" w14:textId="77777777" w:rsidR="00565F43" w:rsidRDefault="00C413C2">
      <w:pPr>
        <w:pStyle w:val="PargrafodaLista"/>
        <w:numPr>
          <w:ilvl w:val="2"/>
          <w:numId w:val="10"/>
        </w:numPr>
        <w:tabs>
          <w:tab w:val="left" w:pos="2012"/>
          <w:tab w:val="left" w:pos="2016"/>
        </w:tabs>
        <w:ind w:right="308"/>
        <w:rPr>
          <w:rFonts w:ascii="Times New Roman" w:hAnsi="Times New Roman"/>
          <w:sz w:val="24"/>
        </w:rPr>
      </w:pPr>
      <w:r>
        <w:rPr>
          <w:rFonts w:ascii="Times New Roman" w:hAnsi="Times New Roman"/>
          <w:w w:val="105"/>
          <w:sz w:val="24"/>
        </w:rPr>
        <w:t>Juntada</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manifestação</w:t>
      </w:r>
      <w:r>
        <w:rPr>
          <w:rFonts w:ascii="Times New Roman" w:hAnsi="Times New Roman"/>
          <w:spacing w:val="38"/>
          <w:w w:val="105"/>
          <w:sz w:val="24"/>
        </w:rPr>
        <w:t xml:space="preserve"> </w:t>
      </w:r>
      <w:r>
        <w:rPr>
          <w:rFonts w:ascii="Times New Roman" w:hAnsi="Times New Roman"/>
          <w:w w:val="105"/>
          <w:sz w:val="24"/>
        </w:rPr>
        <w:t>técnica</w:t>
      </w:r>
      <w:r>
        <w:rPr>
          <w:rFonts w:ascii="Times New Roman" w:hAnsi="Times New Roman"/>
          <w:spacing w:val="40"/>
          <w:w w:val="105"/>
          <w:sz w:val="24"/>
        </w:rPr>
        <w:t xml:space="preserve"> </w:t>
      </w:r>
      <w:r>
        <w:rPr>
          <w:rFonts w:ascii="Times New Roman" w:hAnsi="Times New Roman"/>
          <w:w w:val="105"/>
          <w:sz w:val="24"/>
        </w:rPr>
        <w:t>da</w:t>
      </w:r>
      <w:r>
        <w:rPr>
          <w:rFonts w:ascii="Times New Roman" w:hAnsi="Times New Roman"/>
          <w:spacing w:val="40"/>
          <w:w w:val="105"/>
          <w:sz w:val="24"/>
        </w:rPr>
        <w:t xml:space="preserve"> </w:t>
      </w:r>
      <w:r>
        <w:rPr>
          <w:rFonts w:ascii="Times New Roman" w:hAnsi="Times New Roman"/>
          <w:w w:val="105"/>
          <w:sz w:val="24"/>
        </w:rPr>
        <w:t>controladoria</w:t>
      </w:r>
      <w:r>
        <w:rPr>
          <w:rFonts w:ascii="Times New Roman" w:hAnsi="Times New Roman"/>
          <w:spacing w:val="39"/>
          <w:w w:val="105"/>
          <w:sz w:val="24"/>
        </w:rPr>
        <w:t xml:space="preserve"> </w:t>
      </w:r>
      <w:r>
        <w:rPr>
          <w:rFonts w:ascii="Times New Roman" w:hAnsi="Times New Roman"/>
          <w:w w:val="105"/>
          <w:sz w:val="24"/>
        </w:rPr>
        <w:t>interna,</w:t>
      </w:r>
      <w:r>
        <w:rPr>
          <w:rFonts w:ascii="Times New Roman" w:hAnsi="Times New Roman"/>
          <w:spacing w:val="40"/>
          <w:w w:val="105"/>
          <w:sz w:val="24"/>
        </w:rPr>
        <w:t xml:space="preserve"> </w:t>
      </w:r>
      <w:r>
        <w:rPr>
          <w:rFonts w:ascii="Times New Roman" w:hAnsi="Times New Roman"/>
          <w:w w:val="105"/>
          <w:sz w:val="24"/>
        </w:rPr>
        <w:t>para</w:t>
      </w:r>
      <w:r>
        <w:rPr>
          <w:rFonts w:ascii="Times New Roman" w:hAnsi="Times New Roman"/>
          <w:spacing w:val="40"/>
          <w:w w:val="105"/>
          <w:sz w:val="24"/>
        </w:rPr>
        <w:t xml:space="preserve"> </w:t>
      </w:r>
      <w:r>
        <w:rPr>
          <w:rFonts w:ascii="Times New Roman" w:hAnsi="Times New Roman"/>
          <w:w w:val="105"/>
          <w:sz w:val="24"/>
        </w:rPr>
        <w:t>aferição</w:t>
      </w:r>
      <w:r>
        <w:rPr>
          <w:rFonts w:ascii="Times New Roman" w:hAnsi="Times New Roman"/>
          <w:spacing w:val="40"/>
          <w:w w:val="105"/>
          <w:sz w:val="24"/>
        </w:rPr>
        <w:t xml:space="preserve"> </w:t>
      </w:r>
      <w:r>
        <w:rPr>
          <w:rFonts w:ascii="Times New Roman" w:hAnsi="Times New Roman"/>
          <w:w w:val="105"/>
          <w:sz w:val="24"/>
        </w:rPr>
        <w:t>dos</w:t>
      </w:r>
      <w:r>
        <w:rPr>
          <w:rFonts w:ascii="Times New Roman" w:hAnsi="Times New Roman"/>
          <w:spacing w:val="40"/>
          <w:w w:val="105"/>
          <w:sz w:val="24"/>
        </w:rPr>
        <w:t xml:space="preserve"> </w:t>
      </w:r>
      <w:r>
        <w:rPr>
          <w:rFonts w:ascii="Times New Roman" w:hAnsi="Times New Roman"/>
          <w:w w:val="105"/>
          <w:sz w:val="24"/>
        </w:rPr>
        <w:t>requisitos técnicos da despesa</w:t>
      </w:r>
      <w:r>
        <w:rPr>
          <w:rFonts w:ascii="Times New Roman" w:hAnsi="Times New Roman"/>
          <w:spacing w:val="-22"/>
          <w:w w:val="105"/>
          <w:sz w:val="24"/>
        </w:rPr>
        <w:t xml:space="preserve"> </w:t>
      </w:r>
      <w:r>
        <w:rPr>
          <w:rFonts w:ascii="Times New Roman" w:hAnsi="Times New Roman"/>
          <w:w w:val="105"/>
          <w:sz w:val="24"/>
        </w:rPr>
        <w:t>em apreço.</w:t>
      </w:r>
    </w:p>
    <w:p w14:paraId="1035ABD9" w14:textId="77777777" w:rsidR="00565F43" w:rsidRDefault="00C413C2">
      <w:pPr>
        <w:pStyle w:val="PargrafodaLista"/>
        <w:numPr>
          <w:ilvl w:val="2"/>
          <w:numId w:val="10"/>
        </w:numPr>
        <w:tabs>
          <w:tab w:val="left" w:pos="2012"/>
          <w:tab w:val="left" w:pos="2016"/>
        </w:tabs>
        <w:spacing w:before="120"/>
        <w:ind w:right="294"/>
        <w:rPr>
          <w:rFonts w:ascii="Times New Roman" w:hAnsi="Times New Roman"/>
          <w:sz w:val="24"/>
        </w:rPr>
      </w:pPr>
      <w:r>
        <w:rPr>
          <w:rFonts w:ascii="Times New Roman" w:hAnsi="Times New Roman"/>
          <w:w w:val="105"/>
          <w:sz w:val="24"/>
        </w:rPr>
        <w:t>Aferição de existência de lastro orçamentário para o comprometimento da fonte, com a</w:t>
      </w:r>
      <w:r>
        <w:rPr>
          <w:rFonts w:ascii="Times New Roman" w:hAnsi="Times New Roman"/>
          <w:spacing w:val="40"/>
          <w:w w:val="105"/>
          <w:sz w:val="24"/>
        </w:rPr>
        <w:t xml:space="preserve"> </w:t>
      </w:r>
      <w:r>
        <w:rPr>
          <w:rFonts w:ascii="Times New Roman" w:hAnsi="Times New Roman"/>
          <w:w w:val="105"/>
          <w:sz w:val="24"/>
        </w:rPr>
        <w:t>devida compatibilidade com a requisição inaugural.</w:t>
      </w:r>
    </w:p>
    <w:p w14:paraId="760E53B5"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4464" behindDoc="1" locked="0" layoutInCell="1" allowOverlap="1" wp14:anchorId="200532AE" wp14:editId="0275F2F0">
                <wp:simplePos x="0" y="0"/>
                <wp:positionH relativeFrom="page">
                  <wp:posOffset>617219</wp:posOffset>
                </wp:positionH>
                <wp:positionV relativeFrom="paragraph">
                  <wp:posOffset>176341</wp:posOffset>
                </wp:positionV>
                <wp:extent cx="6693534" cy="175260"/>
                <wp:effectExtent l="0" t="0" r="0" b="0"/>
                <wp:wrapTopAndBottom/>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69" name="Graphic 169"/>
                        <wps:cNvSpPr/>
                        <wps:spPr>
                          <a:xfrm>
                            <a:off x="4532045" y="0"/>
                            <a:ext cx="2161540" cy="175260"/>
                          </a:xfrm>
                          <a:custGeom>
                            <a:avLst/>
                            <a:gdLst/>
                            <a:ahLst/>
                            <a:cxnLst/>
                            <a:rect l="l" t="t" r="r" b="b"/>
                            <a:pathLst>
                              <a:path w="2161540" h="175260">
                                <a:moveTo>
                                  <a:pt x="0" y="175259"/>
                                </a:moveTo>
                                <a:lnTo>
                                  <a:pt x="2161362" y="175259"/>
                                </a:lnTo>
                                <a:lnTo>
                                  <a:pt x="2161362"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70" name="Textbox 170"/>
                        <wps:cNvSpPr txBox="1"/>
                        <wps:spPr>
                          <a:xfrm>
                            <a:off x="475792" y="0"/>
                            <a:ext cx="4056379" cy="175260"/>
                          </a:xfrm>
                          <a:prstGeom prst="rect">
                            <a:avLst/>
                          </a:prstGeom>
                          <a:solidFill>
                            <a:srgbClr val="C5D9ED"/>
                          </a:solidFill>
                        </wps:spPr>
                        <wps:txbx>
                          <w:txbxContent>
                            <w:p w14:paraId="774B9478"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DAS</w:t>
                              </w:r>
                              <w:r>
                                <w:rPr>
                                  <w:rFonts w:ascii="Times New Roman" w:hAnsi="Times New Roman"/>
                                  <w:color w:val="000000"/>
                                  <w:spacing w:val="-11"/>
                                  <w:w w:val="115"/>
                                  <w:sz w:val="24"/>
                                </w:rPr>
                                <w:t xml:space="preserve"> </w:t>
                              </w:r>
                              <w:r>
                                <w:rPr>
                                  <w:rFonts w:ascii="Times New Roman" w:hAnsi="Times New Roman"/>
                                  <w:color w:val="000000"/>
                                  <w:w w:val="115"/>
                                  <w:sz w:val="24"/>
                                </w:rPr>
                                <w:t>INFRAÇÕES</w:t>
                              </w:r>
                              <w:r>
                                <w:rPr>
                                  <w:rFonts w:ascii="Times New Roman" w:hAnsi="Times New Roman"/>
                                  <w:color w:val="000000"/>
                                  <w:spacing w:val="-11"/>
                                  <w:w w:val="115"/>
                                  <w:sz w:val="24"/>
                                </w:rPr>
                                <w:t xml:space="preserve"> </w:t>
                              </w:r>
                              <w:r>
                                <w:rPr>
                                  <w:rFonts w:ascii="Times New Roman" w:hAnsi="Times New Roman"/>
                                  <w:color w:val="000000"/>
                                  <w:w w:val="115"/>
                                  <w:sz w:val="24"/>
                                </w:rPr>
                                <w:t>ADMINISTRATIVAS</w:t>
                              </w:r>
                              <w:r>
                                <w:rPr>
                                  <w:rFonts w:ascii="Times New Roman" w:hAnsi="Times New Roman"/>
                                  <w:color w:val="000000"/>
                                  <w:spacing w:val="-3"/>
                                  <w:w w:val="115"/>
                                  <w:sz w:val="24"/>
                                </w:rPr>
                                <w:t xml:space="preserve"> </w:t>
                              </w:r>
                              <w:r>
                                <w:rPr>
                                  <w:rFonts w:ascii="Times New Roman" w:hAnsi="Times New Roman"/>
                                  <w:color w:val="000000"/>
                                  <w:w w:val="115"/>
                                  <w:sz w:val="24"/>
                                </w:rPr>
                                <w:t>E</w:t>
                              </w:r>
                              <w:r>
                                <w:rPr>
                                  <w:rFonts w:ascii="Times New Roman" w:hAnsi="Times New Roman"/>
                                  <w:color w:val="000000"/>
                                  <w:spacing w:val="-11"/>
                                  <w:w w:val="115"/>
                                  <w:sz w:val="24"/>
                                </w:rPr>
                                <w:t xml:space="preserve"> </w:t>
                              </w:r>
                              <w:r>
                                <w:rPr>
                                  <w:rFonts w:ascii="Times New Roman" w:hAnsi="Times New Roman"/>
                                  <w:color w:val="000000"/>
                                  <w:spacing w:val="-2"/>
                                  <w:w w:val="115"/>
                                  <w:sz w:val="24"/>
                                </w:rPr>
                                <w:t>SANÇÕES:</w:t>
                              </w:r>
                            </w:p>
                          </w:txbxContent>
                        </wps:txbx>
                        <wps:bodyPr wrap="square" lIns="0" tIns="0" rIns="0" bIns="0" rtlCol="0">
                          <a:noAutofit/>
                        </wps:bodyPr>
                      </wps:wsp>
                      <wps:wsp>
                        <wps:cNvPr id="171" name="Textbox 171"/>
                        <wps:cNvSpPr txBox="1"/>
                        <wps:spPr>
                          <a:xfrm>
                            <a:off x="0" y="0"/>
                            <a:ext cx="476250" cy="175260"/>
                          </a:xfrm>
                          <a:prstGeom prst="rect">
                            <a:avLst/>
                          </a:prstGeom>
                          <a:solidFill>
                            <a:srgbClr val="8DB3E1"/>
                          </a:solidFill>
                        </wps:spPr>
                        <wps:txbx>
                          <w:txbxContent>
                            <w:p w14:paraId="6EDA02FE" w14:textId="77777777" w:rsidR="00A418C5" w:rsidRDefault="00A418C5">
                              <w:pPr>
                                <w:spacing w:line="275" w:lineRule="exact"/>
                                <w:ind w:left="28"/>
                                <w:rPr>
                                  <w:rFonts w:ascii="Times New Roman"/>
                                  <w:color w:val="000000"/>
                                  <w:sz w:val="24"/>
                                </w:rPr>
                              </w:pPr>
                              <w:r>
                                <w:rPr>
                                  <w:rFonts w:ascii="Times New Roman"/>
                                  <w:color w:val="000000"/>
                                  <w:spacing w:val="-5"/>
                                  <w:sz w:val="24"/>
                                </w:rPr>
                                <w:t>19</w:t>
                              </w:r>
                            </w:p>
                          </w:txbxContent>
                        </wps:txbx>
                        <wps:bodyPr wrap="square" lIns="0" tIns="0" rIns="0" bIns="0" rtlCol="0">
                          <a:noAutofit/>
                        </wps:bodyPr>
                      </wps:wsp>
                    </wpg:wgp>
                  </a:graphicData>
                </a:graphic>
              </wp:anchor>
            </w:drawing>
          </mc:Choice>
          <mc:Fallback>
            <w:pict>
              <v:group w14:anchorId="200532AE" id="Group 168" o:spid="_x0000_s1149" style="position:absolute;margin-left:48.6pt;margin-top:13.9pt;width:527.05pt;height:13.8pt;z-index:-15702016;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">
                <v:shape id="Graphic 169" o:spid="_x0000_s1150" style="position:absolute;left:45320;width:21615;height:1752;visibility:visible;mso-wrap-style:square;v-text-anchor:top" coordsize="21615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" path="m,175259r2161362,l2161362,,,,,175259xe" fillcolor="#8db3e1" stroked="f">
                  <v:path arrowok="t"/>
                </v:shape>
                <v:shape id="Textbox 170" o:spid="_x0000_s1151" type="#_x0000_t202" style="position:absolute;left:4757;width:4056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" fillcolor="#c5d9ed" stroked="f">
                  <v:textbox inset="0,0,0,0">
                    <w:txbxContent>
                      <w:p w14:paraId="774B9478"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DAS</w:t>
                        </w:r>
                        <w:r>
                          <w:rPr>
                            <w:rFonts w:ascii="Times New Roman" w:hAnsi="Times New Roman"/>
                            <w:color w:val="000000"/>
                            <w:spacing w:val="-11"/>
                            <w:w w:val="115"/>
                            <w:sz w:val="24"/>
                          </w:rPr>
                          <w:t xml:space="preserve"> </w:t>
                        </w:r>
                        <w:r>
                          <w:rPr>
                            <w:rFonts w:ascii="Times New Roman" w:hAnsi="Times New Roman"/>
                            <w:color w:val="000000"/>
                            <w:w w:val="115"/>
                            <w:sz w:val="24"/>
                          </w:rPr>
                          <w:t>INFRAÇÕES</w:t>
                        </w:r>
                        <w:r>
                          <w:rPr>
                            <w:rFonts w:ascii="Times New Roman" w:hAnsi="Times New Roman"/>
                            <w:color w:val="000000"/>
                            <w:spacing w:val="-11"/>
                            <w:w w:val="115"/>
                            <w:sz w:val="24"/>
                          </w:rPr>
                          <w:t xml:space="preserve"> </w:t>
                        </w:r>
                        <w:r>
                          <w:rPr>
                            <w:rFonts w:ascii="Times New Roman" w:hAnsi="Times New Roman"/>
                            <w:color w:val="000000"/>
                            <w:w w:val="115"/>
                            <w:sz w:val="24"/>
                          </w:rPr>
                          <w:t>ADMINISTRATIVAS</w:t>
                        </w:r>
                        <w:r>
                          <w:rPr>
                            <w:rFonts w:ascii="Times New Roman" w:hAnsi="Times New Roman"/>
                            <w:color w:val="000000"/>
                            <w:spacing w:val="-3"/>
                            <w:w w:val="115"/>
                            <w:sz w:val="24"/>
                          </w:rPr>
                          <w:t xml:space="preserve"> </w:t>
                        </w:r>
                        <w:r>
                          <w:rPr>
                            <w:rFonts w:ascii="Times New Roman" w:hAnsi="Times New Roman"/>
                            <w:color w:val="000000"/>
                            <w:w w:val="115"/>
                            <w:sz w:val="24"/>
                          </w:rPr>
                          <w:t>E</w:t>
                        </w:r>
                        <w:r>
                          <w:rPr>
                            <w:rFonts w:ascii="Times New Roman" w:hAnsi="Times New Roman"/>
                            <w:color w:val="000000"/>
                            <w:spacing w:val="-11"/>
                            <w:w w:val="115"/>
                            <w:sz w:val="24"/>
                          </w:rPr>
                          <w:t xml:space="preserve"> </w:t>
                        </w:r>
                        <w:r>
                          <w:rPr>
                            <w:rFonts w:ascii="Times New Roman" w:hAnsi="Times New Roman"/>
                            <w:color w:val="000000"/>
                            <w:spacing w:val="-2"/>
                            <w:w w:val="115"/>
                            <w:sz w:val="24"/>
                          </w:rPr>
                          <w:t>SANÇÕES:</w:t>
                        </w:r>
                      </w:p>
                    </w:txbxContent>
                  </v:textbox>
                </v:shape>
                <v:shape id="Textbox 171" o:spid="_x0000_s1152"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" fillcolor="#8db3e1" stroked="f">
                  <v:textbox inset="0,0,0,0">
                    <w:txbxContent>
                      <w:p w14:paraId="6EDA02FE" w14:textId="77777777" w:rsidR="00A418C5" w:rsidRDefault="00A418C5">
                        <w:pPr>
                          <w:spacing w:line="275" w:lineRule="exact"/>
                          <w:ind w:left="28"/>
                          <w:rPr>
                            <w:rFonts w:ascii="Times New Roman"/>
                            <w:color w:val="000000"/>
                            <w:sz w:val="24"/>
                          </w:rPr>
                        </w:pPr>
                        <w:r>
                          <w:rPr>
                            <w:rFonts w:ascii="Times New Roman"/>
                            <w:color w:val="000000"/>
                            <w:spacing w:val="-5"/>
                            <w:sz w:val="24"/>
                          </w:rPr>
                          <w:t>19</w:t>
                        </w:r>
                      </w:p>
                    </w:txbxContent>
                  </v:textbox>
                </v:shape>
                <w10:wrap type="topAndBottom" anchorx="page"/>
              </v:group>
            </w:pict>
          </mc:Fallback>
        </mc:AlternateContent>
      </w:r>
    </w:p>
    <w:p w14:paraId="1EAE4995" w14:textId="77777777" w:rsidR="00565F43" w:rsidRDefault="00C413C2">
      <w:pPr>
        <w:pStyle w:val="PargrafodaLista"/>
        <w:numPr>
          <w:ilvl w:val="1"/>
          <w:numId w:val="9"/>
        </w:numPr>
        <w:tabs>
          <w:tab w:val="left" w:pos="1296"/>
        </w:tabs>
        <w:spacing w:before="275"/>
        <w:rPr>
          <w:rFonts w:ascii="Times New Roman" w:hAnsi="Times New Roman"/>
          <w:sz w:val="24"/>
        </w:rPr>
      </w:pPr>
      <w:r>
        <w:rPr>
          <w:rFonts w:ascii="Times New Roman" w:hAnsi="Times New Roman"/>
          <w:sz w:val="24"/>
        </w:rPr>
        <w:t>Comete</w:t>
      </w:r>
      <w:r>
        <w:rPr>
          <w:rFonts w:ascii="Times New Roman" w:hAnsi="Times New Roman"/>
          <w:spacing w:val="8"/>
          <w:sz w:val="24"/>
        </w:rPr>
        <w:t xml:space="preserve"> </w:t>
      </w:r>
      <w:r>
        <w:rPr>
          <w:rFonts w:ascii="Times New Roman" w:hAnsi="Times New Roman"/>
          <w:sz w:val="24"/>
        </w:rPr>
        <w:t>infração</w:t>
      </w:r>
      <w:r>
        <w:rPr>
          <w:rFonts w:ascii="Times New Roman" w:hAnsi="Times New Roman"/>
          <w:spacing w:val="16"/>
          <w:sz w:val="24"/>
        </w:rPr>
        <w:t xml:space="preserve"> </w:t>
      </w:r>
      <w:r>
        <w:rPr>
          <w:rFonts w:ascii="Times New Roman" w:hAnsi="Times New Roman"/>
          <w:sz w:val="24"/>
        </w:rPr>
        <w:t>administrativa,</w:t>
      </w:r>
      <w:r>
        <w:rPr>
          <w:rFonts w:ascii="Times New Roman" w:hAnsi="Times New Roman"/>
          <w:spacing w:val="16"/>
          <w:sz w:val="24"/>
        </w:rPr>
        <w:t xml:space="preserve"> </w:t>
      </w:r>
      <w:r>
        <w:rPr>
          <w:rFonts w:ascii="Times New Roman" w:hAnsi="Times New Roman"/>
          <w:sz w:val="24"/>
        </w:rPr>
        <w:t>nos</w:t>
      </w:r>
      <w:r>
        <w:rPr>
          <w:rFonts w:ascii="Times New Roman" w:hAnsi="Times New Roman"/>
          <w:spacing w:val="11"/>
          <w:sz w:val="24"/>
        </w:rPr>
        <w:t xml:space="preserve"> </w:t>
      </w:r>
      <w:r>
        <w:rPr>
          <w:rFonts w:ascii="Times New Roman" w:hAnsi="Times New Roman"/>
          <w:sz w:val="24"/>
        </w:rPr>
        <w:t>termos</w:t>
      </w:r>
      <w:r>
        <w:rPr>
          <w:rFonts w:ascii="Times New Roman" w:hAnsi="Times New Roman"/>
          <w:spacing w:val="18"/>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lei,</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8"/>
          <w:sz w:val="24"/>
        </w:rPr>
        <w:t xml:space="preserve"> </w:t>
      </w:r>
      <w:r>
        <w:rPr>
          <w:rFonts w:ascii="Times New Roman" w:hAnsi="Times New Roman"/>
          <w:sz w:val="24"/>
        </w:rPr>
        <w:t>licitante</w:t>
      </w:r>
      <w:r>
        <w:rPr>
          <w:rFonts w:ascii="Times New Roman" w:hAnsi="Times New Roman"/>
          <w:spacing w:val="19"/>
          <w:sz w:val="24"/>
        </w:rPr>
        <w:t xml:space="preserve"> </w:t>
      </w:r>
      <w:r>
        <w:rPr>
          <w:rFonts w:ascii="Times New Roman" w:hAnsi="Times New Roman"/>
          <w:sz w:val="24"/>
        </w:rPr>
        <w:t>que,</w:t>
      </w:r>
      <w:r>
        <w:rPr>
          <w:rFonts w:ascii="Times New Roman" w:hAnsi="Times New Roman"/>
          <w:spacing w:val="14"/>
          <w:sz w:val="24"/>
        </w:rPr>
        <w:t xml:space="preserve"> </w:t>
      </w:r>
      <w:r>
        <w:rPr>
          <w:rFonts w:ascii="Times New Roman" w:hAnsi="Times New Roman"/>
          <w:sz w:val="24"/>
        </w:rPr>
        <w:t>com</w:t>
      </w:r>
      <w:r>
        <w:rPr>
          <w:rFonts w:ascii="Times New Roman" w:hAnsi="Times New Roman"/>
          <w:spacing w:val="16"/>
          <w:sz w:val="24"/>
        </w:rPr>
        <w:t xml:space="preserve"> </w:t>
      </w:r>
      <w:r>
        <w:rPr>
          <w:rFonts w:ascii="Times New Roman" w:hAnsi="Times New Roman"/>
          <w:sz w:val="24"/>
        </w:rPr>
        <w:t>dolo</w:t>
      </w:r>
      <w:r>
        <w:rPr>
          <w:rFonts w:ascii="Times New Roman" w:hAnsi="Times New Roman"/>
          <w:spacing w:val="9"/>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pacing w:val="-2"/>
          <w:sz w:val="24"/>
        </w:rPr>
        <w:t>culpa:</w:t>
      </w:r>
    </w:p>
    <w:p w14:paraId="1F49924D" w14:textId="77777777" w:rsidR="00565F43" w:rsidRDefault="00C413C2">
      <w:pPr>
        <w:pStyle w:val="PargrafodaLista"/>
        <w:numPr>
          <w:ilvl w:val="2"/>
          <w:numId w:val="9"/>
        </w:numPr>
        <w:tabs>
          <w:tab w:val="left" w:pos="1292"/>
        </w:tabs>
        <w:ind w:right="295" w:firstLine="0"/>
        <w:rPr>
          <w:rFonts w:ascii="Times New Roman" w:hAnsi="Times New Roman"/>
          <w:sz w:val="24"/>
        </w:rPr>
      </w:pPr>
      <w:r>
        <w:rPr>
          <w:rFonts w:ascii="Times New Roman" w:hAnsi="Times New Roman"/>
          <w:sz w:val="24"/>
        </w:rPr>
        <w:t>deixar de entregar a documentação exigida para o certame ou não entregar qualquer documento que tenha</w:t>
      </w:r>
      <w:r>
        <w:rPr>
          <w:rFonts w:ascii="Times New Roman" w:hAnsi="Times New Roman"/>
          <w:spacing w:val="40"/>
          <w:sz w:val="24"/>
        </w:rPr>
        <w:t xml:space="preserve"> </w:t>
      </w:r>
      <w:r>
        <w:rPr>
          <w:rFonts w:ascii="Times New Roman" w:hAnsi="Times New Roman"/>
          <w:sz w:val="24"/>
        </w:rPr>
        <w:t>sido</w:t>
      </w:r>
      <w:r>
        <w:rPr>
          <w:rFonts w:ascii="Times New Roman" w:hAnsi="Times New Roman"/>
          <w:spacing w:val="40"/>
          <w:sz w:val="24"/>
        </w:rPr>
        <w:t xml:space="preserve"> </w:t>
      </w:r>
      <w:r>
        <w:rPr>
          <w:rFonts w:ascii="Times New Roman" w:hAnsi="Times New Roman"/>
          <w:sz w:val="24"/>
        </w:rPr>
        <w:t>solicitado</w:t>
      </w:r>
      <w:r>
        <w:rPr>
          <w:rFonts w:ascii="Times New Roman" w:hAnsi="Times New Roman"/>
          <w:spacing w:val="40"/>
          <w:sz w:val="24"/>
        </w:rPr>
        <w:t xml:space="preserve"> </w:t>
      </w:r>
      <w:r>
        <w:rPr>
          <w:rFonts w:ascii="Times New Roman" w:hAnsi="Times New Roman"/>
          <w:sz w:val="24"/>
        </w:rPr>
        <w:t>pelo</w:t>
      </w:r>
      <w:r>
        <w:rPr>
          <w:rFonts w:ascii="Times New Roman" w:hAnsi="Times New Roman"/>
          <w:spacing w:val="40"/>
          <w:sz w:val="24"/>
        </w:rPr>
        <w:t xml:space="preserve"> </w:t>
      </w:r>
      <w:r>
        <w:rPr>
          <w:rFonts w:ascii="Times New Roman" w:hAnsi="Times New Roman"/>
          <w:sz w:val="24"/>
        </w:rPr>
        <w:t>Agente</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Contratação/Comissão</w:t>
      </w:r>
      <w:r>
        <w:rPr>
          <w:rFonts w:ascii="Times New Roman" w:hAnsi="Times New Roman"/>
          <w:spacing w:val="40"/>
          <w:sz w:val="24"/>
        </w:rPr>
        <w:t xml:space="preserve"> </w:t>
      </w:r>
      <w:r>
        <w:rPr>
          <w:rFonts w:ascii="Times New Roman" w:hAnsi="Times New Roman"/>
          <w:sz w:val="24"/>
        </w:rPr>
        <w:t>durante</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certame;</w:t>
      </w:r>
    </w:p>
    <w:p w14:paraId="647E5E26" w14:textId="77777777" w:rsidR="00565F43" w:rsidRDefault="00C413C2">
      <w:pPr>
        <w:pStyle w:val="PargrafodaLista"/>
        <w:numPr>
          <w:ilvl w:val="2"/>
          <w:numId w:val="9"/>
        </w:numPr>
        <w:tabs>
          <w:tab w:val="left" w:pos="1292"/>
        </w:tabs>
        <w:spacing w:before="1"/>
        <w:ind w:right="295" w:firstLine="0"/>
        <w:rPr>
          <w:rFonts w:ascii="Times New Roman" w:hAnsi="Times New Roman"/>
          <w:sz w:val="24"/>
        </w:rPr>
      </w:pPr>
      <w:r>
        <w:rPr>
          <w:rFonts w:ascii="Times New Roman" w:hAnsi="Times New Roman"/>
          <w:w w:val="105"/>
          <w:sz w:val="24"/>
        </w:rPr>
        <w:t>Salvo em decorrência de fato superveniente devidamente justificado, não mantiver a proposta</w:t>
      </w:r>
      <w:r>
        <w:rPr>
          <w:rFonts w:ascii="Times New Roman" w:hAnsi="Times New Roman"/>
          <w:spacing w:val="80"/>
          <w:w w:val="105"/>
          <w:sz w:val="24"/>
        </w:rPr>
        <w:t xml:space="preserve"> </w:t>
      </w:r>
      <w:r>
        <w:rPr>
          <w:rFonts w:ascii="Times New Roman" w:hAnsi="Times New Roman"/>
          <w:w w:val="105"/>
          <w:sz w:val="24"/>
        </w:rPr>
        <w:t>em especial quando:</w:t>
      </w:r>
    </w:p>
    <w:p w14:paraId="5EEED143" w14:textId="77777777" w:rsidR="00565F43" w:rsidRDefault="00C413C2">
      <w:pPr>
        <w:pStyle w:val="PargrafodaLista"/>
        <w:numPr>
          <w:ilvl w:val="3"/>
          <w:numId w:val="9"/>
        </w:numPr>
        <w:tabs>
          <w:tab w:val="left" w:pos="2016"/>
        </w:tabs>
        <w:rPr>
          <w:rFonts w:ascii="Times New Roman" w:hAnsi="Times New Roman"/>
          <w:sz w:val="24"/>
        </w:rPr>
      </w:pP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enviar</w:t>
      </w:r>
      <w:r>
        <w:rPr>
          <w:rFonts w:ascii="Times New Roman" w:hAnsi="Times New Roman"/>
          <w:spacing w:val="8"/>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proposta</w:t>
      </w:r>
      <w:r>
        <w:rPr>
          <w:rFonts w:ascii="Times New Roman" w:hAnsi="Times New Roman"/>
          <w:spacing w:val="10"/>
          <w:sz w:val="24"/>
        </w:rPr>
        <w:t xml:space="preserve"> </w:t>
      </w:r>
      <w:r>
        <w:rPr>
          <w:rFonts w:ascii="Times New Roman" w:hAnsi="Times New Roman"/>
          <w:sz w:val="24"/>
        </w:rPr>
        <w:t>adequada</w:t>
      </w:r>
      <w:r>
        <w:rPr>
          <w:rFonts w:ascii="Times New Roman" w:hAnsi="Times New Roman"/>
          <w:spacing w:val="8"/>
          <w:sz w:val="24"/>
        </w:rPr>
        <w:t xml:space="preserve"> </w:t>
      </w:r>
      <w:r>
        <w:rPr>
          <w:rFonts w:ascii="Times New Roman" w:hAnsi="Times New Roman"/>
          <w:sz w:val="24"/>
        </w:rPr>
        <w:t>ao</w:t>
      </w:r>
      <w:r>
        <w:rPr>
          <w:rFonts w:ascii="Times New Roman" w:hAnsi="Times New Roman"/>
          <w:spacing w:val="12"/>
          <w:sz w:val="24"/>
        </w:rPr>
        <w:t xml:space="preserve"> </w:t>
      </w:r>
      <w:r>
        <w:rPr>
          <w:rFonts w:ascii="Times New Roman" w:hAnsi="Times New Roman"/>
          <w:sz w:val="24"/>
        </w:rPr>
        <w:t>último</w:t>
      </w:r>
      <w:r>
        <w:rPr>
          <w:rFonts w:ascii="Times New Roman" w:hAnsi="Times New Roman"/>
          <w:spacing w:val="14"/>
          <w:sz w:val="24"/>
        </w:rPr>
        <w:t xml:space="preserve"> </w:t>
      </w:r>
      <w:r>
        <w:rPr>
          <w:rFonts w:ascii="Times New Roman" w:hAnsi="Times New Roman"/>
          <w:sz w:val="24"/>
        </w:rPr>
        <w:t>lance</w:t>
      </w:r>
      <w:r>
        <w:rPr>
          <w:rFonts w:ascii="Times New Roman" w:hAnsi="Times New Roman"/>
          <w:spacing w:val="15"/>
          <w:sz w:val="24"/>
        </w:rPr>
        <w:t xml:space="preserve"> </w:t>
      </w:r>
      <w:r>
        <w:rPr>
          <w:rFonts w:ascii="Times New Roman" w:hAnsi="Times New Roman"/>
          <w:sz w:val="24"/>
        </w:rPr>
        <w:t>ofertado</w:t>
      </w:r>
      <w:r>
        <w:rPr>
          <w:rFonts w:ascii="Times New Roman" w:hAnsi="Times New Roman"/>
          <w:spacing w:val="22"/>
          <w:sz w:val="24"/>
        </w:rPr>
        <w:t xml:space="preserve"> </w:t>
      </w:r>
      <w:r>
        <w:rPr>
          <w:rFonts w:ascii="Times New Roman" w:hAnsi="Times New Roman"/>
          <w:sz w:val="24"/>
        </w:rPr>
        <w:t>ou</w:t>
      </w:r>
      <w:r>
        <w:rPr>
          <w:rFonts w:ascii="Times New Roman" w:hAnsi="Times New Roman"/>
          <w:spacing w:val="13"/>
          <w:sz w:val="24"/>
        </w:rPr>
        <w:t xml:space="preserve"> </w:t>
      </w:r>
      <w:r>
        <w:rPr>
          <w:rFonts w:ascii="Times New Roman" w:hAnsi="Times New Roman"/>
          <w:sz w:val="24"/>
        </w:rPr>
        <w:t>após</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pacing w:val="-2"/>
          <w:sz w:val="24"/>
        </w:rPr>
        <w:t>negociação;</w:t>
      </w:r>
    </w:p>
    <w:p w14:paraId="0ADEE20B" w14:textId="77777777" w:rsidR="00565F43" w:rsidRDefault="00C413C2">
      <w:pPr>
        <w:pStyle w:val="PargrafodaLista"/>
        <w:numPr>
          <w:ilvl w:val="3"/>
          <w:numId w:val="9"/>
        </w:numPr>
        <w:tabs>
          <w:tab w:val="left" w:pos="2016"/>
        </w:tabs>
        <w:rPr>
          <w:rFonts w:ascii="Times New Roman" w:hAnsi="Times New Roman"/>
          <w:sz w:val="24"/>
        </w:rPr>
      </w:pPr>
      <w:r>
        <w:rPr>
          <w:rFonts w:ascii="Times New Roman" w:hAnsi="Times New Roman"/>
          <w:sz w:val="24"/>
        </w:rPr>
        <w:t>recusar-se</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enviar</w:t>
      </w:r>
      <w:r>
        <w:rPr>
          <w:rFonts w:ascii="Times New Roman" w:hAnsi="Times New Roman"/>
          <w:spacing w:val="10"/>
          <w:sz w:val="24"/>
        </w:rPr>
        <w:t xml:space="preserve"> </w:t>
      </w:r>
      <w:r>
        <w:rPr>
          <w:rFonts w:ascii="Times New Roman" w:hAnsi="Times New Roman"/>
          <w:sz w:val="24"/>
        </w:rPr>
        <w:t>o</w:t>
      </w:r>
      <w:r>
        <w:rPr>
          <w:rFonts w:ascii="Times New Roman" w:hAnsi="Times New Roman"/>
          <w:spacing w:val="8"/>
          <w:sz w:val="24"/>
        </w:rPr>
        <w:t xml:space="preserve"> </w:t>
      </w:r>
      <w:r>
        <w:rPr>
          <w:rFonts w:ascii="Times New Roman" w:hAnsi="Times New Roman"/>
          <w:sz w:val="24"/>
        </w:rPr>
        <w:t>detalhamento</w:t>
      </w:r>
      <w:r>
        <w:rPr>
          <w:rFonts w:ascii="Times New Roman" w:hAnsi="Times New Roman"/>
          <w:spacing w:val="19"/>
          <w:sz w:val="24"/>
        </w:rPr>
        <w:t xml:space="preserve"> </w:t>
      </w:r>
      <w:r>
        <w:rPr>
          <w:rFonts w:ascii="Times New Roman" w:hAnsi="Times New Roman"/>
          <w:sz w:val="24"/>
        </w:rPr>
        <w:t>da</w:t>
      </w:r>
      <w:r>
        <w:rPr>
          <w:rFonts w:ascii="Times New Roman" w:hAnsi="Times New Roman"/>
          <w:spacing w:val="17"/>
          <w:sz w:val="24"/>
        </w:rPr>
        <w:t xml:space="preserve"> </w:t>
      </w:r>
      <w:r>
        <w:rPr>
          <w:rFonts w:ascii="Times New Roman" w:hAnsi="Times New Roman"/>
          <w:sz w:val="24"/>
        </w:rPr>
        <w:t>proposta</w:t>
      </w:r>
      <w:r>
        <w:rPr>
          <w:rFonts w:ascii="Times New Roman" w:hAnsi="Times New Roman"/>
          <w:spacing w:val="15"/>
          <w:sz w:val="24"/>
        </w:rPr>
        <w:t xml:space="preserve"> </w:t>
      </w:r>
      <w:r>
        <w:rPr>
          <w:rFonts w:ascii="Times New Roman" w:hAnsi="Times New Roman"/>
          <w:sz w:val="24"/>
        </w:rPr>
        <w:t>quando</w:t>
      </w:r>
      <w:r>
        <w:rPr>
          <w:rFonts w:ascii="Times New Roman" w:hAnsi="Times New Roman"/>
          <w:spacing w:val="19"/>
          <w:sz w:val="24"/>
        </w:rPr>
        <w:t xml:space="preserve"> </w:t>
      </w:r>
      <w:r>
        <w:rPr>
          <w:rFonts w:ascii="Times New Roman" w:hAnsi="Times New Roman"/>
          <w:spacing w:val="-2"/>
          <w:sz w:val="24"/>
        </w:rPr>
        <w:t>exigível;</w:t>
      </w:r>
    </w:p>
    <w:p w14:paraId="23926649" w14:textId="77777777" w:rsidR="00565F43" w:rsidRDefault="00C413C2">
      <w:pPr>
        <w:pStyle w:val="PargrafodaLista"/>
        <w:numPr>
          <w:ilvl w:val="3"/>
          <w:numId w:val="9"/>
        </w:numPr>
        <w:tabs>
          <w:tab w:val="left" w:pos="2016"/>
        </w:tabs>
        <w:rPr>
          <w:rFonts w:ascii="Times New Roman"/>
          <w:sz w:val="24"/>
        </w:rPr>
      </w:pPr>
      <w:r>
        <w:rPr>
          <w:rFonts w:ascii="Times New Roman"/>
          <w:sz w:val="24"/>
        </w:rPr>
        <w:t>pedir</w:t>
      </w:r>
      <w:r>
        <w:rPr>
          <w:rFonts w:ascii="Times New Roman"/>
          <w:spacing w:val="5"/>
          <w:sz w:val="24"/>
        </w:rPr>
        <w:t xml:space="preserve"> </w:t>
      </w:r>
      <w:r>
        <w:rPr>
          <w:rFonts w:ascii="Times New Roman"/>
          <w:sz w:val="24"/>
        </w:rPr>
        <w:t>para</w:t>
      </w:r>
      <w:r>
        <w:rPr>
          <w:rFonts w:ascii="Times New Roman"/>
          <w:spacing w:val="10"/>
          <w:sz w:val="24"/>
        </w:rPr>
        <w:t xml:space="preserve"> </w:t>
      </w:r>
      <w:r>
        <w:rPr>
          <w:rFonts w:ascii="Times New Roman"/>
          <w:sz w:val="24"/>
        </w:rPr>
        <w:t>ser</w:t>
      </w:r>
      <w:r>
        <w:rPr>
          <w:rFonts w:ascii="Times New Roman"/>
          <w:spacing w:val="8"/>
          <w:sz w:val="24"/>
        </w:rPr>
        <w:t xml:space="preserve"> </w:t>
      </w:r>
      <w:r>
        <w:rPr>
          <w:rFonts w:ascii="Times New Roman"/>
          <w:sz w:val="24"/>
        </w:rPr>
        <w:t>desclassificado</w:t>
      </w:r>
      <w:r>
        <w:rPr>
          <w:rFonts w:ascii="Times New Roman"/>
          <w:spacing w:val="9"/>
          <w:sz w:val="24"/>
        </w:rPr>
        <w:t xml:space="preserve"> </w:t>
      </w:r>
      <w:r>
        <w:rPr>
          <w:rFonts w:ascii="Times New Roman"/>
          <w:sz w:val="24"/>
        </w:rPr>
        <w:t>quando</w:t>
      </w:r>
      <w:r>
        <w:rPr>
          <w:rFonts w:ascii="Times New Roman"/>
          <w:spacing w:val="16"/>
          <w:sz w:val="24"/>
        </w:rPr>
        <w:t xml:space="preserve"> </w:t>
      </w:r>
      <w:r>
        <w:rPr>
          <w:rFonts w:ascii="Times New Roman"/>
          <w:sz w:val="24"/>
        </w:rPr>
        <w:t>encerrada</w:t>
      </w:r>
      <w:r>
        <w:rPr>
          <w:rFonts w:ascii="Times New Roman"/>
          <w:spacing w:val="10"/>
          <w:sz w:val="24"/>
        </w:rPr>
        <w:t xml:space="preserve"> </w:t>
      </w:r>
      <w:r>
        <w:rPr>
          <w:rFonts w:ascii="Times New Roman"/>
          <w:sz w:val="24"/>
        </w:rPr>
        <w:t>a</w:t>
      </w:r>
      <w:r>
        <w:rPr>
          <w:rFonts w:ascii="Times New Roman"/>
          <w:spacing w:val="12"/>
          <w:sz w:val="24"/>
        </w:rPr>
        <w:t xml:space="preserve"> </w:t>
      </w:r>
      <w:r>
        <w:rPr>
          <w:rFonts w:ascii="Times New Roman"/>
          <w:sz w:val="24"/>
        </w:rPr>
        <w:t>etapa</w:t>
      </w:r>
      <w:r>
        <w:rPr>
          <w:rFonts w:ascii="Times New Roman"/>
          <w:spacing w:val="14"/>
          <w:sz w:val="24"/>
        </w:rPr>
        <w:t xml:space="preserve"> </w:t>
      </w:r>
      <w:r>
        <w:rPr>
          <w:rFonts w:ascii="Times New Roman"/>
          <w:spacing w:val="-2"/>
          <w:sz w:val="24"/>
        </w:rPr>
        <w:t>competitiva;</w:t>
      </w:r>
    </w:p>
    <w:p w14:paraId="426AD164" w14:textId="77777777" w:rsidR="00565F43" w:rsidRDefault="00C413C2">
      <w:pPr>
        <w:pStyle w:val="PargrafodaLista"/>
        <w:numPr>
          <w:ilvl w:val="3"/>
          <w:numId w:val="9"/>
        </w:numPr>
        <w:tabs>
          <w:tab w:val="left" w:pos="2016"/>
        </w:tabs>
        <w:rPr>
          <w:rFonts w:ascii="Times New Roman"/>
          <w:sz w:val="24"/>
        </w:rPr>
      </w:pPr>
      <w:r>
        <w:rPr>
          <w:rFonts w:ascii="Times New Roman"/>
          <w:sz w:val="24"/>
        </w:rPr>
        <w:t>deixar</w:t>
      </w:r>
      <w:r>
        <w:rPr>
          <w:rFonts w:ascii="Times New Roman"/>
          <w:spacing w:val="5"/>
          <w:sz w:val="24"/>
        </w:rPr>
        <w:t xml:space="preserve"> </w:t>
      </w:r>
      <w:r>
        <w:rPr>
          <w:rFonts w:ascii="Times New Roman"/>
          <w:sz w:val="24"/>
        </w:rPr>
        <w:t>de</w:t>
      </w:r>
      <w:r>
        <w:rPr>
          <w:rFonts w:ascii="Times New Roman"/>
          <w:spacing w:val="4"/>
          <w:sz w:val="24"/>
        </w:rPr>
        <w:t xml:space="preserve"> </w:t>
      </w:r>
      <w:r>
        <w:rPr>
          <w:rFonts w:ascii="Times New Roman"/>
          <w:sz w:val="24"/>
        </w:rPr>
        <w:t>apresentar</w:t>
      </w:r>
      <w:r>
        <w:rPr>
          <w:rFonts w:ascii="Times New Roman"/>
          <w:spacing w:val="6"/>
          <w:sz w:val="24"/>
        </w:rPr>
        <w:t xml:space="preserve"> </w:t>
      </w:r>
      <w:r>
        <w:rPr>
          <w:rFonts w:ascii="Times New Roman"/>
          <w:sz w:val="24"/>
        </w:rPr>
        <w:t>amostra;</w:t>
      </w:r>
      <w:r>
        <w:rPr>
          <w:rFonts w:ascii="Times New Roman"/>
          <w:spacing w:val="5"/>
          <w:sz w:val="24"/>
        </w:rPr>
        <w:t xml:space="preserve"> </w:t>
      </w:r>
      <w:r>
        <w:rPr>
          <w:rFonts w:ascii="Times New Roman"/>
          <w:spacing w:val="-5"/>
          <w:sz w:val="24"/>
        </w:rPr>
        <w:t>ou</w:t>
      </w:r>
    </w:p>
    <w:p w14:paraId="16EFBF20" w14:textId="77777777" w:rsidR="00565F43" w:rsidRDefault="00C413C2">
      <w:pPr>
        <w:pStyle w:val="PargrafodaLista"/>
        <w:numPr>
          <w:ilvl w:val="3"/>
          <w:numId w:val="9"/>
        </w:numPr>
        <w:tabs>
          <w:tab w:val="left" w:pos="2016"/>
        </w:tabs>
        <w:rPr>
          <w:rFonts w:ascii="Times New Roman" w:hAnsi="Times New Roman"/>
          <w:sz w:val="24"/>
        </w:rPr>
      </w:pPr>
      <w:r>
        <w:rPr>
          <w:rFonts w:ascii="Times New Roman" w:hAnsi="Times New Roman"/>
          <w:sz w:val="24"/>
        </w:rPr>
        <w:t>apresentar</w:t>
      </w:r>
      <w:r>
        <w:rPr>
          <w:rFonts w:ascii="Times New Roman" w:hAnsi="Times New Roman"/>
          <w:spacing w:val="3"/>
          <w:sz w:val="24"/>
        </w:rPr>
        <w:t xml:space="preserve"> </w:t>
      </w:r>
      <w:r>
        <w:rPr>
          <w:rFonts w:ascii="Times New Roman" w:hAnsi="Times New Roman"/>
          <w:sz w:val="24"/>
        </w:rPr>
        <w:t>proposta</w:t>
      </w:r>
      <w:r>
        <w:rPr>
          <w:rFonts w:ascii="Times New Roman" w:hAnsi="Times New Roman"/>
          <w:spacing w:val="10"/>
          <w:sz w:val="24"/>
        </w:rPr>
        <w:t xml:space="preserve"> </w:t>
      </w:r>
      <w:r>
        <w:rPr>
          <w:rFonts w:ascii="Times New Roman" w:hAnsi="Times New Roman"/>
          <w:sz w:val="24"/>
        </w:rPr>
        <w:t>ou</w:t>
      </w:r>
      <w:r>
        <w:rPr>
          <w:rFonts w:ascii="Times New Roman" w:hAnsi="Times New Roman"/>
          <w:spacing w:val="6"/>
          <w:sz w:val="24"/>
        </w:rPr>
        <w:t xml:space="preserve"> </w:t>
      </w:r>
      <w:r>
        <w:rPr>
          <w:rFonts w:ascii="Times New Roman" w:hAnsi="Times New Roman"/>
          <w:sz w:val="24"/>
        </w:rPr>
        <w:t>amostra</w:t>
      </w:r>
      <w:r>
        <w:rPr>
          <w:rFonts w:ascii="Times New Roman" w:hAnsi="Times New Roman"/>
          <w:spacing w:val="7"/>
          <w:sz w:val="24"/>
        </w:rPr>
        <w:t xml:space="preserve"> </w:t>
      </w:r>
      <w:r>
        <w:rPr>
          <w:rFonts w:ascii="Times New Roman" w:hAnsi="Times New Roman"/>
          <w:sz w:val="24"/>
        </w:rPr>
        <w:t>em</w:t>
      </w:r>
      <w:r>
        <w:rPr>
          <w:rFonts w:ascii="Times New Roman" w:hAnsi="Times New Roman"/>
          <w:spacing w:val="7"/>
          <w:sz w:val="24"/>
        </w:rPr>
        <w:t xml:space="preserve"> </w:t>
      </w:r>
      <w:r>
        <w:rPr>
          <w:rFonts w:ascii="Times New Roman" w:hAnsi="Times New Roman"/>
          <w:sz w:val="24"/>
        </w:rPr>
        <w:t>desacordo</w:t>
      </w:r>
      <w:r>
        <w:rPr>
          <w:rFonts w:ascii="Times New Roman" w:hAnsi="Times New Roman"/>
          <w:spacing w:val="7"/>
          <w:sz w:val="24"/>
        </w:rPr>
        <w:t xml:space="preserve"> </w:t>
      </w:r>
      <w:r>
        <w:rPr>
          <w:rFonts w:ascii="Times New Roman" w:hAnsi="Times New Roman"/>
          <w:sz w:val="24"/>
        </w:rPr>
        <w:t>com</w:t>
      </w:r>
      <w:r>
        <w:rPr>
          <w:rFonts w:ascii="Times New Roman" w:hAnsi="Times New Roman"/>
          <w:spacing w:val="4"/>
          <w:sz w:val="24"/>
        </w:rPr>
        <w:t xml:space="preserve"> </w:t>
      </w:r>
      <w:r>
        <w:rPr>
          <w:rFonts w:ascii="Times New Roman" w:hAnsi="Times New Roman"/>
          <w:sz w:val="24"/>
        </w:rPr>
        <w:t>as</w:t>
      </w:r>
      <w:r>
        <w:rPr>
          <w:rFonts w:ascii="Times New Roman" w:hAnsi="Times New Roman"/>
          <w:spacing w:val="8"/>
          <w:sz w:val="24"/>
        </w:rPr>
        <w:t xml:space="preserve"> </w:t>
      </w:r>
      <w:r>
        <w:rPr>
          <w:rFonts w:ascii="Times New Roman" w:hAnsi="Times New Roman"/>
          <w:sz w:val="24"/>
        </w:rPr>
        <w:t>especificações</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pacing w:val="-2"/>
          <w:sz w:val="24"/>
        </w:rPr>
        <w:t>edital;</w:t>
      </w:r>
    </w:p>
    <w:p w14:paraId="0683E148" w14:textId="77777777" w:rsidR="00565F43" w:rsidRDefault="00C413C2">
      <w:pPr>
        <w:pStyle w:val="PargrafodaLista"/>
        <w:numPr>
          <w:ilvl w:val="2"/>
          <w:numId w:val="9"/>
        </w:numPr>
        <w:tabs>
          <w:tab w:val="left" w:pos="1292"/>
        </w:tabs>
        <w:ind w:right="293" w:firstLine="0"/>
        <w:rPr>
          <w:rFonts w:ascii="Times New Roman" w:hAnsi="Times New Roman"/>
          <w:sz w:val="24"/>
        </w:rPr>
      </w:pPr>
      <w:r>
        <w:rPr>
          <w:rFonts w:ascii="Times New Roman" w:hAnsi="Times New Roman"/>
          <w:w w:val="105"/>
          <w:sz w:val="24"/>
        </w:rPr>
        <w:t>não</w:t>
      </w:r>
      <w:r>
        <w:rPr>
          <w:rFonts w:ascii="Times New Roman" w:hAnsi="Times New Roman"/>
          <w:spacing w:val="38"/>
          <w:w w:val="105"/>
          <w:sz w:val="24"/>
        </w:rPr>
        <w:t xml:space="preserve"> </w:t>
      </w:r>
      <w:r>
        <w:rPr>
          <w:rFonts w:ascii="Times New Roman" w:hAnsi="Times New Roman"/>
          <w:w w:val="105"/>
          <w:sz w:val="24"/>
        </w:rPr>
        <w:t>celebrar</w:t>
      </w:r>
      <w:r>
        <w:rPr>
          <w:rFonts w:ascii="Times New Roman" w:hAnsi="Times New Roman"/>
          <w:spacing w:val="40"/>
          <w:w w:val="105"/>
          <w:sz w:val="24"/>
        </w:rPr>
        <w:t xml:space="preserve"> </w:t>
      </w:r>
      <w:r>
        <w:rPr>
          <w:rFonts w:ascii="Times New Roman" w:hAnsi="Times New Roman"/>
          <w:w w:val="105"/>
          <w:sz w:val="24"/>
        </w:rPr>
        <w:t>o</w:t>
      </w:r>
      <w:r>
        <w:rPr>
          <w:rFonts w:ascii="Times New Roman" w:hAnsi="Times New Roman"/>
          <w:spacing w:val="38"/>
          <w:w w:val="105"/>
          <w:sz w:val="24"/>
        </w:rPr>
        <w:t xml:space="preserve"> </w:t>
      </w:r>
      <w:r>
        <w:rPr>
          <w:rFonts w:ascii="Times New Roman" w:hAnsi="Times New Roman"/>
          <w:w w:val="105"/>
          <w:sz w:val="24"/>
        </w:rPr>
        <w:t>contrato</w:t>
      </w:r>
      <w:r>
        <w:rPr>
          <w:rFonts w:ascii="Times New Roman" w:hAnsi="Times New Roman"/>
          <w:spacing w:val="39"/>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não</w:t>
      </w:r>
      <w:r>
        <w:rPr>
          <w:rFonts w:ascii="Times New Roman" w:hAnsi="Times New Roman"/>
          <w:spacing w:val="40"/>
          <w:w w:val="105"/>
          <w:sz w:val="24"/>
        </w:rPr>
        <w:t xml:space="preserve"> </w:t>
      </w:r>
      <w:r>
        <w:rPr>
          <w:rFonts w:ascii="Times New Roman" w:hAnsi="Times New Roman"/>
          <w:w w:val="105"/>
          <w:sz w:val="24"/>
        </w:rPr>
        <w:t>entregar</w:t>
      </w:r>
      <w:r>
        <w:rPr>
          <w:rFonts w:ascii="Times New Roman" w:hAnsi="Times New Roman"/>
          <w:spacing w:val="40"/>
          <w:w w:val="105"/>
          <w:sz w:val="24"/>
        </w:rPr>
        <w:t xml:space="preserve"> </w:t>
      </w:r>
      <w:r>
        <w:rPr>
          <w:rFonts w:ascii="Times New Roman" w:hAnsi="Times New Roman"/>
          <w:w w:val="105"/>
          <w:sz w:val="24"/>
        </w:rPr>
        <w:t>a</w:t>
      </w:r>
      <w:r>
        <w:rPr>
          <w:rFonts w:ascii="Times New Roman" w:hAnsi="Times New Roman"/>
          <w:spacing w:val="38"/>
          <w:w w:val="105"/>
          <w:sz w:val="24"/>
        </w:rPr>
        <w:t xml:space="preserve"> </w:t>
      </w:r>
      <w:r>
        <w:rPr>
          <w:rFonts w:ascii="Times New Roman" w:hAnsi="Times New Roman"/>
          <w:w w:val="105"/>
          <w:sz w:val="24"/>
        </w:rPr>
        <w:t>documentação</w:t>
      </w:r>
      <w:r>
        <w:rPr>
          <w:rFonts w:ascii="Times New Roman" w:hAnsi="Times New Roman"/>
          <w:spacing w:val="40"/>
          <w:w w:val="105"/>
          <w:sz w:val="24"/>
        </w:rPr>
        <w:t xml:space="preserve"> </w:t>
      </w:r>
      <w:r>
        <w:rPr>
          <w:rFonts w:ascii="Times New Roman" w:hAnsi="Times New Roman"/>
          <w:w w:val="105"/>
          <w:sz w:val="24"/>
        </w:rPr>
        <w:t>exigida</w:t>
      </w:r>
      <w:r>
        <w:rPr>
          <w:rFonts w:ascii="Times New Roman" w:hAnsi="Times New Roman"/>
          <w:spacing w:val="40"/>
          <w:w w:val="105"/>
          <w:sz w:val="24"/>
        </w:rPr>
        <w:t xml:space="preserve"> </w:t>
      </w:r>
      <w:r>
        <w:rPr>
          <w:rFonts w:ascii="Times New Roman" w:hAnsi="Times New Roman"/>
          <w:w w:val="105"/>
          <w:sz w:val="24"/>
        </w:rPr>
        <w:t>para</w:t>
      </w:r>
      <w:r>
        <w:rPr>
          <w:rFonts w:ascii="Times New Roman" w:hAnsi="Times New Roman"/>
          <w:spacing w:val="38"/>
          <w:w w:val="105"/>
          <w:sz w:val="24"/>
        </w:rPr>
        <w:t xml:space="preserve"> </w:t>
      </w:r>
      <w:r>
        <w:rPr>
          <w:rFonts w:ascii="Times New Roman" w:hAnsi="Times New Roman"/>
          <w:w w:val="105"/>
          <w:sz w:val="24"/>
        </w:rPr>
        <w:t>a</w:t>
      </w:r>
      <w:r>
        <w:rPr>
          <w:rFonts w:ascii="Times New Roman" w:hAnsi="Times New Roman"/>
          <w:spacing w:val="38"/>
          <w:w w:val="105"/>
          <w:sz w:val="24"/>
        </w:rPr>
        <w:t xml:space="preserve"> </w:t>
      </w:r>
      <w:r>
        <w:rPr>
          <w:rFonts w:ascii="Times New Roman" w:hAnsi="Times New Roman"/>
          <w:w w:val="105"/>
          <w:sz w:val="24"/>
        </w:rPr>
        <w:t>contratação,</w:t>
      </w:r>
      <w:r>
        <w:rPr>
          <w:rFonts w:ascii="Times New Roman" w:hAnsi="Times New Roman"/>
          <w:spacing w:val="40"/>
          <w:w w:val="105"/>
          <w:sz w:val="24"/>
        </w:rPr>
        <w:t xml:space="preserve"> </w:t>
      </w:r>
      <w:r>
        <w:rPr>
          <w:rFonts w:ascii="Times New Roman" w:hAnsi="Times New Roman"/>
          <w:w w:val="105"/>
          <w:sz w:val="24"/>
        </w:rPr>
        <w:t>quando convocado dentrodo prazo de validade de sua proposta;</w:t>
      </w:r>
    </w:p>
    <w:p w14:paraId="0C66328B" w14:textId="77777777" w:rsidR="00565F43" w:rsidRDefault="00C413C2">
      <w:pPr>
        <w:pStyle w:val="PargrafodaLista"/>
        <w:numPr>
          <w:ilvl w:val="3"/>
          <w:numId w:val="9"/>
        </w:numPr>
        <w:tabs>
          <w:tab w:val="left" w:pos="2016"/>
        </w:tabs>
        <w:ind w:left="575" w:right="297" w:firstLine="0"/>
        <w:rPr>
          <w:rFonts w:ascii="Times New Roman" w:hAnsi="Times New Roman"/>
          <w:sz w:val="24"/>
        </w:rPr>
      </w:pPr>
      <w:r>
        <w:rPr>
          <w:rFonts w:ascii="Times New Roman" w:hAnsi="Times New Roman"/>
          <w:w w:val="105"/>
          <w:sz w:val="24"/>
        </w:rPr>
        <w:t>recusar-se,</w:t>
      </w:r>
      <w:r>
        <w:rPr>
          <w:rFonts w:ascii="Times New Roman" w:hAnsi="Times New Roman"/>
          <w:spacing w:val="40"/>
          <w:w w:val="105"/>
          <w:sz w:val="24"/>
        </w:rPr>
        <w:t xml:space="preserve"> </w:t>
      </w:r>
      <w:r>
        <w:rPr>
          <w:rFonts w:ascii="Times New Roman" w:hAnsi="Times New Roman"/>
          <w:w w:val="105"/>
          <w:sz w:val="24"/>
        </w:rPr>
        <w:t>sem</w:t>
      </w:r>
      <w:r>
        <w:rPr>
          <w:rFonts w:ascii="Times New Roman" w:hAnsi="Times New Roman"/>
          <w:spacing w:val="40"/>
          <w:w w:val="105"/>
          <w:sz w:val="24"/>
        </w:rPr>
        <w:t xml:space="preserve"> </w:t>
      </w:r>
      <w:r>
        <w:rPr>
          <w:rFonts w:ascii="Times New Roman" w:hAnsi="Times New Roman"/>
          <w:w w:val="105"/>
          <w:sz w:val="24"/>
        </w:rPr>
        <w:t>justificativa,</w:t>
      </w:r>
      <w:r>
        <w:rPr>
          <w:rFonts w:ascii="Times New Roman" w:hAnsi="Times New Roman"/>
          <w:spacing w:val="40"/>
          <w:w w:val="105"/>
          <w:sz w:val="24"/>
        </w:rPr>
        <w:t xml:space="preserve"> </w:t>
      </w:r>
      <w:r>
        <w:rPr>
          <w:rFonts w:ascii="Times New Roman" w:hAnsi="Times New Roman"/>
          <w:w w:val="105"/>
          <w:sz w:val="24"/>
        </w:rPr>
        <w:t>a</w:t>
      </w:r>
      <w:r>
        <w:rPr>
          <w:rFonts w:ascii="Times New Roman" w:hAnsi="Times New Roman"/>
          <w:spacing w:val="40"/>
          <w:w w:val="105"/>
          <w:sz w:val="24"/>
        </w:rPr>
        <w:t xml:space="preserve"> </w:t>
      </w:r>
      <w:r>
        <w:rPr>
          <w:rFonts w:ascii="Times New Roman" w:hAnsi="Times New Roman"/>
          <w:w w:val="105"/>
          <w:sz w:val="24"/>
        </w:rPr>
        <w:t>assinar</w:t>
      </w:r>
      <w:r>
        <w:rPr>
          <w:rFonts w:ascii="Times New Roman" w:hAnsi="Times New Roman"/>
          <w:spacing w:val="40"/>
          <w:w w:val="105"/>
          <w:sz w:val="24"/>
        </w:rPr>
        <w:t xml:space="preserve"> </w:t>
      </w:r>
      <w:r>
        <w:rPr>
          <w:rFonts w:ascii="Times New Roman" w:hAnsi="Times New Roman"/>
          <w:w w:val="105"/>
          <w:sz w:val="24"/>
        </w:rPr>
        <w:t>o</w:t>
      </w:r>
      <w:r>
        <w:rPr>
          <w:rFonts w:ascii="Times New Roman" w:hAnsi="Times New Roman"/>
          <w:spacing w:val="40"/>
          <w:w w:val="105"/>
          <w:sz w:val="24"/>
        </w:rPr>
        <w:t xml:space="preserve"> </w:t>
      </w:r>
      <w:r>
        <w:rPr>
          <w:rFonts w:ascii="Times New Roman" w:hAnsi="Times New Roman"/>
          <w:w w:val="105"/>
          <w:sz w:val="24"/>
        </w:rPr>
        <w:t>contrato</w:t>
      </w:r>
      <w:r>
        <w:rPr>
          <w:rFonts w:ascii="Times New Roman" w:hAnsi="Times New Roman"/>
          <w:spacing w:val="40"/>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a</w:t>
      </w:r>
      <w:r>
        <w:rPr>
          <w:rFonts w:ascii="Times New Roman" w:hAnsi="Times New Roman"/>
          <w:spacing w:val="40"/>
          <w:w w:val="105"/>
          <w:sz w:val="24"/>
        </w:rPr>
        <w:t xml:space="preserve"> </w:t>
      </w:r>
      <w:r>
        <w:rPr>
          <w:rFonts w:ascii="Times New Roman" w:hAnsi="Times New Roman"/>
          <w:w w:val="105"/>
          <w:sz w:val="24"/>
        </w:rPr>
        <w:t>ata</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registro</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preço,</w:t>
      </w:r>
      <w:r>
        <w:rPr>
          <w:rFonts w:ascii="Times New Roman" w:hAnsi="Times New Roman"/>
          <w:spacing w:val="40"/>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a aceitar ou retirar o instrumento equivalente no prazo estabelecido pela Administração;</w:t>
      </w:r>
    </w:p>
    <w:p w14:paraId="47ADB87E" w14:textId="77777777" w:rsidR="00565F43" w:rsidRDefault="00C413C2">
      <w:pPr>
        <w:pStyle w:val="PargrafodaLista"/>
        <w:numPr>
          <w:ilvl w:val="2"/>
          <w:numId w:val="9"/>
        </w:numPr>
        <w:tabs>
          <w:tab w:val="left" w:pos="1292"/>
        </w:tabs>
        <w:ind w:right="296" w:firstLine="0"/>
        <w:rPr>
          <w:rFonts w:ascii="Times New Roman" w:hAnsi="Times New Roman"/>
          <w:sz w:val="24"/>
        </w:rPr>
      </w:pPr>
      <w:r>
        <w:rPr>
          <w:rFonts w:ascii="Times New Roman" w:hAnsi="Times New Roman"/>
          <w:w w:val="105"/>
          <w:sz w:val="24"/>
        </w:rPr>
        <w:t>apresentar</w:t>
      </w:r>
      <w:r>
        <w:rPr>
          <w:rFonts w:ascii="Times New Roman" w:hAnsi="Times New Roman"/>
          <w:spacing w:val="40"/>
          <w:w w:val="105"/>
          <w:sz w:val="24"/>
        </w:rPr>
        <w:t xml:space="preserve"> </w:t>
      </w:r>
      <w:r>
        <w:rPr>
          <w:rFonts w:ascii="Times New Roman" w:hAnsi="Times New Roman"/>
          <w:w w:val="105"/>
          <w:sz w:val="24"/>
        </w:rPr>
        <w:t>declaração</w:t>
      </w:r>
      <w:r>
        <w:rPr>
          <w:rFonts w:ascii="Times New Roman" w:hAnsi="Times New Roman"/>
          <w:spacing w:val="40"/>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documentação</w:t>
      </w:r>
      <w:r>
        <w:rPr>
          <w:rFonts w:ascii="Times New Roman" w:hAnsi="Times New Roman"/>
          <w:spacing w:val="40"/>
          <w:w w:val="105"/>
          <w:sz w:val="24"/>
        </w:rPr>
        <w:t xml:space="preserve"> </w:t>
      </w:r>
      <w:r>
        <w:rPr>
          <w:rFonts w:ascii="Times New Roman" w:hAnsi="Times New Roman"/>
          <w:w w:val="105"/>
          <w:sz w:val="24"/>
        </w:rPr>
        <w:t>falsa</w:t>
      </w:r>
      <w:r>
        <w:rPr>
          <w:rFonts w:ascii="Times New Roman" w:hAnsi="Times New Roman"/>
          <w:spacing w:val="40"/>
          <w:w w:val="105"/>
          <w:sz w:val="24"/>
        </w:rPr>
        <w:t xml:space="preserve"> </w:t>
      </w:r>
      <w:r>
        <w:rPr>
          <w:rFonts w:ascii="Times New Roman" w:hAnsi="Times New Roman"/>
          <w:w w:val="105"/>
          <w:sz w:val="24"/>
        </w:rPr>
        <w:t>exigida</w:t>
      </w:r>
      <w:r>
        <w:rPr>
          <w:rFonts w:ascii="Times New Roman" w:hAnsi="Times New Roman"/>
          <w:spacing w:val="40"/>
          <w:w w:val="105"/>
          <w:sz w:val="24"/>
        </w:rPr>
        <w:t xml:space="preserve"> </w:t>
      </w:r>
      <w:r>
        <w:rPr>
          <w:rFonts w:ascii="Times New Roman" w:hAnsi="Times New Roman"/>
          <w:w w:val="105"/>
          <w:sz w:val="24"/>
        </w:rPr>
        <w:t>para</w:t>
      </w:r>
      <w:r>
        <w:rPr>
          <w:rFonts w:ascii="Times New Roman" w:hAnsi="Times New Roman"/>
          <w:spacing w:val="40"/>
          <w:w w:val="105"/>
          <w:sz w:val="24"/>
        </w:rPr>
        <w:t xml:space="preserve"> </w:t>
      </w:r>
      <w:r>
        <w:rPr>
          <w:rFonts w:ascii="Times New Roman" w:hAnsi="Times New Roman"/>
          <w:w w:val="105"/>
          <w:sz w:val="24"/>
        </w:rPr>
        <w:t>o</w:t>
      </w:r>
      <w:r>
        <w:rPr>
          <w:rFonts w:ascii="Times New Roman" w:hAnsi="Times New Roman"/>
          <w:spacing w:val="40"/>
          <w:w w:val="105"/>
          <w:sz w:val="24"/>
        </w:rPr>
        <w:t xml:space="preserve"> </w:t>
      </w:r>
      <w:r>
        <w:rPr>
          <w:rFonts w:ascii="Times New Roman" w:hAnsi="Times New Roman"/>
          <w:w w:val="105"/>
          <w:sz w:val="24"/>
        </w:rPr>
        <w:t>certame</w:t>
      </w:r>
      <w:r>
        <w:rPr>
          <w:rFonts w:ascii="Times New Roman" w:hAnsi="Times New Roman"/>
          <w:spacing w:val="40"/>
          <w:w w:val="105"/>
          <w:sz w:val="24"/>
        </w:rPr>
        <w:t xml:space="preserve"> </w:t>
      </w:r>
      <w:r>
        <w:rPr>
          <w:rFonts w:ascii="Times New Roman" w:hAnsi="Times New Roman"/>
          <w:w w:val="105"/>
          <w:sz w:val="24"/>
        </w:rPr>
        <w:t>ou</w:t>
      </w:r>
      <w:r>
        <w:rPr>
          <w:rFonts w:ascii="Times New Roman" w:hAnsi="Times New Roman"/>
          <w:spacing w:val="40"/>
          <w:w w:val="105"/>
          <w:sz w:val="24"/>
        </w:rPr>
        <w:t xml:space="preserve"> </w:t>
      </w:r>
      <w:r>
        <w:rPr>
          <w:rFonts w:ascii="Times New Roman" w:hAnsi="Times New Roman"/>
          <w:w w:val="105"/>
          <w:sz w:val="24"/>
        </w:rPr>
        <w:t>prestar</w:t>
      </w:r>
      <w:r>
        <w:rPr>
          <w:rFonts w:ascii="Times New Roman" w:hAnsi="Times New Roman"/>
          <w:spacing w:val="40"/>
          <w:w w:val="105"/>
          <w:sz w:val="24"/>
        </w:rPr>
        <w:t xml:space="preserve"> </w:t>
      </w:r>
      <w:r>
        <w:rPr>
          <w:rFonts w:ascii="Times New Roman" w:hAnsi="Times New Roman"/>
          <w:w w:val="105"/>
          <w:sz w:val="24"/>
        </w:rPr>
        <w:t>declaração falsa durante a licitação</w:t>
      </w:r>
    </w:p>
    <w:p w14:paraId="6E8B83E0" w14:textId="77777777" w:rsidR="00565F43" w:rsidRDefault="00C413C2">
      <w:pPr>
        <w:pStyle w:val="PargrafodaLista"/>
        <w:numPr>
          <w:ilvl w:val="2"/>
          <w:numId w:val="9"/>
        </w:numPr>
        <w:tabs>
          <w:tab w:val="left" w:pos="1292"/>
        </w:tabs>
        <w:ind w:left="1292" w:hanging="717"/>
        <w:rPr>
          <w:rFonts w:ascii="Times New Roman" w:hAnsi="Times New Roman"/>
          <w:sz w:val="24"/>
        </w:rPr>
      </w:pPr>
      <w:r>
        <w:rPr>
          <w:rFonts w:ascii="Times New Roman" w:hAnsi="Times New Roman"/>
          <w:sz w:val="24"/>
        </w:rPr>
        <w:t>fraudar</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pacing w:val="-2"/>
          <w:sz w:val="24"/>
        </w:rPr>
        <w:t>licitação</w:t>
      </w:r>
    </w:p>
    <w:p w14:paraId="794F1ADD" w14:textId="77777777" w:rsidR="00565F43" w:rsidRDefault="00C413C2">
      <w:pPr>
        <w:pStyle w:val="PargrafodaLista"/>
        <w:numPr>
          <w:ilvl w:val="2"/>
          <w:numId w:val="9"/>
        </w:numPr>
        <w:tabs>
          <w:tab w:val="left" w:pos="1292"/>
        </w:tabs>
        <w:ind w:left="1292" w:hanging="717"/>
        <w:rPr>
          <w:rFonts w:ascii="Times New Roman" w:hAnsi="Times New Roman"/>
          <w:sz w:val="24"/>
        </w:rPr>
      </w:pPr>
      <w:r>
        <w:rPr>
          <w:rFonts w:ascii="Times New Roman" w:hAnsi="Times New Roman"/>
          <w:sz w:val="24"/>
        </w:rPr>
        <w:t>comportar-se</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modo</w:t>
      </w:r>
      <w:r>
        <w:rPr>
          <w:rFonts w:ascii="Times New Roman" w:hAnsi="Times New Roman"/>
          <w:spacing w:val="12"/>
          <w:sz w:val="24"/>
        </w:rPr>
        <w:t xml:space="preserve"> </w:t>
      </w:r>
      <w:r>
        <w:rPr>
          <w:rFonts w:ascii="Times New Roman" w:hAnsi="Times New Roman"/>
          <w:sz w:val="24"/>
        </w:rPr>
        <w:t>inidôneo</w:t>
      </w:r>
      <w:r>
        <w:rPr>
          <w:rFonts w:ascii="Times New Roman" w:hAnsi="Times New Roman"/>
          <w:spacing w:val="14"/>
          <w:sz w:val="24"/>
        </w:rPr>
        <w:t xml:space="preserve"> </w:t>
      </w:r>
      <w:r>
        <w:rPr>
          <w:rFonts w:ascii="Times New Roman" w:hAnsi="Times New Roman"/>
          <w:sz w:val="24"/>
        </w:rPr>
        <w:t>ou</w:t>
      </w:r>
      <w:r>
        <w:rPr>
          <w:rFonts w:ascii="Times New Roman" w:hAnsi="Times New Roman"/>
          <w:spacing w:val="13"/>
          <w:sz w:val="24"/>
        </w:rPr>
        <w:t xml:space="preserve"> </w:t>
      </w:r>
      <w:r>
        <w:rPr>
          <w:rFonts w:ascii="Times New Roman" w:hAnsi="Times New Roman"/>
          <w:sz w:val="24"/>
        </w:rPr>
        <w:t>cometer</w:t>
      </w:r>
      <w:r>
        <w:rPr>
          <w:rFonts w:ascii="Times New Roman" w:hAnsi="Times New Roman"/>
          <w:spacing w:val="10"/>
          <w:sz w:val="24"/>
        </w:rPr>
        <w:t xml:space="preserve"> </w:t>
      </w:r>
      <w:r>
        <w:rPr>
          <w:rFonts w:ascii="Times New Roman" w:hAnsi="Times New Roman"/>
          <w:sz w:val="24"/>
        </w:rPr>
        <w:t>fraude</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qualquer</w:t>
      </w:r>
      <w:r>
        <w:rPr>
          <w:rFonts w:ascii="Times New Roman" w:hAnsi="Times New Roman"/>
          <w:spacing w:val="15"/>
          <w:sz w:val="24"/>
        </w:rPr>
        <w:t xml:space="preserve"> </w:t>
      </w:r>
      <w:r>
        <w:rPr>
          <w:rFonts w:ascii="Times New Roman" w:hAnsi="Times New Roman"/>
          <w:sz w:val="24"/>
        </w:rPr>
        <w:t>natureza,</w:t>
      </w:r>
      <w:r>
        <w:rPr>
          <w:rFonts w:ascii="Times New Roman" w:hAnsi="Times New Roman"/>
          <w:spacing w:val="16"/>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especial</w:t>
      </w:r>
      <w:r>
        <w:rPr>
          <w:rFonts w:ascii="Times New Roman" w:hAnsi="Times New Roman"/>
          <w:spacing w:val="12"/>
          <w:sz w:val="24"/>
        </w:rPr>
        <w:t xml:space="preserve"> </w:t>
      </w:r>
      <w:r>
        <w:rPr>
          <w:rFonts w:ascii="Times New Roman" w:hAnsi="Times New Roman"/>
          <w:spacing w:val="-2"/>
          <w:sz w:val="24"/>
        </w:rPr>
        <w:t>quando:</w:t>
      </w:r>
    </w:p>
    <w:p w14:paraId="6AC67F1A" w14:textId="77777777" w:rsidR="00565F43" w:rsidRDefault="00C413C2">
      <w:pPr>
        <w:pStyle w:val="PargrafodaLista"/>
        <w:numPr>
          <w:ilvl w:val="3"/>
          <w:numId w:val="9"/>
        </w:numPr>
        <w:tabs>
          <w:tab w:val="left" w:pos="2016"/>
        </w:tabs>
        <w:rPr>
          <w:rFonts w:ascii="Times New Roman"/>
          <w:sz w:val="24"/>
        </w:rPr>
      </w:pPr>
      <w:r>
        <w:rPr>
          <w:rFonts w:ascii="Times New Roman"/>
          <w:sz w:val="24"/>
        </w:rPr>
        <w:t>induzir</w:t>
      </w:r>
      <w:r>
        <w:rPr>
          <w:rFonts w:ascii="Times New Roman"/>
          <w:spacing w:val="8"/>
          <w:sz w:val="24"/>
        </w:rPr>
        <w:t xml:space="preserve"> </w:t>
      </w:r>
      <w:r>
        <w:rPr>
          <w:rFonts w:ascii="Times New Roman"/>
          <w:sz w:val="24"/>
        </w:rPr>
        <w:t>deliberadamente</w:t>
      </w:r>
      <w:r>
        <w:rPr>
          <w:rFonts w:ascii="Times New Roman"/>
          <w:spacing w:val="18"/>
          <w:sz w:val="24"/>
        </w:rPr>
        <w:t xml:space="preserve"> </w:t>
      </w:r>
      <w:r>
        <w:rPr>
          <w:rFonts w:ascii="Times New Roman"/>
          <w:sz w:val="24"/>
        </w:rPr>
        <w:t>a</w:t>
      </w:r>
      <w:r>
        <w:rPr>
          <w:rFonts w:ascii="Times New Roman"/>
          <w:spacing w:val="13"/>
          <w:sz w:val="24"/>
        </w:rPr>
        <w:t xml:space="preserve"> </w:t>
      </w:r>
      <w:r>
        <w:rPr>
          <w:rFonts w:ascii="Times New Roman"/>
          <w:sz w:val="24"/>
        </w:rPr>
        <w:t>erro</w:t>
      </w:r>
      <w:r>
        <w:rPr>
          <w:rFonts w:ascii="Times New Roman"/>
          <w:spacing w:val="12"/>
          <w:sz w:val="24"/>
        </w:rPr>
        <w:t xml:space="preserve"> </w:t>
      </w:r>
      <w:r>
        <w:rPr>
          <w:rFonts w:ascii="Times New Roman"/>
          <w:sz w:val="24"/>
        </w:rPr>
        <w:t>no</w:t>
      </w:r>
      <w:r>
        <w:rPr>
          <w:rFonts w:ascii="Times New Roman"/>
          <w:spacing w:val="12"/>
          <w:sz w:val="24"/>
        </w:rPr>
        <w:t xml:space="preserve"> </w:t>
      </w:r>
      <w:r>
        <w:rPr>
          <w:rFonts w:ascii="Times New Roman"/>
          <w:spacing w:val="-2"/>
          <w:sz w:val="24"/>
        </w:rPr>
        <w:t>julgamento;</w:t>
      </w:r>
    </w:p>
    <w:p w14:paraId="5C06FB29" w14:textId="77777777" w:rsidR="00565F43" w:rsidRDefault="00C413C2">
      <w:pPr>
        <w:pStyle w:val="PargrafodaLista"/>
        <w:numPr>
          <w:ilvl w:val="3"/>
          <w:numId w:val="9"/>
        </w:numPr>
        <w:tabs>
          <w:tab w:val="left" w:pos="2016"/>
        </w:tabs>
        <w:rPr>
          <w:rFonts w:ascii="Times New Roman"/>
          <w:sz w:val="24"/>
        </w:rPr>
      </w:pPr>
      <w:r>
        <w:rPr>
          <w:rFonts w:ascii="Times New Roman"/>
          <w:sz w:val="24"/>
        </w:rPr>
        <w:t>apresentar</w:t>
      </w:r>
      <w:r>
        <w:rPr>
          <w:rFonts w:ascii="Times New Roman"/>
          <w:spacing w:val="5"/>
          <w:sz w:val="24"/>
        </w:rPr>
        <w:t xml:space="preserve"> </w:t>
      </w:r>
      <w:r>
        <w:rPr>
          <w:rFonts w:ascii="Times New Roman"/>
          <w:sz w:val="24"/>
        </w:rPr>
        <w:t>amostra</w:t>
      </w:r>
      <w:r>
        <w:rPr>
          <w:rFonts w:ascii="Times New Roman"/>
          <w:spacing w:val="11"/>
          <w:sz w:val="24"/>
        </w:rPr>
        <w:t xml:space="preserve"> </w:t>
      </w:r>
      <w:r>
        <w:rPr>
          <w:rFonts w:ascii="Times New Roman"/>
          <w:sz w:val="24"/>
        </w:rPr>
        <w:t>falsificada</w:t>
      </w:r>
      <w:r>
        <w:rPr>
          <w:rFonts w:ascii="Times New Roman"/>
          <w:spacing w:val="7"/>
          <w:sz w:val="24"/>
        </w:rPr>
        <w:t xml:space="preserve"> </w:t>
      </w:r>
      <w:r>
        <w:rPr>
          <w:rFonts w:ascii="Times New Roman"/>
          <w:sz w:val="24"/>
        </w:rPr>
        <w:t>ou</w:t>
      </w:r>
      <w:r>
        <w:rPr>
          <w:rFonts w:ascii="Times New Roman"/>
          <w:spacing w:val="9"/>
          <w:sz w:val="24"/>
        </w:rPr>
        <w:t xml:space="preserve"> </w:t>
      </w:r>
      <w:r>
        <w:rPr>
          <w:rFonts w:ascii="Times New Roman"/>
          <w:spacing w:val="-2"/>
          <w:sz w:val="24"/>
        </w:rPr>
        <w:t>deteriorada;</w:t>
      </w:r>
    </w:p>
    <w:p w14:paraId="12DE3155" w14:textId="77777777" w:rsidR="00565F43" w:rsidRDefault="00C413C2">
      <w:pPr>
        <w:pStyle w:val="PargrafodaLista"/>
        <w:numPr>
          <w:ilvl w:val="2"/>
          <w:numId w:val="9"/>
        </w:numPr>
        <w:tabs>
          <w:tab w:val="left" w:pos="1292"/>
        </w:tabs>
        <w:ind w:left="1292" w:hanging="717"/>
        <w:rPr>
          <w:rFonts w:ascii="Times New Roman" w:hAnsi="Times New Roman"/>
          <w:sz w:val="24"/>
        </w:rPr>
      </w:pPr>
      <w:r>
        <w:rPr>
          <w:rFonts w:ascii="Times New Roman" w:hAnsi="Times New Roman"/>
          <w:sz w:val="24"/>
        </w:rPr>
        <w:t>praticar</w:t>
      </w:r>
      <w:r>
        <w:rPr>
          <w:rFonts w:ascii="Times New Roman" w:hAnsi="Times New Roman"/>
          <w:spacing w:val="1"/>
          <w:sz w:val="24"/>
        </w:rPr>
        <w:t xml:space="preserve"> </w:t>
      </w:r>
      <w:r>
        <w:rPr>
          <w:rFonts w:ascii="Times New Roman" w:hAnsi="Times New Roman"/>
          <w:sz w:val="24"/>
        </w:rPr>
        <w:t>atos</w:t>
      </w:r>
      <w:r>
        <w:rPr>
          <w:rFonts w:ascii="Times New Roman" w:hAnsi="Times New Roman"/>
          <w:spacing w:val="9"/>
          <w:sz w:val="24"/>
        </w:rPr>
        <w:t xml:space="preserve"> </w:t>
      </w:r>
      <w:r>
        <w:rPr>
          <w:rFonts w:ascii="Times New Roman" w:hAnsi="Times New Roman"/>
          <w:sz w:val="24"/>
        </w:rPr>
        <w:t>ilícitos</w:t>
      </w:r>
      <w:r>
        <w:rPr>
          <w:rFonts w:ascii="Times New Roman" w:hAnsi="Times New Roman"/>
          <w:spacing w:val="10"/>
          <w:sz w:val="24"/>
        </w:rPr>
        <w:t xml:space="preserve"> </w:t>
      </w:r>
      <w:r>
        <w:rPr>
          <w:rFonts w:ascii="Times New Roman" w:hAnsi="Times New Roman"/>
          <w:sz w:val="24"/>
        </w:rPr>
        <w:t>com</w:t>
      </w:r>
      <w:r>
        <w:rPr>
          <w:rFonts w:ascii="Times New Roman" w:hAnsi="Times New Roman"/>
          <w:spacing w:val="11"/>
          <w:sz w:val="24"/>
        </w:rPr>
        <w:t xml:space="preserve"> </w:t>
      </w:r>
      <w:r>
        <w:rPr>
          <w:rFonts w:ascii="Times New Roman" w:hAnsi="Times New Roman"/>
          <w:sz w:val="24"/>
        </w:rPr>
        <w:t>vistas</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frustrar</w:t>
      </w:r>
      <w:r>
        <w:rPr>
          <w:rFonts w:ascii="Times New Roman" w:hAnsi="Times New Roman"/>
          <w:spacing w:val="5"/>
          <w:sz w:val="24"/>
        </w:rPr>
        <w:t xml:space="preserve"> </w:t>
      </w:r>
      <w:r>
        <w:rPr>
          <w:rFonts w:ascii="Times New Roman" w:hAnsi="Times New Roman"/>
          <w:sz w:val="24"/>
        </w:rPr>
        <w:t>os</w:t>
      </w:r>
      <w:r>
        <w:rPr>
          <w:rFonts w:ascii="Times New Roman" w:hAnsi="Times New Roman"/>
          <w:spacing w:val="6"/>
          <w:sz w:val="24"/>
        </w:rPr>
        <w:t xml:space="preserve"> </w:t>
      </w:r>
      <w:r>
        <w:rPr>
          <w:rFonts w:ascii="Times New Roman" w:hAnsi="Times New Roman"/>
          <w:sz w:val="24"/>
        </w:rPr>
        <w:t>objetivos</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pacing w:val="-2"/>
          <w:sz w:val="24"/>
        </w:rPr>
        <w:t>licitação</w:t>
      </w:r>
    </w:p>
    <w:p w14:paraId="711750C2" w14:textId="77777777" w:rsidR="00565F43" w:rsidRDefault="00C413C2">
      <w:pPr>
        <w:pStyle w:val="PargrafodaLista"/>
        <w:numPr>
          <w:ilvl w:val="2"/>
          <w:numId w:val="9"/>
        </w:numPr>
        <w:tabs>
          <w:tab w:val="left" w:pos="1292"/>
        </w:tabs>
        <w:ind w:left="1292" w:hanging="717"/>
        <w:rPr>
          <w:rFonts w:ascii="Times New Roman" w:hAnsi="Times New Roman"/>
          <w:sz w:val="24"/>
        </w:rPr>
      </w:pPr>
      <w:r>
        <w:rPr>
          <w:rFonts w:ascii="Times New Roman" w:hAnsi="Times New Roman"/>
          <w:sz w:val="24"/>
        </w:rPr>
        <w:t>praticar</w:t>
      </w:r>
      <w:r>
        <w:rPr>
          <w:rFonts w:ascii="Times New Roman" w:hAnsi="Times New Roman"/>
          <w:spacing w:val="-4"/>
          <w:sz w:val="24"/>
        </w:rPr>
        <w:t xml:space="preserve"> </w:t>
      </w:r>
      <w:r>
        <w:rPr>
          <w:rFonts w:ascii="Times New Roman" w:hAnsi="Times New Roman"/>
          <w:sz w:val="24"/>
        </w:rPr>
        <w:t>ato lesivo</w:t>
      </w:r>
      <w:r>
        <w:rPr>
          <w:rFonts w:ascii="Times New Roman" w:hAnsi="Times New Roman"/>
          <w:spacing w:val="-1"/>
          <w:sz w:val="24"/>
        </w:rPr>
        <w:t xml:space="preserve"> </w:t>
      </w:r>
      <w:r>
        <w:rPr>
          <w:rFonts w:ascii="Times New Roman" w:hAnsi="Times New Roman"/>
          <w:sz w:val="24"/>
        </w:rPr>
        <w:t>previsto</w:t>
      </w:r>
      <w:r>
        <w:rPr>
          <w:rFonts w:ascii="Times New Roman" w:hAnsi="Times New Roman"/>
          <w:spacing w:val="1"/>
          <w:sz w:val="24"/>
        </w:rPr>
        <w:t xml:space="preserve"> </w:t>
      </w:r>
      <w:r>
        <w:rPr>
          <w:rFonts w:ascii="Times New Roman" w:hAnsi="Times New Roman"/>
          <w:sz w:val="24"/>
        </w:rPr>
        <w:t>no</w:t>
      </w:r>
      <w:r>
        <w:rPr>
          <w:rFonts w:ascii="Times New Roman" w:hAnsi="Times New Roman"/>
          <w:spacing w:val="1"/>
          <w:sz w:val="24"/>
        </w:rPr>
        <w:t xml:space="preserve"> </w:t>
      </w:r>
      <w:r>
        <w:rPr>
          <w:rFonts w:ascii="Times New Roman" w:hAnsi="Times New Roman"/>
          <w:sz w:val="24"/>
          <w:u w:val="single"/>
        </w:rPr>
        <w:t>art.</w:t>
      </w:r>
      <w:r>
        <w:rPr>
          <w:rFonts w:ascii="Times New Roman" w:hAnsi="Times New Roman"/>
          <w:spacing w:val="-1"/>
          <w:sz w:val="24"/>
          <w:u w:val="single"/>
        </w:rPr>
        <w:t xml:space="preserve"> </w:t>
      </w:r>
      <w:r>
        <w:rPr>
          <w:rFonts w:ascii="Times New Roman" w:hAnsi="Times New Roman"/>
          <w:sz w:val="24"/>
          <w:u w:val="single"/>
        </w:rPr>
        <w:t>5º</w:t>
      </w:r>
      <w:r>
        <w:rPr>
          <w:rFonts w:ascii="Times New Roman" w:hAnsi="Times New Roman"/>
          <w:spacing w:val="-5"/>
          <w:sz w:val="24"/>
          <w:u w:val="single"/>
        </w:rPr>
        <w:t xml:space="preserve"> </w:t>
      </w:r>
      <w:r>
        <w:rPr>
          <w:rFonts w:ascii="Times New Roman" w:hAnsi="Times New Roman"/>
          <w:sz w:val="24"/>
          <w:u w:val="single"/>
        </w:rPr>
        <w:t>da</w:t>
      </w:r>
      <w:r>
        <w:rPr>
          <w:rFonts w:ascii="Times New Roman" w:hAnsi="Times New Roman"/>
          <w:spacing w:val="1"/>
          <w:sz w:val="24"/>
          <w:u w:val="single"/>
        </w:rPr>
        <w:t xml:space="preserve"> </w:t>
      </w:r>
      <w:r>
        <w:rPr>
          <w:rFonts w:ascii="Times New Roman" w:hAnsi="Times New Roman"/>
          <w:sz w:val="24"/>
          <w:u w:val="single"/>
        </w:rPr>
        <w:t>Lei</w:t>
      </w:r>
      <w:r>
        <w:rPr>
          <w:rFonts w:ascii="Times New Roman" w:hAnsi="Times New Roman"/>
          <w:spacing w:val="2"/>
          <w:sz w:val="24"/>
          <w:u w:val="single"/>
        </w:rPr>
        <w:t xml:space="preserve"> </w:t>
      </w:r>
      <w:r>
        <w:rPr>
          <w:rFonts w:ascii="Times New Roman" w:hAnsi="Times New Roman"/>
          <w:sz w:val="24"/>
          <w:u w:val="single"/>
        </w:rPr>
        <w:t>n.º</w:t>
      </w:r>
      <w:r>
        <w:rPr>
          <w:rFonts w:ascii="Times New Roman" w:hAnsi="Times New Roman"/>
          <w:spacing w:val="-3"/>
          <w:sz w:val="24"/>
          <w:u w:val="single"/>
        </w:rPr>
        <w:t xml:space="preserve"> </w:t>
      </w:r>
      <w:r>
        <w:rPr>
          <w:rFonts w:ascii="Times New Roman" w:hAnsi="Times New Roman"/>
          <w:sz w:val="24"/>
          <w:u w:val="single"/>
        </w:rPr>
        <w:t>12.846,</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1"/>
          <w:sz w:val="24"/>
          <w:u w:val="single"/>
        </w:rPr>
        <w:t xml:space="preserve"> </w:t>
      </w:r>
      <w:r>
        <w:rPr>
          <w:rFonts w:ascii="Times New Roman" w:hAnsi="Times New Roman"/>
          <w:spacing w:val="-2"/>
          <w:sz w:val="24"/>
          <w:u w:val="single"/>
        </w:rPr>
        <w:t>2013</w:t>
      </w:r>
      <w:r>
        <w:rPr>
          <w:rFonts w:ascii="Times New Roman" w:hAnsi="Times New Roman"/>
          <w:spacing w:val="-2"/>
          <w:sz w:val="24"/>
        </w:rPr>
        <w:t>.</w:t>
      </w:r>
    </w:p>
    <w:p w14:paraId="26821C3D" w14:textId="77777777" w:rsidR="00565F43" w:rsidRDefault="00565F43">
      <w:pPr>
        <w:pStyle w:val="Corpodetexto"/>
        <w:ind w:left="0"/>
        <w:jc w:val="left"/>
        <w:rPr>
          <w:rFonts w:ascii="Times New Roman"/>
        </w:rPr>
      </w:pPr>
    </w:p>
    <w:p w14:paraId="68820A14" w14:textId="77777777" w:rsidR="00565F43" w:rsidRDefault="00C413C2">
      <w:pPr>
        <w:pStyle w:val="PargrafodaLista"/>
        <w:numPr>
          <w:ilvl w:val="1"/>
          <w:numId w:val="9"/>
        </w:numPr>
        <w:tabs>
          <w:tab w:val="left" w:pos="1293"/>
        </w:tabs>
        <w:ind w:left="575" w:right="293" w:firstLine="0"/>
        <w:rPr>
          <w:rFonts w:ascii="Times New Roman" w:hAnsi="Times New Roman"/>
          <w:sz w:val="24"/>
        </w:rPr>
      </w:pPr>
      <w:r>
        <w:rPr>
          <w:rFonts w:ascii="Times New Roman" w:hAnsi="Times New Roman"/>
          <w:w w:val="105"/>
          <w:sz w:val="24"/>
        </w:rPr>
        <w:t xml:space="preserve">Com fulcro na </w:t>
      </w:r>
      <w:r>
        <w:rPr>
          <w:rFonts w:ascii="Times New Roman" w:hAnsi="Times New Roman"/>
          <w:w w:val="105"/>
          <w:sz w:val="24"/>
          <w:u w:val="single"/>
        </w:rPr>
        <w:t>Lei nº 14.133, de 2021</w:t>
      </w:r>
      <w:r>
        <w:rPr>
          <w:rFonts w:ascii="Times New Roman" w:hAnsi="Times New Roman"/>
          <w:w w:val="105"/>
          <w:sz w:val="24"/>
        </w:rPr>
        <w:t>, a Administração poderá, garantida a prévia defesa,</w:t>
      </w:r>
      <w:r>
        <w:rPr>
          <w:rFonts w:ascii="Times New Roman" w:hAnsi="Times New Roman"/>
          <w:spacing w:val="40"/>
          <w:w w:val="105"/>
          <w:sz w:val="24"/>
        </w:rPr>
        <w:t xml:space="preserve"> </w:t>
      </w:r>
      <w:r>
        <w:rPr>
          <w:rFonts w:ascii="Times New Roman" w:hAnsi="Times New Roman"/>
          <w:w w:val="105"/>
          <w:sz w:val="24"/>
        </w:rPr>
        <w:t>aplicar aos licitantes e/ou adjudicatários as seguintes sanções, sem prejuízo das responsabilidades civil</w:t>
      </w:r>
      <w:r>
        <w:rPr>
          <w:rFonts w:ascii="Times New Roman" w:hAnsi="Times New Roman"/>
          <w:spacing w:val="40"/>
          <w:w w:val="105"/>
          <w:sz w:val="24"/>
        </w:rPr>
        <w:t xml:space="preserve"> </w:t>
      </w:r>
      <w:r>
        <w:rPr>
          <w:rFonts w:ascii="Times New Roman" w:hAnsi="Times New Roman"/>
          <w:w w:val="105"/>
          <w:sz w:val="24"/>
        </w:rPr>
        <w:t>e criminal:</w:t>
      </w:r>
    </w:p>
    <w:p w14:paraId="5FC98AC3" w14:textId="77777777" w:rsidR="00565F43" w:rsidRDefault="00C413C2">
      <w:pPr>
        <w:pStyle w:val="PargrafodaLista"/>
        <w:numPr>
          <w:ilvl w:val="2"/>
          <w:numId w:val="9"/>
        </w:numPr>
        <w:tabs>
          <w:tab w:val="left" w:pos="1292"/>
        </w:tabs>
        <w:ind w:left="1292" w:hanging="717"/>
        <w:rPr>
          <w:rFonts w:ascii="Times New Roman" w:hAnsi="Times New Roman"/>
          <w:sz w:val="24"/>
        </w:rPr>
      </w:pPr>
      <w:r>
        <w:rPr>
          <w:rFonts w:ascii="Times New Roman" w:hAnsi="Times New Roman"/>
          <w:spacing w:val="-2"/>
          <w:sz w:val="24"/>
        </w:rPr>
        <w:t>advertência;</w:t>
      </w:r>
    </w:p>
    <w:p w14:paraId="51DD5173" w14:textId="77777777" w:rsidR="00565F43" w:rsidRDefault="00C413C2">
      <w:pPr>
        <w:pStyle w:val="PargrafodaLista"/>
        <w:numPr>
          <w:ilvl w:val="2"/>
          <w:numId w:val="9"/>
        </w:numPr>
        <w:tabs>
          <w:tab w:val="left" w:pos="1292"/>
        </w:tabs>
        <w:ind w:left="1292" w:hanging="717"/>
        <w:rPr>
          <w:rFonts w:ascii="Times New Roman"/>
          <w:sz w:val="24"/>
        </w:rPr>
      </w:pPr>
      <w:r>
        <w:rPr>
          <w:rFonts w:ascii="Times New Roman"/>
          <w:spacing w:val="-2"/>
          <w:w w:val="105"/>
          <w:sz w:val="24"/>
        </w:rPr>
        <w:t>multa;</w:t>
      </w:r>
    </w:p>
    <w:p w14:paraId="328A9739" w14:textId="77777777" w:rsidR="00565F43" w:rsidRDefault="00C413C2">
      <w:pPr>
        <w:pStyle w:val="PargrafodaLista"/>
        <w:numPr>
          <w:ilvl w:val="2"/>
          <w:numId w:val="9"/>
        </w:numPr>
        <w:tabs>
          <w:tab w:val="left" w:pos="1292"/>
        </w:tabs>
        <w:spacing w:before="1"/>
        <w:ind w:left="1292" w:hanging="717"/>
        <w:rPr>
          <w:rFonts w:ascii="Times New Roman"/>
          <w:sz w:val="24"/>
        </w:rPr>
      </w:pPr>
      <w:r>
        <w:rPr>
          <w:rFonts w:ascii="Times New Roman"/>
          <w:sz w:val="24"/>
        </w:rPr>
        <w:t>impedimento</w:t>
      </w:r>
      <w:r>
        <w:rPr>
          <w:rFonts w:ascii="Times New Roman"/>
          <w:spacing w:val="3"/>
          <w:sz w:val="24"/>
        </w:rPr>
        <w:t xml:space="preserve"> </w:t>
      </w:r>
      <w:r>
        <w:rPr>
          <w:rFonts w:ascii="Times New Roman"/>
          <w:sz w:val="24"/>
        </w:rPr>
        <w:t>de</w:t>
      </w:r>
      <w:r>
        <w:rPr>
          <w:rFonts w:ascii="Times New Roman"/>
          <w:spacing w:val="6"/>
          <w:sz w:val="24"/>
        </w:rPr>
        <w:t xml:space="preserve"> </w:t>
      </w:r>
      <w:r>
        <w:rPr>
          <w:rFonts w:ascii="Times New Roman"/>
          <w:sz w:val="24"/>
        </w:rPr>
        <w:t>licitar</w:t>
      </w:r>
      <w:r>
        <w:rPr>
          <w:rFonts w:ascii="Times New Roman"/>
          <w:spacing w:val="3"/>
          <w:sz w:val="24"/>
        </w:rPr>
        <w:t xml:space="preserve"> </w:t>
      </w:r>
      <w:r>
        <w:rPr>
          <w:rFonts w:ascii="Times New Roman"/>
          <w:sz w:val="24"/>
        </w:rPr>
        <w:t>e</w:t>
      </w:r>
      <w:r>
        <w:rPr>
          <w:rFonts w:ascii="Times New Roman"/>
          <w:spacing w:val="11"/>
          <w:sz w:val="24"/>
        </w:rPr>
        <w:t xml:space="preserve"> </w:t>
      </w:r>
      <w:r>
        <w:rPr>
          <w:rFonts w:ascii="Times New Roman"/>
          <w:sz w:val="24"/>
        </w:rPr>
        <w:t>contratar;</w:t>
      </w:r>
      <w:r>
        <w:rPr>
          <w:rFonts w:ascii="Times New Roman"/>
          <w:spacing w:val="6"/>
          <w:sz w:val="24"/>
        </w:rPr>
        <w:t xml:space="preserve"> </w:t>
      </w:r>
      <w:r>
        <w:rPr>
          <w:rFonts w:ascii="Times New Roman"/>
          <w:spacing w:val="-10"/>
          <w:sz w:val="24"/>
        </w:rPr>
        <w:t>e</w:t>
      </w:r>
    </w:p>
    <w:p w14:paraId="09D83582" w14:textId="77777777" w:rsidR="00565F43" w:rsidRDefault="00C413C2">
      <w:pPr>
        <w:pStyle w:val="PargrafodaLista"/>
        <w:numPr>
          <w:ilvl w:val="2"/>
          <w:numId w:val="9"/>
        </w:numPr>
        <w:tabs>
          <w:tab w:val="left" w:pos="1292"/>
        </w:tabs>
        <w:ind w:right="292" w:firstLine="0"/>
        <w:rPr>
          <w:rFonts w:ascii="Times New Roman" w:hAnsi="Times New Roman"/>
          <w:sz w:val="24"/>
        </w:rPr>
      </w:pPr>
      <w:r>
        <w:rPr>
          <w:rFonts w:ascii="Times New Roman" w:hAnsi="Times New Roman"/>
          <w:sz w:val="24"/>
        </w:rPr>
        <w:t>declaração de</w:t>
      </w:r>
      <w:r>
        <w:rPr>
          <w:rFonts w:ascii="Times New Roman" w:hAnsi="Times New Roman"/>
          <w:spacing w:val="-1"/>
          <w:sz w:val="24"/>
        </w:rPr>
        <w:t xml:space="preserve"> </w:t>
      </w:r>
      <w:r>
        <w:rPr>
          <w:rFonts w:ascii="Times New Roman" w:hAnsi="Times New Roman"/>
          <w:sz w:val="24"/>
        </w:rPr>
        <w:t>inidoneidade para licitar ou</w:t>
      </w:r>
      <w:r>
        <w:rPr>
          <w:rFonts w:ascii="Times New Roman" w:hAnsi="Times New Roman"/>
          <w:spacing w:val="40"/>
          <w:sz w:val="24"/>
        </w:rPr>
        <w:t xml:space="preserve"> </w:t>
      </w:r>
      <w:r>
        <w:rPr>
          <w:rFonts w:ascii="Times New Roman" w:hAnsi="Times New Roman"/>
          <w:sz w:val="24"/>
        </w:rPr>
        <w:t>contratar,</w:t>
      </w:r>
      <w:r>
        <w:rPr>
          <w:rFonts w:ascii="Times New Roman" w:hAnsi="Times New Roman"/>
          <w:spacing w:val="-1"/>
          <w:sz w:val="24"/>
        </w:rPr>
        <w:t xml:space="preserve"> </w:t>
      </w:r>
      <w:r>
        <w:rPr>
          <w:rFonts w:ascii="Times New Roman" w:hAnsi="Times New Roman"/>
          <w:sz w:val="24"/>
        </w:rPr>
        <w:t>enquanto</w:t>
      </w:r>
      <w:r>
        <w:rPr>
          <w:rFonts w:ascii="Times New Roman" w:hAnsi="Times New Roman"/>
          <w:spacing w:val="40"/>
          <w:sz w:val="24"/>
        </w:rPr>
        <w:t xml:space="preserve"> </w:t>
      </w:r>
      <w:r>
        <w:rPr>
          <w:rFonts w:ascii="Times New Roman" w:hAnsi="Times New Roman"/>
          <w:sz w:val="24"/>
        </w:rPr>
        <w:t>perdurarem os motivos</w:t>
      </w:r>
      <w:r>
        <w:rPr>
          <w:rFonts w:ascii="Times New Roman" w:hAnsi="Times New Roman"/>
          <w:spacing w:val="40"/>
          <w:sz w:val="24"/>
        </w:rPr>
        <w:t xml:space="preserve"> </w:t>
      </w:r>
      <w:r>
        <w:rPr>
          <w:rFonts w:ascii="Times New Roman" w:hAnsi="Times New Roman"/>
          <w:sz w:val="24"/>
        </w:rPr>
        <w:t>determinantes da punição</w:t>
      </w:r>
      <w:r>
        <w:rPr>
          <w:rFonts w:ascii="Times New Roman" w:hAnsi="Times New Roman"/>
          <w:spacing w:val="40"/>
          <w:sz w:val="24"/>
        </w:rPr>
        <w:t xml:space="preserve"> </w:t>
      </w:r>
      <w:r>
        <w:rPr>
          <w:rFonts w:ascii="Times New Roman" w:hAnsi="Times New Roman"/>
          <w:sz w:val="24"/>
        </w:rPr>
        <w:t>ou</w:t>
      </w:r>
      <w:r>
        <w:rPr>
          <w:rFonts w:ascii="Times New Roman" w:hAnsi="Times New Roman"/>
          <w:spacing w:val="40"/>
          <w:sz w:val="24"/>
        </w:rPr>
        <w:t xml:space="preserve"> </w:t>
      </w:r>
      <w:r>
        <w:rPr>
          <w:rFonts w:ascii="Times New Roman" w:hAnsi="Times New Roman"/>
          <w:sz w:val="24"/>
        </w:rPr>
        <w:t>até</w:t>
      </w:r>
      <w:r>
        <w:rPr>
          <w:rFonts w:ascii="Times New Roman" w:hAnsi="Times New Roman"/>
          <w:spacing w:val="40"/>
          <w:sz w:val="24"/>
        </w:rPr>
        <w:t xml:space="preserve"> </w:t>
      </w:r>
      <w:r>
        <w:rPr>
          <w:rFonts w:ascii="Times New Roman" w:hAnsi="Times New Roman"/>
          <w:sz w:val="24"/>
        </w:rPr>
        <w:t>que</w:t>
      </w:r>
      <w:r>
        <w:rPr>
          <w:rFonts w:ascii="Times New Roman" w:hAnsi="Times New Roman"/>
          <w:spacing w:val="40"/>
          <w:sz w:val="24"/>
        </w:rPr>
        <w:t xml:space="preserve"> </w:t>
      </w:r>
      <w:r>
        <w:rPr>
          <w:rFonts w:ascii="Times New Roman" w:hAnsi="Times New Roman"/>
          <w:sz w:val="24"/>
        </w:rPr>
        <w:t>seja</w:t>
      </w:r>
      <w:r>
        <w:rPr>
          <w:rFonts w:ascii="Times New Roman" w:hAnsi="Times New Roman"/>
          <w:spacing w:val="40"/>
          <w:sz w:val="24"/>
        </w:rPr>
        <w:t xml:space="preserve"> </w:t>
      </w:r>
      <w:r>
        <w:rPr>
          <w:rFonts w:ascii="Times New Roman" w:hAnsi="Times New Roman"/>
          <w:sz w:val="24"/>
        </w:rPr>
        <w:t>promovida</w:t>
      </w:r>
      <w:r>
        <w:rPr>
          <w:rFonts w:ascii="Times New Roman" w:hAnsi="Times New Roman"/>
          <w:spacing w:val="40"/>
          <w:sz w:val="24"/>
        </w:rPr>
        <w:t xml:space="preserve"> </w:t>
      </w:r>
      <w:r>
        <w:rPr>
          <w:rFonts w:ascii="Times New Roman" w:hAnsi="Times New Roman"/>
          <w:sz w:val="24"/>
        </w:rPr>
        <w:t>sua</w:t>
      </w:r>
      <w:r>
        <w:rPr>
          <w:rFonts w:ascii="Times New Roman" w:hAnsi="Times New Roman"/>
          <w:spacing w:val="40"/>
          <w:sz w:val="24"/>
        </w:rPr>
        <w:t xml:space="preserve"> </w:t>
      </w:r>
      <w:r>
        <w:rPr>
          <w:rFonts w:ascii="Times New Roman" w:hAnsi="Times New Roman"/>
          <w:sz w:val="24"/>
        </w:rPr>
        <w:t>reabilitação</w:t>
      </w:r>
      <w:r>
        <w:rPr>
          <w:rFonts w:ascii="Times New Roman" w:hAnsi="Times New Roman"/>
          <w:spacing w:val="40"/>
          <w:sz w:val="24"/>
        </w:rPr>
        <w:t xml:space="preserve"> </w:t>
      </w:r>
      <w:r>
        <w:rPr>
          <w:rFonts w:ascii="Times New Roman" w:hAnsi="Times New Roman"/>
          <w:sz w:val="24"/>
        </w:rPr>
        <w:t>perante</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própria</w:t>
      </w:r>
      <w:r>
        <w:rPr>
          <w:rFonts w:ascii="Times New Roman" w:hAnsi="Times New Roman"/>
          <w:spacing w:val="40"/>
          <w:sz w:val="24"/>
        </w:rPr>
        <w:t xml:space="preserve"> </w:t>
      </w:r>
      <w:r>
        <w:rPr>
          <w:rFonts w:ascii="Times New Roman" w:hAnsi="Times New Roman"/>
          <w:sz w:val="24"/>
        </w:rPr>
        <w:t>autoridade</w:t>
      </w:r>
      <w:r>
        <w:rPr>
          <w:rFonts w:ascii="Times New Roman" w:hAnsi="Times New Roman"/>
          <w:spacing w:val="40"/>
          <w:sz w:val="24"/>
        </w:rPr>
        <w:t xml:space="preserve"> </w:t>
      </w:r>
      <w:r>
        <w:rPr>
          <w:rFonts w:ascii="Times New Roman" w:hAnsi="Times New Roman"/>
          <w:sz w:val="24"/>
        </w:rPr>
        <w:t>que</w:t>
      </w:r>
      <w:r>
        <w:rPr>
          <w:rFonts w:ascii="Times New Roman" w:hAnsi="Times New Roman"/>
          <w:spacing w:val="40"/>
          <w:sz w:val="24"/>
        </w:rPr>
        <w:t xml:space="preserve"> </w:t>
      </w:r>
      <w:r>
        <w:rPr>
          <w:rFonts w:ascii="Times New Roman" w:hAnsi="Times New Roman"/>
          <w:sz w:val="24"/>
        </w:rPr>
        <w:t>aplicou</w:t>
      </w:r>
      <w:r>
        <w:rPr>
          <w:rFonts w:ascii="Times New Roman" w:hAnsi="Times New Roman"/>
          <w:spacing w:val="40"/>
          <w:sz w:val="24"/>
        </w:rPr>
        <w:t xml:space="preserve"> </w:t>
      </w:r>
      <w:r>
        <w:rPr>
          <w:rFonts w:ascii="Times New Roman" w:hAnsi="Times New Roman"/>
          <w:sz w:val="24"/>
        </w:rPr>
        <w:t xml:space="preserve">a </w:t>
      </w:r>
      <w:r>
        <w:rPr>
          <w:rFonts w:ascii="Times New Roman" w:hAnsi="Times New Roman"/>
          <w:spacing w:val="-2"/>
          <w:sz w:val="24"/>
        </w:rPr>
        <w:t>penalidade.</w:t>
      </w:r>
    </w:p>
    <w:p w14:paraId="468980DC" w14:textId="77777777" w:rsidR="00565F43" w:rsidRDefault="00565F43">
      <w:pPr>
        <w:pStyle w:val="Corpodetexto"/>
        <w:ind w:left="0"/>
        <w:jc w:val="left"/>
        <w:rPr>
          <w:rFonts w:ascii="Times New Roman"/>
        </w:rPr>
      </w:pPr>
    </w:p>
    <w:p w14:paraId="24216073" w14:textId="77777777" w:rsidR="00565F43" w:rsidRDefault="00C413C2">
      <w:pPr>
        <w:pStyle w:val="PargrafodaLista"/>
        <w:numPr>
          <w:ilvl w:val="1"/>
          <w:numId w:val="9"/>
        </w:numPr>
        <w:tabs>
          <w:tab w:val="left" w:pos="1296"/>
        </w:tabs>
        <w:rPr>
          <w:rFonts w:ascii="Times New Roman" w:hAnsi="Times New Roman"/>
          <w:sz w:val="24"/>
        </w:rPr>
      </w:pP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aplicação</w:t>
      </w:r>
      <w:r>
        <w:rPr>
          <w:rFonts w:ascii="Times New Roman" w:hAnsi="Times New Roman"/>
          <w:spacing w:val="6"/>
          <w:sz w:val="24"/>
        </w:rPr>
        <w:t xml:space="preserve"> </w:t>
      </w:r>
      <w:r>
        <w:rPr>
          <w:rFonts w:ascii="Times New Roman" w:hAnsi="Times New Roman"/>
          <w:sz w:val="24"/>
        </w:rPr>
        <w:t>das</w:t>
      </w:r>
      <w:r>
        <w:rPr>
          <w:rFonts w:ascii="Times New Roman" w:hAnsi="Times New Roman"/>
          <w:spacing w:val="18"/>
          <w:sz w:val="24"/>
        </w:rPr>
        <w:t xml:space="preserve"> </w:t>
      </w:r>
      <w:r>
        <w:rPr>
          <w:rFonts w:ascii="Times New Roman" w:hAnsi="Times New Roman"/>
          <w:sz w:val="24"/>
        </w:rPr>
        <w:t>sanções</w:t>
      </w:r>
      <w:r>
        <w:rPr>
          <w:rFonts w:ascii="Times New Roman" w:hAnsi="Times New Roman"/>
          <w:spacing w:val="11"/>
          <w:sz w:val="24"/>
        </w:rPr>
        <w:t xml:space="preserve"> </w:t>
      </w:r>
      <w:r>
        <w:rPr>
          <w:rFonts w:ascii="Times New Roman" w:hAnsi="Times New Roman"/>
          <w:sz w:val="24"/>
        </w:rPr>
        <w:t>serão</w:t>
      </w:r>
      <w:r>
        <w:rPr>
          <w:rFonts w:ascii="Times New Roman" w:hAnsi="Times New Roman"/>
          <w:spacing w:val="11"/>
          <w:sz w:val="24"/>
        </w:rPr>
        <w:t xml:space="preserve"> </w:t>
      </w:r>
      <w:r>
        <w:rPr>
          <w:rFonts w:ascii="Times New Roman" w:hAnsi="Times New Roman"/>
          <w:spacing w:val="-2"/>
          <w:sz w:val="24"/>
        </w:rPr>
        <w:t>considerados:</w:t>
      </w:r>
    </w:p>
    <w:p w14:paraId="2F7DDE2A" w14:textId="77777777" w:rsidR="00565F43" w:rsidRDefault="00C413C2">
      <w:pPr>
        <w:pStyle w:val="PargrafodaLista"/>
        <w:numPr>
          <w:ilvl w:val="2"/>
          <w:numId w:val="9"/>
        </w:numPr>
        <w:tabs>
          <w:tab w:val="left" w:pos="1291"/>
        </w:tabs>
        <w:ind w:left="1291" w:hanging="716"/>
        <w:rPr>
          <w:rFonts w:ascii="Times New Roman" w:hAnsi="Times New Roman"/>
          <w:sz w:val="24"/>
        </w:rPr>
      </w:pP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natureza</w:t>
      </w:r>
      <w:r>
        <w:rPr>
          <w:rFonts w:ascii="Times New Roman" w:hAnsi="Times New Roman"/>
          <w:spacing w:val="17"/>
          <w:sz w:val="24"/>
        </w:rPr>
        <w:t xml:space="preserve"> </w:t>
      </w:r>
      <w:r>
        <w:rPr>
          <w:rFonts w:ascii="Times New Roman" w:hAnsi="Times New Roman"/>
          <w:sz w:val="24"/>
        </w:rPr>
        <w:t>e</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gravidade</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infração</w:t>
      </w:r>
      <w:r>
        <w:rPr>
          <w:rFonts w:ascii="Times New Roman" w:hAnsi="Times New Roman"/>
          <w:spacing w:val="17"/>
          <w:sz w:val="24"/>
        </w:rPr>
        <w:t xml:space="preserve"> </w:t>
      </w:r>
      <w:r>
        <w:rPr>
          <w:rFonts w:ascii="Times New Roman" w:hAnsi="Times New Roman"/>
          <w:spacing w:val="-2"/>
          <w:sz w:val="24"/>
        </w:rPr>
        <w:t>cometida.</w:t>
      </w:r>
    </w:p>
    <w:p w14:paraId="0AC0C88E" w14:textId="77777777" w:rsidR="00565F43" w:rsidRDefault="00C413C2">
      <w:pPr>
        <w:pStyle w:val="PargrafodaLista"/>
        <w:numPr>
          <w:ilvl w:val="2"/>
          <w:numId w:val="9"/>
        </w:numPr>
        <w:tabs>
          <w:tab w:val="left" w:pos="1291"/>
        </w:tabs>
        <w:ind w:left="1291" w:hanging="716"/>
        <w:rPr>
          <w:rFonts w:ascii="Times New Roman"/>
          <w:sz w:val="24"/>
        </w:rPr>
      </w:pPr>
      <w:r>
        <w:rPr>
          <w:rFonts w:ascii="Times New Roman"/>
          <w:sz w:val="24"/>
        </w:rPr>
        <w:t>as</w:t>
      </w:r>
      <w:r>
        <w:rPr>
          <w:rFonts w:ascii="Times New Roman"/>
          <w:spacing w:val="4"/>
          <w:sz w:val="24"/>
        </w:rPr>
        <w:t xml:space="preserve"> </w:t>
      </w:r>
      <w:r>
        <w:rPr>
          <w:rFonts w:ascii="Times New Roman"/>
          <w:sz w:val="24"/>
        </w:rPr>
        <w:t>peculiaridades</w:t>
      </w:r>
      <w:r>
        <w:rPr>
          <w:rFonts w:ascii="Times New Roman"/>
          <w:spacing w:val="4"/>
          <w:sz w:val="24"/>
        </w:rPr>
        <w:t xml:space="preserve"> </w:t>
      </w:r>
      <w:r>
        <w:rPr>
          <w:rFonts w:ascii="Times New Roman"/>
          <w:sz w:val="24"/>
        </w:rPr>
        <w:t>do</w:t>
      </w:r>
      <w:r>
        <w:rPr>
          <w:rFonts w:ascii="Times New Roman"/>
          <w:spacing w:val="10"/>
          <w:sz w:val="24"/>
        </w:rPr>
        <w:t xml:space="preserve"> </w:t>
      </w:r>
      <w:r>
        <w:rPr>
          <w:rFonts w:ascii="Times New Roman"/>
          <w:sz w:val="24"/>
        </w:rPr>
        <w:t>caso</w:t>
      </w:r>
      <w:r>
        <w:rPr>
          <w:rFonts w:ascii="Times New Roman"/>
          <w:spacing w:val="12"/>
          <w:sz w:val="24"/>
        </w:rPr>
        <w:t xml:space="preserve"> </w:t>
      </w:r>
      <w:r>
        <w:rPr>
          <w:rFonts w:ascii="Times New Roman"/>
          <w:spacing w:val="-2"/>
          <w:sz w:val="24"/>
        </w:rPr>
        <w:t>concreto;</w:t>
      </w:r>
    </w:p>
    <w:p w14:paraId="20DA9427" w14:textId="77777777" w:rsidR="00565F43" w:rsidRDefault="00C413C2">
      <w:pPr>
        <w:pStyle w:val="PargrafodaLista"/>
        <w:numPr>
          <w:ilvl w:val="2"/>
          <w:numId w:val="9"/>
        </w:numPr>
        <w:tabs>
          <w:tab w:val="left" w:pos="1291"/>
        </w:tabs>
        <w:ind w:left="1291" w:hanging="716"/>
        <w:rPr>
          <w:rFonts w:ascii="Times New Roman" w:hAnsi="Times New Roman"/>
          <w:sz w:val="24"/>
        </w:rPr>
      </w:pPr>
      <w:r>
        <w:rPr>
          <w:rFonts w:ascii="Times New Roman" w:hAnsi="Times New Roman"/>
          <w:sz w:val="24"/>
        </w:rPr>
        <w:t>as</w:t>
      </w:r>
      <w:r>
        <w:rPr>
          <w:rFonts w:ascii="Times New Roman" w:hAnsi="Times New Roman"/>
          <w:spacing w:val="3"/>
          <w:sz w:val="24"/>
        </w:rPr>
        <w:t xml:space="preserve"> </w:t>
      </w:r>
      <w:r>
        <w:rPr>
          <w:rFonts w:ascii="Times New Roman" w:hAnsi="Times New Roman"/>
          <w:sz w:val="24"/>
        </w:rPr>
        <w:t>circunstâncias</w:t>
      </w:r>
      <w:r>
        <w:rPr>
          <w:rFonts w:ascii="Times New Roman" w:hAnsi="Times New Roman"/>
          <w:spacing w:val="6"/>
          <w:sz w:val="24"/>
        </w:rPr>
        <w:t xml:space="preserve"> </w:t>
      </w:r>
      <w:r>
        <w:rPr>
          <w:rFonts w:ascii="Times New Roman" w:hAnsi="Times New Roman"/>
          <w:sz w:val="24"/>
        </w:rPr>
        <w:t>agravantes</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3"/>
          <w:sz w:val="24"/>
        </w:rPr>
        <w:t xml:space="preserve"> </w:t>
      </w:r>
      <w:r>
        <w:rPr>
          <w:rFonts w:ascii="Times New Roman" w:hAnsi="Times New Roman"/>
          <w:spacing w:val="-2"/>
          <w:sz w:val="24"/>
        </w:rPr>
        <w:t>atenuantes;</w:t>
      </w:r>
    </w:p>
    <w:p w14:paraId="7C726838" w14:textId="77777777" w:rsidR="00565F43" w:rsidRDefault="00C413C2">
      <w:pPr>
        <w:pStyle w:val="PargrafodaLista"/>
        <w:numPr>
          <w:ilvl w:val="2"/>
          <w:numId w:val="9"/>
        </w:numPr>
        <w:tabs>
          <w:tab w:val="left" w:pos="1291"/>
        </w:tabs>
        <w:ind w:left="1291" w:hanging="716"/>
        <w:rPr>
          <w:rFonts w:ascii="Times New Roman" w:hAnsi="Times New Roman"/>
          <w:sz w:val="24"/>
        </w:rPr>
      </w:pPr>
      <w:r>
        <w:rPr>
          <w:rFonts w:ascii="Times New Roman" w:hAnsi="Times New Roman"/>
          <w:sz w:val="24"/>
        </w:rPr>
        <w:t>os</w:t>
      </w:r>
      <w:r>
        <w:rPr>
          <w:rFonts w:ascii="Times New Roman" w:hAnsi="Times New Roman"/>
          <w:spacing w:val="11"/>
          <w:sz w:val="24"/>
        </w:rPr>
        <w:t xml:space="preserve"> </w:t>
      </w:r>
      <w:r>
        <w:rPr>
          <w:rFonts w:ascii="Times New Roman" w:hAnsi="Times New Roman"/>
          <w:sz w:val="24"/>
        </w:rPr>
        <w:t>danos</w:t>
      </w:r>
      <w:r>
        <w:rPr>
          <w:rFonts w:ascii="Times New Roman" w:hAnsi="Times New Roman"/>
          <w:spacing w:val="16"/>
          <w:sz w:val="24"/>
        </w:rPr>
        <w:t xml:space="preserve"> </w:t>
      </w:r>
      <w:r>
        <w:rPr>
          <w:rFonts w:ascii="Times New Roman" w:hAnsi="Times New Roman"/>
          <w:sz w:val="24"/>
        </w:rPr>
        <w:t>que</w:t>
      </w:r>
      <w:r>
        <w:rPr>
          <w:rFonts w:ascii="Times New Roman" w:hAnsi="Times New Roman"/>
          <w:spacing w:val="10"/>
          <w:sz w:val="24"/>
        </w:rPr>
        <w:t xml:space="preserve"> </w:t>
      </w:r>
      <w:r>
        <w:rPr>
          <w:rFonts w:ascii="Times New Roman" w:hAnsi="Times New Roman"/>
          <w:sz w:val="24"/>
        </w:rPr>
        <w:t>dela</w:t>
      </w:r>
      <w:r>
        <w:rPr>
          <w:rFonts w:ascii="Times New Roman" w:hAnsi="Times New Roman"/>
          <w:spacing w:val="14"/>
          <w:sz w:val="24"/>
        </w:rPr>
        <w:t xml:space="preserve"> </w:t>
      </w:r>
      <w:r>
        <w:rPr>
          <w:rFonts w:ascii="Times New Roman" w:hAnsi="Times New Roman"/>
          <w:sz w:val="24"/>
        </w:rPr>
        <w:t>provierem</w:t>
      </w:r>
      <w:r>
        <w:rPr>
          <w:rFonts w:ascii="Times New Roman" w:hAnsi="Times New Roman"/>
          <w:spacing w:val="21"/>
          <w:sz w:val="24"/>
        </w:rPr>
        <w:t xml:space="preserve"> </w:t>
      </w:r>
      <w:r>
        <w:rPr>
          <w:rFonts w:ascii="Times New Roman" w:hAnsi="Times New Roman"/>
          <w:sz w:val="24"/>
        </w:rPr>
        <w:t>para</w:t>
      </w:r>
      <w:r>
        <w:rPr>
          <w:rFonts w:ascii="Times New Roman" w:hAnsi="Times New Roman"/>
          <w:spacing w:val="16"/>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Administração</w:t>
      </w:r>
      <w:r>
        <w:rPr>
          <w:rFonts w:ascii="Times New Roman" w:hAnsi="Times New Roman"/>
          <w:spacing w:val="17"/>
          <w:sz w:val="24"/>
        </w:rPr>
        <w:t xml:space="preserve"> </w:t>
      </w:r>
      <w:r>
        <w:rPr>
          <w:rFonts w:ascii="Times New Roman" w:hAnsi="Times New Roman"/>
          <w:spacing w:val="-2"/>
          <w:sz w:val="24"/>
        </w:rPr>
        <w:t>Pública;</w:t>
      </w:r>
    </w:p>
    <w:p w14:paraId="4C151432" w14:textId="77777777" w:rsidR="00565F43" w:rsidRDefault="00C413C2">
      <w:pPr>
        <w:pStyle w:val="PargrafodaLista"/>
        <w:numPr>
          <w:ilvl w:val="2"/>
          <w:numId w:val="9"/>
        </w:numPr>
        <w:tabs>
          <w:tab w:val="left" w:pos="1291"/>
        </w:tabs>
        <w:ind w:right="293" w:firstLine="0"/>
        <w:rPr>
          <w:rFonts w:ascii="Times New Roman" w:hAnsi="Times New Roman"/>
          <w:sz w:val="24"/>
        </w:rPr>
      </w:pPr>
      <w:r>
        <w:rPr>
          <w:rFonts w:ascii="Times New Roman" w:hAnsi="Times New Roman"/>
          <w:sz w:val="24"/>
        </w:rPr>
        <w:t>a implantação ou o aperfeiçoamento de programa de integridade, conforme normas e orientações dos órgãos de controle.</w:t>
      </w:r>
    </w:p>
    <w:p w14:paraId="5FB492B6" w14:textId="77777777" w:rsidR="00565F43" w:rsidRDefault="00565F43">
      <w:pPr>
        <w:pStyle w:val="PargrafodaLista"/>
        <w:jc w:val="left"/>
        <w:rPr>
          <w:rFonts w:ascii="Times New Roman" w:hAnsi="Times New Roman"/>
          <w:sz w:val="24"/>
        </w:rPr>
        <w:sectPr w:rsidR="00565F43">
          <w:pgSz w:w="11930" w:h="16860"/>
          <w:pgMar w:top="1660" w:right="141" w:bottom="1460" w:left="425" w:header="281" w:footer="1214" w:gutter="0"/>
          <w:cols w:space="720"/>
        </w:sectPr>
      </w:pPr>
    </w:p>
    <w:p w14:paraId="2D6D3413" w14:textId="77777777" w:rsidR="00565F43" w:rsidRDefault="00565F43">
      <w:pPr>
        <w:pStyle w:val="Corpodetexto"/>
        <w:spacing w:before="45"/>
        <w:ind w:left="0"/>
        <w:jc w:val="left"/>
        <w:rPr>
          <w:rFonts w:ascii="Times New Roman"/>
        </w:rPr>
      </w:pPr>
    </w:p>
    <w:p w14:paraId="51737C37" w14:textId="77777777" w:rsidR="00565F43" w:rsidRDefault="00C413C2">
      <w:pPr>
        <w:pStyle w:val="PargrafodaLista"/>
        <w:numPr>
          <w:ilvl w:val="1"/>
          <w:numId w:val="9"/>
        </w:numPr>
        <w:tabs>
          <w:tab w:val="left" w:pos="1296"/>
        </w:tabs>
        <w:ind w:left="575" w:right="295" w:firstLine="0"/>
        <w:rPr>
          <w:rFonts w:ascii="Times New Roman" w:hAnsi="Times New Roman"/>
          <w:sz w:val="24"/>
        </w:rPr>
      </w:pPr>
      <w:r>
        <w:rPr>
          <w:rFonts w:ascii="Times New Roman" w:hAnsi="Times New Roman"/>
          <w:w w:val="105"/>
          <w:sz w:val="24"/>
        </w:rPr>
        <w:t>A</w:t>
      </w:r>
      <w:r>
        <w:rPr>
          <w:rFonts w:ascii="Times New Roman" w:hAnsi="Times New Roman"/>
          <w:spacing w:val="40"/>
          <w:w w:val="105"/>
          <w:sz w:val="24"/>
        </w:rPr>
        <w:t xml:space="preserve"> </w:t>
      </w:r>
      <w:r>
        <w:rPr>
          <w:rFonts w:ascii="Times New Roman" w:hAnsi="Times New Roman"/>
          <w:w w:val="105"/>
          <w:sz w:val="24"/>
        </w:rPr>
        <w:t>multa</w:t>
      </w:r>
      <w:r>
        <w:rPr>
          <w:rFonts w:ascii="Times New Roman" w:hAnsi="Times New Roman"/>
          <w:spacing w:val="40"/>
          <w:w w:val="105"/>
          <w:sz w:val="24"/>
        </w:rPr>
        <w:t xml:space="preserve"> </w:t>
      </w:r>
      <w:r>
        <w:rPr>
          <w:rFonts w:ascii="Times New Roman" w:hAnsi="Times New Roman"/>
          <w:w w:val="105"/>
          <w:sz w:val="24"/>
        </w:rPr>
        <w:t>será</w:t>
      </w:r>
      <w:r>
        <w:rPr>
          <w:rFonts w:ascii="Times New Roman" w:hAnsi="Times New Roman"/>
          <w:spacing w:val="40"/>
          <w:w w:val="105"/>
          <w:sz w:val="24"/>
        </w:rPr>
        <w:t xml:space="preserve"> </w:t>
      </w:r>
      <w:r>
        <w:rPr>
          <w:rFonts w:ascii="Times New Roman" w:hAnsi="Times New Roman"/>
          <w:w w:val="105"/>
          <w:sz w:val="24"/>
        </w:rPr>
        <w:t>recolhida</w:t>
      </w:r>
      <w:r>
        <w:rPr>
          <w:rFonts w:ascii="Times New Roman" w:hAnsi="Times New Roman"/>
          <w:spacing w:val="40"/>
          <w:w w:val="105"/>
          <w:sz w:val="24"/>
        </w:rPr>
        <w:t xml:space="preserve"> </w:t>
      </w:r>
      <w:r>
        <w:rPr>
          <w:rFonts w:ascii="Times New Roman" w:hAnsi="Times New Roman"/>
          <w:w w:val="105"/>
          <w:sz w:val="24"/>
        </w:rPr>
        <w:t>em</w:t>
      </w:r>
      <w:r>
        <w:rPr>
          <w:rFonts w:ascii="Times New Roman" w:hAnsi="Times New Roman"/>
          <w:spacing w:val="40"/>
          <w:w w:val="105"/>
          <w:sz w:val="24"/>
        </w:rPr>
        <w:t xml:space="preserve"> </w:t>
      </w:r>
      <w:r>
        <w:rPr>
          <w:rFonts w:ascii="Times New Roman" w:hAnsi="Times New Roman"/>
          <w:w w:val="105"/>
          <w:sz w:val="24"/>
        </w:rPr>
        <w:t>percentual</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0,5%</w:t>
      </w:r>
      <w:r>
        <w:rPr>
          <w:rFonts w:ascii="Times New Roman" w:hAnsi="Times New Roman"/>
          <w:spacing w:val="40"/>
          <w:w w:val="105"/>
          <w:sz w:val="24"/>
        </w:rPr>
        <w:t xml:space="preserve"> </w:t>
      </w:r>
      <w:r>
        <w:rPr>
          <w:rFonts w:ascii="Times New Roman" w:hAnsi="Times New Roman"/>
          <w:w w:val="105"/>
          <w:sz w:val="24"/>
        </w:rPr>
        <w:t>a</w:t>
      </w:r>
      <w:r>
        <w:rPr>
          <w:rFonts w:ascii="Times New Roman" w:hAnsi="Times New Roman"/>
          <w:spacing w:val="40"/>
          <w:w w:val="105"/>
          <w:sz w:val="24"/>
        </w:rPr>
        <w:t xml:space="preserve"> </w:t>
      </w:r>
      <w:r>
        <w:rPr>
          <w:rFonts w:ascii="Times New Roman" w:hAnsi="Times New Roman"/>
          <w:w w:val="105"/>
          <w:sz w:val="24"/>
        </w:rPr>
        <w:t>30%</w:t>
      </w:r>
      <w:r>
        <w:rPr>
          <w:rFonts w:ascii="Times New Roman" w:hAnsi="Times New Roman"/>
          <w:spacing w:val="40"/>
          <w:w w:val="105"/>
          <w:sz w:val="24"/>
        </w:rPr>
        <w:t xml:space="preserve"> </w:t>
      </w:r>
      <w:r>
        <w:rPr>
          <w:rFonts w:ascii="Times New Roman" w:hAnsi="Times New Roman"/>
          <w:w w:val="105"/>
          <w:sz w:val="24"/>
        </w:rPr>
        <w:t>incidente</w:t>
      </w:r>
      <w:r>
        <w:rPr>
          <w:rFonts w:ascii="Times New Roman" w:hAnsi="Times New Roman"/>
          <w:spacing w:val="40"/>
          <w:w w:val="105"/>
          <w:sz w:val="24"/>
        </w:rPr>
        <w:t xml:space="preserve"> </w:t>
      </w:r>
      <w:r>
        <w:rPr>
          <w:rFonts w:ascii="Times New Roman" w:hAnsi="Times New Roman"/>
          <w:w w:val="105"/>
          <w:sz w:val="24"/>
        </w:rPr>
        <w:t>sobre</w:t>
      </w:r>
      <w:r>
        <w:rPr>
          <w:rFonts w:ascii="Times New Roman" w:hAnsi="Times New Roman"/>
          <w:spacing w:val="40"/>
          <w:w w:val="105"/>
          <w:sz w:val="24"/>
        </w:rPr>
        <w:t xml:space="preserve"> </w:t>
      </w:r>
      <w:r>
        <w:rPr>
          <w:rFonts w:ascii="Times New Roman" w:hAnsi="Times New Roman"/>
          <w:w w:val="105"/>
          <w:sz w:val="24"/>
        </w:rPr>
        <w:t>o</w:t>
      </w:r>
      <w:r>
        <w:rPr>
          <w:rFonts w:ascii="Times New Roman" w:hAnsi="Times New Roman"/>
          <w:spacing w:val="40"/>
          <w:w w:val="105"/>
          <w:sz w:val="24"/>
        </w:rPr>
        <w:t xml:space="preserve"> </w:t>
      </w:r>
      <w:r>
        <w:rPr>
          <w:rFonts w:ascii="Times New Roman" w:hAnsi="Times New Roman"/>
          <w:w w:val="105"/>
          <w:sz w:val="24"/>
        </w:rPr>
        <w:t>valor</w:t>
      </w:r>
      <w:r>
        <w:rPr>
          <w:rFonts w:ascii="Times New Roman" w:hAnsi="Times New Roman"/>
          <w:spacing w:val="40"/>
          <w:w w:val="105"/>
          <w:sz w:val="24"/>
        </w:rPr>
        <w:t xml:space="preserve"> </w:t>
      </w:r>
      <w:r>
        <w:rPr>
          <w:rFonts w:ascii="Times New Roman" w:hAnsi="Times New Roman"/>
          <w:w w:val="105"/>
          <w:sz w:val="24"/>
        </w:rPr>
        <w:t>do</w:t>
      </w:r>
      <w:r>
        <w:rPr>
          <w:rFonts w:ascii="Times New Roman" w:hAnsi="Times New Roman"/>
          <w:spacing w:val="40"/>
          <w:w w:val="105"/>
          <w:sz w:val="24"/>
        </w:rPr>
        <w:t xml:space="preserve"> </w:t>
      </w:r>
      <w:r>
        <w:rPr>
          <w:rFonts w:ascii="Times New Roman" w:hAnsi="Times New Roman"/>
          <w:w w:val="105"/>
          <w:sz w:val="24"/>
        </w:rPr>
        <w:t xml:space="preserve">contrato licitado, recolhida no prazo máximo de </w:t>
      </w:r>
      <w:r>
        <w:rPr>
          <w:rFonts w:ascii="Times New Roman" w:hAnsi="Times New Roman"/>
          <w:b/>
          <w:w w:val="105"/>
          <w:sz w:val="24"/>
        </w:rPr>
        <w:t xml:space="preserve">30 dias </w:t>
      </w:r>
      <w:r>
        <w:rPr>
          <w:rFonts w:ascii="Times New Roman" w:hAnsi="Times New Roman"/>
          <w:w w:val="105"/>
          <w:sz w:val="24"/>
        </w:rPr>
        <w:t>úteis, a contar da comunicação oficial.</w:t>
      </w:r>
    </w:p>
    <w:p w14:paraId="5671367A" w14:textId="77777777" w:rsidR="00565F43" w:rsidRDefault="00C413C2">
      <w:pPr>
        <w:pStyle w:val="PargrafodaLista"/>
        <w:numPr>
          <w:ilvl w:val="2"/>
          <w:numId w:val="9"/>
        </w:numPr>
        <w:tabs>
          <w:tab w:val="left" w:pos="1291"/>
        </w:tabs>
        <w:ind w:right="291" w:firstLine="0"/>
        <w:rPr>
          <w:rFonts w:ascii="Times New Roman" w:hAnsi="Times New Roman"/>
          <w:sz w:val="24"/>
        </w:rPr>
      </w:pPr>
      <w:r>
        <w:rPr>
          <w:rFonts w:ascii="Times New Roman" w:hAnsi="Times New Roman"/>
          <w:sz w:val="24"/>
        </w:rPr>
        <w:t>Para</w:t>
      </w:r>
      <w:r>
        <w:rPr>
          <w:rFonts w:ascii="Times New Roman" w:hAnsi="Times New Roman"/>
          <w:spacing w:val="40"/>
          <w:sz w:val="24"/>
        </w:rPr>
        <w:t xml:space="preserve"> </w:t>
      </w:r>
      <w:r>
        <w:rPr>
          <w:rFonts w:ascii="Times New Roman" w:hAnsi="Times New Roman"/>
          <w:sz w:val="24"/>
        </w:rPr>
        <w:t>as</w:t>
      </w:r>
      <w:r>
        <w:rPr>
          <w:rFonts w:ascii="Times New Roman" w:hAnsi="Times New Roman"/>
          <w:spacing w:val="40"/>
          <w:sz w:val="24"/>
        </w:rPr>
        <w:t xml:space="preserve"> </w:t>
      </w:r>
      <w:r>
        <w:rPr>
          <w:rFonts w:ascii="Times New Roman" w:hAnsi="Times New Roman"/>
          <w:sz w:val="24"/>
        </w:rPr>
        <w:t>infrações</w:t>
      </w:r>
      <w:r>
        <w:rPr>
          <w:rFonts w:ascii="Times New Roman" w:hAnsi="Times New Roman"/>
          <w:spacing w:val="60"/>
          <w:sz w:val="24"/>
        </w:rPr>
        <w:t xml:space="preserve"> </w:t>
      </w:r>
      <w:r>
        <w:rPr>
          <w:rFonts w:ascii="Times New Roman" w:hAnsi="Times New Roman"/>
          <w:sz w:val="24"/>
        </w:rPr>
        <w:t>previstas</w:t>
      </w:r>
      <w:r>
        <w:rPr>
          <w:rFonts w:ascii="Times New Roman" w:hAnsi="Times New Roman"/>
          <w:spacing w:val="62"/>
          <w:sz w:val="24"/>
        </w:rPr>
        <w:t xml:space="preserve"> </w:t>
      </w:r>
      <w:r>
        <w:rPr>
          <w:rFonts w:ascii="Times New Roman" w:hAnsi="Times New Roman"/>
          <w:sz w:val="24"/>
        </w:rPr>
        <w:t>nos</w:t>
      </w:r>
      <w:r>
        <w:rPr>
          <w:rFonts w:ascii="Times New Roman" w:hAnsi="Times New Roman"/>
          <w:spacing w:val="61"/>
          <w:sz w:val="24"/>
        </w:rPr>
        <w:t xml:space="preserve"> </w:t>
      </w:r>
      <w:r>
        <w:rPr>
          <w:rFonts w:ascii="Times New Roman" w:hAnsi="Times New Roman"/>
          <w:sz w:val="24"/>
        </w:rPr>
        <w:t>itens</w:t>
      </w:r>
      <w:r>
        <w:rPr>
          <w:rFonts w:ascii="Times New Roman" w:hAnsi="Times New Roman"/>
          <w:spacing w:val="40"/>
          <w:sz w:val="24"/>
        </w:rPr>
        <w:t xml:space="preserve"> </w:t>
      </w:r>
      <w:r>
        <w:rPr>
          <w:rFonts w:ascii="Times New Roman" w:hAnsi="Times New Roman"/>
          <w:sz w:val="24"/>
        </w:rPr>
        <w:t>19.1.1,</w:t>
      </w:r>
      <w:r>
        <w:rPr>
          <w:rFonts w:ascii="Times New Roman" w:hAnsi="Times New Roman"/>
          <w:spacing w:val="59"/>
          <w:sz w:val="24"/>
        </w:rPr>
        <w:t xml:space="preserve"> </w:t>
      </w:r>
      <w:r>
        <w:rPr>
          <w:rFonts w:ascii="Times New Roman" w:hAnsi="Times New Roman"/>
          <w:sz w:val="24"/>
        </w:rPr>
        <w:t>19.1.2</w:t>
      </w:r>
      <w:r>
        <w:rPr>
          <w:rFonts w:ascii="Times New Roman" w:hAnsi="Times New Roman"/>
          <w:spacing w:val="61"/>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19.1.3,</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62"/>
          <w:sz w:val="24"/>
        </w:rPr>
        <w:t xml:space="preserve"> </w:t>
      </w:r>
      <w:r>
        <w:rPr>
          <w:rFonts w:ascii="Times New Roman" w:hAnsi="Times New Roman"/>
          <w:sz w:val="24"/>
        </w:rPr>
        <w:t>multa</w:t>
      </w:r>
      <w:r>
        <w:rPr>
          <w:rFonts w:ascii="Times New Roman" w:hAnsi="Times New Roman"/>
          <w:spacing w:val="61"/>
          <w:sz w:val="24"/>
        </w:rPr>
        <w:t xml:space="preserve"> </w:t>
      </w:r>
      <w:r>
        <w:rPr>
          <w:rFonts w:ascii="Times New Roman" w:hAnsi="Times New Roman"/>
          <w:sz w:val="24"/>
        </w:rPr>
        <w:t>será</w:t>
      </w:r>
      <w:r>
        <w:rPr>
          <w:rFonts w:ascii="Times New Roman" w:hAnsi="Times New Roman"/>
          <w:spacing w:val="59"/>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0,5%</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58"/>
          <w:sz w:val="24"/>
        </w:rPr>
        <w:t xml:space="preserve"> </w:t>
      </w:r>
      <w:r>
        <w:rPr>
          <w:rFonts w:ascii="Times New Roman" w:hAnsi="Times New Roman"/>
          <w:sz w:val="24"/>
        </w:rPr>
        <w:t>15%</w:t>
      </w:r>
      <w:r>
        <w:rPr>
          <w:rFonts w:ascii="Times New Roman" w:hAnsi="Times New Roman"/>
          <w:spacing w:val="40"/>
          <w:sz w:val="24"/>
        </w:rPr>
        <w:t xml:space="preserve"> </w:t>
      </w:r>
      <w:r>
        <w:rPr>
          <w:rFonts w:ascii="Times New Roman" w:hAnsi="Times New Roman"/>
          <w:sz w:val="24"/>
        </w:rPr>
        <w:t>do valor</w:t>
      </w:r>
      <w:r>
        <w:rPr>
          <w:rFonts w:ascii="Times New Roman" w:hAnsi="Times New Roman"/>
          <w:spacing w:val="40"/>
          <w:sz w:val="24"/>
        </w:rPr>
        <w:t xml:space="preserve"> </w:t>
      </w:r>
      <w:r>
        <w:rPr>
          <w:rFonts w:ascii="Times New Roman" w:hAnsi="Times New Roman"/>
          <w:sz w:val="24"/>
        </w:rPr>
        <w:t>do contrato licitado.</w:t>
      </w:r>
    </w:p>
    <w:p w14:paraId="5043C0C2" w14:textId="77777777" w:rsidR="00565F43" w:rsidRDefault="00C413C2">
      <w:pPr>
        <w:pStyle w:val="PargrafodaLista"/>
        <w:numPr>
          <w:ilvl w:val="2"/>
          <w:numId w:val="9"/>
        </w:numPr>
        <w:tabs>
          <w:tab w:val="left" w:pos="1291"/>
        </w:tabs>
        <w:spacing w:before="1"/>
        <w:ind w:right="300" w:firstLine="0"/>
        <w:rPr>
          <w:rFonts w:ascii="Times New Roman" w:hAnsi="Times New Roman"/>
          <w:sz w:val="24"/>
        </w:rPr>
      </w:pPr>
      <w:r>
        <w:rPr>
          <w:rFonts w:ascii="Times New Roman" w:hAnsi="Times New Roman"/>
          <w:sz w:val="24"/>
        </w:rPr>
        <w:t>Para</w:t>
      </w:r>
      <w:r>
        <w:rPr>
          <w:rFonts w:ascii="Times New Roman" w:hAnsi="Times New Roman"/>
          <w:spacing w:val="22"/>
          <w:sz w:val="24"/>
        </w:rPr>
        <w:t xml:space="preserve"> </w:t>
      </w:r>
      <w:r>
        <w:rPr>
          <w:rFonts w:ascii="Times New Roman" w:hAnsi="Times New Roman"/>
          <w:sz w:val="24"/>
        </w:rPr>
        <w:t>as</w:t>
      </w:r>
      <w:r>
        <w:rPr>
          <w:rFonts w:ascii="Times New Roman" w:hAnsi="Times New Roman"/>
          <w:spacing w:val="24"/>
          <w:sz w:val="24"/>
        </w:rPr>
        <w:t xml:space="preserve"> </w:t>
      </w:r>
      <w:r>
        <w:rPr>
          <w:rFonts w:ascii="Times New Roman" w:hAnsi="Times New Roman"/>
          <w:sz w:val="24"/>
        </w:rPr>
        <w:t>infrações</w:t>
      </w:r>
      <w:r>
        <w:rPr>
          <w:rFonts w:ascii="Times New Roman" w:hAnsi="Times New Roman"/>
          <w:spacing w:val="24"/>
          <w:sz w:val="24"/>
        </w:rPr>
        <w:t xml:space="preserve"> </w:t>
      </w:r>
      <w:r>
        <w:rPr>
          <w:rFonts w:ascii="Times New Roman" w:hAnsi="Times New Roman"/>
          <w:sz w:val="24"/>
        </w:rPr>
        <w:t>previstas</w:t>
      </w:r>
      <w:r>
        <w:rPr>
          <w:rFonts w:ascii="Times New Roman" w:hAnsi="Times New Roman"/>
          <w:spacing w:val="24"/>
          <w:sz w:val="24"/>
        </w:rPr>
        <w:t xml:space="preserve"> </w:t>
      </w:r>
      <w:r>
        <w:rPr>
          <w:rFonts w:ascii="Times New Roman" w:hAnsi="Times New Roman"/>
          <w:sz w:val="24"/>
        </w:rPr>
        <w:t>nos</w:t>
      </w:r>
      <w:r>
        <w:rPr>
          <w:rFonts w:ascii="Times New Roman" w:hAnsi="Times New Roman"/>
          <w:spacing w:val="24"/>
          <w:sz w:val="24"/>
        </w:rPr>
        <w:t xml:space="preserve"> </w:t>
      </w:r>
      <w:r>
        <w:rPr>
          <w:rFonts w:ascii="Times New Roman" w:hAnsi="Times New Roman"/>
          <w:sz w:val="24"/>
        </w:rPr>
        <w:t>itens</w:t>
      </w:r>
      <w:r>
        <w:rPr>
          <w:rFonts w:ascii="Times New Roman" w:hAnsi="Times New Roman"/>
          <w:spacing w:val="24"/>
          <w:sz w:val="24"/>
        </w:rPr>
        <w:t xml:space="preserve"> </w:t>
      </w:r>
      <w:r>
        <w:rPr>
          <w:rFonts w:ascii="Times New Roman" w:hAnsi="Times New Roman"/>
          <w:sz w:val="24"/>
        </w:rPr>
        <w:t>19.1.4,</w:t>
      </w:r>
      <w:r>
        <w:rPr>
          <w:rFonts w:ascii="Times New Roman" w:hAnsi="Times New Roman"/>
          <w:spacing w:val="24"/>
          <w:sz w:val="24"/>
        </w:rPr>
        <w:t xml:space="preserve"> </w:t>
      </w:r>
      <w:r>
        <w:rPr>
          <w:rFonts w:ascii="Times New Roman" w:hAnsi="Times New Roman"/>
          <w:sz w:val="24"/>
        </w:rPr>
        <w:t>19.1.5,</w:t>
      </w:r>
      <w:r>
        <w:rPr>
          <w:rFonts w:ascii="Times New Roman" w:hAnsi="Times New Roman"/>
          <w:spacing w:val="24"/>
          <w:sz w:val="24"/>
        </w:rPr>
        <w:t xml:space="preserve"> </w:t>
      </w:r>
      <w:r>
        <w:rPr>
          <w:rFonts w:ascii="Times New Roman" w:hAnsi="Times New Roman"/>
          <w:sz w:val="24"/>
        </w:rPr>
        <w:t>19.1.6,</w:t>
      </w:r>
      <w:r>
        <w:rPr>
          <w:rFonts w:ascii="Times New Roman" w:hAnsi="Times New Roman"/>
          <w:spacing w:val="24"/>
          <w:sz w:val="24"/>
        </w:rPr>
        <w:t xml:space="preserve"> </w:t>
      </w:r>
      <w:r>
        <w:rPr>
          <w:rFonts w:ascii="Times New Roman" w:hAnsi="Times New Roman"/>
          <w:sz w:val="24"/>
        </w:rPr>
        <w:t>19.1.7</w:t>
      </w:r>
      <w:r>
        <w:rPr>
          <w:rFonts w:ascii="Times New Roman" w:hAnsi="Times New Roman"/>
          <w:spacing w:val="24"/>
          <w:sz w:val="24"/>
        </w:rPr>
        <w:t xml:space="preserve"> </w:t>
      </w:r>
      <w:r>
        <w:rPr>
          <w:rFonts w:ascii="Times New Roman" w:hAnsi="Times New Roman"/>
          <w:sz w:val="24"/>
        </w:rPr>
        <w:t>e</w:t>
      </w:r>
      <w:r>
        <w:rPr>
          <w:rFonts w:ascii="Times New Roman" w:hAnsi="Times New Roman"/>
          <w:spacing w:val="23"/>
          <w:sz w:val="24"/>
        </w:rPr>
        <w:t xml:space="preserve"> </w:t>
      </w:r>
      <w:r>
        <w:rPr>
          <w:rFonts w:ascii="Times New Roman" w:hAnsi="Times New Roman"/>
          <w:sz w:val="24"/>
        </w:rPr>
        <w:t>19.1.8,</w:t>
      </w:r>
      <w:r>
        <w:rPr>
          <w:rFonts w:ascii="Times New Roman" w:hAnsi="Times New Roman"/>
          <w:spacing w:val="24"/>
          <w:sz w:val="24"/>
        </w:rPr>
        <w:t xml:space="preserve"> </w:t>
      </w:r>
      <w:r>
        <w:rPr>
          <w:rFonts w:ascii="Times New Roman" w:hAnsi="Times New Roman"/>
          <w:sz w:val="24"/>
        </w:rPr>
        <w:t>a</w:t>
      </w:r>
      <w:r>
        <w:rPr>
          <w:rFonts w:ascii="Times New Roman" w:hAnsi="Times New Roman"/>
          <w:spacing w:val="23"/>
          <w:sz w:val="24"/>
        </w:rPr>
        <w:t xml:space="preserve"> </w:t>
      </w:r>
      <w:r>
        <w:rPr>
          <w:rFonts w:ascii="Times New Roman" w:hAnsi="Times New Roman"/>
          <w:sz w:val="24"/>
        </w:rPr>
        <w:t>multa</w:t>
      </w:r>
      <w:r>
        <w:rPr>
          <w:rFonts w:ascii="Times New Roman" w:hAnsi="Times New Roman"/>
          <w:spacing w:val="23"/>
          <w:sz w:val="24"/>
        </w:rPr>
        <w:t xml:space="preserve"> </w:t>
      </w:r>
      <w:r>
        <w:rPr>
          <w:rFonts w:ascii="Times New Roman" w:hAnsi="Times New Roman"/>
          <w:sz w:val="24"/>
        </w:rPr>
        <w:t>será</w:t>
      </w:r>
      <w:r>
        <w:rPr>
          <w:rFonts w:ascii="Times New Roman" w:hAnsi="Times New Roman"/>
          <w:spacing w:val="22"/>
          <w:sz w:val="24"/>
        </w:rPr>
        <w:t xml:space="preserve"> </w:t>
      </w:r>
      <w:r>
        <w:rPr>
          <w:rFonts w:ascii="Times New Roman" w:hAnsi="Times New Roman"/>
          <w:sz w:val="24"/>
        </w:rPr>
        <w:t>de</w:t>
      </w:r>
      <w:r>
        <w:rPr>
          <w:rFonts w:ascii="Times New Roman" w:hAnsi="Times New Roman"/>
          <w:spacing w:val="23"/>
          <w:sz w:val="24"/>
        </w:rPr>
        <w:t xml:space="preserve"> </w:t>
      </w:r>
      <w:r>
        <w:rPr>
          <w:rFonts w:ascii="Times New Roman" w:hAnsi="Times New Roman"/>
          <w:sz w:val="24"/>
        </w:rPr>
        <w:t>15%</w:t>
      </w:r>
      <w:r>
        <w:rPr>
          <w:rFonts w:ascii="Times New Roman" w:hAnsi="Times New Roman"/>
          <w:spacing w:val="23"/>
          <w:sz w:val="24"/>
        </w:rPr>
        <w:t xml:space="preserve"> </w:t>
      </w:r>
      <w:r>
        <w:rPr>
          <w:rFonts w:ascii="Times New Roman" w:hAnsi="Times New Roman"/>
          <w:sz w:val="24"/>
        </w:rPr>
        <w:t>a 30% do valordo contrato licitado.</w:t>
      </w:r>
    </w:p>
    <w:p w14:paraId="5246B588" w14:textId="77777777" w:rsidR="00565F43" w:rsidRDefault="00C413C2">
      <w:pPr>
        <w:pStyle w:val="PargrafodaLista"/>
        <w:numPr>
          <w:ilvl w:val="1"/>
          <w:numId w:val="9"/>
        </w:numPr>
        <w:tabs>
          <w:tab w:val="left" w:pos="1292"/>
        </w:tabs>
        <w:spacing w:before="276"/>
        <w:ind w:left="575" w:right="296" w:firstLine="0"/>
        <w:rPr>
          <w:rFonts w:ascii="Times New Roman" w:hAnsi="Times New Roman"/>
          <w:sz w:val="24"/>
        </w:rPr>
      </w:pPr>
      <w:r>
        <w:rPr>
          <w:rFonts w:ascii="Times New Roman" w:hAnsi="Times New Roman"/>
          <w:w w:val="105"/>
          <w:sz w:val="24"/>
        </w:rPr>
        <w:t>As</w:t>
      </w:r>
      <w:r>
        <w:rPr>
          <w:rFonts w:ascii="Times New Roman" w:hAnsi="Times New Roman"/>
          <w:spacing w:val="40"/>
          <w:w w:val="105"/>
          <w:sz w:val="24"/>
        </w:rPr>
        <w:t xml:space="preserve"> </w:t>
      </w:r>
      <w:r>
        <w:rPr>
          <w:rFonts w:ascii="Times New Roman" w:hAnsi="Times New Roman"/>
          <w:w w:val="105"/>
          <w:sz w:val="24"/>
        </w:rPr>
        <w:t>sanções</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advertência,</w:t>
      </w:r>
      <w:r>
        <w:rPr>
          <w:rFonts w:ascii="Times New Roman" w:hAnsi="Times New Roman"/>
          <w:spacing w:val="40"/>
          <w:w w:val="105"/>
          <w:sz w:val="24"/>
        </w:rPr>
        <w:t xml:space="preserve"> </w:t>
      </w:r>
      <w:r>
        <w:rPr>
          <w:rFonts w:ascii="Times New Roman" w:hAnsi="Times New Roman"/>
          <w:w w:val="105"/>
          <w:sz w:val="24"/>
        </w:rPr>
        <w:t>impedimento</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licitar</w:t>
      </w:r>
      <w:r>
        <w:rPr>
          <w:rFonts w:ascii="Times New Roman" w:hAnsi="Times New Roman"/>
          <w:spacing w:val="40"/>
          <w:w w:val="105"/>
          <w:sz w:val="24"/>
        </w:rPr>
        <w:t xml:space="preserve"> </w:t>
      </w:r>
      <w:r>
        <w:rPr>
          <w:rFonts w:ascii="Times New Roman" w:hAnsi="Times New Roman"/>
          <w:w w:val="105"/>
          <w:sz w:val="24"/>
        </w:rPr>
        <w:t>e</w:t>
      </w:r>
      <w:r>
        <w:rPr>
          <w:rFonts w:ascii="Times New Roman" w:hAnsi="Times New Roman"/>
          <w:spacing w:val="40"/>
          <w:w w:val="105"/>
          <w:sz w:val="24"/>
        </w:rPr>
        <w:t xml:space="preserve"> </w:t>
      </w:r>
      <w:r>
        <w:rPr>
          <w:rFonts w:ascii="Times New Roman" w:hAnsi="Times New Roman"/>
          <w:w w:val="105"/>
          <w:sz w:val="24"/>
        </w:rPr>
        <w:t>contratar</w:t>
      </w:r>
      <w:r>
        <w:rPr>
          <w:rFonts w:ascii="Times New Roman" w:hAnsi="Times New Roman"/>
          <w:spacing w:val="40"/>
          <w:w w:val="105"/>
          <w:sz w:val="24"/>
        </w:rPr>
        <w:t xml:space="preserve"> </w:t>
      </w:r>
      <w:r>
        <w:rPr>
          <w:rFonts w:ascii="Times New Roman" w:hAnsi="Times New Roman"/>
          <w:w w:val="105"/>
          <w:sz w:val="24"/>
        </w:rPr>
        <w:t>e</w:t>
      </w:r>
      <w:r>
        <w:rPr>
          <w:rFonts w:ascii="Times New Roman" w:hAnsi="Times New Roman"/>
          <w:spacing w:val="40"/>
          <w:w w:val="105"/>
          <w:sz w:val="24"/>
        </w:rPr>
        <w:t xml:space="preserve"> </w:t>
      </w:r>
      <w:r>
        <w:rPr>
          <w:rFonts w:ascii="Times New Roman" w:hAnsi="Times New Roman"/>
          <w:w w:val="105"/>
          <w:sz w:val="24"/>
        </w:rPr>
        <w:t>declaração</w:t>
      </w:r>
      <w:r>
        <w:rPr>
          <w:rFonts w:ascii="Times New Roman" w:hAnsi="Times New Roman"/>
          <w:spacing w:val="40"/>
          <w:w w:val="105"/>
          <w:sz w:val="24"/>
        </w:rPr>
        <w:t xml:space="preserve"> </w:t>
      </w:r>
      <w:r>
        <w:rPr>
          <w:rFonts w:ascii="Times New Roman" w:hAnsi="Times New Roman"/>
          <w:w w:val="105"/>
          <w:sz w:val="24"/>
        </w:rPr>
        <w:t>de</w:t>
      </w:r>
      <w:r>
        <w:rPr>
          <w:rFonts w:ascii="Times New Roman" w:hAnsi="Times New Roman"/>
          <w:spacing w:val="40"/>
          <w:w w:val="105"/>
          <w:sz w:val="24"/>
        </w:rPr>
        <w:t xml:space="preserve"> </w:t>
      </w:r>
      <w:r>
        <w:rPr>
          <w:rFonts w:ascii="Times New Roman" w:hAnsi="Times New Roman"/>
          <w:w w:val="105"/>
          <w:sz w:val="24"/>
        </w:rPr>
        <w:t>inidoneidade para</w:t>
      </w:r>
      <w:r>
        <w:rPr>
          <w:rFonts w:ascii="Times New Roman" w:hAnsi="Times New Roman"/>
          <w:spacing w:val="37"/>
          <w:w w:val="105"/>
          <w:sz w:val="24"/>
        </w:rPr>
        <w:t xml:space="preserve"> </w:t>
      </w:r>
      <w:r>
        <w:rPr>
          <w:rFonts w:ascii="Times New Roman" w:hAnsi="Times New Roman"/>
          <w:w w:val="105"/>
          <w:sz w:val="24"/>
        </w:rPr>
        <w:t>licitar ou contratar poderão ser aplicadas, cumulativamente ou não, à penalidade de multa.</w:t>
      </w:r>
    </w:p>
    <w:p w14:paraId="7DAF0130" w14:textId="77777777" w:rsidR="00565F43" w:rsidRDefault="00C413C2">
      <w:pPr>
        <w:pStyle w:val="PargrafodaLista"/>
        <w:numPr>
          <w:ilvl w:val="1"/>
          <w:numId w:val="9"/>
        </w:numPr>
        <w:tabs>
          <w:tab w:val="left" w:pos="1292"/>
        </w:tabs>
        <w:ind w:left="575" w:right="294" w:firstLine="0"/>
        <w:rPr>
          <w:rFonts w:ascii="Times New Roman" w:hAnsi="Times New Roman"/>
          <w:sz w:val="24"/>
        </w:rPr>
      </w:pPr>
      <w:r>
        <w:rPr>
          <w:rFonts w:ascii="Times New Roman" w:hAnsi="Times New Roman"/>
          <w:sz w:val="24"/>
        </w:rPr>
        <w:t>Na aplicação da sanção de multa será facultada a defesa do interessado no prazo de 15 (quinze) dias úteis, contado da data de sua intimação.</w:t>
      </w:r>
    </w:p>
    <w:p w14:paraId="3DCD8606" w14:textId="77777777" w:rsidR="00565F43" w:rsidRDefault="00C413C2">
      <w:pPr>
        <w:pStyle w:val="PargrafodaLista"/>
        <w:numPr>
          <w:ilvl w:val="1"/>
          <w:numId w:val="9"/>
        </w:numPr>
        <w:tabs>
          <w:tab w:val="left" w:pos="1292"/>
        </w:tabs>
        <w:ind w:left="575" w:right="294" w:firstLine="0"/>
        <w:rPr>
          <w:rFonts w:ascii="Times New Roman" w:hAnsi="Times New Roman"/>
          <w:sz w:val="24"/>
        </w:rPr>
      </w:pPr>
      <w:r>
        <w:rPr>
          <w:rFonts w:ascii="Times New Roman" w:hAnsi="Times New Roman"/>
          <w:w w:val="105"/>
          <w:sz w:val="24"/>
        </w:rPr>
        <w:t>A sanção de impedimento de licitar e contratar será aplicada ao responsável em decorrência das infrações administrativas relacionadas nos itens 19.1.1, 19.1.2 e 19.1.3, quando não se justificar a imposição de penalidade mais grave, e impedirá o responsável de licitar e contratar no âmbito da Administração Pública direta e indireta doente federativo a qual pertencer o órgão ou entidade, pelo prazo máximo de 3 (três) anos.</w:t>
      </w:r>
    </w:p>
    <w:p w14:paraId="109B6A20" w14:textId="77777777" w:rsidR="00565F43" w:rsidRDefault="00C413C2">
      <w:pPr>
        <w:pStyle w:val="PargrafodaLista"/>
        <w:numPr>
          <w:ilvl w:val="1"/>
          <w:numId w:val="9"/>
        </w:numPr>
        <w:tabs>
          <w:tab w:val="left" w:pos="1292"/>
        </w:tabs>
        <w:ind w:left="575" w:right="294" w:firstLine="0"/>
        <w:rPr>
          <w:rFonts w:ascii="Times New Roman" w:hAnsi="Times New Roman"/>
          <w:sz w:val="24"/>
        </w:rPr>
      </w:pPr>
      <w:r>
        <w:rPr>
          <w:rFonts w:ascii="Times New Roman" w:hAnsi="Times New Roman"/>
          <w:w w:val="105"/>
          <w:sz w:val="24"/>
        </w:rPr>
        <w:t>Poderá ser aplicada ao responsável a sanção de declaração de inidoneidade para licitar ou contratar, em decorrência da prática das infrações dispostas nos itens 19.1.4, 19.1.5, 19.1.6, 19.1.7 e 19.1.8, bem como pelas infrações administrativas previstas nos itens 19.1.1, 19.1.2 e 19.1.3 que justifiquem</w:t>
      </w:r>
      <w:r>
        <w:rPr>
          <w:rFonts w:ascii="Times New Roman" w:hAnsi="Times New Roman"/>
          <w:spacing w:val="-7"/>
          <w:w w:val="105"/>
          <w:sz w:val="24"/>
        </w:rPr>
        <w:t xml:space="preserve"> </w:t>
      </w:r>
      <w:r>
        <w:rPr>
          <w:rFonts w:ascii="Times New Roman" w:hAnsi="Times New Roman"/>
          <w:w w:val="105"/>
          <w:sz w:val="24"/>
        </w:rPr>
        <w:t>a imposição de penalidade</w:t>
      </w:r>
      <w:r>
        <w:rPr>
          <w:rFonts w:ascii="Times New Roman" w:hAnsi="Times New Roman"/>
          <w:spacing w:val="-16"/>
          <w:w w:val="105"/>
          <w:sz w:val="24"/>
        </w:rPr>
        <w:t xml:space="preserve"> </w:t>
      </w:r>
      <w:r>
        <w:rPr>
          <w:rFonts w:ascii="Times New Roman" w:hAnsi="Times New Roman"/>
          <w:w w:val="105"/>
          <w:sz w:val="24"/>
        </w:rPr>
        <w:t xml:space="preserve">mais grave que a sanção de impedimento de licitar e contratar, cuja duração observará o prazo previsto no </w:t>
      </w:r>
      <w:r>
        <w:rPr>
          <w:rFonts w:ascii="Times New Roman" w:hAnsi="Times New Roman"/>
          <w:w w:val="105"/>
          <w:sz w:val="24"/>
          <w:u w:val="single"/>
        </w:rPr>
        <w:t>art. 156, §5º,da Lei n.º 14.133/2021</w:t>
      </w:r>
      <w:r>
        <w:rPr>
          <w:rFonts w:ascii="Times New Roman" w:hAnsi="Times New Roman"/>
          <w:w w:val="105"/>
          <w:sz w:val="24"/>
        </w:rPr>
        <w:t>.</w:t>
      </w:r>
    </w:p>
    <w:p w14:paraId="35430E37" w14:textId="77777777" w:rsidR="00565F43" w:rsidRDefault="00C413C2">
      <w:pPr>
        <w:pStyle w:val="PargrafodaLista"/>
        <w:numPr>
          <w:ilvl w:val="1"/>
          <w:numId w:val="9"/>
        </w:numPr>
        <w:tabs>
          <w:tab w:val="left" w:pos="1292"/>
        </w:tabs>
        <w:spacing w:before="1"/>
        <w:ind w:left="575" w:right="294" w:firstLine="0"/>
        <w:rPr>
          <w:rFonts w:ascii="Times New Roman" w:hAnsi="Times New Roman"/>
          <w:sz w:val="24"/>
        </w:rPr>
      </w:pPr>
      <w:r>
        <w:rPr>
          <w:rFonts w:ascii="Times New Roman" w:hAnsi="Times New Roman"/>
          <w:w w:val="105"/>
          <w:sz w:val="24"/>
        </w:rPr>
        <w:t>A</w:t>
      </w:r>
      <w:r>
        <w:rPr>
          <w:rFonts w:ascii="Times New Roman" w:hAnsi="Times New Roman"/>
          <w:spacing w:val="-2"/>
          <w:w w:val="105"/>
          <w:sz w:val="24"/>
        </w:rPr>
        <w:t xml:space="preserve"> </w:t>
      </w:r>
      <w:r>
        <w:rPr>
          <w:rFonts w:ascii="Times New Roman" w:hAnsi="Times New Roman"/>
          <w:w w:val="105"/>
          <w:sz w:val="24"/>
        </w:rPr>
        <w:t>recusa</w:t>
      </w:r>
      <w:r>
        <w:rPr>
          <w:rFonts w:ascii="Times New Roman" w:hAnsi="Times New Roman"/>
          <w:spacing w:val="-1"/>
          <w:w w:val="105"/>
          <w:sz w:val="24"/>
        </w:rPr>
        <w:t xml:space="preserve"> </w:t>
      </w:r>
      <w:r>
        <w:rPr>
          <w:rFonts w:ascii="Times New Roman" w:hAnsi="Times New Roman"/>
          <w:w w:val="105"/>
          <w:sz w:val="24"/>
        </w:rPr>
        <w:t>injustificada</w:t>
      </w:r>
      <w:r>
        <w:rPr>
          <w:rFonts w:ascii="Times New Roman" w:hAnsi="Times New Roman"/>
          <w:spacing w:val="-2"/>
          <w:w w:val="105"/>
          <w:sz w:val="24"/>
        </w:rPr>
        <w:t xml:space="preserve"> </w:t>
      </w:r>
      <w:r>
        <w:rPr>
          <w:rFonts w:ascii="Times New Roman" w:hAnsi="Times New Roman"/>
          <w:w w:val="105"/>
          <w:sz w:val="24"/>
        </w:rPr>
        <w:t>do</w:t>
      </w:r>
      <w:r>
        <w:rPr>
          <w:rFonts w:ascii="Times New Roman" w:hAnsi="Times New Roman"/>
          <w:spacing w:val="-2"/>
          <w:w w:val="105"/>
          <w:sz w:val="24"/>
        </w:rPr>
        <w:t xml:space="preserve"> </w:t>
      </w:r>
      <w:r>
        <w:rPr>
          <w:rFonts w:ascii="Times New Roman" w:hAnsi="Times New Roman"/>
          <w:w w:val="105"/>
          <w:sz w:val="24"/>
        </w:rPr>
        <w:t>adjudicatário</w:t>
      </w:r>
      <w:r>
        <w:rPr>
          <w:rFonts w:ascii="Times New Roman" w:hAnsi="Times New Roman"/>
          <w:spacing w:val="-2"/>
          <w:w w:val="105"/>
          <w:sz w:val="24"/>
        </w:rPr>
        <w:t xml:space="preserve"> </w:t>
      </w:r>
      <w:r>
        <w:rPr>
          <w:rFonts w:ascii="Times New Roman" w:hAnsi="Times New Roman"/>
          <w:w w:val="105"/>
          <w:sz w:val="24"/>
        </w:rPr>
        <w:t>em assinar</w:t>
      </w:r>
      <w:r>
        <w:rPr>
          <w:rFonts w:ascii="Times New Roman" w:hAnsi="Times New Roman"/>
          <w:spacing w:val="-2"/>
          <w:w w:val="105"/>
          <w:sz w:val="24"/>
        </w:rPr>
        <w:t xml:space="preserve"> </w:t>
      </w:r>
      <w:r>
        <w:rPr>
          <w:rFonts w:ascii="Times New Roman" w:hAnsi="Times New Roman"/>
          <w:w w:val="105"/>
          <w:sz w:val="24"/>
        </w:rPr>
        <w:t>o contrato</w:t>
      </w:r>
      <w:r>
        <w:rPr>
          <w:rFonts w:ascii="Times New Roman" w:hAnsi="Times New Roman"/>
          <w:spacing w:val="-2"/>
          <w:w w:val="105"/>
          <w:sz w:val="24"/>
        </w:rPr>
        <w:t xml:space="preserve"> </w:t>
      </w:r>
      <w:r>
        <w:rPr>
          <w:rFonts w:ascii="Times New Roman" w:hAnsi="Times New Roman"/>
          <w:w w:val="105"/>
          <w:sz w:val="24"/>
        </w:rPr>
        <w:t>ou</w:t>
      </w:r>
      <w:r>
        <w:rPr>
          <w:rFonts w:ascii="Times New Roman" w:hAnsi="Times New Roman"/>
          <w:spacing w:val="-1"/>
          <w:w w:val="105"/>
          <w:sz w:val="24"/>
        </w:rPr>
        <w:t xml:space="preserve"> </w:t>
      </w:r>
      <w:r>
        <w:rPr>
          <w:rFonts w:ascii="Times New Roman" w:hAnsi="Times New Roman"/>
          <w:w w:val="105"/>
          <w:sz w:val="24"/>
        </w:rPr>
        <w:t>a</w:t>
      </w:r>
      <w:r>
        <w:rPr>
          <w:rFonts w:ascii="Times New Roman" w:hAnsi="Times New Roman"/>
          <w:spacing w:val="-2"/>
          <w:w w:val="105"/>
          <w:sz w:val="24"/>
        </w:rPr>
        <w:t xml:space="preserve"> </w:t>
      </w:r>
      <w:r>
        <w:rPr>
          <w:rFonts w:ascii="Times New Roman" w:hAnsi="Times New Roman"/>
          <w:w w:val="105"/>
          <w:sz w:val="24"/>
        </w:rPr>
        <w:t>ata</w:t>
      </w:r>
      <w:r>
        <w:rPr>
          <w:rFonts w:ascii="Times New Roman" w:hAnsi="Times New Roman"/>
          <w:spacing w:val="-2"/>
          <w:w w:val="105"/>
          <w:sz w:val="24"/>
        </w:rPr>
        <w:t xml:space="preserve"> </w:t>
      </w:r>
      <w:r>
        <w:rPr>
          <w:rFonts w:ascii="Times New Roman" w:hAnsi="Times New Roman"/>
          <w:w w:val="105"/>
          <w:sz w:val="24"/>
        </w:rPr>
        <w:t>de</w:t>
      </w:r>
      <w:r>
        <w:rPr>
          <w:rFonts w:ascii="Times New Roman" w:hAnsi="Times New Roman"/>
          <w:spacing w:val="-1"/>
          <w:w w:val="105"/>
          <w:sz w:val="24"/>
        </w:rPr>
        <w:t xml:space="preserve"> </w:t>
      </w:r>
      <w:r>
        <w:rPr>
          <w:rFonts w:ascii="Times New Roman" w:hAnsi="Times New Roman"/>
          <w:w w:val="105"/>
          <w:sz w:val="24"/>
        </w:rPr>
        <w:t>registro</w:t>
      </w:r>
      <w:r>
        <w:rPr>
          <w:rFonts w:ascii="Times New Roman" w:hAnsi="Times New Roman"/>
          <w:spacing w:val="-2"/>
          <w:w w:val="105"/>
          <w:sz w:val="24"/>
        </w:rPr>
        <w:t xml:space="preserve"> </w:t>
      </w:r>
      <w:r>
        <w:rPr>
          <w:rFonts w:ascii="Times New Roman" w:hAnsi="Times New Roman"/>
          <w:w w:val="105"/>
          <w:sz w:val="24"/>
        </w:rPr>
        <w:t>de</w:t>
      </w:r>
      <w:r>
        <w:rPr>
          <w:rFonts w:ascii="Times New Roman" w:hAnsi="Times New Roman"/>
          <w:spacing w:val="-2"/>
          <w:w w:val="105"/>
          <w:sz w:val="24"/>
        </w:rPr>
        <w:t xml:space="preserve"> </w:t>
      </w:r>
      <w:r>
        <w:rPr>
          <w:rFonts w:ascii="Times New Roman" w:hAnsi="Times New Roman"/>
          <w:w w:val="105"/>
          <w:sz w:val="24"/>
        </w:rPr>
        <w:t>preço,</w:t>
      </w:r>
      <w:r>
        <w:rPr>
          <w:rFonts w:ascii="Times New Roman" w:hAnsi="Times New Roman"/>
          <w:spacing w:val="-4"/>
          <w:w w:val="105"/>
          <w:sz w:val="24"/>
        </w:rPr>
        <w:t xml:space="preserve"> </w:t>
      </w:r>
      <w:r>
        <w:rPr>
          <w:rFonts w:ascii="Times New Roman" w:hAnsi="Times New Roman"/>
          <w:w w:val="105"/>
          <w:sz w:val="24"/>
        </w:rPr>
        <w:t>ou</w:t>
      </w:r>
      <w:r>
        <w:rPr>
          <w:rFonts w:ascii="Times New Roman" w:hAnsi="Times New Roman"/>
          <w:spacing w:val="-2"/>
          <w:w w:val="105"/>
          <w:sz w:val="24"/>
        </w:rPr>
        <w:t xml:space="preserve"> </w:t>
      </w:r>
      <w:r>
        <w:rPr>
          <w:rFonts w:ascii="Times New Roman" w:hAnsi="Times New Roman"/>
          <w:w w:val="105"/>
          <w:sz w:val="24"/>
        </w:rPr>
        <w:t>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w:t>
      </w:r>
    </w:p>
    <w:p w14:paraId="68851D7C" w14:textId="77777777" w:rsidR="00565F43" w:rsidRDefault="00C413C2">
      <w:pPr>
        <w:pStyle w:val="PargrafodaLista"/>
        <w:numPr>
          <w:ilvl w:val="1"/>
          <w:numId w:val="9"/>
        </w:numPr>
        <w:tabs>
          <w:tab w:val="left" w:pos="1292"/>
        </w:tabs>
        <w:ind w:left="575" w:right="291" w:firstLine="0"/>
        <w:rPr>
          <w:rFonts w:ascii="Times New Roman" w:hAnsi="Times New Roman"/>
          <w:sz w:val="24"/>
        </w:rPr>
      </w:pPr>
      <w:r>
        <w:rPr>
          <w:rFonts w:ascii="Times New Roman" w:hAnsi="Times New Roman"/>
          <w:w w:val="105"/>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5C8FF27" w14:textId="77777777" w:rsidR="00565F43" w:rsidRDefault="00C413C2">
      <w:pPr>
        <w:pStyle w:val="PargrafodaLista"/>
        <w:numPr>
          <w:ilvl w:val="1"/>
          <w:numId w:val="9"/>
        </w:numPr>
        <w:tabs>
          <w:tab w:val="left" w:pos="1292"/>
        </w:tabs>
        <w:ind w:left="575" w:right="305" w:firstLine="0"/>
        <w:rPr>
          <w:rFonts w:ascii="Times New Roman" w:hAnsi="Times New Roman"/>
          <w:sz w:val="24"/>
        </w:rPr>
      </w:pPr>
      <w:r>
        <w:rPr>
          <w:rFonts w:ascii="Times New Roman" w:hAnsi="Times New Roman"/>
          <w:w w:val="105"/>
          <w:sz w:val="24"/>
        </w:rPr>
        <w:t>Caberá recurso no prazo de 15 (quinze) dias úteis da aplicação das sanções de advertência,</w:t>
      </w:r>
      <w:r>
        <w:rPr>
          <w:rFonts w:ascii="Times New Roman" w:hAnsi="Times New Roman"/>
          <w:spacing w:val="40"/>
          <w:w w:val="105"/>
          <w:sz w:val="24"/>
        </w:rPr>
        <w:t xml:space="preserve"> </w:t>
      </w:r>
      <w:r>
        <w:rPr>
          <w:rFonts w:ascii="Times New Roman" w:hAnsi="Times New Roman"/>
          <w:w w:val="105"/>
          <w:sz w:val="24"/>
        </w:rPr>
        <w:t>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F16498" w14:textId="77777777" w:rsidR="00565F43" w:rsidRDefault="00C413C2">
      <w:pPr>
        <w:pStyle w:val="PargrafodaLista"/>
        <w:numPr>
          <w:ilvl w:val="1"/>
          <w:numId w:val="9"/>
        </w:numPr>
        <w:tabs>
          <w:tab w:val="left" w:pos="1292"/>
        </w:tabs>
        <w:spacing w:before="1"/>
        <w:ind w:left="575" w:right="292" w:firstLine="0"/>
        <w:rPr>
          <w:rFonts w:ascii="Times New Roman" w:hAnsi="Times New Roman"/>
          <w:sz w:val="24"/>
        </w:rPr>
      </w:pPr>
      <w:r>
        <w:rPr>
          <w:rFonts w:ascii="Times New Roman" w:hAnsi="Times New Roman"/>
          <w:sz w:val="24"/>
        </w:rPr>
        <w:t>Caberá a apresentação de pedido de reconsideração da aplicação da sanção de declaração de inidoneidade para licitar ou contratar no prazo de 15 (quinze) dias úteis, contado da</w:t>
      </w:r>
      <w:r>
        <w:rPr>
          <w:rFonts w:ascii="Times New Roman" w:hAnsi="Times New Roman"/>
          <w:spacing w:val="40"/>
          <w:sz w:val="24"/>
        </w:rPr>
        <w:t xml:space="preserve"> </w:t>
      </w:r>
      <w:r>
        <w:rPr>
          <w:rFonts w:ascii="Times New Roman" w:hAnsi="Times New Roman"/>
          <w:sz w:val="24"/>
        </w:rPr>
        <w:t>data</w:t>
      </w:r>
      <w:r>
        <w:rPr>
          <w:rFonts w:ascii="Times New Roman" w:hAnsi="Times New Roman"/>
          <w:spacing w:val="40"/>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intimação,</w:t>
      </w:r>
      <w:r>
        <w:rPr>
          <w:rFonts w:ascii="Times New Roman" w:hAnsi="Times New Roman"/>
          <w:spacing w:val="40"/>
          <w:sz w:val="24"/>
        </w:rPr>
        <w:t xml:space="preserve"> </w:t>
      </w:r>
      <w:r>
        <w:rPr>
          <w:rFonts w:ascii="Times New Roman" w:hAnsi="Times New Roman"/>
          <w:sz w:val="24"/>
        </w:rPr>
        <w:t>e decidido</w:t>
      </w:r>
      <w:r>
        <w:rPr>
          <w:rFonts w:ascii="Times New Roman" w:hAnsi="Times New Roman"/>
          <w:spacing w:val="40"/>
          <w:sz w:val="24"/>
        </w:rPr>
        <w:t xml:space="preserve"> </w:t>
      </w:r>
      <w:r>
        <w:rPr>
          <w:rFonts w:ascii="Times New Roman" w:hAnsi="Times New Roman"/>
          <w:sz w:val="24"/>
        </w:rPr>
        <w:t>no</w:t>
      </w:r>
      <w:r>
        <w:rPr>
          <w:rFonts w:ascii="Times New Roman" w:hAnsi="Times New Roman"/>
          <w:spacing w:val="40"/>
          <w:sz w:val="24"/>
        </w:rPr>
        <w:t xml:space="preserve"> </w:t>
      </w:r>
      <w:r>
        <w:rPr>
          <w:rFonts w:ascii="Times New Roman" w:hAnsi="Times New Roman"/>
          <w:sz w:val="24"/>
        </w:rPr>
        <w:t>prazo máximo de 20 (vinte) dias úteis, contado do seu recebimento.</w:t>
      </w:r>
    </w:p>
    <w:p w14:paraId="39ACE480" w14:textId="77777777" w:rsidR="00565F43" w:rsidRDefault="00C413C2">
      <w:pPr>
        <w:pStyle w:val="PargrafodaLista"/>
        <w:numPr>
          <w:ilvl w:val="1"/>
          <w:numId w:val="9"/>
        </w:numPr>
        <w:tabs>
          <w:tab w:val="left" w:pos="1292"/>
        </w:tabs>
        <w:ind w:left="575" w:right="293" w:firstLine="0"/>
        <w:rPr>
          <w:rFonts w:ascii="Times New Roman" w:hAnsi="Times New Roman"/>
          <w:sz w:val="24"/>
        </w:rPr>
      </w:pP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recurso</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o pedido de</w:t>
      </w:r>
      <w:r>
        <w:rPr>
          <w:rFonts w:ascii="Times New Roman" w:hAnsi="Times New Roman"/>
          <w:spacing w:val="-1"/>
          <w:sz w:val="24"/>
        </w:rPr>
        <w:t xml:space="preserve"> </w:t>
      </w:r>
      <w:r>
        <w:rPr>
          <w:rFonts w:ascii="Times New Roman" w:hAnsi="Times New Roman"/>
          <w:sz w:val="24"/>
        </w:rPr>
        <w:t>reconsideração terão efeito</w:t>
      </w:r>
      <w:r>
        <w:rPr>
          <w:rFonts w:ascii="Times New Roman" w:hAnsi="Times New Roman"/>
          <w:spacing w:val="-1"/>
          <w:sz w:val="24"/>
        </w:rPr>
        <w:t xml:space="preserve"> </w:t>
      </w:r>
      <w:r>
        <w:rPr>
          <w:rFonts w:ascii="Times New Roman" w:hAnsi="Times New Roman"/>
          <w:sz w:val="24"/>
        </w:rPr>
        <w:t>suspensivo</w:t>
      </w:r>
      <w:r>
        <w:rPr>
          <w:rFonts w:ascii="Times New Roman" w:hAnsi="Times New Roman"/>
          <w:spacing w:val="-2"/>
          <w:sz w:val="24"/>
        </w:rPr>
        <w:t xml:space="preserve"> </w:t>
      </w:r>
      <w:r>
        <w:rPr>
          <w:rFonts w:ascii="Times New Roman" w:hAnsi="Times New Roman"/>
          <w:sz w:val="24"/>
        </w:rPr>
        <w:t>do ato</w:t>
      </w:r>
      <w:r>
        <w:rPr>
          <w:rFonts w:ascii="Times New Roman" w:hAnsi="Times New Roman"/>
          <w:spacing w:val="-1"/>
          <w:sz w:val="24"/>
        </w:rPr>
        <w:t xml:space="preserve"> </w:t>
      </w:r>
      <w:r>
        <w:rPr>
          <w:rFonts w:ascii="Times New Roman" w:hAnsi="Times New Roman"/>
          <w:sz w:val="24"/>
        </w:rPr>
        <w:t>ou da</w:t>
      </w:r>
      <w:r>
        <w:rPr>
          <w:rFonts w:ascii="Times New Roman" w:hAnsi="Times New Roman"/>
          <w:spacing w:val="-3"/>
          <w:sz w:val="24"/>
        </w:rPr>
        <w:t xml:space="preserve"> </w:t>
      </w:r>
      <w:r>
        <w:rPr>
          <w:rFonts w:ascii="Times New Roman" w:hAnsi="Times New Roman"/>
          <w:sz w:val="24"/>
        </w:rPr>
        <w:t>decisão recorrida até que sobrevenha decisão final da autoridade competente.</w:t>
      </w:r>
    </w:p>
    <w:p w14:paraId="38C6CEB4" w14:textId="77777777" w:rsidR="00565F43" w:rsidRDefault="00C413C2">
      <w:pPr>
        <w:pStyle w:val="PargrafodaLista"/>
        <w:numPr>
          <w:ilvl w:val="1"/>
          <w:numId w:val="9"/>
        </w:numPr>
        <w:tabs>
          <w:tab w:val="left" w:pos="1292"/>
        </w:tabs>
        <w:ind w:left="575" w:right="301" w:firstLine="0"/>
        <w:rPr>
          <w:rFonts w:ascii="Times New Roman" w:hAnsi="Times New Roman"/>
          <w:sz w:val="24"/>
        </w:rPr>
      </w:pPr>
      <w:r>
        <w:rPr>
          <w:rFonts w:ascii="Times New Roman" w:hAnsi="Times New Roman"/>
          <w:sz w:val="24"/>
        </w:rPr>
        <w:t>A aplicação das sanções previstas neste Termo de Referencia não exclui, em hipótese alguma, a obrigação de reparação integral dos danos causados.</w:t>
      </w:r>
    </w:p>
    <w:p w14:paraId="3DF49ED1" w14:textId="77777777" w:rsidR="00565F43" w:rsidRDefault="00C413C2">
      <w:pPr>
        <w:pStyle w:val="PargrafodaLista"/>
        <w:numPr>
          <w:ilvl w:val="1"/>
          <w:numId w:val="9"/>
        </w:numPr>
        <w:tabs>
          <w:tab w:val="left" w:pos="1292"/>
        </w:tabs>
        <w:ind w:left="575" w:right="296" w:firstLine="0"/>
        <w:rPr>
          <w:rFonts w:ascii="Times New Roman" w:hAnsi="Times New Roman"/>
          <w:sz w:val="24"/>
        </w:rPr>
      </w:pPr>
      <w:r>
        <w:rPr>
          <w:rFonts w:ascii="Times New Roman" w:hAnsi="Times New Roman"/>
          <w:sz w:val="24"/>
        </w:rPr>
        <w:t>Na ocorrência dos crimes em licitações e contratos administrativos, aplicar-se-ão as penalidades previstas no Código Penal, Capitulo II-B, artigo 337- E e seguintes.</w:t>
      </w:r>
    </w:p>
    <w:p w14:paraId="6C7D8014"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4976" behindDoc="1" locked="0" layoutInCell="1" allowOverlap="1" wp14:anchorId="01F59DBC" wp14:editId="46B0DFC9">
                <wp:simplePos x="0" y="0"/>
                <wp:positionH relativeFrom="page">
                  <wp:posOffset>617219</wp:posOffset>
                </wp:positionH>
                <wp:positionV relativeFrom="paragraph">
                  <wp:posOffset>175997</wp:posOffset>
                </wp:positionV>
                <wp:extent cx="6693534" cy="175260"/>
                <wp:effectExtent l="0" t="0" r="0" b="0"/>
                <wp:wrapTopAndBottom/>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73" name="Graphic 173"/>
                        <wps:cNvSpPr/>
                        <wps:spPr>
                          <a:xfrm>
                            <a:off x="4478705" y="0"/>
                            <a:ext cx="2214880" cy="175260"/>
                          </a:xfrm>
                          <a:custGeom>
                            <a:avLst/>
                            <a:gdLst/>
                            <a:ahLst/>
                            <a:cxnLst/>
                            <a:rect l="l" t="t" r="r" b="b"/>
                            <a:pathLst>
                              <a:path w="2214880" h="175260">
                                <a:moveTo>
                                  <a:pt x="0" y="175260"/>
                                </a:moveTo>
                                <a:lnTo>
                                  <a:pt x="2214702" y="175260"/>
                                </a:lnTo>
                                <a:lnTo>
                                  <a:pt x="2214702"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74" name="Textbox 174"/>
                        <wps:cNvSpPr txBox="1"/>
                        <wps:spPr>
                          <a:xfrm>
                            <a:off x="475792" y="0"/>
                            <a:ext cx="4003040" cy="175260"/>
                          </a:xfrm>
                          <a:prstGeom prst="rect">
                            <a:avLst/>
                          </a:prstGeom>
                          <a:solidFill>
                            <a:srgbClr val="C5D9ED"/>
                          </a:solidFill>
                        </wps:spPr>
                        <wps:txbx>
                          <w:txbxContent>
                            <w:p w14:paraId="09C03285" w14:textId="77777777" w:rsidR="00A418C5" w:rsidRDefault="00A418C5">
                              <w:pPr>
                                <w:spacing w:line="275" w:lineRule="exact"/>
                                <w:rPr>
                                  <w:rFonts w:ascii="Times New Roman"/>
                                  <w:color w:val="000000"/>
                                  <w:sz w:val="24"/>
                                </w:rPr>
                              </w:pPr>
                              <w:r>
                                <w:rPr>
                                  <w:rFonts w:ascii="Times New Roman"/>
                                  <w:color w:val="000000"/>
                                  <w:w w:val="110"/>
                                  <w:sz w:val="24"/>
                                </w:rPr>
                                <w:t>DA</w:t>
                              </w:r>
                              <w:r>
                                <w:rPr>
                                  <w:rFonts w:ascii="Times New Roman"/>
                                  <w:color w:val="000000"/>
                                  <w:spacing w:val="7"/>
                                  <w:w w:val="110"/>
                                  <w:sz w:val="24"/>
                                </w:rPr>
                                <w:t xml:space="preserve"> </w:t>
                              </w:r>
                              <w:r>
                                <w:rPr>
                                  <w:rFonts w:ascii="Times New Roman"/>
                                  <w:color w:val="000000"/>
                                  <w:w w:val="110"/>
                                  <w:sz w:val="24"/>
                                </w:rPr>
                                <w:t>FORMA</w:t>
                              </w:r>
                              <w:r>
                                <w:rPr>
                                  <w:rFonts w:ascii="Times New Roman"/>
                                  <w:color w:val="000000"/>
                                  <w:spacing w:val="10"/>
                                  <w:w w:val="110"/>
                                  <w:sz w:val="24"/>
                                </w:rPr>
                                <w:t xml:space="preserve"> </w:t>
                              </w:r>
                              <w:r>
                                <w:rPr>
                                  <w:rFonts w:ascii="Times New Roman"/>
                                  <w:color w:val="000000"/>
                                  <w:w w:val="110"/>
                                  <w:sz w:val="24"/>
                                </w:rPr>
                                <w:t>DE</w:t>
                              </w:r>
                              <w:r>
                                <w:rPr>
                                  <w:rFonts w:ascii="Times New Roman"/>
                                  <w:color w:val="000000"/>
                                  <w:spacing w:val="14"/>
                                  <w:w w:val="110"/>
                                  <w:sz w:val="24"/>
                                </w:rPr>
                                <w:t xml:space="preserve"> </w:t>
                              </w:r>
                              <w:r>
                                <w:rPr>
                                  <w:rFonts w:ascii="Times New Roman"/>
                                  <w:color w:val="000000"/>
                                  <w:w w:val="110"/>
                                  <w:sz w:val="24"/>
                                </w:rPr>
                                <w:t>PAGAMENTO</w:t>
                              </w:r>
                              <w:r>
                                <w:rPr>
                                  <w:rFonts w:ascii="Times New Roman"/>
                                  <w:color w:val="000000"/>
                                  <w:spacing w:val="17"/>
                                  <w:w w:val="110"/>
                                  <w:sz w:val="24"/>
                                </w:rPr>
                                <w:t xml:space="preserve"> </w:t>
                              </w:r>
                              <w:r>
                                <w:rPr>
                                  <w:rFonts w:ascii="Times New Roman"/>
                                  <w:color w:val="000000"/>
                                  <w:w w:val="110"/>
                                  <w:sz w:val="24"/>
                                </w:rPr>
                                <w:t>E</w:t>
                              </w:r>
                              <w:r>
                                <w:rPr>
                                  <w:rFonts w:ascii="Times New Roman"/>
                                  <w:color w:val="000000"/>
                                  <w:spacing w:val="13"/>
                                  <w:w w:val="110"/>
                                  <w:sz w:val="24"/>
                                </w:rPr>
                                <w:t xml:space="preserve"> </w:t>
                              </w:r>
                              <w:r>
                                <w:rPr>
                                  <w:rFonts w:ascii="Times New Roman"/>
                                  <w:color w:val="000000"/>
                                  <w:w w:val="110"/>
                                  <w:sz w:val="24"/>
                                </w:rPr>
                                <w:t>DO</w:t>
                              </w:r>
                              <w:r>
                                <w:rPr>
                                  <w:rFonts w:ascii="Times New Roman"/>
                                  <w:color w:val="000000"/>
                                  <w:spacing w:val="13"/>
                                  <w:w w:val="110"/>
                                  <w:sz w:val="24"/>
                                </w:rPr>
                                <w:t xml:space="preserve"> </w:t>
                              </w:r>
                              <w:r>
                                <w:rPr>
                                  <w:rFonts w:ascii="Times New Roman"/>
                                  <w:color w:val="000000"/>
                                  <w:spacing w:val="-2"/>
                                  <w:w w:val="110"/>
                                  <w:sz w:val="24"/>
                                </w:rPr>
                                <w:t>RECEBIMENTO:</w:t>
                              </w:r>
                            </w:p>
                          </w:txbxContent>
                        </wps:txbx>
                        <wps:bodyPr wrap="square" lIns="0" tIns="0" rIns="0" bIns="0" rtlCol="0">
                          <a:noAutofit/>
                        </wps:bodyPr>
                      </wps:wsp>
                      <wps:wsp>
                        <wps:cNvPr id="175" name="Textbox 175"/>
                        <wps:cNvSpPr txBox="1"/>
                        <wps:spPr>
                          <a:xfrm>
                            <a:off x="0" y="0"/>
                            <a:ext cx="476250" cy="175260"/>
                          </a:xfrm>
                          <a:prstGeom prst="rect">
                            <a:avLst/>
                          </a:prstGeom>
                          <a:solidFill>
                            <a:srgbClr val="8DB3E1"/>
                          </a:solidFill>
                        </wps:spPr>
                        <wps:txbx>
                          <w:txbxContent>
                            <w:p w14:paraId="285E20B0" w14:textId="77777777" w:rsidR="00A418C5" w:rsidRDefault="00A418C5">
                              <w:pPr>
                                <w:spacing w:line="275" w:lineRule="exact"/>
                                <w:ind w:left="28"/>
                                <w:rPr>
                                  <w:rFonts w:ascii="Times New Roman"/>
                                  <w:color w:val="000000"/>
                                  <w:sz w:val="24"/>
                                </w:rPr>
                              </w:pPr>
                              <w:r>
                                <w:rPr>
                                  <w:rFonts w:ascii="Times New Roman"/>
                                  <w:color w:val="000000"/>
                                  <w:spacing w:val="-5"/>
                                  <w:sz w:val="24"/>
                                </w:rPr>
                                <w:t>20</w:t>
                              </w:r>
                            </w:p>
                          </w:txbxContent>
                        </wps:txbx>
                        <wps:bodyPr wrap="square" lIns="0" tIns="0" rIns="0" bIns="0" rtlCol="0">
                          <a:noAutofit/>
                        </wps:bodyPr>
                      </wps:wsp>
                    </wpg:wgp>
                  </a:graphicData>
                </a:graphic>
              </wp:anchor>
            </w:drawing>
          </mc:Choice>
          <mc:Fallback>
            <w:pict>
              <v:group w14:anchorId="01F59DBC" id="Group 172" o:spid="_x0000_s1153" style="position:absolute;margin-left:48.6pt;margin-top:13.85pt;width:527.05pt;height:13.8pt;z-index:-15701504;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">
                <v:shape id="Graphic 173" o:spid="_x0000_s1154" style="position:absolute;left:44787;width:22148;height:1752;visibility:visible;mso-wrap-style:square;v-text-anchor:top" coordsize="22148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" path="m,175260r2214702,l2214702,,,,,175260xe" fillcolor="#8db3e1" stroked="f">
                  <v:path arrowok="t"/>
                </v:shape>
                <v:shape id="Textbox 174" o:spid="_x0000_s1155" type="#_x0000_t202" style="position:absolute;left:4757;width:40031;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" fillcolor="#c5d9ed" stroked="f">
                  <v:textbox inset="0,0,0,0">
                    <w:txbxContent>
                      <w:p w14:paraId="09C03285" w14:textId="77777777" w:rsidR="00A418C5" w:rsidRDefault="00A418C5">
                        <w:pPr>
                          <w:spacing w:line="275" w:lineRule="exact"/>
                          <w:rPr>
                            <w:rFonts w:ascii="Times New Roman"/>
                            <w:color w:val="000000"/>
                            <w:sz w:val="24"/>
                          </w:rPr>
                        </w:pPr>
                        <w:r>
                          <w:rPr>
                            <w:rFonts w:ascii="Times New Roman"/>
                            <w:color w:val="000000"/>
                            <w:w w:val="110"/>
                            <w:sz w:val="24"/>
                          </w:rPr>
                          <w:t>DA</w:t>
                        </w:r>
                        <w:r>
                          <w:rPr>
                            <w:rFonts w:ascii="Times New Roman"/>
                            <w:color w:val="000000"/>
                            <w:spacing w:val="7"/>
                            <w:w w:val="110"/>
                            <w:sz w:val="24"/>
                          </w:rPr>
                          <w:t xml:space="preserve"> </w:t>
                        </w:r>
                        <w:r>
                          <w:rPr>
                            <w:rFonts w:ascii="Times New Roman"/>
                            <w:color w:val="000000"/>
                            <w:w w:val="110"/>
                            <w:sz w:val="24"/>
                          </w:rPr>
                          <w:t>FORMA</w:t>
                        </w:r>
                        <w:r>
                          <w:rPr>
                            <w:rFonts w:ascii="Times New Roman"/>
                            <w:color w:val="000000"/>
                            <w:spacing w:val="10"/>
                            <w:w w:val="110"/>
                            <w:sz w:val="24"/>
                          </w:rPr>
                          <w:t xml:space="preserve"> </w:t>
                        </w:r>
                        <w:r>
                          <w:rPr>
                            <w:rFonts w:ascii="Times New Roman"/>
                            <w:color w:val="000000"/>
                            <w:w w:val="110"/>
                            <w:sz w:val="24"/>
                          </w:rPr>
                          <w:t>DE</w:t>
                        </w:r>
                        <w:r>
                          <w:rPr>
                            <w:rFonts w:ascii="Times New Roman"/>
                            <w:color w:val="000000"/>
                            <w:spacing w:val="14"/>
                            <w:w w:val="110"/>
                            <w:sz w:val="24"/>
                          </w:rPr>
                          <w:t xml:space="preserve"> </w:t>
                        </w:r>
                        <w:r>
                          <w:rPr>
                            <w:rFonts w:ascii="Times New Roman"/>
                            <w:color w:val="000000"/>
                            <w:w w:val="110"/>
                            <w:sz w:val="24"/>
                          </w:rPr>
                          <w:t>PAGAMENTO</w:t>
                        </w:r>
                        <w:r>
                          <w:rPr>
                            <w:rFonts w:ascii="Times New Roman"/>
                            <w:color w:val="000000"/>
                            <w:spacing w:val="17"/>
                            <w:w w:val="110"/>
                            <w:sz w:val="24"/>
                          </w:rPr>
                          <w:t xml:space="preserve"> </w:t>
                        </w:r>
                        <w:r>
                          <w:rPr>
                            <w:rFonts w:ascii="Times New Roman"/>
                            <w:color w:val="000000"/>
                            <w:w w:val="110"/>
                            <w:sz w:val="24"/>
                          </w:rPr>
                          <w:t>E</w:t>
                        </w:r>
                        <w:r>
                          <w:rPr>
                            <w:rFonts w:ascii="Times New Roman"/>
                            <w:color w:val="000000"/>
                            <w:spacing w:val="13"/>
                            <w:w w:val="110"/>
                            <w:sz w:val="24"/>
                          </w:rPr>
                          <w:t xml:space="preserve"> </w:t>
                        </w:r>
                        <w:r>
                          <w:rPr>
                            <w:rFonts w:ascii="Times New Roman"/>
                            <w:color w:val="000000"/>
                            <w:w w:val="110"/>
                            <w:sz w:val="24"/>
                          </w:rPr>
                          <w:t>DO</w:t>
                        </w:r>
                        <w:r>
                          <w:rPr>
                            <w:rFonts w:ascii="Times New Roman"/>
                            <w:color w:val="000000"/>
                            <w:spacing w:val="13"/>
                            <w:w w:val="110"/>
                            <w:sz w:val="24"/>
                          </w:rPr>
                          <w:t xml:space="preserve"> </w:t>
                        </w:r>
                        <w:r>
                          <w:rPr>
                            <w:rFonts w:ascii="Times New Roman"/>
                            <w:color w:val="000000"/>
                            <w:spacing w:val="-2"/>
                            <w:w w:val="110"/>
                            <w:sz w:val="24"/>
                          </w:rPr>
                          <w:t>RECEBIMENTO:</w:t>
                        </w:r>
                      </w:p>
                    </w:txbxContent>
                  </v:textbox>
                </v:shape>
                <v:shape id="Textbox 175" o:spid="_x0000_s1156"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" fillcolor="#8db3e1" stroked="f">
                  <v:textbox inset="0,0,0,0">
                    <w:txbxContent>
                      <w:p w14:paraId="285E20B0" w14:textId="77777777" w:rsidR="00A418C5" w:rsidRDefault="00A418C5">
                        <w:pPr>
                          <w:spacing w:line="275" w:lineRule="exact"/>
                          <w:ind w:left="28"/>
                          <w:rPr>
                            <w:rFonts w:ascii="Times New Roman"/>
                            <w:color w:val="000000"/>
                            <w:sz w:val="24"/>
                          </w:rPr>
                        </w:pPr>
                        <w:r>
                          <w:rPr>
                            <w:rFonts w:ascii="Times New Roman"/>
                            <w:color w:val="000000"/>
                            <w:spacing w:val="-5"/>
                            <w:sz w:val="24"/>
                          </w:rPr>
                          <w:t>20</w:t>
                        </w:r>
                      </w:p>
                    </w:txbxContent>
                  </v:textbox>
                </v:shape>
                <w10:wrap type="topAndBottom" anchorx="page"/>
              </v:group>
            </w:pict>
          </mc:Fallback>
        </mc:AlternateContent>
      </w:r>
    </w:p>
    <w:p w14:paraId="25A77C66" w14:textId="77777777" w:rsidR="00565F43" w:rsidRDefault="00565F43">
      <w:pPr>
        <w:pStyle w:val="Corpodetexto"/>
        <w:jc w:val="left"/>
        <w:rPr>
          <w:rFonts w:ascii="Times New Roman"/>
          <w:sz w:val="20"/>
        </w:rPr>
        <w:sectPr w:rsidR="00565F43">
          <w:pgSz w:w="11930" w:h="16860"/>
          <w:pgMar w:top="1660" w:right="141" w:bottom="1460" w:left="425" w:header="281" w:footer="1214" w:gutter="0"/>
          <w:cols w:space="720"/>
        </w:sectPr>
      </w:pPr>
    </w:p>
    <w:p w14:paraId="255C15B8" w14:textId="77777777" w:rsidR="00565F43" w:rsidRDefault="00565F43">
      <w:pPr>
        <w:pStyle w:val="Corpodetexto"/>
        <w:spacing w:before="45"/>
        <w:ind w:left="0"/>
        <w:jc w:val="left"/>
        <w:rPr>
          <w:rFonts w:ascii="Times New Roman"/>
        </w:rPr>
      </w:pPr>
    </w:p>
    <w:p w14:paraId="58BA0451" w14:textId="0C91C475" w:rsidR="00565F43" w:rsidRDefault="00C413C2">
      <w:pPr>
        <w:pStyle w:val="PargrafodaLista"/>
        <w:numPr>
          <w:ilvl w:val="1"/>
          <w:numId w:val="8"/>
        </w:numPr>
        <w:tabs>
          <w:tab w:val="left" w:pos="2692"/>
        </w:tabs>
        <w:ind w:right="294" w:firstLine="0"/>
        <w:rPr>
          <w:rFonts w:ascii="Times New Roman" w:hAnsi="Times New Roman"/>
          <w:sz w:val="24"/>
        </w:rPr>
      </w:pPr>
      <w:r>
        <w:rPr>
          <w:rFonts w:ascii="Times New Roman" w:hAnsi="Times New Roman"/>
          <w:sz w:val="24"/>
        </w:rPr>
        <w:t>Os pagamentos correspondentes aos serviços do objeto contratado serão efetuados mediante liberação dos recursos pela SECRETARIA MUNICIPAL DE SAÚDE, com base no andamento dos</w:t>
      </w:r>
      <w:r w:rsidR="00652191">
        <w:rPr>
          <w:rFonts w:ascii="Times New Roman" w:hAnsi="Times New Roman"/>
          <w:sz w:val="24"/>
        </w:rPr>
        <w:t xml:space="preserve"> </w:t>
      </w:r>
      <w:r>
        <w:rPr>
          <w:rFonts w:ascii="Times New Roman" w:hAnsi="Times New Roman"/>
          <w:sz w:val="24"/>
        </w:rPr>
        <w:t>serviços, através de medições realizadas pela Prefeitura e apresentação da documentação fiscal, devidamente atestada pela administração.</w:t>
      </w:r>
    </w:p>
    <w:p w14:paraId="73447469" w14:textId="29CEE517" w:rsidR="00565F43" w:rsidRDefault="00C413C2">
      <w:pPr>
        <w:pStyle w:val="PargrafodaLista"/>
        <w:numPr>
          <w:ilvl w:val="1"/>
          <w:numId w:val="8"/>
        </w:numPr>
        <w:tabs>
          <w:tab w:val="left" w:pos="2692"/>
        </w:tabs>
        <w:spacing w:before="85"/>
        <w:ind w:right="298" w:firstLine="0"/>
        <w:rPr>
          <w:rFonts w:ascii="Times New Roman" w:hAnsi="Times New Roman"/>
          <w:sz w:val="24"/>
        </w:rPr>
      </w:pPr>
      <w:r>
        <w:rPr>
          <w:rFonts w:ascii="Times New Roman" w:hAnsi="Times New Roman"/>
          <w:sz w:val="24"/>
        </w:rPr>
        <w:t xml:space="preserve">As medições dos serviços executados serão efetivadas pelo engenherio designado pelo Municipio de </w:t>
      </w:r>
      <w:r w:rsidR="002534CD">
        <w:rPr>
          <w:rFonts w:ascii="Times New Roman" w:hAnsi="Times New Roman"/>
          <w:sz w:val="24"/>
        </w:rPr>
        <w:t>M</w:t>
      </w:r>
      <w:r w:rsidR="00652191">
        <w:rPr>
          <w:rFonts w:ascii="Times New Roman" w:hAnsi="Times New Roman"/>
          <w:sz w:val="24"/>
        </w:rPr>
        <w:t>arianópolis</w:t>
      </w:r>
      <w:r>
        <w:rPr>
          <w:rFonts w:ascii="Times New Roman" w:hAnsi="Times New Roman"/>
          <w:sz w:val="24"/>
        </w:rPr>
        <w:t xml:space="preserve"> do Tocantins.</w:t>
      </w:r>
    </w:p>
    <w:p w14:paraId="2432C9F2" w14:textId="77777777" w:rsidR="00565F43" w:rsidRDefault="00C413C2">
      <w:pPr>
        <w:pStyle w:val="PargrafodaLista"/>
        <w:numPr>
          <w:ilvl w:val="1"/>
          <w:numId w:val="8"/>
        </w:numPr>
        <w:tabs>
          <w:tab w:val="left" w:pos="2692"/>
        </w:tabs>
        <w:spacing w:before="84"/>
        <w:ind w:right="296" w:firstLine="0"/>
        <w:rPr>
          <w:rFonts w:ascii="Times New Roman" w:hAnsi="Times New Roman"/>
          <w:sz w:val="24"/>
        </w:rPr>
      </w:pPr>
      <w:r>
        <w:rPr>
          <w:rFonts w:ascii="Times New Roman" w:hAnsi="Times New Roman"/>
          <w:sz w:val="24"/>
        </w:rPr>
        <w:t>O pagamento das medições fica condicionado à apresentação pela CONTRATADA, dos seguintes documentos:</w:t>
      </w:r>
    </w:p>
    <w:p w14:paraId="4B7A0EAC" w14:textId="77777777" w:rsidR="00565F43" w:rsidRDefault="00C413C2">
      <w:pPr>
        <w:pStyle w:val="PargrafodaLista"/>
        <w:numPr>
          <w:ilvl w:val="0"/>
          <w:numId w:val="7"/>
        </w:numPr>
        <w:tabs>
          <w:tab w:val="left" w:pos="2272"/>
        </w:tabs>
        <w:spacing w:before="207"/>
        <w:ind w:left="2272" w:hanging="1697"/>
        <w:rPr>
          <w:rFonts w:ascii="Times New Roman" w:hAnsi="Times New Roman"/>
          <w:sz w:val="24"/>
        </w:rPr>
      </w:pPr>
      <w:r>
        <w:rPr>
          <w:rFonts w:ascii="Times New Roman" w:hAnsi="Times New Roman"/>
          <w:sz w:val="24"/>
        </w:rPr>
        <w:t>Registro</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Obra na</w:t>
      </w:r>
      <w:r>
        <w:rPr>
          <w:rFonts w:ascii="Times New Roman" w:hAnsi="Times New Roman"/>
          <w:spacing w:val="1"/>
          <w:sz w:val="24"/>
        </w:rPr>
        <w:t xml:space="preserve"> </w:t>
      </w:r>
      <w:r>
        <w:rPr>
          <w:rFonts w:ascii="Times New Roman" w:hAnsi="Times New Roman"/>
          <w:sz w:val="24"/>
        </w:rPr>
        <w:t>Receita</w:t>
      </w:r>
      <w:r>
        <w:rPr>
          <w:rFonts w:ascii="Times New Roman" w:hAnsi="Times New Roman"/>
          <w:spacing w:val="6"/>
          <w:sz w:val="24"/>
        </w:rPr>
        <w:t xml:space="preserve"> </w:t>
      </w:r>
      <w:r>
        <w:rPr>
          <w:rFonts w:ascii="Times New Roman" w:hAnsi="Times New Roman"/>
          <w:sz w:val="24"/>
        </w:rPr>
        <w:t>Federal</w:t>
      </w:r>
      <w:r>
        <w:rPr>
          <w:rFonts w:ascii="Times New Roman" w:hAnsi="Times New Roman"/>
          <w:spacing w:val="7"/>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Cadastro</w:t>
      </w:r>
      <w:r>
        <w:rPr>
          <w:rFonts w:ascii="Times New Roman" w:hAnsi="Times New Roman"/>
          <w:spacing w:val="9"/>
          <w:sz w:val="24"/>
        </w:rPr>
        <w:t xml:space="preserve"> </w:t>
      </w:r>
      <w:r>
        <w:rPr>
          <w:rFonts w:ascii="Times New Roman" w:hAnsi="Times New Roman"/>
          <w:sz w:val="24"/>
        </w:rPr>
        <w:t>Nacional de</w:t>
      </w:r>
      <w:r>
        <w:rPr>
          <w:rFonts w:ascii="Times New Roman" w:hAnsi="Times New Roman"/>
          <w:spacing w:val="64"/>
          <w:sz w:val="24"/>
        </w:rPr>
        <w:t xml:space="preserve"> </w:t>
      </w:r>
      <w:r>
        <w:rPr>
          <w:rFonts w:ascii="Times New Roman" w:hAnsi="Times New Roman"/>
          <w:sz w:val="24"/>
        </w:rPr>
        <w:t>Obras</w:t>
      </w:r>
      <w:r>
        <w:rPr>
          <w:rFonts w:ascii="Times New Roman" w:hAnsi="Times New Roman"/>
          <w:spacing w:val="7"/>
          <w:sz w:val="24"/>
        </w:rPr>
        <w:t xml:space="preserve"> </w:t>
      </w:r>
      <w:r>
        <w:rPr>
          <w:rFonts w:ascii="Times New Roman" w:hAnsi="Times New Roman"/>
          <w:sz w:val="24"/>
        </w:rPr>
        <w:t>-</w:t>
      </w:r>
      <w:r>
        <w:rPr>
          <w:rFonts w:ascii="Times New Roman" w:hAnsi="Times New Roman"/>
          <w:spacing w:val="-4"/>
          <w:sz w:val="24"/>
        </w:rPr>
        <w:t>CNO;</w:t>
      </w:r>
    </w:p>
    <w:p w14:paraId="2491BA72" w14:textId="77777777" w:rsidR="00565F43" w:rsidRDefault="00C413C2">
      <w:pPr>
        <w:pStyle w:val="PargrafodaLista"/>
        <w:numPr>
          <w:ilvl w:val="0"/>
          <w:numId w:val="7"/>
        </w:numPr>
        <w:tabs>
          <w:tab w:val="left" w:pos="2272"/>
        </w:tabs>
        <w:spacing w:before="120"/>
        <w:ind w:left="575" w:right="291" w:firstLine="0"/>
        <w:rPr>
          <w:rFonts w:ascii="Times New Roman" w:hAnsi="Times New Roman"/>
          <w:sz w:val="24"/>
        </w:rPr>
      </w:pPr>
      <w:r>
        <w:rPr>
          <w:rFonts w:ascii="Times New Roman" w:hAnsi="Times New Roman"/>
          <w:sz w:val="24"/>
        </w:rPr>
        <w:t>Certidão</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80"/>
          <w:sz w:val="24"/>
        </w:rPr>
        <w:t xml:space="preserve"> </w:t>
      </w:r>
      <w:r>
        <w:rPr>
          <w:rFonts w:ascii="Times New Roman" w:hAnsi="Times New Roman"/>
          <w:sz w:val="24"/>
        </w:rPr>
        <w:t>regularidade</w:t>
      </w:r>
      <w:r>
        <w:rPr>
          <w:rFonts w:ascii="Times New Roman" w:hAnsi="Times New Roman"/>
          <w:spacing w:val="80"/>
          <w:w w:val="150"/>
          <w:sz w:val="24"/>
        </w:rPr>
        <w:t xml:space="preserve"> </w:t>
      </w:r>
      <w:r>
        <w:rPr>
          <w:rFonts w:ascii="Times New Roman" w:hAnsi="Times New Roman"/>
          <w:sz w:val="24"/>
        </w:rPr>
        <w:t>perante</w:t>
      </w:r>
      <w:r>
        <w:rPr>
          <w:rFonts w:ascii="Times New Roman" w:hAnsi="Times New Roman"/>
          <w:spacing w:val="80"/>
          <w:w w:val="150"/>
          <w:sz w:val="24"/>
        </w:rPr>
        <w:t xml:space="preserve"> </w:t>
      </w:r>
      <w:r>
        <w:rPr>
          <w:rFonts w:ascii="Times New Roman" w:hAnsi="Times New Roman"/>
          <w:sz w:val="24"/>
        </w:rPr>
        <w:t>a</w:t>
      </w:r>
      <w:r>
        <w:rPr>
          <w:rFonts w:ascii="Times New Roman" w:hAnsi="Times New Roman"/>
          <w:spacing w:val="80"/>
          <w:w w:val="150"/>
          <w:sz w:val="24"/>
        </w:rPr>
        <w:t xml:space="preserve"> </w:t>
      </w:r>
      <w:r>
        <w:rPr>
          <w:rFonts w:ascii="Times New Roman" w:hAnsi="Times New Roman"/>
          <w:sz w:val="24"/>
        </w:rPr>
        <w:t>Fazenda</w:t>
      </w:r>
      <w:r>
        <w:rPr>
          <w:rFonts w:ascii="Times New Roman" w:hAnsi="Times New Roman"/>
          <w:spacing w:val="80"/>
          <w:w w:val="150"/>
          <w:sz w:val="24"/>
        </w:rPr>
        <w:t xml:space="preserve"> </w:t>
      </w:r>
      <w:r>
        <w:rPr>
          <w:rFonts w:ascii="Times New Roman" w:hAnsi="Times New Roman"/>
          <w:b/>
          <w:sz w:val="24"/>
          <w:u w:val="single"/>
        </w:rPr>
        <w:t>Federal</w:t>
      </w:r>
      <w:r>
        <w:rPr>
          <w:rFonts w:ascii="Times New Roman" w:hAnsi="Times New Roman"/>
          <w:sz w:val="24"/>
        </w:rPr>
        <w:t>,</w:t>
      </w:r>
      <w:r>
        <w:rPr>
          <w:rFonts w:ascii="Times New Roman" w:hAnsi="Times New Roman"/>
          <w:spacing w:val="80"/>
          <w:w w:val="150"/>
          <w:sz w:val="24"/>
        </w:rPr>
        <w:t xml:space="preserve"> </w:t>
      </w:r>
      <w:r>
        <w:rPr>
          <w:rFonts w:ascii="Times New Roman" w:hAnsi="Times New Roman"/>
          <w:b/>
          <w:sz w:val="24"/>
        </w:rPr>
        <w:t>Estadual</w:t>
      </w:r>
      <w:r>
        <w:rPr>
          <w:rFonts w:ascii="Times New Roman" w:hAnsi="Times New Roman"/>
          <w:b/>
          <w:spacing w:val="80"/>
          <w:w w:val="150"/>
          <w:sz w:val="24"/>
        </w:rPr>
        <w:t xml:space="preserve"> </w:t>
      </w:r>
      <w:r>
        <w:rPr>
          <w:rFonts w:ascii="Times New Roman" w:hAnsi="Times New Roman"/>
          <w:sz w:val="24"/>
        </w:rPr>
        <w:t>e</w:t>
      </w:r>
      <w:r>
        <w:rPr>
          <w:rFonts w:ascii="Times New Roman" w:hAnsi="Times New Roman"/>
          <w:spacing w:val="80"/>
          <w:w w:val="150"/>
          <w:sz w:val="24"/>
        </w:rPr>
        <w:t xml:space="preserve"> </w:t>
      </w:r>
      <w:r>
        <w:rPr>
          <w:rFonts w:ascii="Times New Roman" w:hAnsi="Times New Roman"/>
          <w:b/>
          <w:sz w:val="24"/>
        </w:rPr>
        <w:t>Municipal</w:t>
      </w:r>
      <w:r>
        <w:rPr>
          <w:rFonts w:ascii="Times New Roman" w:hAnsi="Times New Roman"/>
          <w:b/>
          <w:spacing w:val="80"/>
          <w:sz w:val="24"/>
        </w:rPr>
        <w:t xml:space="preserve"> </w:t>
      </w:r>
      <w:r>
        <w:rPr>
          <w:rFonts w:ascii="Times New Roman" w:hAnsi="Times New Roman"/>
          <w:sz w:val="24"/>
        </w:rPr>
        <w:t>do domicílio ou sede do licitante, ou outra equivalente, na forma da lei;</w:t>
      </w:r>
    </w:p>
    <w:p w14:paraId="05AA78B7" w14:textId="77777777" w:rsidR="00565F43" w:rsidRDefault="00C413C2">
      <w:pPr>
        <w:pStyle w:val="PargrafodaLista"/>
        <w:numPr>
          <w:ilvl w:val="0"/>
          <w:numId w:val="7"/>
        </w:numPr>
        <w:tabs>
          <w:tab w:val="left" w:pos="2272"/>
        </w:tabs>
        <w:spacing w:before="121"/>
        <w:ind w:left="575" w:right="295" w:firstLine="0"/>
        <w:rPr>
          <w:rFonts w:ascii="Times New Roman" w:hAnsi="Times New Roman"/>
          <w:sz w:val="24"/>
        </w:rPr>
      </w:pPr>
      <w:r>
        <w:rPr>
          <w:rFonts w:ascii="Times New Roman" w:hAnsi="Times New Roman"/>
          <w:sz w:val="24"/>
        </w:rPr>
        <w:t>Certidão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regularidade</w:t>
      </w:r>
      <w:r>
        <w:rPr>
          <w:rFonts w:ascii="Times New Roman" w:hAnsi="Times New Roman"/>
          <w:spacing w:val="80"/>
          <w:sz w:val="24"/>
        </w:rPr>
        <w:t xml:space="preserve"> </w:t>
      </w:r>
      <w:r>
        <w:rPr>
          <w:rFonts w:ascii="Times New Roman" w:hAnsi="Times New Roman"/>
          <w:sz w:val="24"/>
        </w:rPr>
        <w:t>relativa</w:t>
      </w:r>
      <w:r>
        <w:rPr>
          <w:rFonts w:ascii="Times New Roman" w:hAnsi="Times New Roman"/>
          <w:spacing w:val="80"/>
          <w:sz w:val="24"/>
        </w:rPr>
        <w:t xml:space="preserve"> </w:t>
      </w:r>
      <w:r>
        <w:rPr>
          <w:rFonts w:ascii="Times New Roman" w:hAnsi="Times New Roman"/>
          <w:sz w:val="24"/>
        </w:rPr>
        <w:t>à</w:t>
      </w:r>
      <w:r>
        <w:rPr>
          <w:rFonts w:ascii="Times New Roman" w:hAnsi="Times New Roman"/>
          <w:spacing w:val="80"/>
          <w:sz w:val="24"/>
        </w:rPr>
        <w:t xml:space="preserve"> </w:t>
      </w:r>
      <w:r>
        <w:rPr>
          <w:rFonts w:ascii="Times New Roman" w:hAnsi="Times New Roman"/>
          <w:sz w:val="24"/>
        </w:rPr>
        <w:t>Seguridade</w:t>
      </w:r>
      <w:r>
        <w:rPr>
          <w:rFonts w:ascii="Times New Roman" w:hAnsi="Times New Roman"/>
          <w:spacing w:val="80"/>
          <w:sz w:val="24"/>
        </w:rPr>
        <w:t xml:space="preserve"> </w:t>
      </w:r>
      <w:r>
        <w:rPr>
          <w:rFonts w:ascii="Times New Roman" w:hAnsi="Times New Roman"/>
          <w:sz w:val="24"/>
        </w:rPr>
        <w:t>Social</w:t>
      </w:r>
      <w:r>
        <w:rPr>
          <w:rFonts w:ascii="Times New Roman" w:hAnsi="Times New Roman"/>
          <w:spacing w:val="80"/>
          <w:sz w:val="24"/>
        </w:rPr>
        <w:t xml:space="preserve"> </w:t>
      </w:r>
      <w:r>
        <w:rPr>
          <w:rFonts w:ascii="Times New Roman" w:hAnsi="Times New Roman"/>
          <w:sz w:val="24"/>
        </w:rPr>
        <w:t>e</w:t>
      </w:r>
      <w:r>
        <w:rPr>
          <w:rFonts w:ascii="Times New Roman" w:hAnsi="Times New Roman"/>
          <w:spacing w:val="80"/>
          <w:sz w:val="24"/>
        </w:rPr>
        <w:t xml:space="preserve"> </w:t>
      </w:r>
      <w:r>
        <w:rPr>
          <w:rFonts w:ascii="Times New Roman" w:hAnsi="Times New Roman"/>
          <w:sz w:val="24"/>
        </w:rPr>
        <w:t>ao</w:t>
      </w:r>
      <w:r>
        <w:rPr>
          <w:rFonts w:ascii="Times New Roman" w:hAnsi="Times New Roman"/>
          <w:spacing w:val="80"/>
          <w:sz w:val="24"/>
        </w:rPr>
        <w:t xml:space="preserve"> </w:t>
      </w:r>
      <w:r>
        <w:rPr>
          <w:rFonts w:ascii="Times New Roman" w:hAnsi="Times New Roman"/>
          <w:b/>
          <w:sz w:val="24"/>
        </w:rPr>
        <w:t>FGTS</w:t>
      </w:r>
      <w:r>
        <w:rPr>
          <w:rFonts w:ascii="Times New Roman" w:hAnsi="Times New Roman"/>
          <w:sz w:val="24"/>
        </w:rPr>
        <w:t>,</w:t>
      </w:r>
      <w:r>
        <w:rPr>
          <w:rFonts w:ascii="Times New Roman" w:hAnsi="Times New Roman"/>
          <w:spacing w:val="80"/>
          <w:sz w:val="24"/>
        </w:rPr>
        <w:t xml:space="preserve"> </w:t>
      </w:r>
      <w:r>
        <w:rPr>
          <w:rFonts w:ascii="Times New Roman" w:hAnsi="Times New Roman"/>
          <w:sz w:val="24"/>
        </w:rPr>
        <w:t>que</w:t>
      </w:r>
      <w:r>
        <w:rPr>
          <w:rFonts w:ascii="Times New Roman" w:hAnsi="Times New Roman"/>
          <w:spacing w:val="80"/>
          <w:sz w:val="24"/>
        </w:rPr>
        <w:t xml:space="preserve"> </w:t>
      </w:r>
      <w:r>
        <w:rPr>
          <w:rFonts w:ascii="Times New Roman" w:hAnsi="Times New Roman"/>
          <w:sz w:val="24"/>
        </w:rPr>
        <w:t>demonstre cumprimento dos encargos sociais instituídos por lei;</w:t>
      </w:r>
    </w:p>
    <w:p w14:paraId="77E5BB06" w14:textId="77777777" w:rsidR="00565F43" w:rsidRDefault="00C413C2">
      <w:pPr>
        <w:pStyle w:val="PargrafodaLista"/>
        <w:numPr>
          <w:ilvl w:val="0"/>
          <w:numId w:val="7"/>
        </w:numPr>
        <w:tabs>
          <w:tab w:val="left" w:pos="2272"/>
        </w:tabs>
        <w:spacing w:before="122"/>
        <w:ind w:left="2272" w:hanging="1697"/>
        <w:rPr>
          <w:rFonts w:ascii="Times New Roman" w:hAnsi="Times New Roman"/>
          <w:sz w:val="24"/>
        </w:rPr>
      </w:pPr>
      <w:r>
        <w:rPr>
          <w:rFonts w:ascii="Times New Roman" w:hAnsi="Times New Roman"/>
          <w:sz w:val="24"/>
        </w:rPr>
        <w:t>Certidão</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regularidade</w:t>
      </w:r>
      <w:r>
        <w:rPr>
          <w:rFonts w:ascii="Times New Roman" w:hAnsi="Times New Roman"/>
          <w:spacing w:val="-1"/>
          <w:sz w:val="24"/>
        </w:rPr>
        <w:t xml:space="preserve"> </w:t>
      </w:r>
      <w:r>
        <w:rPr>
          <w:rFonts w:ascii="Times New Roman" w:hAnsi="Times New Roman"/>
          <w:sz w:val="24"/>
        </w:rPr>
        <w:t>perante</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b/>
          <w:sz w:val="24"/>
        </w:rPr>
        <w:t>Justiça</w:t>
      </w:r>
      <w:r>
        <w:rPr>
          <w:rFonts w:ascii="Times New Roman" w:hAnsi="Times New Roman"/>
          <w:b/>
          <w:spacing w:val="-4"/>
          <w:sz w:val="24"/>
        </w:rPr>
        <w:t xml:space="preserve"> </w:t>
      </w:r>
      <w:r>
        <w:rPr>
          <w:rFonts w:ascii="Times New Roman" w:hAnsi="Times New Roman"/>
          <w:b/>
          <w:sz w:val="24"/>
        </w:rPr>
        <w:t>do</w:t>
      </w:r>
      <w:r>
        <w:rPr>
          <w:rFonts w:ascii="Times New Roman" w:hAnsi="Times New Roman"/>
          <w:b/>
          <w:spacing w:val="-8"/>
          <w:sz w:val="24"/>
        </w:rPr>
        <w:t xml:space="preserve"> </w:t>
      </w:r>
      <w:r>
        <w:rPr>
          <w:rFonts w:ascii="Times New Roman" w:hAnsi="Times New Roman"/>
          <w:b/>
          <w:spacing w:val="-2"/>
          <w:sz w:val="24"/>
        </w:rPr>
        <w:t>Trabalho</w:t>
      </w:r>
      <w:r>
        <w:rPr>
          <w:rFonts w:ascii="Times New Roman" w:hAnsi="Times New Roman"/>
          <w:spacing w:val="-2"/>
          <w:sz w:val="24"/>
        </w:rPr>
        <w:t>;</w:t>
      </w:r>
    </w:p>
    <w:p w14:paraId="4344DE60" w14:textId="77777777" w:rsidR="00565F43" w:rsidRDefault="00C413C2">
      <w:pPr>
        <w:pStyle w:val="PargrafodaLista"/>
        <w:numPr>
          <w:ilvl w:val="1"/>
          <w:numId w:val="8"/>
        </w:numPr>
        <w:tabs>
          <w:tab w:val="left" w:pos="2692"/>
        </w:tabs>
        <w:spacing w:before="223" w:line="237" w:lineRule="auto"/>
        <w:ind w:right="296" w:firstLine="0"/>
        <w:rPr>
          <w:rFonts w:ascii="Times New Roman" w:hAnsi="Times New Roman"/>
          <w:sz w:val="24"/>
        </w:rPr>
      </w:pP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medição</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serviço</w:t>
      </w:r>
      <w:r>
        <w:rPr>
          <w:rFonts w:ascii="Times New Roman" w:hAnsi="Times New Roman"/>
          <w:spacing w:val="40"/>
          <w:sz w:val="24"/>
        </w:rPr>
        <w:t xml:space="preserve"> </w:t>
      </w:r>
      <w:r>
        <w:rPr>
          <w:rFonts w:ascii="Times New Roman" w:hAnsi="Times New Roman"/>
          <w:sz w:val="24"/>
        </w:rPr>
        <w:t>executado</w:t>
      </w:r>
      <w:r>
        <w:rPr>
          <w:rFonts w:ascii="Times New Roman" w:hAnsi="Times New Roman"/>
          <w:spacing w:val="40"/>
          <w:sz w:val="24"/>
        </w:rPr>
        <w:t xml:space="preserve"> </w:t>
      </w:r>
      <w:r>
        <w:rPr>
          <w:rFonts w:ascii="Times New Roman" w:hAnsi="Times New Roman"/>
          <w:sz w:val="24"/>
        </w:rPr>
        <w:t>será</w:t>
      </w:r>
      <w:r>
        <w:rPr>
          <w:rFonts w:ascii="Times New Roman" w:hAnsi="Times New Roman"/>
          <w:spacing w:val="40"/>
          <w:sz w:val="24"/>
        </w:rPr>
        <w:t xml:space="preserve"> </w:t>
      </w:r>
      <w:r>
        <w:rPr>
          <w:rFonts w:ascii="Times New Roman" w:hAnsi="Times New Roman"/>
          <w:sz w:val="24"/>
        </w:rPr>
        <w:t>procedida</w:t>
      </w:r>
      <w:r>
        <w:rPr>
          <w:rFonts w:ascii="Times New Roman" w:hAnsi="Times New Roman"/>
          <w:spacing w:val="40"/>
          <w:sz w:val="24"/>
        </w:rPr>
        <w:t xml:space="preserve"> </w:t>
      </w:r>
      <w:r>
        <w:rPr>
          <w:rFonts w:ascii="Times New Roman" w:hAnsi="Times New Roman"/>
          <w:sz w:val="24"/>
        </w:rPr>
        <w:t>por</w:t>
      </w:r>
      <w:r>
        <w:rPr>
          <w:rFonts w:ascii="Times New Roman" w:hAnsi="Times New Roman"/>
          <w:spacing w:val="40"/>
          <w:sz w:val="24"/>
        </w:rPr>
        <w:t xml:space="preserve"> </w:t>
      </w:r>
      <w:r>
        <w:rPr>
          <w:rFonts w:ascii="Times New Roman" w:hAnsi="Times New Roman"/>
          <w:sz w:val="24"/>
        </w:rPr>
        <w:t>Engenheiro</w:t>
      </w:r>
      <w:r>
        <w:rPr>
          <w:rFonts w:ascii="Times New Roman" w:hAnsi="Times New Roman"/>
          <w:spacing w:val="40"/>
          <w:sz w:val="24"/>
        </w:rPr>
        <w:t xml:space="preserve"> </w:t>
      </w:r>
      <w:r>
        <w:rPr>
          <w:rFonts w:ascii="Times New Roman" w:hAnsi="Times New Roman"/>
          <w:sz w:val="24"/>
        </w:rPr>
        <w:t>designado</w:t>
      </w:r>
      <w:r>
        <w:rPr>
          <w:rFonts w:ascii="Times New Roman" w:hAnsi="Times New Roman"/>
          <w:spacing w:val="40"/>
          <w:sz w:val="24"/>
        </w:rPr>
        <w:t xml:space="preserve"> </w:t>
      </w:r>
      <w:r>
        <w:rPr>
          <w:rFonts w:ascii="Times New Roman" w:hAnsi="Times New Roman"/>
          <w:sz w:val="24"/>
        </w:rPr>
        <w:t>como Fiscal pela CONTRATANTE.</w:t>
      </w:r>
    </w:p>
    <w:p w14:paraId="4413D2D4" w14:textId="77777777" w:rsidR="00565F43" w:rsidRDefault="00C413C2">
      <w:pPr>
        <w:pStyle w:val="PargrafodaLista"/>
        <w:numPr>
          <w:ilvl w:val="1"/>
          <w:numId w:val="8"/>
        </w:numPr>
        <w:tabs>
          <w:tab w:val="left" w:pos="2692"/>
        </w:tabs>
        <w:spacing w:before="224" w:line="235" w:lineRule="auto"/>
        <w:ind w:right="297" w:firstLine="0"/>
        <w:rPr>
          <w:rFonts w:ascii="Times New Roman" w:hAnsi="Times New Roman"/>
          <w:sz w:val="24"/>
        </w:rPr>
      </w:pPr>
      <w:r>
        <w:rPr>
          <w:rFonts w:ascii="Times New Roman" w:hAnsi="Times New Roman"/>
          <w:sz w:val="24"/>
        </w:rPr>
        <w:t>A medição final, bem como os Termos de Recebimento Definitivo do serviço será elaborada pela Administração Municipal quando concluída toda a obra.</w:t>
      </w:r>
    </w:p>
    <w:p w14:paraId="478BF392" w14:textId="77777777" w:rsidR="00565F43" w:rsidRDefault="00C413C2">
      <w:pPr>
        <w:pStyle w:val="PargrafodaLista"/>
        <w:numPr>
          <w:ilvl w:val="1"/>
          <w:numId w:val="8"/>
        </w:numPr>
        <w:tabs>
          <w:tab w:val="left" w:pos="2692"/>
        </w:tabs>
        <w:spacing w:before="222" w:line="237" w:lineRule="auto"/>
        <w:ind w:right="296" w:firstLine="0"/>
        <w:rPr>
          <w:rFonts w:ascii="Times New Roman" w:hAnsi="Times New Roman"/>
          <w:sz w:val="24"/>
        </w:rPr>
      </w:pPr>
      <w:r>
        <w:rPr>
          <w:rFonts w:ascii="Times New Roman" w:hAnsi="Times New Roman"/>
          <w:sz w:val="24"/>
        </w:rPr>
        <w:t>A CONTRATANTE, independente das quantias previstas neste instrumento poderá sustar o pagamento de qualquer fatura no todo ou em parte, nos seguintes casos;</w:t>
      </w:r>
    </w:p>
    <w:p w14:paraId="5F0BF8BC" w14:textId="77777777" w:rsidR="00565F43" w:rsidRDefault="00C413C2">
      <w:pPr>
        <w:pStyle w:val="PargrafodaLista"/>
        <w:numPr>
          <w:ilvl w:val="0"/>
          <w:numId w:val="6"/>
        </w:numPr>
        <w:tabs>
          <w:tab w:val="left" w:pos="2692"/>
        </w:tabs>
        <w:spacing w:before="220"/>
        <w:ind w:left="2692" w:hanging="2117"/>
        <w:rPr>
          <w:rFonts w:ascii="Times New Roman" w:hAnsi="Times New Roman"/>
          <w:sz w:val="24"/>
        </w:rPr>
      </w:pPr>
      <w:r>
        <w:rPr>
          <w:rFonts w:ascii="Times New Roman" w:hAnsi="Times New Roman"/>
          <w:sz w:val="24"/>
        </w:rPr>
        <w:t>execução</w:t>
      </w:r>
      <w:r>
        <w:rPr>
          <w:rFonts w:ascii="Times New Roman" w:hAnsi="Times New Roman"/>
          <w:spacing w:val="-8"/>
          <w:sz w:val="24"/>
        </w:rPr>
        <w:t xml:space="preserve"> </w:t>
      </w:r>
      <w:r>
        <w:rPr>
          <w:rFonts w:ascii="Times New Roman" w:hAnsi="Times New Roman"/>
          <w:sz w:val="24"/>
        </w:rPr>
        <w:t>defeituosa</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pacing w:val="-2"/>
          <w:sz w:val="24"/>
        </w:rPr>
        <w:t>serviço;</w:t>
      </w:r>
    </w:p>
    <w:p w14:paraId="69523630" w14:textId="77777777" w:rsidR="00565F43" w:rsidRDefault="00C413C2">
      <w:pPr>
        <w:pStyle w:val="PargrafodaLista"/>
        <w:numPr>
          <w:ilvl w:val="0"/>
          <w:numId w:val="6"/>
        </w:numPr>
        <w:tabs>
          <w:tab w:val="left" w:pos="1920"/>
        </w:tabs>
        <w:spacing w:before="117"/>
        <w:ind w:left="1920" w:hanging="1345"/>
        <w:rPr>
          <w:rFonts w:ascii="Times New Roman" w:hAnsi="Times New Roman"/>
          <w:sz w:val="24"/>
        </w:rPr>
      </w:pPr>
      <w:r>
        <w:rPr>
          <w:rFonts w:ascii="Times New Roman" w:hAnsi="Times New Roman"/>
          <w:sz w:val="24"/>
        </w:rPr>
        <w:t>existência</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qualquer</w:t>
      </w:r>
      <w:r>
        <w:rPr>
          <w:rFonts w:ascii="Times New Roman" w:hAnsi="Times New Roman"/>
          <w:spacing w:val="-6"/>
          <w:sz w:val="24"/>
        </w:rPr>
        <w:t xml:space="preserve"> </w:t>
      </w:r>
      <w:r>
        <w:rPr>
          <w:rFonts w:ascii="Times New Roman" w:hAnsi="Times New Roman"/>
          <w:sz w:val="24"/>
        </w:rPr>
        <w:t>débito</w:t>
      </w:r>
      <w:r>
        <w:rPr>
          <w:rFonts w:ascii="Times New Roman" w:hAnsi="Times New Roman"/>
          <w:spacing w:val="-3"/>
          <w:sz w:val="24"/>
        </w:rPr>
        <w:t xml:space="preserve"> </w:t>
      </w:r>
      <w:r>
        <w:rPr>
          <w:rFonts w:ascii="Times New Roman" w:hAnsi="Times New Roman"/>
          <w:sz w:val="24"/>
        </w:rPr>
        <w:t>exigível</w:t>
      </w:r>
      <w:r>
        <w:rPr>
          <w:rFonts w:ascii="Times New Roman" w:hAnsi="Times New Roman"/>
          <w:spacing w:val="-4"/>
          <w:sz w:val="24"/>
        </w:rPr>
        <w:t xml:space="preserve"> </w:t>
      </w:r>
      <w:r>
        <w:rPr>
          <w:rFonts w:ascii="Times New Roman" w:hAnsi="Times New Roman"/>
          <w:sz w:val="24"/>
        </w:rPr>
        <w:t>pela</w:t>
      </w:r>
      <w:r>
        <w:rPr>
          <w:rFonts w:ascii="Times New Roman" w:hAnsi="Times New Roman"/>
          <w:spacing w:val="-6"/>
          <w:sz w:val="24"/>
        </w:rPr>
        <w:t xml:space="preserve"> </w:t>
      </w:r>
      <w:r>
        <w:rPr>
          <w:rFonts w:ascii="Times New Roman" w:hAnsi="Times New Roman"/>
          <w:spacing w:val="-2"/>
          <w:sz w:val="24"/>
        </w:rPr>
        <w:t>CONTRATANTE.</w:t>
      </w:r>
    </w:p>
    <w:p w14:paraId="11F5ACE0" w14:textId="77777777" w:rsidR="00565F43" w:rsidRDefault="00565F43">
      <w:pPr>
        <w:pStyle w:val="Corpodetexto"/>
        <w:ind w:left="0"/>
        <w:jc w:val="left"/>
        <w:rPr>
          <w:rFonts w:ascii="Times New Roman"/>
        </w:rPr>
      </w:pPr>
    </w:p>
    <w:p w14:paraId="18F5D443" w14:textId="77777777" w:rsidR="00565F43" w:rsidRDefault="00C413C2">
      <w:pPr>
        <w:pStyle w:val="PargrafodaLista"/>
        <w:numPr>
          <w:ilvl w:val="1"/>
          <w:numId w:val="8"/>
        </w:numPr>
        <w:tabs>
          <w:tab w:val="left" w:pos="1292"/>
        </w:tabs>
        <w:ind w:right="304" w:firstLine="0"/>
        <w:rPr>
          <w:rFonts w:ascii="Times New Roman" w:hAnsi="Times New Roman"/>
          <w:sz w:val="24"/>
        </w:rPr>
      </w:pPr>
      <w:r>
        <w:rPr>
          <w:rFonts w:ascii="Times New Roman" w:hAnsi="Times New Roman"/>
          <w:sz w:val="24"/>
        </w:rPr>
        <w:t>Recebida a Nota Fiscal ou documento de cobrança equivalente, correrá o prazo de 10 (dez) dias úteis para fins de liquidação, na forma desta seção, prorrogáveis por igual período, caso haja necessidade.</w:t>
      </w:r>
    </w:p>
    <w:p w14:paraId="29DCBB60" w14:textId="77777777" w:rsidR="00565F43" w:rsidRDefault="00C413C2">
      <w:pPr>
        <w:pStyle w:val="PargrafodaLista"/>
        <w:numPr>
          <w:ilvl w:val="1"/>
          <w:numId w:val="8"/>
        </w:numPr>
        <w:tabs>
          <w:tab w:val="left" w:pos="1292"/>
        </w:tabs>
        <w:ind w:right="294" w:firstLine="0"/>
        <w:rPr>
          <w:rFonts w:ascii="Times New Roman" w:hAnsi="Times New Roman"/>
          <w:sz w:val="24"/>
        </w:rPr>
      </w:pPr>
      <w:r>
        <w:rPr>
          <w:rFonts w:ascii="Times New Roman" w:hAnsi="Times New Roman"/>
          <w:sz w:val="24"/>
        </w:rPr>
        <w:t>O prazo de que trata o item anterior será reduzido à metade, mantendo-se a possibilidade de prorrogação, nos casos de contratações decorrentes de despesas cujos valores não ultrapassem o limite de</w:t>
      </w:r>
      <w:r>
        <w:rPr>
          <w:rFonts w:ascii="Times New Roman" w:hAnsi="Times New Roman"/>
          <w:spacing w:val="40"/>
          <w:sz w:val="24"/>
        </w:rPr>
        <w:t xml:space="preserve"> </w:t>
      </w:r>
      <w:r>
        <w:rPr>
          <w:rFonts w:ascii="Times New Roman" w:hAnsi="Times New Roman"/>
          <w:sz w:val="24"/>
        </w:rPr>
        <w:t>que trata o inciso II do art.</w:t>
      </w:r>
      <w:r>
        <w:rPr>
          <w:rFonts w:ascii="Times New Roman" w:hAnsi="Times New Roman"/>
          <w:spacing w:val="-33"/>
          <w:sz w:val="24"/>
        </w:rPr>
        <w:t xml:space="preserve"> </w:t>
      </w:r>
      <w:r>
        <w:rPr>
          <w:rFonts w:ascii="Times New Roman" w:hAnsi="Times New Roman"/>
          <w:sz w:val="24"/>
        </w:rPr>
        <w:t>75 da Lei nº 14.133, de 2021.</w:t>
      </w:r>
    </w:p>
    <w:p w14:paraId="140D0BB9" w14:textId="77777777" w:rsidR="00565F43" w:rsidRDefault="00C413C2">
      <w:pPr>
        <w:pStyle w:val="PargrafodaLista"/>
        <w:numPr>
          <w:ilvl w:val="1"/>
          <w:numId w:val="8"/>
        </w:numPr>
        <w:tabs>
          <w:tab w:val="left" w:pos="1292"/>
        </w:tabs>
        <w:spacing w:before="1"/>
        <w:ind w:right="295" w:firstLine="0"/>
        <w:rPr>
          <w:rFonts w:ascii="Times New Roman" w:hAnsi="Times New Roman"/>
          <w:sz w:val="24"/>
        </w:rPr>
      </w:pPr>
      <w:r>
        <w:rPr>
          <w:rFonts w:ascii="Times New Roman" w:hAnsi="Times New Roman"/>
          <w:sz w:val="24"/>
        </w:rPr>
        <w:t>Para fins de liquidação, o setor competente deve verificar se a Nota Fiscal ou Fatura apresentada expressa</w:t>
      </w:r>
      <w:r>
        <w:rPr>
          <w:rFonts w:ascii="Times New Roman" w:hAnsi="Times New Roman"/>
          <w:spacing w:val="40"/>
          <w:sz w:val="24"/>
        </w:rPr>
        <w:t xml:space="preserve"> </w:t>
      </w:r>
      <w:r>
        <w:rPr>
          <w:rFonts w:ascii="Times New Roman" w:hAnsi="Times New Roman"/>
          <w:sz w:val="24"/>
        </w:rPr>
        <w:t>os elementos necessários e essenciais do documento, tais como:</w:t>
      </w:r>
    </w:p>
    <w:p w14:paraId="53877460" w14:textId="77777777" w:rsidR="00565F43" w:rsidRDefault="00C413C2">
      <w:pPr>
        <w:pStyle w:val="PargrafodaLista"/>
        <w:numPr>
          <w:ilvl w:val="0"/>
          <w:numId w:val="5"/>
        </w:numPr>
        <w:tabs>
          <w:tab w:val="left" w:pos="1295"/>
        </w:tabs>
        <w:ind w:left="1295" w:hanging="720"/>
        <w:rPr>
          <w:rFonts w:ascii="Times New Roman"/>
          <w:sz w:val="24"/>
        </w:rPr>
      </w:pPr>
      <w:r>
        <w:rPr>
          <w:rFonts w:ascii="Times New Roman"/>
          <w:sz w:val="24"/>
        </w:rPr>
        <w:t>o</w:t>
      </w:r>
      <w:r>
        <w:rPr>
          <w:rFonts w:ascii="Times New Roman"/>
          <w:spacing w:val="-1"/>
          <w:sz w:val="24"/>
        </w:rPr>
        <w:t xml:space="preserve"> </w:t>
      </w:r>
      <w:r>
        <w:rPr>
          <w:rFonts w:ascii="Times New Roman"/>
          <w:sz w:val="24"/>
        </w:rPr>
        <w:t>prazo</w:t>
      </w:r>
      <w:r>
        <w:rPr>
          <w:rFonts w:ascii="Times New Roman"/>
          <w:spacing w:val="-2"/>
          <w:sz w:val="24"/>
        </w:rPr>
        <w:t xml:space="preserve"> </w:t>
      </w:r>
      <w:r>
        <w:rPr>
          <w:rFonts w:ascii="Times New Roman"/>
          <w:sz w:val="24"/>
        </w:rPr>
        <w:t>de</w:t>
      </w:r>
      <w:r>
        <w:rPr>
          <w:rFonts w:ascii="Times New Roman"/>
          <w:spacing w:val="-1"/>
          <w:sz w:val="24"/>
        </w:rPr>
        <w:t xml:space="preserve"> </w:t>
      </w:r>
      <w:r>
        <w:rPr>
          <w:rFonts w:ascii="Times New Roman"/>
          <w:spacing w:val="-2"/>
          <w:sz w:val="24"/>
        </w:rPr>
        <w:t>validade;</w:t>
      </w:r>
    </w:p>
    <w:p w14:paraId="0E885B3F" w14:textId="77777777" w:rsidR="00565F43" w:rsidRDefault="00C413C2">
      <w:pPr>
        <w:pStyle w:val="PargrafodaLista"/>
        <w:numPr>
          <w:ilvl w:val="0"/>
          <w:numId w:val="5"/>
        </w:numPr>
        <w:tabs>
          <w:tab w:val="left" w:pos="1294"/>
        </w:tabs>
        <w:ind w:left="1294" w:hanging="719"/>
        <w:rPr>
          <w:rFonts w:ascii="Times New Roman" w:hAnsi="Times New Roman"/>
          <w:sz w:val="24"/>
        </w:rPr>
      </w:pP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data</w:t>
      </w:r>
      <w:r>
        <w:rPr>
          <w:rFonts w:ascii="Times New Roman" w:hAnsi="Times New Roman"/>
          <w:spacing w:val="-1"/>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pacing w:val="-2"/>
          <w:sz w:val="24"/>
        </w:rPr>
        <w:t>emissão;</w:t>
      </w:r>
    </w:p>
    <w:p w14:paraId="20214798" w14:textId="77777777" w:rsidR="00565F43" w:rsidRDefault="00C413C2">
      <w:pPr>
        <w:pStyle w:val="PargrafodaLista"/>
        <w:numPr>
          <w:ilvl w:val="0"/>
          <w:numId w:val="5"/>
        </w:numPr>
        <w:tabs>
          <w:tab w:val="left" w:pos="1295"/>
        </w:tabs>
        <w:ind w:left="1295" w:hanging="720"/>
        <w:rPr>
          <w:rFonts w:ascii="Times New Roman" w:hAnsi="Times New Roman"/>
          <w:sz w:val="24"/>
        </w:rPr>
      </w:pPr>
      <w:r>
        <w:rPr>
          <w:rFonts w:ascii="Times New Roman" w:hAnsi="Times New Roman"/>
          <w:sz w:val="24"/>
        </w:rPr>
        <w:t>os</w:t>
      </w:r>
      <w:r>
        <w:rPr>
          <w:rFonts w:ascii="Times New Roman" w:hAnsi="Times New Roman"/>
          <w:spacing w:val="-7"/>
          <w:sz w:val="24"/>
        </w:rPr>
        <w:t xml:space="preserve"> </w:t>
      </w:r>
      <w:r>
        <w:rPr>
          <w:rFonts w:ascii="Times New Roman" w:hAnsi="Times New Roman"/>
          <w:sz w:val="24"/>
        </w:rPr>
        <w:t>dados</w:t>
      </w:r>
      <w:r>
        <w:rPr>
          <w:rFonts w:ascii="Times New Roman" w:hAnsi="Times New Roman"/>
          <w:spacing w:val="-4"/>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z w:val="24"/>
        </w:rPr>
        <w:t>processo</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licitação</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contrato</w:t>
      </w:r>
      <w:r>
        <w:rPr>
          <w:rFonts w:ascii="Times New Roman" w:hAnsi="Times New Roman"/>
          <w:spacing w:val="-4"/>
          <w:sz w:val="24"/>
        </w:rPr>
        <w:t xml:space="preserve"> </w:t>
      </w:r>
      <w:r>
        <w:rPr>
          <w:rFonts w:ascii="Times New Roman" w:hAnsi="Times New Roman"/>
          <w:sz w:val="24"/>
        </w:rPr>
        <w:t>junto</w:t>
      </w:r>
      <w:r>
        <w:rPr>
          <w:rFonts w:ascii="Times New Roman" w:hAnsi="Times New Roman"/>
          <w:spacing w:val="-4"/>
          <w:sz w:val="24"/>
        </w:rPr>
        <w:t xml:space="preserve"> </w:t>
      </w:r>
      <w:r>
        <w:rPr>
          <w:rFonts w:ascii="Times New Roman" w:hAnsi="Times New Roman"/>
          <w:sz w:val="24"/>
        </w:rPr>
        <w:t>ao</w:t>
      </w:r>
      <w:r>
        <w:rPr>
          <w:rFonts w:ascii="Times New Roman" w:hAnsi="Times New Roman"/>
          <w:spacing w:val="-4"/>
          <w:sz w:val="24"/>
        </w:rPr>
        <w:t xml:space="preserve"> </w:t>
      </w:r>
      <w:r>
        <w:rPr>
          <w:rFonts w:ascii="Times New Roman" w:hAnsi="Times New Roman"/>
          <w:sz w:val="24"/>
        </w:rPr>
        <w:t>órgão</w:t>
      </w:r>
      <w:r>
        <w:rPr>
          <w:rFonts w:ascii="Times New Roman" w:hAnsi="Times New Roman"/>
          <w:spacing w:val="-4"/>
          <w:sz w:val="24"/>
        </w:rPr>
        <w:t xml:space="preserve"> </w:t>
      </w:r>
      <w:r>
        <w:rPr>
          <w:rFonts w:ascii="Times New Roman" w:hAnsi="Times New Roman"/>
          <w:spacing w:val="-2"/>
          <w:sz w:val="24"/>
        </w:rPr>
        <w:t>contratante;</w:t>
      </w:r>
    </w:p>
    <w:p w14:paraId="37C4658A" w14:textId="77777777" w:rsidR="00565F43" w:rsidRDefault="00C413C2">
      <w:pPr>
        <w:pStyle w:val="PargrafodaLista"/>
        <w:numPr>
          <w:ilvl w:val="0"/>
          <w:numId w:val="5"/>
        </w:numPr>
        <w:tabs>
          <w:tab w:val="left" w:pos="1294"/>
        </w:tabs>
        <w:ind w:left="1294" w:hanging="719"/>
        <w:rPr>
          <w:rFonts w:ascii="Times New Roman" w:hAnsi="Times New Roman"/>
          <w:sz w:val="24"/>
        </w:rPr>
      </w:pPr>
      <w:r>
        <w:rPr>
          <w:rFonts w:ascii="Times New Roman" w:hAnsi="Times New Roman"/>
          <w:sz w:val="24"/>
        </w:rPr>
        <w:t>o</w:t>
      </w:r>
      <w:r>
        <w:rPr>
          <w:rFonts w:ascii="Times New Roman" w:hAnsi="Times New Roman"/>
          <w:spacing w:val="-4"/>
          <w:sz w:val="24"/>
        </w:rPr>
        <w:t xml:space="preserve"> </w:t>
      </w:r>
      <w:r>
        <w:rPr>
          <w:rFonts w:ascii="Times New Roman" w:hAnsi="Times New Roman"/>
          <w:sz w:val="24"/>
        </w:rPr>
        <w:t>período</w:t>
      </w:r>
      <w:r>
        <w:rPr>
          <w:rFonts w:ascii="Times New Roman" w:hAnsi="Times New Roman"/>
          <w:spacing w:val="-4"/>
          <w:sz w:val="24"/>
        </w:rPr>
        <w:t xml:space="preserve"> </w:t>
      </w:r>
      <w:r>
        <w:rPr>
          <w:rFonts w:ascii="Times New Roman" w:hAnsi="Times New Roman"/>
          <w:sz w:val="24"/>
        </w:rPr>
        <w:t>respectivo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execução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pacing w:val="-2"/>
          <w:sz w:val="24"/>
        </w:rPr>
        <w:t>contrato;</w:t>
      </w:r>
    </w:p>
    <w:p w14:paraId="04783860" w14:textId="77777777" w:rsidR="00565F43" w:rsidRDefault="00C413C2">
      <w:pPr>
        <w:pStyle w:val="PargrafodaLista"/>
        <w:numPr>
          <w:ilvl w:val="0"/>
          <w:numId w:val="5"/>
        </w:numPr>
        <w:tabs>
          <w:tab w:val="left" w:pos="1295"/>
        </w:tabs>
        <w:ind w:left="1295" w:hanging="720"/>
        <w:rPr>
          <w:rFonts w:ascii="Times New Roman"/>
          <w:sz w:val="24"/>
        </w:rPr>
      </w:pPr>
      <w:r>
        <w:rPr>
          <w:rFonts w:ascii="Times New Roman"/>
          <w:sz w:val="24"/>
        </w:rPr>
        <w:t>o</w:t>
      </w:r>
      <w:r>
        <w:rPr>
          <w:rFonts w:ascii="Times New Roman"/>
          <w:spacing w:val="-4"/>
          <w:sz w:val="24"/>
        </w:rPr>
        <w:t xml:space="preserve"> </w:t>
      </w:r>
      <w:r>
        <w:rPr>
          <w:rFonts w:ascii="Times New Roman"/>
          <w:sz w:val="24"/>
        </w:rPr>
        <w:t>valor</w:t>
      </w:r>
      <w:r>
        <w:rPr>
          <w:rFonts w:ascii="Times New Roman"/>
          <w:spacing w:val="-3"/>
          <w:sz w:val="24"/>
        </w:rPr>
        <w:t xml:space="preserve"> </w:t>
      </w:r>
      <w:r>
        <w:rPr>
          <w:rFonts w:ascii="Times New Roman"/>
          <w:sz w:val="24"/>
        </w:rPr>
        <w:t>a</w:t>
      </w:r>
      <w:r>
        <w:rPr>
          <w:rFonts w:ascii="Times New Roman"/>
          <w:spacing w:val="-4"/>
          <w:sz w:val="24"/>
        </w:rPr>
        <w:t xml:space="preserve"> </w:t>
      </w:r>
      <w:r>
        <w:rPr>
          <w:rFonts w:ascii="Times New Roman"/>
          <w:sz w:val="24"/>
        </w:rPr>
        <w:t xml:space="preserve">pagar; </w:t>
      </w:r>
      <w:r>
        <w:rPr>
          <w:rFonts w:ascii="Times New Roman"/>
          <w:spacing w:val="-10"/>
          <w:sz w:val="24"/>
        </w:rPr>
        <w:t>e</w:t>
      </w:r>
    </w:p>
    <w:p w14:paraId="13177B2B" w14:textId="77777777" w:rsidR="00565F43" w:rsidRDefault="00C413C2">
      <w:pPr>
        <w:pStyle w:val="PargrafodaLista"/>
        <w:numPr>
          <w:ilvl w:val="0"/>
          <w:numId w:val="5"/>
        </w:numPr>
        <w:tabs>
          <w:tab w:val="left" w:pos="1294"/>
        </w:tabs>
        <w:ind w:left="1294" w:hanging="719"/>
        <w:rPr>
          <w:rFonts w:ascii="Times New Roman" w:hAnsi="Times New Roman"/>
          <w:sz w:val="24"/>
        </w:rPr>
      </w:pPr>
      <w:r>
        <w:rPr>
          <w:rFonts w:ascii="Times New Roman" w:hAnsi="Times New Roman"/>
          <w:sz w:val="24"/>
        </w:rPr>
        <w:t>eventual</w:t>
      </w:r>
      <w:r>
        <w:rPr>
          <w:rFonts w:ascii="Times New Roman" w:hAnsi="Times New Roman"/>
          <w:spacing w:val="-6"/>
          <w:sz w:val="24"/>
        </w:rPr>
        <w:t xml:space="preserve"> </w:t>
      </w:r>
      <w:r>
        <w:rPr>
          <w:rFonts w:ascii="Times New Roman" w:hAnsi="Times New Roman"/>
          <w:sz w:val="24"/>
        </w:rPr>
        <w:t>destaque</w:t>
      </w:r>
      <w:r>
        <w:rPr>
          <w:rFonts w:ascii="Times New Roman" w:hAnsi="Times New Roman"/>
          <w:spacing w:val="-4"/>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z w:val="24"/>
        </w:rPr>
        <w:t>valor</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retenções</w:t>
      </w:r>
      <w:r>
        <w:rPr>
          <w:rFonts w:ascii="Times New Roman" w:hAnsi="Times New Roman"/>
          <w:spacing w:val="-3"/>
          <w:sz w:val="24"/>
        </w:rPr>
        <w:t xml:space="preserve"> </w:t>
      </w:r>
      <w:r>
        <w:rPr>
          <w:rFonts w:ascii="Times New Roman" w:hAnsi="Times New Roman"/>
          <w:sz w:val="24"/>
        </w:rPr>
        <w:t>tributárias</w:t>
      </w:r>
      <w:r>
        <w:rPr>
          <w:rFonts w:ascii="Times New Roman" w:hAnsi="Times New Roman"/>
          <w:spacing w:val="-3"/>
          <w:sz w:val="24"/>
        </w:rPr>
        <w:t xml:space="preserve"> </w:t>
      </w:r>
      <w:r>
        <w:rPr>
          <w:rFonts w:ascii="Times New Roman" w:hAnsi="Times New Roman"/>
          <w:spacing w:val="-2"/>
          <w:sz w:val="24"/>
        </w:rPr>
        <w:t>cabíveis</w:t>
      </w:r>
    </w:p>
    <w:p w14:paraId="06DCCE42" w14:textId="77777777" w:rsidR="00565F43" w:rsidRDefault="00565F43">
      <w:pPr>
        <w:pStyle w:val="Corpodetexto"/>
        <w:ind w:left="0"/>
        <w:jc w:val="left"/>
        <w:rPr>
          <w:rFonts w:ascii="Times New Roman"/>
        </w:rPr>
      </w:pPr>
    </w:p>
    <w:p w14:paraId="5FE15ED7" w14:textId="77777777" w:rsidR="00565F43" w:rsidRDefault="00C413C2">
      <w:pPr>
        <w:pStyle w:val="PargrafodaLista"/>
        <w:numPr>
          <w:ilvl w:val="1"/>
          <w:numId w:val="8"/>
        </w:numPr>
        <w:tabs>
          <w:tab w:val="left" w:pos="1292"/>
        </w:tabs>
        <w:ind w:right="293" w:firstLine="0"/>
        <w:rPr>
          <w:rFonts w:ascii="Times New Roman" w:hAnsi="Times New Roman"/>
          <w:sz w:val="24"/>
        </w:rPr>
      </w:pPr>
      <w:r>
        <w:rPr>
          <w:rFonts w:ascii="Times New Roman" w:hAnsi="Times New Roman"/>
          <w:sz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4004607" w14:textId="77777777" w:rsidR="00565F43" w:rsidRDefault="00C413C2">
      <w:pPr>
        <w:pStyle w:val="PargrafodaLista"/>
        <w:numPr>
          <w:ilvl w:val="1"/>
          <w:numId w:val="8"/>
        </w:numPr>
        <w:tabs>
          <w:tab w:val="left" w:pos="1292"/>
        </w:tabs>
        <w:ind w:right="300" w:firstLine="0"/>
        <w:rPr>
          <w:rFonts w:ascii="Times New Roman" w:hAnsi="Times New Roman"/>
          <w:sz w:val="24"/>
        </w:rPr>
      </w:pPr>
      <w:r>
        <w:rPr>
          <w:rFonts w:ascii="Times New Roman" w:hAnsi="Times New Roman"/>
          <w:sz w:val="24"/>
        </w:rPr>
        <w:t>A Nota Fiscal ou Fatura deverá ser obrigatoriamente acompanhada da comprovação da regularidade fiscal,</w:t>
      </w:r>
      <w:r>
        <w:rPr>
          <w:rFonts w:ascii="Times New Roman" w:hAnsi="Times New Roman"/>
          <w:spacing w:val="40"/>
          <w:sz w:val="24"/>
        </w:rPr>
        <w:t xml:space="preserve"> </w:t>
      </w:r>
      <w:r>
        <w:rPr>
          <w:rFonts w:ascii="Times New Roman" w:hAnsi="Times New Roman"/>
          <w:sz w:val="24"/>
        </w:rPr>
        <w:t>constatada</w:t>
      </w:r>
      <w:r>
        <w:rPr>
          <w:rFonts w:ascii="Times New Roman" w:hAnsi="Times New Roman"/>
          <w:spacing w:val="40"/>
          <w:sz w:val="24"/>
        </w:rPr>
        <w:t xml:space="preserve"> </w:t>
      </w:r>
      <w:r>
        <w:rPr>
          <w:rFonts w:ascii="Times New Roman" w:hAnsi="Times New Roman"/>
          <w:sz w:val="24"/>
        </w:rPr>
        <w:t>por</w:t>
      </w:r>
      <w:r>
        <w:rPr>
          <w:rFonts w:ascii="Times New Roman" w:hAnsi="Times New Roman"/>
          <w:spacing w:val="40"/>
          <w:sz w:val="24"/>
        </w:rPr>
        <w:t xml:space="preserve"> </w:t>
      </w:r>
      <w:r>
        <w:rPr>
          <w:rFonts w:ascii="Times New Roman" w:hAnsi="Times New Roman"/>
          <w:sz w:val="24"/>
        </w:rPr>
        <w:t>meio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consulta</w:t>
      </w:r>
      <w:r>
        <w:rPr>
          <w:rFonts w:ascii="Times New Roman" w:hAnsi="Times New Roman"/>
          <w:spacing w:val="40"/>
          <w:sz w:val="24"/>
        </w:rPr>
        <w:t xml:space="preserve"> </w:t>
      </w:r>
      <w:r>
        <w:rPr>
          <w:rFonts w:ascii="Times New Roman" w:hAnsi="Times New Roman"/>
          <w:sz w:val="24"/>
        </w:rPr>
        <w:t>on-line</w:t>
      </w:r>
      <w:r>
        <w:rPr>
          <w:rFonts w:ascii="Times New Roman" w:hAnsi="Times New Roman"/>
          <w:spacing w:val="40"/>
          <w:sz w:val="24"/>
        </w:rPr>
        <w:t xml:space="preserve"> </w:t>
      </w:r>
      <w:r>
        <w:rPr>
          <w:rFonts w:ascii="Times New Roman" w:hAnsi="Times New Roman"/>
          <w:sz w:val="24"/>
        </w:rPr>
        <w:t>ao</w:t>
      </w:r>
      <w:r>
        <w:rPr>
          <w:rFonts w:ascii="Times New Roman" w:hAnsi="Times New Roman"/>
          <w:spacing w:val="40"/>
          <w:sz w:val="24"/>
        </w:rPr>
        <w:t xml:space="preserve"> </w:t>
      </w:r>
      <w:r>
        <w:rPr>
          <w:rFonts w:ascii="Times New Roman" w:hAnsi="Times New Roman"/>
          <w:sz w:val="24"/>
        </w:rPr>
        <w:t>SICAF</w:t>
      </w:r>
      <w:r>
        <w:rPr>
          <w:rFonts w:ascii="Times New Roman" w:hAnsi="Times New Roman"/>
          <w:spacing w:val="40"/>
          <w:sz w:val="24"/>
        </w:rPr>
        <w:t xml:space="preserve"> </w:t>
      </w:r>
      <w:r>
        <w:rPr>
          <w:rFonts w:ascii="Times New Roman" w:hAnsi="Times New Roman"/>
          <w:sz w:val="24"/>
        </w:rPr>
        <w:t>ou,</w:t>
      </w:r>
      <w:r>
        <w:rPr>
          <w:rFonts w:ascii="Times New Roman" w:hAnsi="Times New Roman"/>
          <w:spacing w:val="40"/>
          <w:sz w:val="24"/>
        </w:rPr>
        <w:t xml:space="preserve"> </w:t>
      </w:r>
      <w:r>
        <w:rPr>
          <w:rFonts w:ascii="Times New Roman" w:hAnsi="Times New Roman"/>
          <w:sz w:val="24"/>
        </w:rPr>
        <w:t>na</w:t>
      </w:r>
      <w:r>
        <w:rPr>
          <w:rFonts w:ascii="Times New Roman" w:hAnsi="Times New Roman"/>
          <w:spacing w:val="40"/>
          <w:sz w:val="24"/>
        </w:rPr>
        <w:t xml:space="preserve"> </w:t>
      </w:r>
      <w:r>
        <w:rPr>
          <w:rFonts w:ascii="Times New Roman" w:hAnsi="Times New Roman"/>
          <w:sz w:val="24"/>
        </w:rPr>
        <w:t>impossibilidade</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acesso</w:t>
      </w:r>
      <w:r>
        <w:rPr>
          <w:rFonts w:ascii="Times New Roman" w:hAnsi="Times New Roman"/>
          <w:spacing w:val="40"/>
          <w:sz w:val="24"/>
        </w:rPr>
        <w:t xml:space="preserve"> </w:t>
      </w:r>
      <w:r>
        <w:rPr>
          <w:rFonts w:ascii="Times New Roman" w:hAnsi="Times New Roman"/>
          <w:sz w:val="24"/>
        </w:rPr>
        <w:t>ao</w:t>
      </w:r>
      <w:r>
        <w:rPr>
          <w:rFonts w:ascii="Times New Roman" w:hAnsi="Times New Roman"/>
          <w:spacing w:val="40"/>
          <w:sz w:val="24"/>
        </w:rPr>
        <w:t xml:space="preserve"> </w:t>
      </w:r>
      <w:r>
        <w:rPr>
          <w:rFonts w:ascii="Times New Roman" w:hAnsi="Times New Roman"/>
          <w:sz w:val="24"/>
        </w:rPr>
        <w:t>referido</w:t>
      </w:r>
    </w:p>
    <w:p w14:paraId="798B7845"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7691E753" w14:textId="77777777" w:rsidR="00565F43" w:rsidRDefault="00565F43">
      <w:pPr>
        <w:pStyle w:val="Corpodetexto"/>
        <w:spacing w:before="45"/>
        <w:ind w:left="0"/>
        <w:jc w:val="left"/>
        <w:rPr>
          <w:rFonts w:ascii="Times New Roman"/>
        </w:rPr>
      </w:pPr>
    </w:p>
    <w:p w14:paraId="56644985" w14:textId="77777777" w:rsidR="00565F43" w:rsidRDefault="00C413C2">
      <w:pPr>
        <w:pStyle w:val="Corpodetexto"/>
        <w:jc w:val="left"/>
        <w:rPr>
          <w:rFonts w:ascii="Times New Roman" w:hAnsi="Times New Roman"/>
        </w:rPr>
      </w:pPr>
      <w:r>
        <w:rPr>
          <w:rFonts w:ascii="Times New Roman" w:hAnsi="Times New Roman"/>
        </w:rPr>
        <w:t>Sistema,</w:t>
      </w:r>
      <w:r>
        <w:rPr>
          <w:rFonts w:ascii="Times New Roman" w:hAnsi="Times New Roman"/>
          <w:spacing w:val="-1"/>
        </w:rPr>
        <w:t xml:space="preserve"> </w:t>
      </w:r>
      <w:r>
        <w:rPr>
          <w:rFonts w:ascii="Times New Roman" w:hAnsi="Times New Roman"/>
        </w:rPr>
        <w:t>mediante consulta</w:t>
      </w:r>
      <w:r>
        <w:rPr>
          <w:rFonts w:ascii="Times New Roman" w:hAnsi="Times New Roman"/>
          <w:spacing w:val="-2"/>
        </w:rPr>
        <w:t xml:space="preserve"> </w:t>
      </w:r>
      <w:r>
        <w:rPr>
          <w:rFonts w:ascii="Times New Roman" w:hAnsi="Times New Roman"/>
        </w:rPr>
        <w:t>aos</w:t>
      </w:r>
      <w:r>
        <w:rPr>
          <w:rFonts w:ascii="Times New Roman" w:hAnsi="Times New Roman"/>
          <w:spacing w:val="-2"/>
        </w:rPr>
        <w:t xml:space="preserve"> </w:t>
      </w:r>
      <w:r>
        <w:rPr>
          <w:rFonts w:ascii="Times New Roman" w:hAnsi="Times New Roman"/>
        </w:rPr>
        <w:t>sítios eletrônicos</w:t>
      </w:r>
      <w:r>
        <w:rPr>
          <w:rFonts w:ascii="Times New Roman" w:hAnsi="Times New Roman"/>
          <w:spacing w:val="-2"/>
        </w:rPr>
        <w:t xml:space="preserve"> </w:t>
      </w:r>
      <w:r>
        <w:rPr>
          <w:rFonts w:ascii="Times New Roman" w:hAnsi="Times New Roman"/>
        </w:rPr>
        <w:t>oficiais</w:t>
      </w:r>
      <w:r>
        <w:rPr>
          <w:rFonts w:ascii="Times New Roman" w:hAnsi="Times New Roman"/>
          <w:spacing w:val="-2"/>
        </w:rPr>
        <w:t xml:space="preserve"> </w:t>
      </w:r>
      <w:r>
        <w:rPr>
          <w:rFonts w:ascii="Times New Roman" w:hAnsi="Times New Roman"/>
        </w:rPr>
        <w:t>ou</w:t>
      </w:r>
      <w:r>
        <w:rPr>
          <w:rFonts w:ascii="Times New Roman" w:hAnsi="Times New Roman"/>
          <w:spacing w:val="-2"/>
        </w:rPr>
        <w:t xml:space="preserve"> </w:t>
      </w:r>
      <w:r>
        <w:rPr>
          <w:rFonts w:ascii="Times New Roman" w:hAnsi="Times New Roman"/>
        </w:rPr>
        <w:t>à</w:t>
      </w:r>
      <w:r>
        <w:rPr>
          <w:rFonts w:ascii="Times New Roman" w:hAnsi="Times New Roman"/>
          <w:spacing w:val="-1"/>
        </w:rPr>
        <w:t xml:space="preserve"> </w:t>
      </w:r>
      <w:r>
        <w:rPr>
          <w:rFonts w:ascii="Times New Roman" w:hAnsi="Times New Roman"/>
        </w:rPr>
        <w:t>documentação</w:t>
      </w:r>
      <w:r>
        <w:rPr>
          <w:rFonts w:ascii="Times New Roman" w:hAnsi="Times New Roman"/>
          <w:spacing w:val="-1"/>
        </w:rPr>
        <w:t xml:space="preserve"> </w:t>
      </w:r>
      <w:r>
        <w:rPr>
          <w:rFonts w:ascii="Times New Roman" w:hAnsi="Times New Roman"/>
        </w:rPr>
        <w:t>mencionada</w:t>
      </w:r>
      <w:r>
        <w:rPr>
          <w:rFonts w:ascii="Times New Roman" w:hAnsi="Times New Roman"/>
          <w:spacing w:val="-1"/>
        </w:rPr>
        <w:t xml:space="preserve"> </w:t>
      </w:r>
      <w:r>
        <w:rPr>
          <w:rFonts w:ascii="Times New Roman" w:hAnsi="Times New Roman"/>
        </w:rPr>
        <w:t>no</w:t>
      </w:r>
      <w:r>
        <w:rPr>
          <w:rFonts w:ascii="Times New Roman" w:hAnsi="Times New Roman"/>
          <w:spacing w:val="-2"/>
        </w:rPr>
        <w:t xml:space="preserve"> </w:t>
      </w:r>
      <w:r>
        <w:rPr>
          <w:rFonts w:ascii="Times New Roman" w:hAnsi="Times New Roman"/>
        </w:rPr>
        <w:t>art.</w:t>
      </w:r>
      <w:r>
        <w:rPr>
          <w:rFonts w:ascii="Times New Roman" w:hAnsi="Times New Roman"/>
          <w:spacing w:val="-2"/>
        </w:rPr>
        <w:t xml:space="preserve"> </w:t>
      </w:r>
      <w:r>
        <w:rPr>
          <w:rFonts w:ascii="Times New Roman" w:hAnsi="Times New Roman"/>
        </w:rPr>
        <w:t>68 da</w:t>
      </w:r>
      <w:r>
        <w:rPr>
          <w:rFonts w:ascii="Times New Roman" w:hAnsi="Times New Roman"/>
          <w:spacing w:val="-1"/>
        </w:rPr>
        <w:t xml:space="preserve"> </w:t>
      </w:r>
      <w:r>
        <w:rPr>
          <w:rFonts w:ascii="Times New Roman" w:hAnsi="Times New Roman"/>
        </w:rPr>
        <w:t>Lei</w:t>
      </w:r>
      <w:r>
        <w:rPr>
          <w:rFonts w:ascii="Times New Roman" w:hAnsi="Times New Roman"/>
          <w:spacing w:val="-2"/>
        </w:rPr>
        <w:t xml:space="preserve"> </w:t>
      </w:r>
      <w:r>
        <w:rPr>
          <w:rFonts w:ascii="Times New Roman" w:hAnsi="Times New Roman"/>
        </w:rPr>
        <w:t xml:space="preserve">nº </w:t>
      </w:r>
      <w:r>
        <w:rPr>
          <w:rFonts w:ascii="Times New Roman" w:hAnsi="Times New Roman"/>
          <w:spacing w:val="-2"/>
        </w:rPr>
        <w:t>14.133/2021.</w:t>
      </w:r>
    </w:p>
    <w:p w14:paraId="60656295" w14:textId="77777777" w:rsidR="00565F43" w:rsidRDefault="00C413C2">
      <w:pPr>
        <w:pStyle w:val="PargrafodaLista"/>
        <w:numPr>
          <w:ilvl w:val="1"/>
          <w:numId w:val="8"/>
        </w:numPr>
        <w:tabs>
          <w:tab w:val="left" w:pos="1296"/>
        </w:tabs>
        <w:ind w:left="1296" w:hanging="721"/>
        <w:rPr>
          <w:rFonts w:ascii="Times New Roman" w:hAnsi="Times New Roman"/>
          <w:sz w:val="24"/>
        </w:rPr>
      </w:pP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Administração</w:t>
      </w:r>
      <w:r>
        <w:rPr>
          <w:rFonts w:ascii="Times New Roman" w:hAnsi="Times New Roman"/>
          <w:spacing w:val="-3"/>
          <w:sz w:val="24"/>
        </w:rPr>
        <w:t xml:space="preserve"> </w:t>
      </w:r>
      <w:r>
        <w:rPr>
          <w:rFonts w:ascii="Times New Roman" w:hAnsi="Times New Roman"/>
          <w:sz w:val="24"/>
        </w:rPr>
        <w:t>deverá</w:t>
      </w:r>
      <w:r>
        <w:rPr>
          <w:rFonts w:ascii="Times New Roman" w:hAnsi="Times New Roman"/>
          <w:spacing w:val="-4"/>
          <w:sz w:val="24"/>
        </w:rPr>
        <w:t xml:space="preserve"> </w:t>
      </w:r>
      <w:r>
        <w:rPr>
          <w:rFonts w:ascii="Times New Roman" w:hAnsi="Times New Roman"/>
          <w:sz w:val="24"/>
        </w:rPr>
        <w:t>realizar</w:t>
      </w:r>
      <w:r>
        <w:rPr>
          <w:rFonts w:ascii="Times New Roman" w:hAnsi="Times New Roman"/>
          <w:spacing w:val="-4"/>
          <w:sz w:val="24"/>
        </w:rPr>
        <w:t xml:space="preserve"> </w:t>
      </w:r>
      <w:r>
        <w:rPr>
          <w:rFonts w:ascii="Times New Roman" w:hAnsi="Times New Roman"/>
          <w:sz w:val="24"/>
        </w:rPr>
        <w:t>consulta</w:t>
      </w:r>
      <w:r>
        <w:rPr>
          <w:rFonts w:ascii="Times New Roman" w:hAnsi="Times New Roman"/>
          <w:spacing w:val="-4"/>
          <w:sz w:val="24"/>
        </w:rPr>
        <w:t xml:space="preserve"> para:</w:t>
      </w:r>
    </w:p>
    <w:p w14:paraId="2C83E438" w14:textId="77777777" w:rsidR="00565F43" w:rsidRDefault="00C413C2">
      <w:pPr>
        <w:pStyle w:val="PargrafodaLista"/>
        <w:numPr>
          <w:ilvl w:val="2"/>
          <w:numId w:val="8"/>
        </w:numPr>
        <w:tabs>
          <w:tab w:val="left" w:pos="1291"/>
        </w:tabs>
        <w:spacing w:before="1"/>
        <w:ind w:left="1291" w:hanging="716"/>
        <w:rPr>
          <w:rFonts w:ascii="Times New Roman" w:hAnsi="Times New Roman"/>
          <w:sz w:val="24"/>
        </w:rPr>
      </w:pPr>
      <w:r>
        <w:rPr>
          <w:rFonts w:ascii="Times New Roman" w:hAnsi="Times New Roman"/>
          <w:sz w:val="24"/>
        </w:rPr>
        <w:t>Verificar</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manutenção</w:t>
      </w:r>
      <w:r>
        <w:rPr>
          <w:rFonts w:ascii="Times New Roman" w:hAnsi="Times New Roman"/>
          <w:spacing w:val="-5"/>
          <w:sz w:val="24"/>
        </w:rPr>
        <w:t xml:space="preserve"> </w:t>
      </w:r>
      <w:r>
        <w:rPr>
          <w:rFonts w:ascii="Times New Roman" w:hAnsi="Times New Roman"/>
          <w:sz w:val="24"/>
        </w:rPr>
        <w:t>das</w:t>
      </w:r>
      <w:r>
        <w:rPr>
          <w:rFonts w:ascii="Times New Roman" w:hAnsi="Times New Roman"/>
          <w:spacing w:val="-6"/>
          <w:sz w:val="24"/>
        </w:rPr>
        <w:t xml:space="preserve"> </w:t>
      </w:r>
      <w:r>
        <w:rPr>
          <w:rFonts w:ascii="Times New Roman" w:hAnsi="Times New Roman"/>
          <w:sz w:val="24"/>
        </w:rPr>
        <w:t>condições</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habilitação</w:t>
      </w:r>
      <w:r>
        <w:rPr>
          <w:rFonts w:ascii="Times New Roman" w:hAnsi="Times New Roman"/>
          <w:spacing w:val="-5"/>
          <w:sz w:val="24"/>
        </w:rPr>
        <w:t xml:space="preserve"> </w:t>
      </w:r>
      <w:r>
        <w:rPr>
          <w:rFonts w:ascii="Times New Roman" w:hAnsi="Times New Roman"/>
          <w:sz w:val="24"/>
        </w:rPr>
        <w:t>exigidas</w:t>
      </w:r>
      <w:r>
        <w:rPr>
          <w:rFonts w:ascii="Times New Roman" w:hAnsi="Times New Roman"/>
          <w:spacing w:val="-6"/>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pacing w:val="-2"/>
          <w:sz w:val="24"/>
        </w:rPr>
        <w:t>edital</w:t>
      </w:r>
    </w:p>
    <w:p w14:paraId="5AD6F602" w14:textId="77777777" w:rsidR="00565F43" w:rsidRDefault="00C413C2">
      <w:pPr>
        <w:pStyle w:val="PargrafodaLista"/>
        <w:numPr>
          <w:ilvl w:val="2"/>
          <w:numId w:val="8"/>
        </w:numPr>
        <w:tabs>
          <w:tab w:val="left" w:pos="1291"/>
        </w:tabs>
        <w:ind w:left="575" w:right="293" w:firstLine="0"/>
        <w:rPr>
          <w:rFonts w:ascii="Times New Roman" w:hAnsi="Times New Roman"/>
          <w:sz w:val="24"/>
        </w:rPr>
      </w:pPr>
      <w:r>
        <w:rPr>
          <w:rFonts w:ascii="Times New Roman" w:hAnsi="Times New Roman"/>
          <w:sz w:val="24"/>
        </w:rPr>
        <w:t>Identificar</w:t>
      </w:r>
      <w:r>
        <w:rPr>
          <w:rFonts w:ascii="Times New Roman" w:hAnsi="Times New Roman"/>
          <w:spacing w:val="80"/>
          <w:sz w:val="24"/>
        </w:rPr>
        <w:t xml:space="preserve"> </w:t>
      </w:r>
      <w:r>
        <w:rPr>
          <w:rFonts w:ascii="Times New Roman" w:hAnsi="Times New Roman"/>
          <w:sz w:val="24"/>
        </w:rPr>
        <w:t>possível</w:t>
      </w:r>
      <w:r>
        <w:rPr>
          <w:rFonts w:ascii="Times New Roman" w:hAnsi="Times New Roman"/>
          <w:spacing w:val="80"/>
          <w:sz w:val="24"/>
        </w:rPr>
        <w:t xml:space="preserve"> </w:t>
      </w:r>
      <w:r>
        <w:rPr>
          <w:rFonts w:ascii="Times New Roman" w:hAnsi="Times New Roman"/>
          <w:sz w:val="24"/>
        </w:rPr>
        <w:t>razão</w:t>
      </w:r>
      <w:r>
        <w:rPr>
          <w:rFonts w:ascii="Times New Roman" w:hAnsi="Times New Roman"/>
          <w:spacing w:val="80"/>
          <w:sz w:val="24"/>
        </w:rPr>
        <w:t xml:space="preserve"> </w:t>
      </w:r>
      <w:r>
        <w:rPr>
          <w:rFonts w:ascii="Times New Roman" w:hAnsi="Times New Roman"/>
          <w:sz w:val="24"/>
        </w:rPr>
        <w:t>que</w:t>
      </w:r>
      <w:r>
        <w:rPr>
          <w:rFonts w:ascii="Times New Roman" w:hAnsi="Times New Roman"/>
          <w:spacing w:val="80"/>
          <w:sz w:val="24"/>
        </w:rPr>
        <w:t xml:space="preserve"> </w:t>
      </w:r>
      <w:r>
        <w:rPr>
          <w:rFonts w:ascii="Times New Roman" w:hAnsi="Times New Roman"/>
          <w:sz w:val="24"/>
        </w:rPr>
        <w:t>impeça</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participação</w:t>
      </w:r>
      <w:r>
        <w:rPr>
          <w:rFonts w:ascii="Times New Roman" w:hAnsi="Times New Roman"/>
          <w:spacing w:val="80"/>
          <w:sz w:val="24"/>
        </w:rPr>
        <w:t xml:space="preserve"> </w:t>
      </w:r>
      <w:r>
        <w:rPr>
          <w:rFonts w:ascii="Times New Roman" w:hAnsi="Times New Roman"/>
          <w:sz w:val="24"/>
        </w:rPr>
        <w:t>em</w:t>
      </w:r>
      <w:r>
        <w:rPr>
          <w:rFonts w:ascii="Times New Roman" w:hAnsi="Times New Roman"/>
          <w:spacing w:val="80"/>
          <w:sz w:val="24"/>
        </w:rPr>
        <w:t xml:space="preserve"> </w:t>
      </w:r>
      <w:r>
        <w:rPr>
          <w:rFonts w:ascii="Times New Roman" w:hAnsi="Times New Roman"/>
          <w:sz w:val="24"/>
        </w:rPr>
        <w:t>licitação,</w:t>
      </w:r>
      <w:r>
        <w:rPr>
          <w:rFonts w:ascii="Times New Roman" w:hAnsi="Times New Roman"/>
          <w:spacing w:val="80"/>
          <w:sz w:val="24"/>
        </w:rPr>
        <w:t xml:space="preserve"> </w:t>
      </w:r>
      <w:r>
        <w:rPr>
          <w:rFonts w:ascii="Times New Roman" w:hAnsi="Times New Roman"/>
          <w:sz w:val="24"/>
        </w:rPr>
        <w:t>no</w:t>
      </w:r>
      <w:r>
        <w:rPr>
          <w:rFonts w:ascii="Times New Roman" w:hAnsi="Times New Roman"/>
          <w:spacing w:val="80"/>
          <w:sz w:val="24"/>
        </w:rPr>
        <w:t xml:space="preserve"> </w:t>
      </w:r>
      <w:r>
        <w:rPr>
          <w:rFonts w:ascii="Times New Roman" w:hAnsi="Times New Roman"/>
          <w:sz w:val="24"/>
        </w:rPr>
        <w:t>âmbito</w:t>
      </w:r>
      <w:r>
        <w:rPr>
          <w:rFonts w:ascii="Times New Roman" w:hAnsi="Times New Roman"/>
          <w:spacing w:val="80"/>
          <w:sz w:val="24"/>
        </w:rPr>
        <w:t xml:space="preserve"> </w:t>
      </w:r>
      <w:r>
        <w:rPr>
          <w:rFonts w:ascii="Times New Roman" w:hAnsi="Times New Roman"/>
          <w:sz w:val="24"/>
        </w:rPr>
        <w:t>do</w:t>
      </w:r>
      <w:r>
        <w:rPr>
          <w:rFonts w:ascii="Times New Roman" w:hAnsi="Times New Roman"/>
          <w:spacing w:val="80"/>
          <w:sz w:val="24"/>
        </w:rPr>
        <w:t xml:space="preserve"> </w:t>
      </w:r>
      <w:r>
        <w:rPr>
          <w:rFonts w:ascii="Times New Roman" w:hAnsi="Times New Roman"/>
          <w:sz w:val="24"/>
        </w:rPr>
        <w:t>órgão</w:t>
      </w:r>
      <w:r>
        <w:rPr>
          <w:rFonts w:ascii="Times New Roman" w:hAnsi="Times New Roman"/>
          <w:spacing w:val="80"/>
          <w:sz w:val="24"/>
        </w:rPr>
        <w:t xml:space="preserve"> </w:t>
      </w:r>
      <w:r>
        <w:rPr>
          <w:rFonts w:ascii="Times New Roman" w:hAnsi="Times New Roman"/>
          <w:sz w:val="24"/>
        </w:rPr>
        <w:t>ou entidade,</w:t>
      </w:r>
      <w:r>
        <w:rPr>
          <w:rFonts w:ascii="Times New Roman" w:hAnsi="Times New Roman"/>
          <w:spacing w:val="37"/>
          <w:sz w:val="24"/>
        </w:rPr>
        <w:t xml:space="preserve"> </w:t>
      </w:r>
      <w:r>
        <w:rPr>
          <w:rFonts w:ascii="Times New Roman" w:hAnsi="Times New Roman"/>
          <w:sz w:val="24"/>
        </w:rPr>
        <w:t>proibição</w:t>
      </w:r>
      <w:r>
        <w:rPr>
          <w:rFonts w:ascii="Times New Roman" w:hAnsi="Times New Roman"/>
          <w:spacing w:val="39"/>
          <w:sz w:val="24"/>
        </w:rPr>
        <w:t xml:space="preserve"> </w:t>
      </w:r>
      <w:r>
        <w:rPr>
          <w:rFonts w:ascii="Times New Roman" w:hAnsi="Times New Roman"/>
          <w:sz w:val="24"/>
        </w:rPr>
        <w:t>de contratar com o Poder Público, bem como ocorrências impeditivas indiretas.</w:t>
      </w:r>
    </w:p>
    <w:p w14:paraId="03A89760" w14:textId="77777777" w:rsidR="00565F43" w:rsidRDefault="00C413C2">
      <w:pPr>
        <w:pStyle w:val="PargrafodaLista"/>
        <w:numPr>
          <w:ilvl w:val="1"/>
          <w:numId w:val="8"/>
        </w:numPr>
        <w:tabs>
          <w:tab w:val="left" w:pos="1292"/>
        </w:tabs>
        <w:ind w:right="300" w:firstLine="0"/>
        <w:rPr>
          <w:rFonts w:ascii="Times New Roman" w:hAnsi="Times New Roman"/>
          <w:sz w:val="24"/>
        </w:rPr>
      </w:pPr>
      <w:r>
        <w:rPr>
          <w:rFonts w:ascii="Times New Roman" w:hAnsi="Times New Roman"/>
          <w:sz w:val="24"/>
        </w:rPr>
        <w:t>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75C3FFE2" w14:textId="77777777" w:rsidR="00565F43" w:rsidRDefault="00C413C2">
      <w:pPr>
        <w:pStyle w:val="PargrafodaLista"/>
        <w:numPr>
          <w:ilvl w:val="1"/>
          <w:numId w:val="8"/>
        </w:numPr>
        <w:tabs>
          <w:tab w:val="left" w:pos="1292"/>
        </w:tabs>
        <w:ind w:right="296" w:firstLine="0"/>
        <w:rPr>
          <w:rFonts w:ascii="Times New Roman" w:hAnsi="Times New Roman"/>
          <w:sz w:val="24"/>
        </w:rPr>
      </w:pPr>
      <w:r>
        <w:rPr>
          <w:rFonts w:ascii="Times New Roman" w:hAnsi="Times New Roman"/>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paragarantir o recebimento de seus créditos.</w:t>
      </w:r>
    </w:p>
    <w:p w14:paraId="7B3C8246" w14:textId="77777777" w:rsidR="00565F43" w:rsidRDefault="00C413C2">
      <w:pPr>
        <w:pStyle w:val="PargrafodaLista"/>
        <w:numPr>
          <w:ilvl w:val="1"/>
          <w:numId w:val="8"/>
        </w:numPr>
        <w:tabs>
          <w:tab w:val="left" w:pos="1292"/>
        </w:tabs>
        <w:ind w:right="300" w:firstLine="0"/>
        <w:rPr>
          <w:rFonts w:ascii="Times New Roman" w:hAnsi="Times New Roman"/>
          <w:sz w:val="24"/>
        </w:rPr>
      </w:pPr>
      <w:r>
        <w:rPr>
          <w:rFonts w:ascii="Times New Roman" w:hAnsi="Times New Roman"/>
          <w:sz w:val="24"/>
        </w:rPr>
        <w:t>Persistindo a irregularidade, o contratante deverá adotar as medidas necessárias à rescisão contratual nos autos do processo administrativo correspondente, assegurada ao contratado a ampla defesa.</w:t>
      </w:r>
    </w:p>
    <w:p w14:paraId="5B5EBD53" w14:textId="77777777" w:rsidR="00565F43" w:rsidRDefault="00C413C2">
      <w:pPr>
        <w:pStyle w:val="PargrafodaLista"/>
        <w:numPr>
          <w:ilvl w:val="1"/>
          <w:numId w:val="8"/>
        </w:numPr>
        <w:tabs>
          <w:tab w:val="left" w:pos="1292"/>
        </w:tabs>
        <w:ind w:right="292" w:firstLine="0"/>
        <w:rPr>
          <w:rFonts w:ascii="Times New Roman" w:hAnsi="Times New Roman"/>
          <w:sz w:val="24"/>
        </w:rPr>
      </w:pPr>
      <w:r>
        <w:rPr>
          <w:rFonts w:ascii="Times New Roman" w:hAnsi="Times New Roman"/>
          <w:sz w:val="24"/>
        </w:rPr>
        <w:t>Havendo a efetiva execução do objeto, os pagamentos serão realizados normalmente, até que se decida</w:t>
      </w:r>
      <w:r>
        <w:rPr>
          <w:rFonts w:ascii="Times New Roman" w:hAnsi="Times New Roman"/>
          <w:spacing w:val="40"/>
          <w:sz w:val="24"/>
        </w:rPr>
        <w:t xml:space="preserve"> </w:t>
      </w:r>
      <w:r>
        <w:rPr>
          <w:rFonts w:ascii="Times New Roman" w:hAnsi="Times New Roman"/>
          <w:sz w:val="24"/>
        </w:rPr>
        <w:t>pela rescisão do contrato, caso o contratado não regularize sua situação.</w:t>
      </w:r>
    </w:p>
    <w:p w14:paraId="5C9209C5" w14:textId="77777777" w:rsidR="00565F43" w:rsidRDefault="00C413C2">
      <w:pPr>
        <w:pStyle w:val="PargrafodaLista"/>
        <w:numPr>
          <w:ilvl w:val="1"/>
          <w:numId w:val="8"/>
        </w:numPr>
        <w:tabs>
          <w:tab w:val="left" w:pos="1292"/>
        </w:tabs>
        <w:ind w:left="1292" w:hanging="717"/>
        <w:rPr>
          <w:rFonts w:ascii="Times New Roman" w:hAnsi="Times New Roman"/>
          <w:sz w:val="24"/>
        </w:rPr>
      </w:pP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aferição</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execução contratual</w:t>
      </w:r>
      <w:r>
        <w:rPr>
          <w:rFonts w:ascii="Times New Roman" w:hAnsi="Times New Roman"/>
          <w:spacing w:val="-5"/>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fins</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pagamento</w:t>
      </w:r>
      <w:r>
        <w:rPr>
          <w:rFonts w:ascii="Times New Roman" w:hAnsi="Times New Roman"/>
          <w:spacing w:val="-3"/>
          <w:sz w:val="24"/>
        </w:rPr>
        <w:t xml:space="preserve"> </w:t>
      </w:r>
      <w:r>
        <w:rPr>
          <w:rFonts w:ascii="Times New Roman" w:hAnsi="Times New Roman"/>
          <w:sz w:val="24"/>
        </w:rPr>
        <w:t>considerará</w:t>
      </w:r>
      <w:r>
        <w:rPr>
          <w:rFonts w:ascii="Times New Roman" w:hAnsi="Times New Roman"/>
          <w:spacing w:val="-3"/>
          <w:sz w:val="24"/>
        </w:rPr>
        <w:t xml:space="preserve"> </w:t>
      </w:r>
      <w:r>
        <w:rPr>
          <w:rFonts w:ascii="Times New Roman" w:hAnsi="Times New Roman"/>
          <w:sz w:val="24"/>
        </w:rPr>
        <w:t>os</w:t>
      </w:r>
      <w:r>
        <w:rPr>
          <w:rFonts w:ascii="Times New Roman" w:hAnsi="Times New Roman"/>
          <w:spacing w:val="-4"/>
          <w:sz w:val="24"/>
        </w:rPr>
        <w:t xml:space="preserve"> </w:t>
      </w:r>
      <w:r>
        <w:rPr>
          <w:rFonts w:ascii="Times New Roman" w:hAnsi="Times New Roman"/>
          <w:sz w:val="24"/>
        </w:rPr>
        <w:t>seguintes</w:t>
      </w:r>
      <w:r>
        <w:rPr>
          <w:rFonts w:ascii="Times New Roman" w:hAnsi="Times New Roman"/>
          <w:spacing w:val="-2"/>
          <w:sz w:val="24"/>
        </w:rPr>
        <w:t xml:space="preserve"> critérios:</w:t>
      </w:r>
    </w:p>
    <w:p w14:paraId="698DA4A1" w14:textId="77777777" w:rsidR="00565F43" w:rsidRDefault="00C413C2">
      <w:pPr>
        <w:pStyle w:val="PargrafodaLista"/>
        <w:numPr>
          <w:ilvl w:val="2"/>
          <w:numId w:val="8"/>
        </w:numPr>
        <w:tabs>
          <w:tab w:val="left" w:pos="1291"/>
        </w:tabs>
        <w:ind w:left="575" w:right="296" w:firstLine="0"/>
        <w:rPr>
          <w:rFonts w:ascii="Times New Roman" w:hAnsi="Times New Roman"/>
          <w:sz w:val="24"/>
        </w:rPr>
      </w:pPr>
      <w:r>
        <w:rPr>
          <w:rFonts w:ascii="Times New Roman" w:hAnsi="Times New Roman"/>
          <w:sz w:val="24"/>
        </w:rPr>
        <w:t>Planilha de medição emitida pela contratada, constando o histórico de medições anteriores e o respectivo saldo de cada etapa;</w:t>
      </w:r>
    </w:p>
    <w:p w14:paraId="79F19B10" w14:textId="77777777" w:rsidR="00565F43" w:rsidRDefault="00C413C2">
      <w:pPr>
        <w:pStyle w:val="PargrafodaLista"/>
        <w:numPr>
          <w:ilvl w:val="2"/>
          <w:numId w:val="8"/>
        </w:numPr>
        <w:tabs>
          <w:tab w:val="left" w:pos="1291"/>
        </w:tabs>
        <w:spacing w:before="1"/>
        <w:ind w:left="575" w:right="293" w:firstLine="0"/>
        <w:rPr>
          <w:rFonts w:ascii="Times New Roman" w:hAnsi="Times New Roman"/>
          <w:sz w:val="24"/>
        </w:rPr>
      </w:pPr>
      <w:r>
        <w:rPr>
          <w:rFonts w:ascii="Times New Roman" w:hAnsi="Times New Roman"/>
          <w:sz w:val="24"/>
        </w:rPr>
        <w:t>Aferição por meio do setor de engenharia do órgão demandante, para fins de verificar a compatibilidade do que foi apresentado pela contratada;</w:t>
      </w:r>
    </w:p>
    <w:p w14:paraId="44D6A834" w14:textId="77777777" w:rsidR="00565F43" w:rsidRDefault="00C413C2">
      <w:pPr>
        <w:pStyle w:val="PargrafodaLista"/>
        <w:numPr>
          <w:ilvl w:val="2"/>
          <w:numId w:val="8"/>
        </w:numPr>
        <w:tabs>
          <w:tab w:val="left" w:pos="1291"/>
        </w:tabs>
        <w:ind w:left="1291" w:hanging="716"/>
        <w:rPr>
          <w:rFonts w:ascii="Times New Roman" w:hAnsi="Times New Roman"/>
          <w:sz w:val="24"/>
        </w:rPr>
      </w:pPr>
      <w:r>
        <w:rPr>
          <w:rFonts w:ascii="Times New Roman" w:hAnsi="Times New Roman"/>
          <w:sz w:val="24"/>
        </w:rPr>
        <w:t>Relatório</w:t>
      </w:r>
      <w:r>
        <w:rPr>
          <w:rFonts w:ascii="Times New Roman" w:hAnsi="Times New Roman"/>
          <w:spacing w:val="-9"/>
          <w:sz w:val="24"/>
        </w:rPr>
        <w:t xml:space="preserve"> </w:t>
      </w:r>
      <w:r>
        <w:rPr>
          <w:rFonts w:ascii="Times New Roman" w:hAnsi="Times New Roman"/>
          <w:sz w:val="24"/>
        </w:rPr>
        <w:t>fotográfico</w:t>
      </w:r>
      <w:r>
        <w:rPr>
          <w:rFonts w:ascii="Times New Roman" w:hAnsi="Times New Roman"/>
          <w:spacing w:val="-5"/>
          <w:sz w:val="24"/>
        </w:rPr>
        <w:t xml:space="preserve"> </w:t>
      </w:r>
      <w:r>
        <w:rPr>
          <w:rFonts w:ascii="Times New Roman" w:hAnsi="Times New Roman"/>
          <w:sz w:val="24"/>
        </w:rPr>
        <w:t>demonstrando</w:t>
      </w:r>
      <w:r>
        <w:rPr>
          <w:rFonts w:ascii="Times New Roman" w:hAnsi="Times New Roman"/>
          <w:spacing w:val="-3"/>
          <w:sz w:val="24"/>
        </w:rPr>
        <w:t xml:space="preserve"> </w:t>
      </w:r>
      <w:r>
        <w:rPr>
          <w:rFonts w:ascii="Times New Roman" w:hAnsi="Times New Roman"/>
          <w:sz w:val="24"/>
        </w:rPr>
        <w:t>haver</w:t>
      </w:r>
      <w:r>
        <w:rPr>
          <w:rFonts w:ascii="Times New Roman" w:hAnsi="Times New Roman"/>
          <w:spacing w:val="-4"/>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efetiva</w:t>
      </w:r>
      <w:r>
        <w:rPr>
          <w:rFonts w:ascii="Times New Roman" w:hAnsi="Times New Roman"/>
          <w:spacing w:val="-4"/>
          <w:sz w:val="24"/>
        </w:rPr>
        <w:t xml:space="preserve"> </w:t>
      </w:r>
      <w:r>
        <w:rPr>
          <w:rFonts w:ascii="Times New Roman" w:hAnsi="Times New Roman"/>
          <w:sz w:val="24"/>
        </w:rPr>
        <w:t>execução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pacing w:val="-2"/>
          <w:sz w:val="24"/>
        </w:rPr>
        <w:t>objeto.</w:t>
      </w:r>
    </w:p>
    <w:p w14:paraId="79FFA23D" w14:textId="77777777" w:rsidR="00565F43" w:rsidRDefault="00565F43">
      <w:pPr>
        <w:pStyle w:val="Corpodetexto"/>
        <w:ind w:left="0"/>
        <w:jc w:val="left"/>
        <w:rPr>
          <w:rFonts w:ascii="Times New Roman"/>
        </w:rPr>
      </w:pPr>
    </w:p>
    <w:p w14:paraId="5EFFE5B6" w14:textId="77777777" w:rsidR="00565F43" w:rsidRDefault="00C413C2">
      <w:pPr>
        <w:pStyle w:val="PargrafodaLista"/>
        <w:numPr>
          <w:ilvl w:val="1"/>
          <w:numId w:val="8"/>
        </w:numPr>
        <w:tabs>
          <w:tab w:val="left" w:pos="1292"/>
        </w:tabs>
        <w:ind w:left="1292" w:hanging="717"/>
        <w:rPr>
          <w:rFonts w:ascii="Times New Roman" w:hAnsi="Times New Roman"/>
          <w:sz w:val="24"/>
        </w:rPr>
      </w:pPr>
      <w:r>
        <w:rPr>
          <w:rFonts w:ascii="Times New Roman" w:hAnsi="Times New Roman"/>
          <w:spacing w:val="-2"/>
          <w:sz w:val="24"/>
        </w:rPr>
        <w:t>Antecipação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4"/>
          <w:sz w:val="24"/>
        </w:rPr>
        <w:t xml:space="preserve"> </w:t>
      </w:r>
      <w:r>
        <w:rPr>
          <w:rFonts w:ascii="Times New Roman" w:hAnsi="Times New Roman"/>
          <w:spacing w:val="-2"/>
          <w:sz w:val="24"/>
        </w:rPr>
        <w:t>pagamento</w:t>
      </w:r>
    </w:p>
    <w:p w14:paraId="1A1C5228" w14:textId="77777777" w:rsidR="00565F43" w:rsidRDefault="00C413C2">
      <w:pPr>
        <w:pStyle w:val="PargrafodaLista"/>
        <w:numPr>
          <w:ilvl w:val="2"/>
          <w:numId w:val="8"/>
        </w:numPr>
        <w:tabs>
          <w:tab w:val="left" w:pos="1291"/>
        </w:tabs>
        <w:ind w:left="1291" w:hanging="716"/>
        <w:rPr>
          <w:rFonts w:ascii="Times New Roman" w:hAnsi="Times New Roman"/>
          <w:sz w:val="24"/>
        </w:rPr>
      </w:pP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presente</w:t>
      </w:r>
      <w:r>
        <w:rPr>
          <w:rFonts w:ascii="Times New Roman" w:hAnsi="Times New Roman"/>
          <w:spacing w:val="-4"/>
          <w:sz w:val="24"/>
        </w:rPr>
        <w:t xml:space="preserve"> </w:t>
      </w:r>
      <w:r>
        <w:rPr>
          <w:rFonts w:ascii="Times New Roman" w:hAnsi="Times New Roman"/>
          <w:sz w:val="24"/>
        </w:rPr>
        <w:t>contratação</w:t>
      </w:r>
      <w:r>
        <w:rPr>
          <w:rFonts w:ascii="Times New Roman" w:hAnsi="Times New Roman"/>
          <w:spacing w:val="-5"/>
          <w:sz w:val="24"/>
        </w:rPr>
        <w:t xml:space="preserve"> </w:t>
      </w: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permite</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antecipação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pacing w:val="-2"/>
          <w:sz w:val="24"/>
        </w:rPr>
        <w:t>pagamento.</w:t>
      </w:r>
    </w:p>
    <w:p w14:paraId="4B88969B" w14:textId="77777777" w:rsidR="00565F43" w:rsidRDefault="00565F43">
      <w:pPr>
        <w:pStyle w:val="Corpodetexto"/>
        <w:ind w:left="0"/>
        <w:jc w:val="left"/>
        <w:rPr>
          <w:rFonts w:ascii="Times New Roman"/>
        </w:rPr>
      </w:pPr>
    </w:p>
    <w:p w14:paraId="52069C7D" w14:textId="77777777" w:rsidR="00565F43" w:rsidRDefault="00C413C2">
      <w:pPr>
        <w:pStyle w:val="PargrafodaLista"/>
        <w:numPr>
          <w:ilvl w:val="1"/>
          <w:numId w:val="8"/>
        </w:numPr>
        <w:tabs>
          <w:tab w:val="left" w:pos="1292"/>
        </w:tabs>
        <w:ind w:left="1292" w:hanging="717"/>
        <w:rPr>
          <w:rFonts w:ascii="Times New Roman"/>
          <w:sz w:val="24"/>
        </w:rPr>
      </w:pPr>
      <w:r>
        <w:rPr>
          <w:rFonts w:ascii="Times New Roman"/>
          <w:sz w:val="24"/>
        </w:rPr>
        <w:t>Do</w:t>
      </w:r>
      <w:r>
        <w:rPr>
          <w:rFonts w:ascii="Times New Roman"/>
          <w:spacing w:val="-11"/>
          <w:sz w:val="24"/>
        </w:rPr>
        <w:t xml:space="preserve"> </w:t>
      </w:r>
      <w:r>
        <w:rPr>
          <w:rFonts w:ascii="Times New Roman"/>
          <w:spacing w:val="-2"/>
          <w:sz w:val="24"/>
        </w:rPr>
        <w:t>recebimento</w:t>
      </w:r>
    </w:p>
    <w:p w14:paraId="62AE3BA1" w14:textId="77777777" w:rsidR="00565F43" w:rsidRDefault="00C413C2">
      <w:pPr>
        <w:pStyle w:val="PargrafodaLista"/>
        <w:numPr>
          <w:ilvl w:val="2"/>
          <w:numId w:val="8"/>
        </w:numPr>
        <w:tabs>
          <w:tab w:val="left" w:pos="1291"/>
        </w:tabs>
        <w:ind w:left="575" w:right="291" w:firstLine="0"/>
        <w:rPr>
          <w:rFonts w:ascii="Times New Roman" w:hAnsi="Times New Roman"/>
          <w:sz w:val="24"/>
        </w:rPr>
      </w:pPr>
      <w:r>
        <w:rPr>
          <w:rFonts w:ascii="Times New Roman" w:hAnsi="Times New Roman"/>
          <w:w w:val="105"/>
          <w:sz w:val="24"/>
        </w:rPr>
        <w:t>Ao final de cada etapa da execução contratual, conforme previsto no Cronograma Físico- Financeiro,</w:t>
      </w:r>
      <w:r>
        <w:rPr>
          <w:rFonts w:ascii="Times New Roman" w:hAnsi="Times New Roman"/>
          <w:spacing w:val="-2"/>
          <w:w w:val="105"/>
          <w:sz w:val="24"/>
        </w:rPr>
        <w:t xml:space="preserve"> </w:t>
      </w:r>
      <w:r>
        <w:rPr>
          <w:rFonts w:ascii="Times New Roman" w:hAnsi="Times New Roman"/>
          <w:w w:val="105"/>
          <w:sz w:val="24"/>
        </w:rPr>
        <w:t>o</w:t>
      </w:r>
      <w:r>
        <w:rPr>
          <w:rFonts w:ascii="Times New Roman" w:hAnsi="Times New Roman"/>
          <w:spacing w:val="-2"/>
          <w:w w:val="105"/>
          <w:sz w:val="24"/>
        </w:rPr>
        <w:t xml:space="preserve"> </w:t>
      </w:r>
      <w:r>
        <w:rPr>
          <w:rFonts w:ascii="Times New Roman" w:hAnsi="Times New Roman"/>
          <w:w w:val="105"/>
          <w:sz w:val="24"/>
        </w:rPr>
        <w:t>Contratado</w:t>
      </w:r>
      <w:r>
        <w:rPr>
          <w:rFonts w:ascii="Times New Roman" w:hAnsi="Times New Roman"/>
          <w:spacing w:val="-1"/>
          <w:w w:val="105"/>
          <w:sz w:val="24"/>
        </w:rPr>
        <w:t xml:space="preserve"> </w:t>
      </w:r>
      <w:r>
        <w:rPr>
          <w:rFonts w:ascii="Times New Roman" w:hAnsi="Times New Roman"/>
          <w:w w:val="105"/>
          <w:sz w:val="24"/>
        </w:rPr>
        <w:t>apresentará</w:t>
      </w:r>
      <w:r>
        <w:rPr>
          <w:rFonts w:ascii="Times New Roman" w:hAnsi="Times New Roman"/>
          <w:spacing w:val="-2"/>
          <w:w w:val="105"/>
          <w:sz w:val="24"/>
        </w:rPr>
        <w:t xml:space="preserve"> </w:t>
      </w:r>
      <w:r>
        <w:rPr>
          <w:rFonts w:ascii="Times New Roman" w:hAnsi="Times New Roman"/>
          <w:w w:val="105"/>
          <w:sz w:val="24"/>
        </w:rPr>
        <w:t>a</w:t>
      </w:r>
      <w:r>
        <w:rPr>
          <w:rFonts w:ascii="Times New Roman" w:hAnsi="Times New Roman"/>
          <w:spacing w:val="-3"/>
          <w:w w:val="105"/>
          <w:sz w:val="24"/>
        </w:rPr>
        <w:t xml:space="preserve"> </w:t>
      </w:r>
      <w:r>
        <w:rPr>
          <w:rFonts w:ascii="Times New Roman" w:hAnsi="Times New Roman"/>
          <w:w w:val="105"/>
          <w:sz w:val="24"/>
        </w:rPr>
        <w:t>medição</w:t>
      </w:r>
      <w:r>
        <w:rPr>
          <w:rFonts w:ascii="Times New Roman" w:hAnsi="Times New Roman"/>
          <w:spacing w:val="-2"/>
          <w:w w:val="105"/>
          <w:sz w:val="24"/>
        </w:rPr>
        <w:t xml:space="preserve"> </w:t>
      </w:r>
      <w:r>
        <w:rPr>
          <w:rFonts w:ascii="Times New Roman" w:hAnsi="Times New Roman"/>
          <w:w w:val="105"/>
          <w:sz w:val="24"/>
        </w:rPr>
        <w:t>prévia</w:t>
      </w:r>
      <w:r>
        <w:rPr>
          <w:rFonts w:ascii="Times New Roman" w:hAnsi="Times New Roman"/>
          <w:spacing w:val="-3"/>
          <w:w w:val="105"/>
          <w:sz w:val="24"/>
        </w:rPr>
        <w:t xml:space="preserve"> </w:t>
      </w:r>
      <w:r>
        <w:rPr>
          <w:rFonts w:ascii="Times New Roman" w:hAnsi="Times New Roman"/>
          <w:w w:val="105"/>
          <w:sz w:val="24"/>
        </w:rPr>
        <w:t>dos</w:t>
      </w:r>
      <w:r>
        <w:rPr>
          <w:rFonts w:ascii="Times New Roman" w:hAnsi="Times New Roman"/>
          <w:spacing w:val="-4"/>
          <w:w w:val="105"/>
          <w:sz w:val="24"/>
        </w:rPr>
        <w:t xml:space="preserve"> </w:t>
      </w:r>
      <w:r>
        <w:rPr>
          <w:rFonts w:ascii="Times New Roman" w:hAnsi="Times New Roman"/>
          <w:w w:val="105"/>
          <w:sz w:val="24"/>
        </w:rPr>
        <w:t>serviços executados no período,</w:t>
      </w:r>
      <w:r>
        <w:rPr>
          <w:rFonts w:ascii="Times New Roman" w:hAnsi="Times New Roman"/>
          <w:spacing w:val="-1"/>
          <w:w w:val="105"/>
          <w:sz w:val="24"/>
        </w:rPr>
        <w:t xml:space="preserve"> </w:t>
      </w:r>
      <w:r>
        <w:rPr>
          <w:rFonts w:ascii="Times New Roman" w:hAnsi="Times New Roman"/>
          <w:w w:val="105"/>
          <w:sz w:val="24"/>
        </w:rPr>
        <w:t>por</w:t>
      </w:r>
      <w:r>
        <w:rPr>
          <w:rFonts w:ascii="Times New Roman" w:hAnsi="Times New Roman"/>
          <w:spacing w:val="-1"/>
          <w:w w:val="105"/>
          <w:sz w:val="24"/>
        </w:rPr>
        <w:t xml:space="preserve"> </w:t>
      </w:r>
      <w:r>
        <w:rPr>
          <w:rFonts w:ascii="Times New Roman" w:hAnsi="Times New Roman"/>
          <w:w w:val="105"/>
          <w:sz w:val="24"/>
        </w:rPr>
        <w:t>meio</w:t>
      </w:r>
      <w:r>
        <w:rPr>
          <w:rFonts w:ascii="Times New Roman" w:hAnsi="Times New Roman"/>
          <w:spacing w:val="-3"/>
          <w:w w:val="105"/>
          <w:sz w:val="24"/>
        </w:rPr>
        <w:t xml:space="preserve"> </w:t>
      </w:r>
      <w:r>
        <w:rPr>
          <w:rFonts w:ascii="Times New Roman" w:hAnsi="Times New Roman"/>
          <w:w w:val="105"/>
          <w:sz w:val="24"/>
        </w:rPr>
        <w:t>de planilha</w:t>
      </w:r>
      <w:r>
        <w:rPr>
          <w:rFonts w:ascii="Times New Roman" w:hAnsi="Times New Roman"/>
          <w:spacing w:val="40"/>
          <w:w w:val="105"/>
          <w:sz w:val="24"/>
        </w:rPr>
        <w:t xml:space="preserve"> </w:t>
      </w:r>
      <w:r>
        <w:rPr>
          <w:rFonts w:ascii="Times New Roman" w:hAnsi="Times New Roman"/>
          <w:w w:val="105"/>
          <w:sz w:val="24"/>
        </w:rPr>
        <w:t>e memória de cálculo detalhada.</w:t>
      </w:r>
    </w:p>
    <w:p w14:paraId="51326F9F" w14:textId="77777777" w:rsidR="00565F43" w:rsidRDefault="00C413C2">
      <w:pPr>
        <w:pStyle w:val="PargrafodaLista"/>
        <w:numPr>
          <w:ilvl w:val="2"/>
          <w:numId w:val="8"/>
        </w:numPr>
        <w:tabs>
          <w:tab w:val="left" w:pos="1291"/>
        </w:tabs>
        <w:ind w:left="575" w:right="306" w:firstLine="0"/>
        <w:rPr>
          <w:rFonts w:ascii="Times New Roman" w:hAnsi="Times New Roman"/>
          <w:sz w:val="24"/>
        </w:rPr>
      </w:pPr>
      <w:r>
        <w:rPr>
          <w:rFonts w:ascii="Times New Roman" w:hAnsi="Times New Roman"/>
          <w:w w:val="105"/>
          <w:sz w:val="24"/>
        </w:rPr>
        <w:t>Uma etapa será considerada efetivamente concluída quando os serviços previstos para aquela etapa, no Cronograma Físico-Financeiro, estiverem executados em sua totalidade.</w:t>
      </w:r>
    </w:p>
    <w:p w14:paraId="16F10254" w14:textId="77777777" w:rsidR="00565F43" w:rsidRDefault="00C413C2">
      <w:pPr>
        <w:pStyle w:val="PargrafodaLista"/>
        <w:numPr>
          <w:ilvl w:val="2"/>
          <w:numId w:val="8"/>
        </w:numPr>
        <w:tabs>
          <w:tab w:val="left" w:pos="1291"/>
        </w:tabs>
        <w:ind w:left="575" w:right="296" w:firstLine="0"/>
        <w:rPr>
          <w:rFonts w:ascii="Times New Roman" w:hAnsi="Times New Roman"/>
          <w:sz w:val="24"/>
        </w:rPr>
      </w:pPr>
      <w:r>
        <w:rPr>
          <w:rFonts w:ascii="Times New Roman" w:hAnsi="Times New Roman"/>
          <w:sz w:val="24"/>
        </w:rPr>
        <w:t xml:space="preserve">O contratado também apresentará, a cada medição, os documentos comprobatórios da procedência legal dos produtos e subprodutos florestais utilizados naquela etapa da execução contratual, quando for o </w:t>
      </w:r>
      <w:r>
        <w:rPr>
          <w:rFonts w:ascii="Times New Roman" w:hAnsi="Times New Roman"/>
          <w:spacing w:val="-2"/>
          <w:sz w:val="24"/>
        </w:rPr>
        <w:t>caso.</w:t>
      </w:r>
    </w:p>
    <w:p w14:paraId="36F302A5" w14:textId="77777777" w:rsidR="00565F43" w:rsidRDefault="00C413C2">
      <w:pPr>
        <w:pStyle w:val="PargrafodaLista"/>
        <w:numPr>
          <w:ilvl w:val="2"/>
          <w:numId w:val="8"/>
        </w:numPr>
        <w:tabs>
          <w:tab w:val="left" w:pos="1291"/>
        </w:tabs>
        <w:spacing w:before="1"/>
        <w:ind w:left="575" w:right="295" w:firstLine="0"/>
        <w:rPr>
          <w:rFonts w:ascii="Times New Roman" w:hAnsi="Times New Roman"/>
          <w:sz w:val="24"/>
        </w:rPr>
      </w:pPr>
      <w:r>
        <w:rPr>
          <w:rFonts w:ascii="Times New Roman" w:hAnsi="Times New Roman"/>
          <w:sz w:val="24"/>
        </w:rPr>
        <w:t>Os serviços serão recebidos provisoriamente, no prazo de 45 (quarenta e cinco) dias, pelos fiscais técnico e administrativo, mediante termos detalhados, quando verificado o cumprimento das exigências de caráter técnico e administrativo. (Art. 140, I, a , da Lei nº 14.133).</w:t>
      </w:r>
    </w:p>
    <w:p w14:paraId="23B93B46" w14:textId="77777777" w:rsidR="00565F43" w:rsidRDefault="00C413C2">
      <w:pPr>
        <w:pStyle w:val="PargrafodaLista"/>
        <w:numPr>
          <w:ilvl w:val="2"/>
          <w:numId w:val="8"/>
        </w:numPr>
        <w:tabs>
          <w:tab w:val="left" w:pos="1291"/>
        </w:tabs>
        <w:ind w:left="575" w:right="308" w:firstLine="0"/>
        <w:rPr>
          <w:rFonts w:ascii="Times New Roman" w:hAnsi="Times New Roman"/>
          <w:sz w:val="24"/>
        </w:rPr>
      </w:pPr>
      <w:r>
        <w:rPr>
          <w:rFonts w:ascii="Times New Roman" w:hAnsi="Times New Roman"/>
          <w:w w:val="105"/>
          <w:sz w:val="24"/>
        </w:rPr>
        <w:t>O prazo da disposição acima será contado do recebimento de comunicação de cobrança oriunda do contratado com a</w:t>
      </w:r>
      <w:r>
        <w:rPr>
          <w:rFonts w:ascii="Times New Roman" w:hAnsi="Times New Roman"/>
          <w:spacing w:val="-1"/>
          <w:w w:val="105"/>
          <w:sz w:val="24"/>
        </w:rPr>
        <w:t xml:space="preserve"> </w:t>
      </w:r>
      <w:r>
        <w:rPr>
          <w:rFonts w:ascii="Times New Roman" w:hAnsi="Times New Roman"/>
          <w:w w:val="105"/>
          <w:sz w:val="24"/>
        </w:rPr>
        <w:t>comprovação da prestação dos serviços a que se referem a parcela a</w:t>
      </w:r>
      <w:r>
        <w:rPr>
          <w:rFonts w:ascii="Times New Roman" w:hAnsi="Times New Roman"/>
          <w:spacing w:val="-1"/>
          <w:w w:val="105"/>
          <w:sz w:val="24"/>
        </w:rPr>
        <w:t xml:space="preserve"> </w:t>
      </w:r>
      <w:r>
        <w:rPr>
          <w:rFonts w:ascii="Times New Roman" w:hAnsi="Times New Roman"/>
          <w:w w:val="105"/>
          <w:sz w:val="24"/>
        </w:rPr>
        <w:t>ser paga</w:t>
      </w:r>
    </w:p>
    <w:p w14:paraId="1423C346" w14:textId="77777777" w:rsidR="00565F43" w:rsidRDefault="00C413C2">
      <w:pPr>
        <w:pStyle w:val="PargrafodaLista"/>
        <w:numPr>
          <w:ilvl w:val="2"/>
          <w:numId w:val="8"/>
        </w:numPr>
        <w:tabs>
          <w:tab w:val="left" w:pos="1291"/>
        </w:tabs>
        <w:ind w:left="575" w:right="307" w:firstLine="0"/>
        <w:rPr>
          <w:rFonts w:ascii="Times New Roman" w:hAnsi="Times New Roman"/>
          <w:sz w:val="24"/>
        </w:rPr>
      </w:pPr>
      <w:r>
        <w:rPr>
          <w:rFonts w:ascii="Times New Roman" w:hAnsi="Times New Roman"/>
          <w:w w:val="105"/>
          <w:sz w:val="24"/>
        </w:rPr>
        <w:t>O fiscal técnico do contrato realizará o recebimento provisório do objeto do contrato mediante termo detalhado que comprove o cumprimento das exigências de caráter técnico.</w:t>
      </w:r>
    </w:p>
    <w:p w14:paraId="3B071BE9" w14:textId="77777777" w:rsidR="00565F43" w:rsidRDefault="00C413C2">
      <w:pPr>
        <w:pStyle w:val="PargrafodaLista"/>
        <w:numPr>
          <w:ilvl w:val="2"/>
          <w:numId w:val="8"/>
        </w:numPr>
        <w:tabs>
          <w:tab w:val="left" w:pos="1291"/>
        </w:tabs>
        <w:ind w:left="575" w:right="294" w:firstLine="0"/>
        <w:rPr>
          <w:rFonts w:ascii="Times New Roman" w:hAnsi="Times New Roman"/>
          <w:sz w:val="24"/>
        </w:rPr>
      </w:pPr>
      <w:r>
        <w:rPr>
          <w:rFonts w:ascii="Times New Roman" w:hAnsi="Times New Roman"/>
          <w:w w:val="105"/>
          <w:sz w:val="24"/>
        </w:rPr>
        <w:t>O fiscal do contrato realizará o recebimento provisório do objeto do contrato mediante termo detalhado que comprove o cumprimento das exigências de caráter administrativo.</w:t>
      </w:r>
    </w:p>
    <w:p w14:paraId="1AC69E6D" w14:textId="77777777" w:rsidR="00565F43" w:rsidRDefault="00C413C2">
      <w:pPr>
        <w:pStyle w:val="PargrafodaLista"/>
        <w:numPr>
          <w:ilvl w:val="2"/>
          <w:numId w:val="8"/>
        </w:numPr>
        <w:tabs>
          <w:tab w:val="left" w:pos="1291"/>
        </w:tabs>
        <w:ind w:left="575" w:right="307" w:firstLine="0"/>
        <w:rPr>
          <w:rFonts w:ascii="Times New Roman" w:hAnsi="Times New Roman"/>
          <w:sz w:val="24"/>
        </w:rPr>
      </w:pPr>
      <w:r>
        <w:rPr>
          <w:rFonts w:ascii="Times New Roman" w:hAnsi="Times New Roman"/>
          <w:w w:val="105"/>
          <w:sz w:val="24"/>
        </w:rPr>
        <w:t>O fiscal setorial do contrato, quando houver, realizará o recebimento provisório sob o ponto de vista técnico e administrativo.</w:t>
      </w:r>
    </w:p>
    <w:p w14:paraId="50B87AD6" w14:textId="77777777" w:rsidR="00565F43" w:rsidRDefault="00C413C2">
      <w:pPr>
        <w:pStyle w:val="PargrafodaLista"/>
        <w:numPr>
          <w:ilvl w:val="2"/>
          <w:numId w:val="8"/>
        </w:numPr>
        <w:tabs>
          <w:tab w:val="left" w:pos="1291"/>
        </w:tabs>
        <w:ind w:left="1291" w:hanging="716"/>
        <w:rPr>
          <w:rFonts w:ascii="Times New Roman" w:hAnsi="Times New Roman"/>
          <w:sz w:val="24"/>
        </w:rPr>
      </w:pPr>
      <w:r>
        <w:rPr>
          <w:rFonts w:ascii="Times New Roman" w:hAnsi="Times New Roman"/>
          <w:sz w:val="24"/>
        </w:rPr>
        <w:t>Para</w:t>
      </w:r>
      <w:r>
        <w:rPr>
          <w:rFonts w:ascii="Times New Roman" w:hAnsi="Times New Roman"/>
          <w:spacing w:val="7"/>
          <w:sz w:val="24"/>
        </w:rPr>
        <w:t xml:space="preserve"> </w:t>
      </w:r>
      <w:r>
        <w:rPr>
          <w:rFonts w:ascii="Times New Roman" w:hAnsi="Times New Roman"/>
          <w:sz w:val="24"/>
        </w:rPr>
        <w:t>efeito</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recebimento</w:t>
      </w:r>
      <w:r>
        <w:rPr>
          <w:rFonts w:ascii="Times New Roman" w:hAnsi="Times New Roman"/>
          <w:spacing w:val="12"/>
          <w:sz w:val="24"/>
        </w:rPr>
        <w:t xml:space="preserve"> </w:t>
      </w:r>
      <w:r>
        <w:rPr>
          <w:rFonts w:ascii="Times New Roman" w:hAnsi="Times New Roman"/>
          <w:sz w:val="24"/>
        </w:rPr>
        <w:t>provisório,</w:t>
      </w:r>
      <w:r>
        <w:rPr>
          <w:rFonts w:ascii="Times New Roman" w:hAnsi="Times New Roman"/>
          <w:spacing w:val="11"/>
          <w:sz w:val="24"/>
        </w:rPr>
        <w:t xml:space="preserve"> </w:t>
      </w:r>
      <w:r>
        <w:rPr>
          <w:rFonts w:ascii="Times New Roman" w:hAnsi="Times New Roman"/>
          <w:sz w:val="24"/>
        </w:rPr>
        <w:t>ao</w:t>
      </w:r>
      <w:r>
        <w:rPr>
          <w:rFonts w:ascii="Times New Roman" w:hAnsi="Times New Roman"/>
          <w:spacing w:val="10"/>
          <w:sz w:val="24"/>
        </w:rPr>
        <w:t xml:space="preserve"> </w:t>
      </w:r>
      <w:r>
        <w:rPr>
          <w:rFonts w:ascii="Times New Roman" w:hAnsi="Times New Roman"/>
          <w:sz w:val="24"/>
        </w:rPr>
        <w:t>final</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cada</w:t>
      </w:r>
      <w:r>
        <w:rPr>
          <w:rFonts w:ascii="Times New Roman" w:hAnsi="Times New Roman"/>
          <w:spacing w:val="13"/>
          <w:sz w:val="24"/>
        </w:rPr>
        <w:t xml:space="preserve"> </w:t>
      </w:r>
      <w:r>
        <w:rPr>
          <w:rFonts w:ascii="Times New Roman" w:hAnsi="Times New Roman"/>
          <w:sz w:val="24"/>
        </w:rPr>
        <w:t>período</w:t>
      </w:r>
      <w:r>
        <w:rPr>
          <w:rFonts w:ascii="Times New Roman" w:hAnsi="Times New Roman"/>
          <w:spacing w:val="52"/>
          <w:sz w:val="24"/>
        </w:rPr>
        <w:t xml:space="preserve"> </w:t>
      </w:r>
      <w:r>
        <w:rPr>
          <w:rFonts w:ascii="Times New Roman" w:hAnsi="Times New Roman"/>
          <w:sz w:val="24"/>
        </w:rPr>
        <w:t>de</w:t>
      </w:r>
      <w:r>
        <w:rPr>
          <w:rFonts w:ascii="Times New Roman" w:hAnsi="Times New Roman"/>
          <w:spacing w:val="53"/>
          <w:sz w:val="24"/>
        </w:rPr>
        <w:t xml:space="preserve"> </w:t>
      </w:r>
      <w:r>
        <w:rPr>
          <w:rFonts w:ascii="Times New Roman" w:hAnsi="Times New Roman"/>
          <w:sz w:val="24"/>
        </w:rPr>
        <w:t>faturamento,</w:t>
      </w:r>
      <w:r>
        <w:rPr>
          <w:rFonts w:ascii="Times New Roman" w:hAnsi="Times New Roman"/>
          <w:spacing w:val="54"/>
          <w:sz w:val="24"/>
        </w:rPr>
        <w:t xml:space="preserve"> </w:t>
      </w:r>
      <w:r>
        <w:rPr>
          <w:rFonts w:ascii="Times New Roman" w:hAnsi="Times New Roman"/>
          <w:sz w:val="24"/>
        </w:rPr>
        <w:t>o</w:t>
      </w:r>
      <w:r>
        <w:rPr>
          <w:rFonts w:ascii="Times New Roman" w:hAnsi="Times New Roman"/>
          <w:spacing w:val="54"/>
          <w:sz w:val="24"/>
        </w:rPr>
        <w:t xml:space="preserve"> </w:t>
      </w:r>
      <w:r>
        <w:rPr>
          <w:rFonts w:ascii="Times New Roman" w:hAnsi="Times New Roman"/>
          <w:sz w:val="24"/>
        </w:rPr>
        <w:t>fiscal</w:t>
      </w:r>
      <w:r>
        <w:rPr>
          <w:rFonts w:ascii="Times New Roman" w:hAnsi="Times New Roman"/>
          <w:spacing w:val="11"/>
          <w:sz w:val="24"/>
        </w:rPr>
        <w:t xml:space="preserve"> </w:t>
      </w:r>
      <w:r>
        <w:rPr>
          <w:rFonts w:ascii="Times New Roman" w:hAnsi="Times New Roman"/>
          <w:sz w:val="24"/>
        </w:rPr>
        <w:t>técnico</w:t>
      </w:r>
      <w:r>
        <w:rPr>
          <w:rFonts w:ascii="Times New Roman" w:hAnsi="Times New Roman"/>
          <w:spacing w:val="11"/>
          <w:sz w:val="24"/>
        </w:rPr>
        <w:t xml:space="preserve"> </w:t>
      </w:r>
      <w:r>
        <w:rPr>
          <w:rFonts w:ascii="Times New Roman" w:hAnsi="Times New Roman"/>
          <w:spacing w:val="-5"/>
          <w:sz w:val="24"/>
        </w:rPr>
        <w:t>do</w:t>
      </w:r>
    </w:p>
    <w:p w14:paraId="504D4945"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4000BAA0" w14:textId="77777777" w:rsidR="00565F43" w:rsidRDefault="00565F43">
      <w:pPr>
        <w:pStyle w:val="Corpodetexto"/>
        <w:spacing w:before="45"/>
        <w:ind w:left="0"/>
        <w:jc w:val="left"/>
        <w:rPr>
          <w:rFonts w:ascii="Times New Roman"/>
        </w:rPr>
      </w:pPr>
    </w:p>
    <w:p w14:paraId="77046ECD" w14:textId="77777777" w:rsidR="00565F43" w:rsidRDefault="00C413C2">
      <w:pPr>
        <w:pStyle w:val="Corpodetexto"/>
        <w:ind w:right="293"/>
        <w:rPr>
          <w:rFonts w:ascii="Times New Roman" w:hAnsi="Times New Roman"/>
        </w:rPr>
      </w:pPr>
      <w:r>
        <w:rPr>
          <w:rFonts w:ascii="Times New Roman" w:hAnsi="Times New Roman"/>
        </w:rPr>
        <w:t>contrato irá apurar o resultado das avaliações da execução do objeto e, se</w:t>
      </w:r>
      <w:r>
        <w:rPr>
          <w:rFonts w:ascii="Times New Roman" w:hAnsi="Times New Roman"/>
          <w:spacing w:val="40"/>
        </w:rPr>
        <w:t xml:space="preserve"> </w:t>
      </w:r>
      <w:r>
        <w:rPr>
          <w:rFonts w:ascii="Times New Roman" w:hAnsi="Times New Roman"/>
        </w:rPr>
        <w:t>for</w:t>
      </w:r>
      <w:r>
        <w:rPr>
          <w:rFonts w:ascii="Times New Roman" w:hAnsi="Times New Roman"/>
          <w:spacing w:val="40"/>
        </w:rPr>
        <w:t xml:space="preserve"> </w:t>
      </w:r>
      <w:r>
        <w:rPr>
          <w:rFonts w:ascii="Times New Roman" w:hAnsi="Times New Roman"/>
        </w:rPr>
        <w:t>o</w:t>
      </w:r>
      <w:r>
        <w:rPr>
          <w:rFonts w:ascii="Times New Roman" w:hAnsi="Times New Roman"/>
          <w:spacing w:val="40"/>
        </w:rPr>
        <w:t xml:space="preserve"> </w:t>
      </w:r>
      <w:r>
        <w:rPr>
          <w:rFonts w:ascii="Times New Roman" w:hAnsi="Times New Roman"/>
        </w:rPr>
        <w:t>caso,</w:t>
      </w:r>
      <w:r>
        <w:rPr>
          <w:rFonts w:ascii="Times New Roman" w:hAnsi="Times New Roman"/>
          <w:spacing w:val="40"/>
        </w:rPr>
        <w:t xml:space="preserve"> </w:t>
      </w:r>
      <w:r>
        <w:rPr>
          <w:rFonts w:ascii="Times New Roman" w:hAnsi="Times New Roman"/>
        </w:rPr>
        <w:t>a</w:t>
      </w:r>
      <w:r>
        <w:rPr>
          <w:rFonts w:ascii="Times New Roman" w:hAnsi="Times New Roman"/>
          <w:spacing w:val="40"/>
        </w:rPr>
        <w:t xml:space="preserve"> </w:t>
      </w:r>
      <w:r>
        <w:rPr>
          <w:rFonts w:ascii="Times New Roman" w:hAnsi="Times New Roman"/>
        </w:rPr>
        <w:t>análise</w:t>
      </w:r>
      <w:r>
        <w:rPr>
          <w:rFonts w:ascii="Times New Roman" w:hAnsi="Times New Roman"/>
          <w:spacing w:val="40"/>
        </w:rPr>
        <w:t xml:space="preserve"> </w:t>
      </w:r>
      <w:r>
        <w:rPr>
          <w:rFonts w:ascii="Times New Roman" w:hAnsi="Times New Roman"/>
        </w:rPr>
        <w:t>do desempenho</w:t>
      </w:r>
      <w:r>
        <w:rPr>
          <w:rFonts w:ascii="Times New Roman" w:hAnsi="Times New Roman"/>
          <w:spacing w:val="40"/>
        </w:rPr>
        <w:t xml:space="preserve"> </w:t>
      </w:r>
      <w:r>
        <w:rPr>
          <w:rFonts w:ascii="Times New Roman" w:hAnsi="Times New Roman"/>
        </w:rPr>
        <w:t>e qualidade da prestação dos serviços realizados em consonância com os indicadores previstos, que poderá resultar no redimensionamento de valores a serem pagos à contratada, registrando em relatório a ser encaminhado ao gestor do contrato.</w:t>
      </w:r>
    </w:p>
    <w:p w14:paraId="001BB725" w14:textId="77777777" w:rsidR="00565F43" w:rsidRDefault="00C413C2">
      <w:pPr>
        <w:pStyle w:val="PargrafodaLista"/>
        <w:numPr>
          <w:ilvl w:val="2"/>
          <w:numId w:val="8"/>
        </w:numPr>
        <w:tabs>
          <w:tab w:val="left" w:pos="2016"/>
        </w:tabs>
        <w:spacing w:before="1"/>
        <w:ind w:left="575" w:right="293" w:firstLine="0"/>
        <w:rPr>
          <w:rFonts w:ascii="Times New Roman" w:hAnsi="Times New Roman"/>
          <w:sz w:val="24"/>
        </w:rPr>
      </w:pPr>
      <w:r>
        <w:rPr>
          <w:rFonts w:ascii="Times New Roman" w:hAnsi="Times New Roman"/>
          <w:w w:val="105"/>
          <w:sz w:val="24"/>
        </w:rPr>
        <w:t>Será considerado como ocorrido o recebimento provisório com a entrega do termo detalhado ou, em havendo mais de um a ser feito, com a entrega do último.</w:t>
      </w:r>
    </w:p>
    <w:p w14:paraId="424DC5E8" w14:textId="77777777" w:rsidR="00565F43" w:rsidRDefault="00C413C2">
      <w:pPr>
        <w:pStyle w:val="PargrafodaLista"/>
        <w:numPr>
          <w:ilvl w:val="2"/>
          <w:numId w:val="8"/>
        </w:numPr>
        <w:tabs>
          <w:tab w:val="left" w:pos="2016"/>
        </w:tabs>
        <w:ind w:left="575" w:right="295" w:firstLine="0"/>
        <w:rPr>
          <w:rFonts w:ascii="Times New Roman" w:hAnsi="Times New Roman"/>
          <w:sz w:val="24"/>
        </w:rPr>
      </w:pPr>
      <w:r>
        <w:rPr>
          <w:rFonts w:ascii="Times New Roman" w:hAnsi="Times New Roman"/>
          <w:sz w:val="24"/>
        </w:rPr>
        <w:t>O Contratado fica obrigado a reparar, corrigir, remover, reconstruir ou</w:t>
      </w:r>
      <w:r>
        <w:rPr>
          <w:rFonts w:ascii="Times New Roman" w:hAnsi="Times New Roman"/>
          <w:spacing w:val="40"/>
          <w:sz w:val="24"/>
        </w:rPr>
        <w:t xml:space="preserve"> </w:t>
      </w:r>
      <w:r>
        <w:rPr>
          <w:rFonts w:ascii="Times New Roman" w:hAnsi="Times New Roman"/>
          <w:sz w:val="24"/>
        </w:rPr>
        <w:t>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CAE295A" w14:textId="77777777" w:rsidR="00565F43" w:rsidRDefault="00C413C2">
      <w:pPr>
        <w:pStyle w:val="PargrafodaLista"/>
        <w:numPr>
          <w:ilvl w:val="2"/>
          <w:numId w:val="8"/>
        </w:numPr>
        <w:tabs>
          <w:tab w:val="left" w:pos="2016"/>
        </w:tabs>
        <w:ind w:left="575" w:right="291" w:firstLine="0"/>
        <w:rPr>
          <w:rFonts w:ascii="Times New Roman" w:hAnsi="Times New Roman"/>
          <w:sz w:val="24"/>
        </w:rPr>
      </w:pPr>
      <w:r>
        <w:rPr>
          <w:rFonts w:ascii="Times New Roman" w:hAnsi="Times New Roman"/>
          <w:sz w:val="24"/>
        </w:rPr>
        <w:t>A fiscalização não efetuará o ateste da última e/ou única</w:t>
      </w:r>
      <w:r>
        <w:rPr>
          <w:rFonts w:ascii="Times New Roman" w:hAnsi="Times New Roman"/>
          <w:spacing w:val="40"/>
          <w:sz w:val="24"/>
        </w:rPr>
        <w:t xml:space="preserve"> </w:t>
      </w:r>
      <w:r>
        <w:rPr>
          <w:rFonts w:ascii="Times New Roman" w:hAnsi="Times New Roman"/>
          <w:sz w:val="24"/>
        </w:rPr>
        <w:t>medição</w:t>
      </w:r>
      <w:r>
        <w:rPr>
          <w:rFonts w:ascii="Times New Roman" w:hAnsi="Times New Roman"/>
          <w:spacing w:val="40"/>
          <w:sz w:val="24"/>
        </w:rPr>
        <w:t xml:space="preserve"> </w:t>
      </w:r>
      <w:r>
        <w:rPr>
          <w:rFonts w:ascii="Times New Roman" w:hAnsi="Times New Roman"/>
          <w:sz w:val="24"/>
        </w:rPr>
        <w:t>de serviços</w:t>
      </w:r>
      <w:r>
        <w:rPr>
          <w:rFonts w:ascii="Times New Roman" w:hAnsi="Times New Roman"/>
          <w:spacing w:val="40"/>
          <w:sz w:val="24"/>
        </w:rPr>
        <w:t xml:space="preserve"> </w:t>
      </w:r>
      <w:r>
        <w:rPr>
          <w:rFonts w:ascii="Times New Roman" w:hAnsi="Times New Roman"/>
          <w:sz w:val="24"/>
        </w:rPr>
        <w:t>até</w:t>
      </w:r>
      <w:r>
        <w:rPr>
          <w:rFonts w:ascii="Times New Roman" w:hAnsi="Times New Roman"/>
          <w:spacing w:val="40"/>
          <w:sz w:val="24"/>
        </w:rPr>
        <w:t xml:space="preserve"> </w:t>
      </w:r>
      <w:r>
        <w:rPr>
          <w:rFonts w:ascii="Times New Roman" w:hAnsi="Times New Roman"/>
          <w:sz w:val="24"/>
        </w:rPr>
        <w:t>que sejam sanadas</w:t>
      </w:r>
      <w:r>
        <w:rPr>
          <w:rFonts w:ascii="Times New Roman" w:hAnsi="Times New Roman"/>
          <w:spacing w:val="-2"/>
          <w:sz w:val="24"/>
        </w:rPr>
        <w:t xml:space="preserve"> </w:t>
      </w:r>
      <w:r>
        <w:rPr>
          <w:rFonts w:ascii="Times New Roman" w:hAnsi="Times New Roman"/>
          <w:sz w:val="24"/>
        </w:rPr>
        <w:t>todas as eventuais</w:t>
      </w:r>
      <w:r>
        <w:rPr>
          <w:rFonts w:ascii="Times New Roman" w:hAnsi="Times New Roman"/>
          <w:spacing w:val="-2"/>
          <w:sz w:val="24"/>
        </w:rPr>
        <w:t xml:space="preserve"> </w:t>
      </w:r>
      <w:r>
        <w:rPr>
          <w:rFonts w:ascii="Times New Roman" w:hAnsi="Times New Roman"/>
          <w:sz w:val="24"/>
        </w:rPr>
        <w:t>pendências</w:t>
      </w:r>
      <w:r>
        <w:rPr>
          <w:rFonts w:ascii="Times New Roman" w:hAnsi="Times New Roman"/>
          <w:spacing w:val="-2"/>
          <w:sz w:val="24"/>
        </w:rPr>
        <w:t xml:space="preserve"> </w:t>
      </w:r>
      <w:r>
        <w:rPr>
          <w:rFonts w:ascii="Times New Roman" w:hAnsi="Times New Roman"/>
          <w:sz w:val="24"/>
        </w:rPr>
        <w:t>que</w:t>
      </w:r>
      <w:r>
        <w:rPr>
          <w:rFonts w:ascii="Times New Roman" w:hAnsi="Times New Roman"/>
          <w:spacing w:val="-3"/>
          <w:sz w:val="24"/>
        </w:rPr>
        <w:t xml:space="preserve"> </w:t>
      </w:r>
      <w:r>
        <w:rPr>
          <w:rFonts w:ascii="Times New Roman" w:hAnsi="Times New Roman"/>
          <w:sz w:val="24"/>
        </w:rPr>
        <w:t>possam vir</w:t>
      </w:r>
      <w:r>
        <w:rPr>
          <w:rFonts w:ascii="Times New Roman" w:hAnsi="Times New Roman"/>
          <w:spacing w:val="-2"/>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ser</w:t>
      </w:r>
      <w:r>
        <w:rPr>
          <w:rFonts w:ascii="Times New Roman" w:hAnsi="Times New Roman"/>
          <w:spacing w:val="-1"/>
          <w:sz w:val="24"/>
        </w:rPr>
        <w:t xml:space="preserve"> </w:t>
      </w:r>
      <w:r>
        <w:rPr>
          <w:rFonts w:ascii="Times New Roman" w:hAnsi="Times New Roman"/>
          <w:sz w:val="24"/>
        </w:rPr>
        <w:t>apontadas</w:t>
      </w:r>
      <w:r>
        <w:rPr>
          <w:rFonts w:ascii="Times New Roman" w:hAnsi="Times New Roman"/>
          <w:spacing w:val="-2"/>
          <w:sz w:val="24"/>
        </w:rPr>
        <w:t xml:space="preserve"> </w:t>
      </w:r>
      <w:r>
        <w:rPr>
          <w:rFonts w:ascii="Times New Roman" w:hAnsi="Times New Roman"/>
          <w:sz w:val="24"/>
        </w:rPr>
        <w:t>no Recebimento</w:t>
      </w:r>
      <w:r>
        <w:rPr>
          <w:rFonts w:ascii="Times New Roman" w:hAnsi="Times New Roman"/>
          <w:spacing w:val="39"/>
          <w:sz w:val="24"/>
        </w:rPr>
        <w:t xml:space="preserve"> </w:t>
      </w:r>
      <w:r>
        <w:rPr>
          <w:rFonts w:ascii="Times New Roman" w:hAnsi="Times New Roman"/>
          <w:sz w:val="24"/>
        </w:rPr>
        <w:t>Provisório.</w:t>
      </w:r>
      <w:r>
        <w:rPr>
          <w:rFonts w:ascii="Times New Roman" w:hAnsi="Times New Roman"/>
          <w:spacing w:val="40"/>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119 c/c art. 140 da Lei nº 14133, de 2021)</w:t>
      </w:r>
    </w:p>
    <w:p w14:paraId="00754248" w14:textId="77777777" w:rsidR="00565F43" w:rsidRDefault="00C413C2">
      <w:pPr>
        <w:pStyle w:val="PargrafodaLista"/>
        <w:numPr>
          <w:ilvl w:val="2"/>
          <w:numId w:val="8"/>
        </w:numPr>
        <w:tabs>
          <w:tab w:val="left" w:pos="2016"/>
        </w:tabs>
        <w:ind w:left="575" w:right="291" w:firstLine="0"/>
        <w:rPr>
          <w:rFonts w:ascii="Times New Roman" w:hAnsi="Times New Roman"/>
          <w:sz w:val="24"/>
        </w:rPr>
      </w:pPr>
      <w:r>
        <w:rPr>
          <w:rFonts w:ascii="Times New Roman" w:hAnsi="Times New Roman"/>
          <w:sz w:val="24"/>
        </w:rPr>
        <w:t>O recebimento provisório também ficará sujeito, quando cabível, à conclusão de todos os testes</w:t>
      </w:r>
      <w:r>
        <w:rPr>
          <w:rFonts w:ascii="Times New Roman" w:hAnsi="Times New Roman"/>
          <w:spacing w:val="40"/>
          <w:sz w:val="24"/>
        </w:rPr>
        <w:t xml:space="preserve"> </w:t>
      </w:r>
      <w:r>
        <w:rPr>
          <w:rFonts w:ascii="Times New Roman" w:hAnsi="Times New Roman"/>
          <w:sz w:val="24"/>
        </w:rPr>
        <w:t>de campo e à entrega dos Manuais e Instruções exigíveis.</w:t>
      </w:r>
    </w:p>
    <w:p w14:paraId="2D7C7CCE" w14:textId="77777777" w:rsidR="00565F43" w:rsidRDefault="00C413C2">
      <w:pPr>
        <w:pStyle w:val="PargrafodaLista"/>
        <w:numPr>
          <w:ilvl w:val="2"/>
          <w:numId w:val="8"/>
        </w:numPr>
        <w:tabs>
          <w:tab w:val="left" w:pos="2016"/>
        </w:tabs>
        <w:ind w:left="575" w:right="296" w:firstLine="0"/>
        <w:rPr>
          <w:rFonts w:ascii="Times New Roman" w:hAnsi="Times New Roman"/>
          <w:sz w:val="24"/>
        </w:rPr>
      </w:pPr>
      <w:r>
        <w:rPr>
          <w:rFonts w:ascii="Times New Roman" w:hAnsi="Times New Roman"/>
          <w:sz w:val="24"/>
        </w:rPr>
        <w:t xml:space="preserve">Os serviços poderão ser rejeitados, no todo ou em parte, quando em desacordo com as especificações constantes neste Termo de Referência e na proposta, sem prejuízo da aplicação das </w:t>
      </w:r>
      <w:r>
        <w:rPr>
          <w:rFonts w:ascii="Times New Roman" w:hAnsi="Times New Roman"/>
          <w:spacing w:val="-2"/>
          <w:sz w:val="24"/>
        </w:rPr>
        <w:t>penalidades.</w:t>
      </w:r>
    </w:p>
    <w:p w14:paraId="1BCCAA9B" w14:textId="77777777" w:rsidR="00565F43" w:rsidRDefault="00C413C2">
      <w:pPr>
        <w:pStyle w:val="PargrafodaLista"/>
        <w:numPr>
          <w:ilvl w:val="2"/>
          <w:numId w:val="8"/>
        </w:numPr>
        <w:tabs>
          <w:tab w:val="left" w:pos="2016"/>
        </w:tabs>
        <w:ind w:left="575" w:right="293" w:firstLine="0"/>
        <w:rPr>
          <w:rFonts w:ascii="Times New Roman" w:hAnsi="Times New Roman"/>
          <w:sz w:val="24"/>
        </w:rPr>
      </w:pPr>
      <w:r>
        <w:rPr>
          <w:rFonts w:ascii="Times New Roman" w:hAnsi="Times New Roman"/>
          <w:sz w:val="24"/>
        </w:rPr>
        <w:t>Quando a fiscalização for exercida por um único servidor, o Termo Detalhado deverá conter</w:t>
      </w:r>
      <w:r>
        <w:rPr>
          <w:rFonts w:ascii="Times New Roman" w:hAnsi="Times New Roman"/>
          <w:spacing w:val="80"/>
          <w:w w:val="105"/>
          <w:sz w:val="24"/>
        </w:rPr>
        <w:t xml:space="preserve"> </w:t>
      </w:r>
      <w:r>
        <w:rPr>
          <w:rFonts w:ascii="Times New Roman" w:hAnsi="Times New Roman"/>
          <w:w w:val="105"/>
          <w:sz w:val="24"/>
        </w:rPr>
        <w:t>o registro, a análise e a conclusão acerca das ocorrências na execução do contrato, em relação à fiscalização técnica e administrativa e demais documentos que julgar necessários, devendo encaminhá- los ao gestor do contrato para recebimento definitivo.</w:t>
      </w:r>
    </w:p>
    <w:p w14:paraId="15B9AB07" w14:textId="77777777" w:rsidR="00565F43" w:rsidRDefault="00C413C2">
      <w:pPr>
        <w:pStyle w:val="PargrafodaLista"/>
        <w:numPr>
          <w:ilvl w:val="2"/>
          <w:numId w:val="8"/>
        </w:numPr>
        <w:tabs>
          <w:tab w:val="left" w:pos="2016"/>
        </w:tabs>
        <w:spacing w:before="1"/>
        <w:ind w:left="575" w:right="296" w:firstLine="0"/>
        <w:rPr>
          <w:rFonts w:ascii="Times New Roman" w:hAnsi="Times New Roman"/>
          <w:sz w:val="24"/>
        </w:rPr>
      </w:pPr>
      <w:r>
        <w:rPr>
          <w:rFonts w:ascii="Times New Roman" w:hAnsi="Times New Roman"/>
          <w:w w:val="105"/>
          <w:sz w:val="24"/>
        </w:rPr>
        <w:t xml:space="preserve">Os serviços serão recebidos definitivamente no prazo de 150 (cento e cinquenta) dias, </w:t>
      </w:r>
      <w:r>
        <w:rPr>
          <w:rFonts w:ascii="Times New Roman" w:hAnsi="Times New Roman"/>
          <w:sz w:val="24"/>
        </w:rPr>
        <w:t>contados</w:t>
      </w:r>
      <w:r>
        <w:rPr>
          <w:rFonts w:ascii="Times New Roman" w:hAnsi="Times New Roman"/>
          <w:spacing w:val="19"/>
          <w:sz w:val="24"/>
        </w:rPr>
        <w:t xml:space="preserve"> </w:t>
      </w:r>
      <w:r>
        <w:rPr>
          <w:rFonts w:ascii="Times New Roman" w:hAnsi="Times New Roman"/>
          <w:sz w:val="24"/>
        </w:rPr>
        <w:t>do</w:t>
      </w:r>
      <w:r>
        <w:rPr>
          <w:rFonts w:ascii="Times New Roman" w:hAnsi="Times New Roman"/>
          <w:spacing w:val="16"/>
          <w:sz w:val="24"/>
        </w:rPr>
        <w:t xml:space="preserve"> </w:t>
      </w:r>
      <w:r>
        <w:rPr>
          <w:rFonts w:ascii="Times New Roman" w:hAnsi="Times New Roman"/>
          <w:sz w:val="24"/>
        </w:rPr>
        <w:t>recebimento</w:t>
      </w:r>
      <w:r>
        <w:rPr>
          <w:rFonts w:ascii="Times New Roman" w:hAnsi="Times New Roman"/>
          <w:spacing w:val="21"/>
          <w:sz w:val="24"/>
        </w:rPr>
        <w:t xml:space="preserve"> </w:t>
      </w:r>
      <w:r>
        <w:rPr>
          <w:rFonts w:ascii="Times New Roman" w:hAnsi="Times New Roman"/>
          <w:sz w:val="24"/>
        </w:rPr>
        <w:t>provisório, por servidor ou comissão designada</w:t>
      </w:r>
      <w:r>
        <w:rPr>
          <w:rFonts w:ascii="Times New Roman" w:hAnsi="Times New Roman"/>
          <w:spacing w:val="16"/>
          <w:sz w:val="24"/>
        </w:rPr>
        <w:t xml:space="preserve"> </w:t>
      </w:r>
      <w:r>
        <w:rPr>
          <w:rFonts w:ascii="Times New Roman" w:hAnsi="Times New Roman"/>
          <w:sz w:val="24"/>
        </w:rPr>
        <w:t>pela autoridade competente, após</w:t>
      </w:r>
      <w:r>
        <w:rPr>
          <w:rFonts w:ascii="Times New Roman" w:hAnsi="Times New Roman"/>
          <w:spacing w:val="40"/>
          <w:w w:val="105"/>
          <w:sz w:val="24"/>
        </w:rPr>
        <w:t xml:space="preserve"> </w:t>
      </w:r>
      <w:r>
        <w:rPr>
          <w:rFonts w:ascii="Times New Roman" w:hAnsi="Times New Roman"/>
          <w:w w:val="105"/>
          <w:sz w:val="24"/>
        </w:rPr>
        <w:t>a verificação da qualidade e quantidade do serviço e consequente aceitação mediante termo detalhado, obedecendo os seguintes procedimentos:</w:t>
      </w:r>
    </w:p>
    <w:p w14:paraId="0EE2FBE8" w14:textId="77777777" w:rsidR="00565F43" w:rsidRDefault="00C413C2">
      <w:pPr>
        <w:pStyle w:val="PargrafodaLista"/>
        <w:numPr>
          <w:ilvl w:val="2"/>
          <w:numId w:val="8"/>
        </w:numPr>
        <w:tabs>
          <w:tab w:val="left" w:pos="2016"/>
        </w:tabs>
        <w:ind w:left="575" w:right="295" w:firstLine="0"/>
        <w:rPr>
          <w:rFonts w:ascii="Times New Roman" w:hAnsi="Times New Roman"/>
          <w:sz w:val="24"/>
        </w:rPr>
      </w:pPr>
      <w:r>
        <w:rPr>
          <w:rFonts w:ascii="Times New Roman" w:hAnsi="Times New Roman"/>
          <w:w w:val="105"/>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34E6B2A2" w14:textId="77777777" w:rsidR="00565F43" w:rsidRDefault="00C413C2">
      <w:pPr>
        <w:pStyle w:val="PargrafodaLista"/>
        <w:numPr>
          <w:ilvl w:val="2"/>
          <w:numId w:val="8"/>
        </w:numPr>
        <w:tabs>
          <w:tab w:val="left" w:pos="2016"/>
        </w:tabs>
        <w:ind w:left="575" w:right="297" w:firstLine="0"/>
        <w:rPr>
          <w:rFonts w:ascii="Times New Roman" w:hAnsi="Times New Roman"/>
          <w:sz w:val="24"/>
        </w:rPr>
      </w:pPr>
      <w:r>
        <w:rPr>
          <w:rFonts w:ascii="Times New Roman" w:hAnsi="Times New Roman"/>
          <w:w w:val="105"/>
          <w:sz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15FCDA7" w14:textId="77777777" w:rsidR="00565F43" w:rsidRDefault="00C413C2">
      <w:pPr>
        <w:pStyle w:val="PargrafodaLista"/>
        <w:numPr>
          <w:ilvl w:val="2"/>
          <w:numId w:val="8"/>
        </w:numPr>
        <w:tabs>
          <w:tab w:val="left" w:pos="2016"/>
        </w:tabs>
        <w:spacing w:before="1"/>
        <w:ind w:left="575" w:right="291" w:firstLine="0"/>
        <w:rPr>
          <w:rFonts w:ascii="Times New Roman" w:hAnsi="Times New Roman"/>
          <w:sz w:val="24"/>
        </w:rPr>
      </w:pPr>
      <w:r>
        <w:rPr>
          <w:rFonts w:ascii="Times New Roman" w:hAnsi="Times New Roman"/>
          <w:sz w:val="24"/>
        </w:rPr>
        <w:t>Emitir Termo Detalhado para efeito de recebimento definitivo dos serviços prestados, com base</w:t>
      </w:r>
      <w:r>
        <w:rPr>
          <w:rFonts w:ascii="Times New Roman" w:hAnsi="Times New Roman"/>
          <w:spacing w:val="40"/>
          <w:sz w:val="24"/>
        </w:rPr>
        <w:t xml:space="preserve"> </w:t>
      </w:r>
      <w:r>
        <w:rPr>
          <w:rFonts w:ascii="Times New Roman" w:hAnsi="Times New Roman"/>
          <w:sz w:val="24"/>
        </w:rPr>
        <w:t>nos relatórios e documentações apresentadas; e</w:t>
      </w:r>
    </w:p>
    <w:p w14:paraId="236144DE" w14:textId="77777777" w:rsidR="00565F43" w:rsidRDefault="00C413C2">
      <w:pPr>
        <w:pStyle w:val="PargrafodaLista"/>
        <w:numPr>
          <w:ilvl w:val="2"/>
          <w:numId w:val="8"/>
        </w:numPr>
        <w:tabs>
          <w:tab w:val="left" w:pos="2016"/>
        </w:tabs>
        <w:ind w:left="575" w:right="307" w:firstLine="0"/>
        <w:rPr>
          <w:rFonts w:ascii="Times New Roman" w:hAnsi="Times New Roman"/>
          <w:sz w:val="24"/>
        </w:rPr>
      </w:pPr>
      <w:r>
        <w:rPr>
          <w:rFonts w:ascii="Times New Roman" w:hAnsi="Times New Roman"/>
          <w:w w:val="105"/>
          <w:sz w:val="24"/>
        </w:rPr>
        <w:t>Comunicar a empresa para que emita a Nota Fiscal ou Fatura, com o valor exato dimensionado pela fiscalização.</w:t>
      </w:r>
    </w:p>
    <w:p w14:paraId="659BB587" w14:textId="77777777" w:rsidR="00565F43" w:rsidRDefault="00C413C2">
      <w:pPr>
        <w:pStyle w:val="PargrafodaLista"/>
        <w:numPr>
          <w:ilvl w:val="2"/>
          <w:numId w:val="8"/>
        </w:numPr>
        <w:tabs>
          <w:tab w:val="left" w:pos="2016"/>
        </w:tabs>
        <w:ind w:left="575" w:right="296" w:firstLine="0"/>
        <w:rPr>
          <w:rFonts w:ascii="Times New Roman" w:hAnsi="Times New Roman"/>
          <w:sz w:val="24"/>
        </w:rPr>
      </w:pPr>
      <w:r>
        <w:rPr>
          <w:rFonts w:ascii="Times New Roman" w:hAnsi="Times New Roman"/>
          <w:sz w:val="24"/>
        </w:rPr>
        <w:t>Enviar a documentação pertinente ao setor de contratos para a formalização dos procedimentos</w:t>
      </w:r>
      <w:r>
        <w:rPr>
          <w:rFonts w:ascii="Times New Roman" w:hAnsi="Times New Roman"/>
          <w:spacing w:val="40"/>
          <w:sz w:val="24"/>
        </w:rPr>
        <w:t xml:space="preserve"> </w:t>
      </w:r>
      <w:r>
        <w:rPr>
          <w:rFonts w:ascii="Times New Roman" w:hAnsi="Times New Roman"/>
          <w:sz w:val="24"/>
        </w:rPr>
        <w:t>de liquidação e pagamento, no valor dimensionado pela fiscalização e gestão.</w:t>
      </w:r>
    </w:p>
    <w:p w14:paraId="218FD912" w14:textId="77777777" w:rsidR="00565F43" w:rsidRDefault="00C413C2">
      <w:pPr>
        <w:pStyle w:val="PargrafodaLista"/>
        <w:numPr>
          <w:ilvl w:val="2"/>
          <w:numId w:val="8"/>
        </w:numPr>
        <w:tabs>
          <w:tab w:val="left" w:pos="2016"/>
        </w:tabs>
        <w:ind w:left="575" w:right="292" w:firstLine="0"/>
        <w:rPr>
          <w:rFonts w:ascii="Times New Roman" w:hAnsi="Times New Roman"/>
          <w:sz w:val="24"/>
        </w:rPr>
      </w:pPr>
      <w:r>
        <w:rPr>
          <w:rFonts w:ascii="Times New Roman" w:hAnsi="Times New Roman"/>
          <w:sz w:val="24"/>
        </w:rPr>
        <w:t>No caso de controvérsia sobre a execução do objeto,</w:t>
      </w:r>
      <w:r>
        <w:rPr>
          <w:rFonts w:ascii="Times New Roman" w:hAnsi="Times New Roman"/>
          <w:spacing w:val="40"/>
          <w:sz w:val="24"/>
        </w:rPr>
        <w:t xml:space="preserve"> </w:t>
      </w:r>
      <w:r>
        <w:rPr>
          <w:rFonts w:ascii="Times New Roman" w:hAnsi="Times New Roman"/>
          <w:sz w:val="24"/>
        </w:rPr>
        <w:t>quanto à dimensão, qualidade e quantidade,</w:t>
      </w:r>
      <w:r>
        <w:rPr>
          <w:rFonts w:ascii="Times New Roman" w:hAnsi="Times New Roman"/>
          <w:spacing w:val="40"/>
          <w:sz w:val="24"/>
        </w:rPr>
        <w:t xml:space="preserve"> </w:t>
      </w:r>
      <w:r>
        <w:rPr>
          <w:rFonts w:ascii="Times New Roman" w:hAnsi="Times New Roman"/>
          <w:sz w:val="24"/>
        </w:rPr>
        <w:t>deverá ser observado o teor do art. 143 da Lei nº 14.133, de 2021, comunicando-se à empresa para emissão de Nota Fiscal no que pertine à parcela incontroversa da execução do objeto, para efeito de liquidação e pagamento.</w:t>
      </w:r>
    </w:p>
    <w:p w14:paraId="26873B3E" w14:textId="77777777" w:rsidR="00565F43" w:rsidRDefault="00C413C2">
      <w:pPr>
        <w:pStyle w:val="PargrafodaLista"/>
        <w:numPr>
          <w:ilvl w:val="2"/>
          <w:numId w:val="8"/>
        </w:numPr>
        <w:tabs>
          <w:tab w:val="left" w:pos="2016"/>
        </w:tabs>
        <w:ind w:left="575" w:right="293" w:firstLine="0"/>
        <w:rPr>
          <w:rFonts w:ascii="Times New Roman" w:hAnsi="Times New Roman"/>
          <w:sz w:val="24"/>
        </w:rPr>
      </w:pPr>
      <w:r>
        <w:rPr>
          <w:rFonts w:ascii="Times New Roman" w:hAnsi="Times New Roman"/>
          <w:w w:val="105"/>
          <w:sz w:val="24"/>
        </w:rPr>
        <w:t>Nenhum prazo</w:t>
      </w:r>
      <w:r>
        <w:rPr>
          <w:rFonts w:ascii="Times New Roman" w:hAnsi="Times New Roman"/>
          <w:spacing w:val="-1"/>
          <w:w w:val="105"/>
          <w:sz w:val="24"/>
        </w:rPr>
        <w:t xml:space="preserve"> </w:t>
      </w:r>
      <w:r>
        <w:rPr>
          <w:rFonts w:ascii="Times New Roman" w:hAnsi="Times New Roman"/>
          <w:w w:val="105"/>
          <w:sz w:val="24"/>
        </w:rPr>
        <w:t>de</w:t>
      </w:r>
      <w:r>
        <w:rPr>
          <w:rFonts w:ascii="Times New Roman" w:hAnsi="Times New Roman"/>
          <w:spacing w:val="-2"/>
          <w:w w:val="105"/>
          <w:sz w:val="24"/>
        </w:rPr>
        <w:t xml:space="preserve"> </w:t>
      </w:r>
      <w:r>
        <w:rPr>
          <w:rFonts w:ascii="Times New Roman" w:hAnsi="Times New Roman"/>
          <w:w w:val="105"/>
          <w:sz w:val="24"/>
        </w:rPr>
        <w:t>recebimento</w:t>
      </w:r>
      <w:r>
        <w:rPr>
          <w:rFonts w:ascii="Times New Roman" w:hAnsi="Times New Roman"/>
          <w:spacing w:val="-1"/>
          <w:w w:val="105"/>
          <w:sz w:val="24"/>
        </w:rPr>
        <w:t xml:space="preserve"> </w:t>
      </w:r>
      <w:r>
        <w:rPr>
          <w:rFonts w:ascii="Times New Roman" w:hAnsi="Times New Roman"/>
          <w:w w:val="105"/>
          <w:sz w:val="24"/>
        </w:rPr>
        <w:t>ocorrerá enquanto</w:t>
      </w:r>
      <w:r>
        <w:rPr>
          <w:rFonts w:ascii="Times New Roman" w:hAnsi="Times New Roman"/>
          <w:spacing w:val="-1"/>
          <w:w w:val="105"/>
          <w:sz w:val="24"/>
        </w:rPr>
        <w:t xml:space="preserve"> </w:t>
      </w:r>
      <w:r>
        <w:rPr>
          <w:rFonts w:ascii="Times New Roman" w:hAnsi="Times New Roman"/>
          <w:w w:val="105"/>
          <w:sz w:val="24"/>
        </w:rPr>
        <w:t>pendente</w:t>
      </w:r>
      <w:r>
        <w:rPr>
          <w:rFonts w:ascii="Times New Roman" w:hAnsi="Times New Roman"/>
          <w:spacing w:val="-2"/>
          <w:w w:val="105"/>
          <w:sz w:val="24"/>
        </w:rPr>
        <w:t xml:space="preserve"> </w:t>
      </w:r>
      <w:r>
        <w:rPr>
          <w:rFonts w:ascii="Times New Roman" w:hAnsi="Times New Roman"/>
          <w:w w:val="105"/>
          <w:sz w:val="24"/>
        </w:rPr>
        <w:t>a</w:t>
      </w:r>
      <w:r>
        <w:rPr>
          <w:rFonts w:ascii="Times New Roman" w:hAnsi="Times New Roman"/>
          <w:spacing w:val="-2"/>
          <w:w w:val="105"/>
          <w:sz w:val="24"/>
        </w:rPr>
        <w:t xml:space="preserve"> </w:t>
      </w:r>
      <w:r>
        <w:rPr>
          <w:rFonts w:ascii="Times New Roman" w:hAnsi="Times New Roman"/>
          <w:w w:val="105"/>
          <w:sz w:val="24"/>
        </w:rPr>
        <w:t>solução, pelo</w:t>
      </w:r>
      <w:r>
        <w:rPr>
          <w:rFonts w:ascii="Times New Roman" w:hAnsi="Times New Roman"/>
          <w:spacing w:val="-1"/>
          <w:w w:val="105"/>
          <w:sz w:val="24"/>
        </w:rPr>
        <w:t xml:space="preserve"> </w:t>
      </w:r>
      <w:r>
        <w:rPr>
          <w:rFonts w:ascii="Times New Roman" w:hAnsi="Times New Roman"/>
          <w:w w:val="105"/>
          <w:sz w:val="24"/>
        </w:rPr>
        <w:t>contratado,</w:t>
      </w:r>
      <w:r>
        <w:rPr>
          <w:rFonts w:ascii="Times New Roman" w:hAnsi="Times New Roman"/>
          <w:spacing w:val="-1"/>
          <w:w w:val="105"/>
          <w:sz w:val="24"/>
        </w:rPr>
        <w:t xml:space="preserve"> </w:t>
      </w:r>
      <w:r>
        <w:rPr>
          <w:rFonts w:ascii="Times New Roman" w:hAnsi="Times New Roman"/>
          <w:w w:val="105"/>
          <w:sz w:val="24"/>
        </w:rPr>
        <w:t>de inconsistências verificadas na execução do objeto ou no instrumento de cobrança.</w:t>
      </w:r>
    </w:p>
    <w:p w14:paraId="2CF879BD" w14:textId="77777777" w:rsidR="00565F43" w:rsidRDefault="00C413C2">
      <w:pPr>
        <w:pStyle w:val="PargrafodaLista"/>
        <w:numPr>
          <w:ilvl w:val="2"/>
          <w:numId w:val="8"/>
        </w:numPr>
        <w:tabs>
          <w:tab w:val="left" w:pos="2016"/>
        </w:tabs>
        <w:ind w:left="2016" w:hanging="1441"/>
        <w:rPr>
          <w:rFonts w:ascii="Times New Roman" w:hAnsi="Times New Roman"/>
          <w:sz w:val="24"/>
        </w:rPr>
      </w:pP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recebimento</w:t>
      </w:r>
      <w:r>
        <w:rPr>
          <w:rFonts w:ascii="Times New Roman" w:hAnsi="Times New Roman"/>
          <w:spacing w:val="18"/>
          <w:sz w:val="24"/>
        </w:rPr>
        <w:t xml:space="preserve"> </w:t>
      </w:r>
      <w:r>
        <w:rPr>
          <w:rFonts w:ascii="Times New Roman" w:hAnsi="Times New Roman"/>
          <w:sz w:val="24"/>
        </w:rPr>
        <w:t>provisório</w:t>
      </w:r>
      <w:r>
        <w:rPr>
          <w:rFonts w:ascii="Times New Roman" w:hAnsi="Times New Roman"/>
          <w:spacing w:val="17"/>
          <w:sz w:val="24"/>
        </w:rPr>
        <w:t xml:space="preserve"> </w:t>
      </w:r>
      <w:r>
        <w:rPr>
          <w:rFonts w:ascii="Times New Roman" w:hAnsi="Times New Roman"/>
          <w:sz w:val="24"/>
        </w:rPr>
        <w:t>ou</w:t>
      </w:r>
      <w:r>
        <w:rPr>
          <w:rFonts w:ascii="Times New Roman" w:hAnsi="Times New Roman"/>
          <w:spacing w:val="17"/>
          <w:sz w:val="24"/>
        </w:rPr>
        <w:t xml:space="preserve"> </w:t>
      </w:r>
      <w:r>
        <w:rPr>
          <w:rFonts w:ascii="Times New Roman" w:hAnsi="Times New Roman"/>
          <w:sz w:val="24"/>
        </w:rPr>
        <w:t>definitivo</w:t>
      </w:r>
      <w:r>
        <w:rPr>
          <w:rFonts w:ascii="Times New Roman" w:hAnsi="Times New Roman"/>
          <w:spacing w:val="17"/>
          <w:sz w:val="24"/>
        </w:rPr>
        <w:t xml:space="preserve"> </w:t>
      </w:r>
      <w:r>
        <w:rPr>
          <w:rFonts w:ascii="Times New Roman" w:hAnsi="Times New Roman"/>
          <w:sz w:val="24"/>
        </w:rPr>
        <w:t>não</w:t>
      </w:r>
      <w:r>
        <w:rPr>
          <w:rFonts w:ascii="Times New Roman" w:hAnsi="Times New Roman"/>
          <w:spacing w:val="17"/>
          <w:sz w:val="24"/>
        </w:rPr>
        <w:t xml:space="preserve"> </w:t>
      </w:r>
      <w:r>
        <w:rPr>
          <w:rFonts w:ascii="Times New Roman" w:hAnsi="Times New Roman"/>
          <w:sz w:val="24"/>
        </w:rPr>
        <w:t>excluirá</w:t>
      </w:r>
      <w:r>
        <w:rPr>
          <w:rFonts w:ascii="Times New Roman" w:hAnsi="Times New Roman"/>
          <w:spacing w:val="16"/>
          <w:sz w:val="24"/>
        </w:rPr>
        <w:t xml:space="preserve"> </w:t>
      </w:r>
      <w:r>
        <w:rPr>
          <w:rFonts w:ascii="Times New Roman" w:hAnsi="Times New Roman"/>
          <w:sz w:val="24"/>
        </w:rPr>
        <w:t>a</w:t>
      </w:r>
      <w:r>
        <w:rPr>
          <w:rFonts w:ascii="Times New Roman" w:hAnsi="Times New Roman"/>
          <w:spacing w:val="21"/>
          <w:sz w:val="24"/>
        </w:rPr>
        <w:t xml:space="preserve"> </w:t>
      </w:r>
      <w:r>
        <w:rPr>
          <w:rFonts w:ascii="Times New Roman" w:hAnsi="Times New Roman"/>
          <w:sz w:val="24"/>
        </w:rPr>
        <w:t>responsabilidade</w:t>
      </w:r>
      <w:r>
        <w:rPr>
          <w:rFonts w:ascii="Times New Roman" w:hAnsi="Times New Roman"/>
          <w:spacing w:val="60"/>
          <w:sz w:val="24"/>
        </w:rPr>
        <w:t xml:space="preserve"> </w:t>
      </w:r>
      <w:r>
        <w:rPr>
          <w:rFonts w:ascii="Times New Roman" w:hAnsi="Times New Roman"/>
          <w:sz w:val="24"/>
        </w:rPr>
        <w:t>civil</w:t>
      </w:r>
      <w:r>
        <w:rPr>
          <w:rFonts w:ascii="Times New Roman" w:hAnsi="Times New Roman"/>
          <w:spacing w:val="62"/>
          <w:sz w:val="24"/>
        </w:rPr>
        <w:t xml:space="preserve"> </w:t>
      </w:r>
      <w:r>
        <w:rPr>
          <w:rFonts w:ascii="Times New Roman" w:hAnsi="Times New Roman"/>
          <w:sz w:val="24"/>
        </w:rPr>
        <w:t>pela</w:t>
      </w:r>
      <w:r>
        <w:rPr>
          <w:rFonts w:ascii="Times New Roman" w:hAnsi="Times New Roman"/>
          <w:spacing w:val="60"/>
          <w:sz w:val="24"/>
        </w:rPr>
        <w:t xml:space="preserve"> </w:t>
      </w:r>
      <w:r>
        <w:rPr>
          <w:rFonts w:ascii="Times New Roman" w:hAnsi="Times New Roman"/>
          <w:sz w:val="24"/>
        </w:rPr>
        <w:t>solidez</w:t>
      </w:r>
      <w:r>
        <w:rPr>
          <w:rFonts w:ascii="Times New Roman" w:hAnsi="Times New Roman"/>
          <w:spacing w:val="17"/>
          <w:sz w:val="24"/>
        </w:rPr>
        <w:t xml:space="preserve"> </w:t>
      </w:r>
      <w:r>
        <w:rPr>
          <w:rFonts w:ascii="Times New Roman" w:hAnsi="Times New Roman"/>
          <w:spacing w:val="-10"/>
          <w:sz w:val="24"/>
        </w:rPr>
        <w:t>e</w:t>
      </w:r>
    </w:p>
    <w:p w14:paraId="536314B0" w14:textId="77777777" w:rsidR="00565F43" w:rsidRDefault="00565F43">
      <w:pPr>
        <w:pStyle w:val="PargrafodaLista"/>
        <w:rPr>
          <w:rFonts w:ascii="Times New Roman" w:hAnsi="Times New Roman"/>
          <w:sz w:val="24"/>
        </w:rPr>
        <w:sectPr w:rsidR="00565F43">
          <w:pgSz w:w="11930" w:h="16860"/>
          <w:pgMar w:top="1660" w:right="141" w:bottom="1460" w:left="425" w:header="281" w:footer="1214" w:gutter="0"/>
          <w:cols w:space="720"/>
        </w:sectPr>
      </w:pPr>
    </w:p>
    <w:p w14:paraId="1B1D734A" w14:textId="77777777" w:rsidR="00565F43" w:rsidRDefault="00565F43">
      <w:pPr>
        <w:pStyle w:val="Corpodetexto"/>
        <w:spacing w:before="45"/>
        <w:ind w:left="0"/>
        <w:jc w:val="left"/>
        <w:rPr>
          <w:rFonts w:ascii="Times New Roman"/>
        </w:rPr>
      </w:pPr>
    </w:p>
    <w:p w14:paraId="53DC9F12" w14:textId="77777777" w:rsidR="00565F43" w:rsidRDefault="00C413C2">
      <w:pPr>
        <w:pStyle w:val="Corpodetexto"/>
        <w:jc w:val="left"/>
        <w:rPr>
          <w:rFonts w:ascii="Times New Roman" w:hAnsi="Times New Roman"/>
        </w:rPr>
      </w:pPr>
      <w:r>
        <w:rPr>
          <w:rFonts w:ascii="Times New Roman" w:hAnsi="Times New Roman"/>
        </w:rPr>
        <w:t>pela</w:t>
      </w:r>
      <w:r>
        <w:rPr>
          <w:rFonts w:ascii="Times New Roman" w:hAnsi="Times New Roman"/>
          <w:spacing w:val="-4"/>
        </w:rPr>
        <w:t xml:space="preserve"> </w:t>
      </w:r>
      <w:r>
        <w:rPr>
          <w:rFonts w:ascii="Times New Roman" w:hAnsi="Times New Roman"/>
        </w:rPr>
        <w:t>segurança do</w:t>
      </w:r>
      <w:r>
        <w:rPr>
          <w:rFonts w:ascii="Times New Roman" w:hAnsi="Times New Roman"/>
          <w:spacing w:val="6"/>
        </w:rPr>
        <w:t xml:space="preserve"> </w:t>
      </w:r>
      <w:r>
        <w:rPr>
          <w:rFonts w:ascii="Times New Roman" w:hAnsi="Times New Roman"/>
        </w:rPr>
        <w:t>serviço</w:t>
      </w:r>
      <w:r>
        <w:rPr>
          <w:rFonts w:ascii="Times New Roman" w:hAnsi="Times New Roman"/>
          <w:spacing w:val="10"/>
        </w:rPr>
        <w:t xml:space="preserve"> </w:t>
      </w:r>
      <w:r>
        <w:rPr>
          <w:rFonts w:ascii="Times New Roman" w:hAnsi="Times New Roman"/>
        </w:rPr>
        <w:t>nem</w:t>
      </w:r>
      <w:r>
        <w:rPr>
          <w:rFonts w:ascii="Times New Roman" w:hAnsi="Times New Roman"/>
          <w:spacing w:val="4"/>
        </w:rPr>
        <w:t xml:space="preserve"> </w:t>
      </w:r>
      <w:r>
        <w:rPr>
          <w:rFonts w:ascii="Times New Roman" w:hAnsi="Times New Roman"/>
        </w:rPr>
        <w:t>a</w:t>
      </w:r>
      <w:r>
        <w:rPr>
          <w:rFonts w:ascii="Times New Roman" w:hAnsi="Times New Roman"/>
          <w:spacing w:val="6"/>
        </w:rPr>
        <w:t xml:space="preserve"> </w:t>
      </w:r>
      <w:r>
        <w:rPr>
          <w:rFonts w:ascii="Times New Roman" w:hAnsi="Times New Roman"/>
        </w:rPr>
        <w:t>responsabilidade</w:t>
      </w:r>
      <w:r>
        <w:rPr>
          <w:rFonts w:ascii="Times New Roman" w:hAnsi="Times New Roman"/>
          <w:spacing w:val="11"/>
        </w:rPr>
        <w:t xml:space="preserve"> </w:t>
      </w:r>
      <w:r>
        <w:rPr>
          <w:rFonts w:ascii="Times New Roman" w:hAnsi="Times New Roman"/>
        </w:rPr>
        <w:t>ético-profissional</w:t>
      </w:r>
      <w:r>
        <w:rPr>
          <w:rFonts w:ascii="Times New Roman" w:hAnsi="Times New Roman"/>
          <w:spacing w:val="3"/>
        </w:rPr>
        <w:t xml:space="preserve"> </w:t>
      </w:r>
      <w:r>
        <w:rPr>
          <w:rFonts w:ascii="Times New Roman" w:hAnsi="Times New Roman"/>
        </w:rPr>
        <w:t>pela</w:t>
      </w:r>
      <w:r>
        <w:rPr>
          <w:rFonts w:ascii="Times New Roman" w:hAnsi="Times New Roman"/>
          <w:spacing w:val="13"/>
        </w:rPr>
        <w:t xml:space="preserve"> </w:t>
      </w:r>
      <w:r>
        <w:rPr>
          <w:rFonts w:ascii="Times New Roman" w:hAnsi="Times New Roman"/>
        </w:rPr>
        <w:t>perfeita</w:t>
      </w:r>
      <w:r>
        <w:rPr>
          <w:rFonts w:ascii="Times New Roman" w:hAnsi="Times New Roman"/>
          <w:spacing w:val="11"/>
        </w:rPr>
        <w:t xml:space="preserve"> </w:t>
      </w:r>
      <w:r>
        <w:rPr>
          <w:rFonts w:ascii="Times New Roman" w:hAnsi="Times New Roman"/>
        </w:rPr>
        <w:t>execução</w:t>
      </w:r>
      <w:r>
        <w:rPr>
          <w:rFonts w:ascii="Times New Roman" w:hAnsi="Times New Roman"/>
          <w:spacing w:val="4"/>
        </w:rPr>
        <w:t xml:space="preserve"> </w:t>
      </w:r>
      <w:r>
        <w:rPr>
          <w:rFonts w:ascii="Times New Roman" w:hAnsi="Times New Roman"/>
        </w:rPr>
        <w:t>do</w:t>
      </w:r>
      <w:r>
        <w:rPr>
          <w:rFonts w:ascii="Times New Roman" w:hAnsi="Times New Roman"/>
          <w:spacing w:val="6"/>
        </w:rPr>
        <w:t xml:space="preserve"> </w:t>
      </w:r>
      <w:r>
        <w:rPr>
          <w:rFonts w:ascii="Times New Roman" w:hAnsi="Times New Roman"/>
          <w:spacing w:val="-2"/>
        </w:rPr>
        <w:t>contrato.</w:t>
      </w:r>
    </w:p>
    <w:p w14:paraId="51CF506D" w14:textId="77777777" w:rsidR="00565F43" w:rsidRDefault="00565F43">
      <w:pPr>
        <w:pStyle w:val="Corpodetexto"/>
        <w:ind w:left="0"/>
        <w:jc w:val="left"/>
        <w:rPr>
          <w:rFonts w:ascii="Times New Roman"/>
        </w:rPr>
      </w:pPr>
    </w:p>
    <w:p w14:paraId="194D4C1A" w14:textId="77777777" w:rsidR="00565F43" w:rsidRDefault="00C413C2">
      <w:pPr>
        <w:pStyle w:val="PargrafodaLista"/>
        <w:numPr>
          <w:ilvl w:val="1"/>
          <w:numId w:val="8"/>
        </w:numPr>
        <w:tabs>
          <w:tab w:val="left" w:pos="1292"/>
        </w:tabs>
        <w:ind w:left="1292" w:hanging="717"/>
        <w:rPr>
          <w:rFonts w:ascii="Times New Roman" w:hAnsi="Times New Roman"/>
          <w:sz w:val="24"/>
        </w:rPr>
      </w:pPr>
      <w:r>
        <w:rPr>
          <w:rFonts w:ascii="Times New Roman" w:hAnsi="Times New Roman"/>
          <w:spacing w:val="-2"/>
          <w:sz w:val="24"/>
        </w:rPr>
        <w:t>Liquidação</w:t>
      </w:r>
    </w:p>
    <w:p w14:paraId="456D4781" w14:textId="77777777" w:rsidR="00565F43" w:rsidRDefault="00C413C2">
      <w:pPr>
        <w:pStyle w:val="PargrafodaLista"/>
        <w:numPr>
          <w:ilvl w:val="2"/>
          <w:numId w:val="8"/>
        </w:numPr>
        <w:tabs>
          <w:tab w:val="left" w:pos="1291"/>
        </w:tabs>
        <w:spacing w:before="1"/>
        <w:ind w:left="575" w:right="295" w:firstLine="0"/>
        <w:rPr>
          <w:rFonts w:ascii="Times New Roman" w:hAnsi="Times New Roman"/>
          <w:sz w:val="24"/>
        </w:rPr>
      </w:pPr>
      <w:r>
        <w:rPr>
          <w:rFonts w:ascii="Times New Roman" w:hAnsi="Times New Roman"/>
          <w:sz w:val="24"/>
        </w:rPr>
        <w:t>Recebida a Nota Fiscal ou documento de cobrança equivalente, correrá o</w:t>
      </w:r>
      <w:r>
        <w:rPr>
          <w:rFonts w:ascii="Times New Roman" w:hAnsi="Times New Roman"/>
          <w:spacing w:val="40"/>
          <w:sz w:val="24"/>
        </w:rPr>
        <w:t xml:space="preserve"> </w:t>
      </w:r>
      <w:r>
        <w:rPr>
          <w:rFonts w:ascii="Times New Roman" w:hAnsi="Times New Roman"/>
          <w:sz w:val="24"/>
        </w:rPr>
        <w:t>prazo</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10 (dez) dias</w:t>
      </w:r>
      <w:r>
        <w:rPr>
          <w:rFonts w:ascii="Times New Roman" w:hAnsi="Times New Roman"/>
          <w:spacing w:val="40"/>
          <w:sz w:val="24"/>
        </w:rPr>
        <w:t xml:space="preserve"> </w:t>
      </w:r>
      <w:r>
        <w:rPr>
          <w:rFonts w:ascii="Times New Roman" w:hAnsi="Times New Roman"/>
          <w:sz w:val="24"/>
        </w:rPr>
        <w:t>úteis para fins de liquidação, na forma desta seção, prorrogáveis por igual período, caso</w:t>
      </w:r>
      <w:r>
        <w:rPr>
          <w:rFonts w:ascii="Times New Roman" w:hAnsi="Times New Roman"/>
          <w:spacing w:val="27"/>
          <w:sz w:val="24"/>
        </w:rPr>
        <w:t xml:space="preserve"> </w:t>
      </w:r>
      <w:r>
        <w:rPr>
          <w:rFonts w:ascii="Times New Roman" w:hAnsi="Times New Roman"/>
          <w:sz w:val="24"/>
        </w:rPr>
        <w:t>haja necessidade.</w:t>
      </w:r>
    </w:p>
    <w:p w14:paraId="0C5CF356" w14:textId="77777777" w:rsidR="00565F43" w:rsidRDefault="00C413C2">
      <w:pPr>
        <w:pStyle w:val="PargrafodaLista"/>
        <w:numPr>
          <w:ilvl w:val="2"/>
          <w:numId w:val="8"/>
        </w:numPr>
        <w:tabs>
          <w:tab w:val="left" w:pos="1291"/>
        </w:tabs>
        <w:ind w:left="575" w:right="293" w:firstLine="0"/>
        <w:rPr>
          <w:rFonts w:ascii="Times New Roman" w:hAnsi="Times New Roman"/>
          <w:sz w:val="24"/>
        </w:rPr>
      </w:pPr>
      <w:r>
        <w:rPr>
          <w:rFonts w:ascii="Times New Roman" w:hAnsi="Times New Roman"/>
          <w:sz w:val="24"/>
        </w:rPr>
        <w:t>O prazo de que trata o item anterior será reduzido à metade, mantendo-se a possibilidade de prorrogação, nos casos de contratações decorrentes de despesas cujos valores não ultrapassem o limite de</w:t>
      </w:r>
      <w:r>
        <w:rPr>
          <w:rFonts w:ascii="Times New Roman" w:hAnsi="Times New Roman"/>
          <w:spacing w:val="40"/>
          <w:sz w:val="24"/>
        </w:rPr>
        <w:t xml:space="preserve"> </w:t>
      </w:r>
      <w:r>
        <w:rPr>
          <w:rFonts w:ascii="Times New Roman" w:hAnsi="Times New Roman"/>
          <w:sz w:val="24"/>
        </w:rPr>
        <w:t>que trata</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inciso II do art. 75 da Lei nº 14.133, de 2021.</w:t>
      </w:r>
    </w:p>
    <w:p w14:paraId="64EFEB0E" w14:textId="77777777" w:rsidR="00565F43" w:rsidRDefault="00C413C2">
      <w:pPr>
        <w:pStyle w:val="PargrafodaLista"/>
        <w:numPr>
          <w:ilvl w:val="2"/>
          <w:numId w:val="8"/>
        </w:numPr>
        <w:tabs>
          <w:tab w:val="left" w:pos="1291"/>
        </w:tabs>
        <w:ind w:left="575" w:right="295" w:firstLine="0"/>
        <w:rPr>
          <w:rFonts w:ascii="Times New Roman" w:hAnsi="Times New Roman"/>
          <w:sz w:val="24"/>
        </w:rPr>
      </w:pPr>
      <w:r>
        <w:rPr>
          <w:rFonts w:ascii="Times New Roman" w:hAnsi="Times New Roman"/>
          <w:sz w:val="24"/>
        </w:rPr>
        <w:t>Para fins de liquidação, o setor competente deve verificar se a Nota Fiscal ou Fatura apresentada expressa os elementos necessários e essenciais do documento, tais como:</w:t>
      </w:r>
    </w:p>
    <w:p w14:paraId="6319567E" w14:textId="77777777" w:rsidR="00565F43" w:rsidRDefault="00C413C2">
      <w:pPr>
        <w:pStyle w:val="PargrafodaLista"/>
        <w:numPr>
          <w:ilvl w:val="3"/>
          <w:numId w:val="8"/>
        </w:numPr>
        <w:tabs>
          <w:tab w:val="left" w:pos="2010"/>
        </w:tabs>
        <w:ind w:left="2010" w:hanging="1435"/>
        <w:rPr>
          <w:rFonts w:ascii="Times New Roman"/>
          <w:sz w:val="24"/>
        </w:rPr>
      </w:pPr>
      <w:r>
        <w:rPr>
          <w:rFonts w:ascii="Times New Roman"/>
          <w:w w:val="105"/>
          <w:sz w:val="24"/>
        </w:rPr>
        <w:t>o</w:t>
      </w:r>
      <w:r>
        <w:rPr>
          <w:rFonts w:ascii="Times New Roman"/>
          <w:spacing w:val="-10"/>
          <w:w w:val="105"/>
          <w:sz w:val="24"/>
        </w:rPr>
        <w:t xml:space="preserve"> </w:t>
      </w:r>
      <w:r>
        <w:rPr>
          <w:rFonts w:ascii="Times New Roman"/>
          <w:w w:val="105"/>
          <w:sz w:val="24"/>
        </w:rPr>
        <w:t>prazo</w:t>
      </w:r>
      <w:r>
        <w:rPr>
          <w:rFonts w:ascii="Times New Roman"/>
          <w:spacing w:val="-4"/>
          <w:w w:val="105"/>
          <w:sz w:val="24"/>
        </w:rPr>
        <w:t xml:space="preserve"> </w:t>
      </w:r>
      <w:r>
        <w:rPr>
          <w:rFonts w:ascii="Times New Roman"/>
          <w:w w:val="105"/>
          <w:sz w:val="24"/>
        </w:rPr>
        <w:t>de</w:t>
      </w:r>
      <w:r>
        <w:rPr>
          <w:rFonts w:ascii="Times New Roman"/>
          <w:spacing w:val="-7"/>
          <w:w w:val="105"/>
          <w:sz w:val="24"/>
        </w:rPr>
        <w:t xml:space="preserve"> </w:t>
      </w:r>
      <w:r>
        <w:rPr>
          <w:rFonts w:ascii="Times New Roman"/>
          <w:spacing w:val="-2"/>
          <w:w w:val="105"/>
          <w:sz w:val="24"/>
        </w:rPr>
        <w:t>validade;</w:t>
      </w:r>
    </w:p>
    <w:p w14:paraId="5E181AE1" w14:textId="77777777" w:rsidR="00565F43" w:rsidRDefault="00C413C2">
      <w:pPr>
        <w:pStyle w:val="PargrafodaLista"/>
        <w:numPr>
          <w:ilvl w:val="3"/>
          <w:numId w:val="8"/>
        </w:numPr>
        <w:tabs>
          <w:tab w:val="left" w:pos="2010"/>
        </w:tabs>
        <w:ind w:left="2010" w:hanging="1435"/>
        <w:rPr>
          <w:rFonts w:ascii="Times New Roman" w:hAnsi="Times New Roman"/>
          <w:sz w:val="24"/>
        </w:rPr>
      </w:pPr>
      <w:r>
        <w:rPr>
          <w:rFonts w:ascii="Times New Roman" w:hAnsi="Times New Roman"/>
          <w:sz w:val="24"/>
        </w:rPr>
        <w:t>a data</w:t>
      </w:r>
      <w:r>
        <w:rPr>
          <w:rFonts w:ascii="Times New Roman" w:hAnsi="Times New Roman"/>
          <w:spacing w:val="6"/>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pacing w:val="-2"/>
          <w:sz w:val="24"/>
        </w:rPr>
        <w:t>emissão;</w:t>
      </w:r>
    </w:p>
    <w:p w14:paraId="5DCC1449" w14:textId="77777777" w:rsidR="00565F43" w:rsidRDefault="00C413C2">
      <w:pPr>
        <w:pStyle w:val="PargrafodaLista"/>
        <w:numPr>
          <w:ilvl w:val="3"/>
          <w:numId w:val="8"/>
        </w:numPr>
        <w:tabs>
          <w:tab w:val="left" w:pos="2010"/>
        </w:tabs>
        <w:ind w:left="2010" w:hanging="1435"/>
        <w:rPr>
          <w:rFonts w:ascii="Times New Roman" w:hAnsi="Times New Roman"/>
          <w:sz w:val="24"/>
        </w:rPr>
      </w:pP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dados</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processo</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licitação</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contrato</w:t>
      </w:r>
      <w:r>
        <w:rPr>
          <w:rFonts w:ascii="Times New Roman" w:hAnsi="Times New Roman"/>
          <w:spacing w:val="7"/>
          <w:sz w:val="24"/>
        </w:rPr>
        <w:t xml:space="preserve"> </w:t>
      </w:r>
      <w:r>
        <w:rPr>
          <w:rFonts w:ascii="Times New Roman" w:hAnsi="Times New Roman"/>
          <w:sz w:val="24"/>
        </w:rPr>
        <w:t>junto</w:t>
      </w:r>
      <w:r>
        <w:rPr>
          <w:rFonts w:ascii="Times New Roman" w:hAnsi="Times New Roman"/>
          <w:spacing w:val="6"/>
          <w:sz w:val="24"/>
        </w:rPr>
        <w:t xml:space="preserve"> </w:t>
      </w:r>
      <w:r>
        <w:rPr>
          <w:rFonts w:ascii="Times New Roman" w:hAnsi="Times New Roman"/>
          <w:sz w:val="24"/>
        </w:rPr>
        <w:t>ao</w:t>
      </w:r>
      <w:r>
        <w:rPr>
          <w:rFonts w:ascii="Times New Roman" w:hAnsi="Times New Roman"/>
          <w:spacing w:val="6"/>
          <w:sz w:val="24"/>
        </w:rPr>
        <w:t xml:space="preserve"> </w:t>
      </w:r>
      <w:r>
        <w:rPr>
          <w:rFonts w:ascii="Times New Roman" w:hAnsi="Times New Roman"/>
          <w:sz w:val="24"/>
        </w:rPr>
        <w:t>órgão</w:t>
      </w:r>
      <w:r>
        <w:rPr>
          <w:rFonts w:ascii="Times New Roman" w:hAnsi="Times New Roman"/>
          <w:spacing w:val="9"/>
          <w:sz w:val="24"/>
        </w:rPr>
        <w:t xml:space="preserve"> </w:t>
      </w:r>
      <w:r>
        <w:rPr>
          <w:rFonts w:ascii="Times New Roman" w:hAnsi="Times New Roman"/>
          <w:spacing w:val="-2"/>
          <w:sz w:val="24"/>
        </w:rPr>
        <w:t>contratante;</w:t>
      </w:r>
    </w:p>
    <w:p w14:paraId="79331998" w14:textId="77777777" w:rsidR="00565F43" w:rsidRDefault="00C413C2">
      <w:pPr>
        <w:pStyle w:val="PargrafodaLista"/>
        <w:numPr>
          <w:ilvl w:val="3"/>
          <w:numId w:val="8"/>
        </w:numPr>
        <w:tabs>
          <w:tab w:val="left" w:pos="2010"/>
        </w:tabs>
        <w:ind w:left="2010" w:hanging="1435"/>
        <w:rPr>
          <w:rFonts w:ascii="Times New Roman" w:hAnsi="Times New Roman"/>
          <w:sz w:val="24"/>
        </w:rPr>
      </w:pP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período</w:t>
      </w:r>
      <w:r>
        <w:rPr>
          <w:rFonts w:ascii="Times New Roman" w:hAnsi="Times New Roman"/>
          <w:spacing w:val="13"/>
          <w:sz w:val="24"/>
        </w:rPr>
        <w:t xml:space="preserve"> </w:t>
      </w:r>
      <w:r>
        <w:rPr>
          <w:rFonts w:ascii="Times New Roman" w:hAnsi="Times New Roman"/>
          <w:sz w:val="24"/>
        </w:rPr>
        <w:t>respectivo</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execução</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pacing w:val="-2"/>
          <w:sz w:val="24"/>
        </w:rPr>
        <w:t>contrato;</w:t>
      </w:r>
    </w:p>
    <w:p w14:paraId="3869DDB2" w14:textId="77777777" w:rsidR="00565F43" w:rsidRDefault="00C413C2">
      <w:pPr>
        <w:pStyle w:val="PargrafodaLista"/>
        <w:numPr>
          <w:ilvl w:val="3"/>
          <w:numId w:val="8"/>
        </w:numPr>
        <w:tabs>
          <w:tab w:val="left" w:pos="2010"/>
        </w:tabs>
        <w:ind w:left="2010" w:hanging="1435"/>
        <w:rPr>
          <w:rFonts w:ascii="Times New Roman"/>
          <w:sz w:val="24"/>
        </w:rPr>
      </w:pPr>
      <w:r>
        <w:rPr>
          <w:rFonts w:ascii="Times New Roman"/>
          <w:sz w:val="24"/>
        </w:rPr>
        <w:t>o</w:t>
      </w:r>
      <w:r>
        <w:rPr>
          <w:rFonts w:ascii="Times New Roman"/>
          <w:spacing w:val="7"/>
          <w:sz w:val="24"/>
        </w:rPr>
        <w:t xml:space="preserve"> </w:t>
      </w:r>
      <w:r>
        <w:rPr>
          <w:rFonts w:ascii="Times New Roman"/>
          <w:sz w:val="24"/>
        </w:rPr>
        <w:t>valor</w:t>
      </w:r>
      <w:r>
        <w:rPr>
          <w:rFonts w:ascii="Times New Roman"/>
          <w:spacing w:val="7"/>
          <w:sz w:val="24"/>
        </w:rPr>
        <w:t xml:space="preserve"> </w:t>
      </w:r>
      <w:r>
        <w:rPr>
          <w:rFonts w:ascii="Times New Roman"/>
          <w:sz w:val="24"/>
        </w:rPr>
        <w:t>a</w:t>
      </w:r>
      <w:r>
        <w:rPr>
          <w:rFonts w:ascii="Times New Roman"/>
          <w:spacing w:val="6"/>
          <w:sz w:val="24"/>
        </w:rPr>
        <w:t xml:space="preserve"> </w:t>
      </w:r>
      <w:r>
        <w:rPr>
          <w:rFonts w:ascii="Times New Roman"/>
          <w:sz w:val="24"/>
        </w:rPr>
        <w:t>pagar;</w:t>
      </w:r>
      <w:r>
        <w:rPr>
          <w:rFonts w:ascii="Times New Roman"/>
          <w:spacing w:val="9"/>
          <w:sz w:val="24"/>
        </w:rPr>
        <w:t xml:space="preserve"> </w:t>
      </w:r>
      <w:r>
        <w:rPr>
          <w:rFonts w:ascii="Times New Roman"/>
          <w:spacing w:val="-10"/>
          <w:sz w:val="24"/>
        </w:rPr>
        <w:t>e</w:t>
      </w:r>
    </w:p>
    <w:p w14:paraId="506ACAB5" w14:textId="77777777" w:rsidR="00565F43" w:rsidRDefault="00C413C2">
      <w:pPr>
        <w:pStyle w:val="PargrafodaLista"/>
        <w:numPr>
          <w:ilvl w:val="3"/>
          <w:numId w:val="8"/>
        </w:numPr>
        <w:tabs>
          <w:tab w:val="left" w:pos="2010"/>
        </w:tabs>
        <w:ind w:left="2010" w:hanging="1435"/>
        <w:rPr>
          <w:rFonts w:ascii="Times New Roman" w:hAnsi="Times New Roman"/>
          <w:sz w:val="24"/>
        </w:rPr>
      </w:pPr>
      <w:r>
        <w:rPr>
          <w:rFonts w:ascii="Times New Roman" w:hAnsi="Times New Roman"/>
          <w:sz w:val="24"/>
        </w:rPr>
        <w:t>eventual</w:t>
      </w:r>
      <w:r>
        <w:rPr>
          <w:rFonts w:ascii="Times New Roman" w:hAnsi="Times New Roman"/>
          <w:spacing w:val="6"/>
          <w:sz w:val="24"/>
        </w:rPr>
        <w:t xml:space="preserve"> </w:t>
      </w:r>
      <w:r>
        <w:rPr>
          <w:rFonts w:ascii="Times New Roman" w:hAnsi="Times New Roman"/>
          <w:sz w:val="24"/>
        </w:rPr>
        <w:t>destaque</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valor</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retenções</w:t>
      </w:r>
      <w:r>
        <w:rPr>
          <w:rFonts w:ascii="Times New Roman" w:hAnsi="Times New Roman"/>
          <w:spacing w:val="8"/>
          <w:sz w:val="24"/>
        </w:rPr>
        <w:t xml:space="preserve"> </w:t>
      </w:r>
      <w:r>
        <w:rPr>
          <w:rFonts w:ascii="Times New Roman" w:hAnsi="Times New Roman"/>
          <w:sz w:val="24"/>
        </w:rPr>
        <w:t>tributárias</w:t>
      </w:r>
      <w:r>
        <w:rPr>
          <w:rFonts w:ascii="Times New Roman" w:hAnsi="Times New Roman"/>
          <w:spacing w:val="8"/>
          <w:sz w:val="24"/>
        </w:rPr>
        <w:t xml:space="preserve"> </w:t>
      </w:r>
      <w:r>
        <w:rPr>
          <w:rFonts w:ascii="Times New Roman" w:hAnsi="Times New Roman"/>
          <w:spacing w:val="-2"/>
          <w:sz w:val="24"/>
        </w:rPr>
        <w:t>cabíveis.</w:t>
      </w:r>
    </w:p>
    <w:p w14:paraId="2BEF61D0" w14:textId="77777777" w:rsidR="00565F43" w:rsidRDefault="00C413C2">
      <w:pPr>
        <w:pStyle w:val="PargrafodaLista"/>
        <w:numPr>
          <w:ilvl w:val="2"/>
          <w:numId w:val="8"/>
        </w:numPr>
        <w:tabs>
          <w:tab w:val="left" w:pos="1291"/>
        </w:tabs>
        <w:ind w:left="575" w:right="293" w:firstLine="0"/>
        <w:rPr>
          <w:rFonts w:ascii="Times New Roman" w:hAnsi="Times New Roman"/>
          <w:sz w:val="24"/>
        </w:rPr>
      </w:pPr>
      <w:r>
        <w:rPr>
          <w:rFonts w:ascii="Times New Roman" w:hAnsi="Times New Roman"/>
          <w:w w:val="105"/>
          <w:sz w:val="24"/>
        </w:rPr>
        <w:t>Havendo erro na apresentação da Nota Fiscal/Fatura, ou circunstância que impeça a liquidação da despesa, esta ficará sobrestada até que o contratado providencie as medidas saneadoras, reiniciando- se o prazo após a comprovação da regularização da situação, sem ônus à contratante;</w:t>
      </w:r>
    </w:p>
    <w:p w14:paraId="19883D29" w14:textId="77777777" w:rsidR="00565F43" w:rsidRDefault="00C413C2">
      <w:pPr>
        <w:pStyle w:val="PargrafodaLista"/>
        <w:numPr>
          <w:ilvl w:val="2"/>
          <w:numId w:val="8"/>
        </w:numPr>
        <w:tabs>
          <w:tab w:val="left" w:pos="1291"/>
        </w:tabs>
        <w:ind w:left="575" w:right="296" w:firstLine="0"/>
        <w:rPr>
          <w:rFonts w:ascii="Times New Roman" w:hAnsi="Times New Roman"/>
          <w:sz w:val="24"/>
        </w:rPr>
      </w:pPr>
      <w:r>
        <w:rPr>
          <w:rFonts w:ascii="Times New Roman" w:hAnsi="Times New Roman"/>
          <w:sz w:val="24"/>
        </w:rPr>
        <w:t>A Nota Fiscal ou Fatura deverá ser obrigatoriamente acompanhada da comprovação da regularidade fiscal, constatada por meio de consulta on-line ao SICAF ou, na impossibilidade de acesso ao referido Sistema, mediante</w:t>
      </w:r>
      <w:r>
        <w:rPr>
          <w:rFonts w:ascii="Times New Roman" w:hAnsi="Times New Roman"/>
          <w:spacing w:val="-3"/>
          <w:sz w:val="24"/>
        </w:rPr>
        <w:t xml:space="preserve"> </w:t>
      </w:r>
      <w:r>
        <w:rPr>
          <w:rFonts w:ascii="Times New Roman" w:hAnsi="Times New Roman"/>
          <w:sz w:val="24"/>
        </w:rPr>
        <w:t>consulta</w:t>
      </w:r>
      <w:r>
        <w:rPr>
          <w:rFonts w:ascii="Times New Roman" w:hAnsi="Times New Roman"/>
          <w:spacing w:val="-2"/>
          <w:sz w:val="24"/>
        </w:rPr>
        <w:t xml:space="preserve"> </w:t>
      </w:r>
      <w:r>
        <w:rPr>
          <w:rFonts w:ascii="Times New Roman" w:hAnsi="Times New Roman"/>
          <w:sz w:val="24"/>
        </w:rPr>
        <w:t>aos</w:t>
      </w:r>
      <w:r>
        <w:rPr>
          <w:rFonts w:ascii="Times New Roman" w:hAnsi="Times New Roman"/>
          <w:spacing w:val="-2"/>
          <w:sz w:val="24"/>
        </w:rPr>
        <w:t xml:space="preserve"> </w:t>
      </w:r>
      <w:r>
        <w:rPr>
          <w:rFonts w:ascii="Times New Roman" w:hAnsi="Times New Roman"/>
          <w:sz w:val="24"/>
        </w:rPr>
        <w:t>sítios eletrônicos</w:t>
      </w:r>
      <w:r>
        <w:rPr>
          <w:rFonts w:ascii="Times New Roman" w:hAnsi="Times New Roman"/>
          <w:spacing w:val="-2"/>
          <w:sz w:val="24"/>
        </w:rPr>
        <w:t xml:space="preserve"> </w:t>
      </w:r>
      <w:r>
        <w:rPr>
          <w:rFonts w:ascii="Times New Roman" w:hAnsi="Times New Roman"/>
          <w:sz w:val="24"/>
        </w:rPr>
        <w:t>oficiais</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2"/>
          <w:sz w:val="24"/>
        </w:rPr>
        <w:t xml:space="preserve"> </w:t>
      </w:r>
      <w:r>
        <w:rPr>
          <w:rFonts w:ascii="Times New Roman" w:hAnsi="Times New Roman"/>
          <w:sz w:val="24"/>
        </w:rPr>
        <w:t>à</w:t>
      </w:r>
      <w:r>
        <w:rPr>
          <w:rFonts w:ascii="Times New Roman" w:hAnsi="Times New Roman"/>
          <w:spacing w:val="-3"/>
          <w:sz w:val="24"/>
        </w:rPr>
        <w:t xml:space="preserve"> </w:t>
      </w:r>
      <w:r>
        <w:rPr>
          <w:rFonts w:ascii="Times New Roman" w:hAnsi="Times New Roman"/>
          <w:sz w:val="24"/>
        </w:rPr>
        <w:t>documentação</w:t>
      </w:r>
      <w:r>
        <w:rPr>
          <w:rFonts w:ascii="Times New Roman" w:hAnsi="Times New Roman"/>
          <w:spacing w:val="-1"/>
          <w:sz w:val="24"/>
        </w:rPr>
        <w:t xml:space="preserve"> </w:t>
      </w:r>
      <w:r>
        <w:rPr>
          <w:rFonts w:ascii="Times New Roman" w:hAnsi="Times New Roman"/>
          <w:sz w:val="24"/>
        </w:rPr>
        <w:t>mencionada</w:t>
      </w:r>
      <w:r>
        <w:rPr>
          <w:rFonts w:ascii="Times New Roman" w:hAnsi="Times New Roman"/>
          <w:spacing w:val="-4"/>
          <w:sz w:val="24"/>
        </w:rPr>
        <w:t xml:space="preserve"> </w:t>
      </w:r>
      <w:r>
        <w:rPr>
          <w:rFonts w:ascii="Times New Roman" w:hAnsi="Times New Roman"/>
          <w:sz w:val="24"/>
        </w:rPr>
        <w:t>no art.</w:t>
      </w:r>
      <w:r>
        <w:rPr>
          <w:rFonts w:ascii="Times New Roman" w:hAnsi="Times New Roman"/>
          <w:spacing w:val="-5"/>
          <w:sz w:val="24"/>
        </w:rPr>
        <w:t xml:space="preserve"> </w:t>
      </w:r>
      <w:r>
        <w:rPr>
          <w:rFonts w:ascii="Times New Roman" w:hAnsi="Times New Roman"/>
          <w:sz w:val="24"/>
        </w:rPr>
        <w:t>68 da</w:t>
      </w:r>
      <w:r>
        <w:rPr>
          <w:rFonts w:ascii="Times New Roman" w:hAnsi="Times New Roman"/>
          <w:spacing w:val="-3"/>
          <w:sz w:val="24"/>
        </w:rPr>
        <w:t xml:space="preserve"> </w:t>
      </w:r>
      <w:r>
        <w:rPr>
          <w:rFonts w:ascii="Times New Roman" w:hAnsi="Times New Roman"/>
          <w:sz w:val="24"/>
        </w:rPr>
        <w:t>Lei</w:t>
      </w:r>
      <w:r>
        <w:rPr>
          <w:rFonts w:ascii="Times New Roman" w:hAnsi="Times New Roman"/>
          <w:spacing w:val="-2"/>
          <w:sz w:val="24"/>
        </w:rPr>
        <w:t xml:space="preserve"> </w:t>
      </w:r>
      <w:r>
        <w:rPr>
          <w:rFonts w:ascii="Times New Roman" w:hAnsi="Times New Roman"/>
          <w:sz w:val="24"/>
        </w:rPr>
        <w:t xml:space="preserve">nº </w:t>
      </w:r>
      <w:r>
        <w:rPr>
          <w:rFonts w:ascii="Times New Roman" w:hAnsi="Times New Roman"/>
          <w:spacing w:val="-2"/>
          <w:sz w:val="24"/>
        </w:rPr>
        <w:t>14.133/2021.</w:t>
      </w:r>
    </w:p>
    <w:p w14:paraId="1A9F0425" w14:textId="77777777" w:rsidR="00565F43" w:rsidRDefault="00C413C2">
      <w:pPr>
        <w:pStyle w:val="PargrafodaLista"/>
        <w:numPr>
          <w:ilvl w:val="2"/>
          <w:numId w:val="8"/>
        </w:numPr>
        <w:tabs>
          <w:tab w:val="left" w:pos="1291"/>
        </w:tabs>
        <w:spacing w:before="1"/>
        <w:ind w:left="1291" w:hanging="716"/>
        <w:rPr>
          <w:rFonts w:ascii="Times New Roman" w:hAnsi="Times New Roman"/>
          <w:sz w:val="24"/>
        </w:rPr>
      </w:pP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Administração</w:t>
      </w:r>
      <w:r>
        <w:rPr>
          <w:rFonts w:ascii="Times New Roman" w:hAnsi="Times New Roman"/>
          <w:spacing w:val="22"/>
          <w:sz w:val="24"/>
        </w:rPr>
        <w:t xml:space="preserve"> </w:t>
      </w:r>
      <w:r>
        <w:rPr>
          <w:rFonts w:ascii="Times New Roman" w:hAnsi="Times New Roman"/>
          <w:sz w:val="24"/>
        </w:rPr>
        <w:t>deverá</w:t>
      </w:r>
      <w:r>
        <w:rPr>
          <w:rFonts w:ascii="Times New Roman" w:hAnsi="Times New Roman"/>
          <w:spacing w:val="18"/>
          <w:sz w:val="24"/>
        </w:rPr>
        <w:t xml:space="preserve"> </w:t>
      </w:r>
      <w:r>
        <w:rPr>
          <w:rFonts w:ascii="Times New Roman" w:hAnsi="Times New Roman"/>
          <w:sz w:val="24"/>
        </w:rPr>
        <w:t>realizar</w:t>
      </w:r>
      <w:r>
        <w:rPr>
          <w:rFonts w:ascii="Times New Roman" w:hAnsi="Times New Roman"/>
          <w:spacing w:val="12"/>
          <w:sz w:val="24"/>
        </w:rPr>
        <w:t xml:space="preserve"> </w:t>
      </w:r>
      <w:r>
        <w:rPr>
          <w:rFonts w:ascii="Times New Roman" w:hAnsi="Times New Roman"/>
          <w:sz w:val="24"/>
        </w:rPr>
        <w:t>consulta</w:t>
      </w:r>
      <w:r>
        <w:rPr>
          <w:rFonts w:ascii="Times New Roman" w:hAnsi="Times New Roman"/>
          <w:spacing w:val="20"/>
          <w:sz w:val="24"/>
        </w:rPr>
        <w:t xml:space="preserve"> </w:t>
      </w:r>
      <w:r>
        <w:rPr>
          <w:rFonts w:ascii="Times New Roman" w:hAnsi="Times New Roman"/>
          <w:spacing w:val="-4"/>
          <w:sz w:val="24"/>
        </w:rPr>
        <w:t>para:</w:t>
      </w:r>
    </w:p>
    <w:p w14:paraId="616EC666" w14:textId="77777777" w:rsidR="00565F43" w:rsidRDefault="00C413C2">
      <w:pPr>
        <w:pStyle w:val="PargrafodaLista"/>
        <w:numPr>
          <w:ilvl w:val="3"/>
          <w:numId w:val="8"/>
        </w:numPr>
        <w:tabs>
          <w:tab w:val="left" w:pos="2010"/>
        </w:tabs>
        <w:ind w:left="2010" w:hanging="1435"/>
        <w:rPr>
          <w:rFonts w:ascii="Times New Roman" w:hAnsi="Times New Roman"/>
          <w:sz w:val="24"/>
        </w:rPr>
      </w:pPr>
      <w:r>
        <w:rPr>
          <w:rFonts w:ascii="Times New Roman" w:hAnsi="Times New Roman"/>
          <w:sz w:val="24"/>
        </w:rPr>
        <w:t>verificar</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manutenção</w:t>
      </w:r>
      <w:r>
        <w:rPr>
          <w:rFonts w:ascii="Times New Roman" w:hAnsi="Times New Roman"/>
          <w:spacing w:val="16"/>
          <w:sz w:val="24"/>
        </w:rPr>
        <w:t xml:space="preserve"> </w:t>
      </w:r>
      <w:r>
        <w:rPr>
          <w:rFonts w:ascii="Times New Roman" w:hAnsi="Times New Roman"/>
          <w:sz w:val="24"/>
        </w:rPr>
        <w:t>das</w:t>
      </w:r>
      <w:r>
        <w:rPr>
          <w:rFonts w:ascii="Times New Roman" w:hAnsi="Times New Roman"/>
          <w:spacing w:val="11"/>
          <w:sz w:val="24"/>
        </w:rPr>
        <w:t xml:space="preserve"> </w:t>
      </w:r>
      <w:r>
        <w:rPr>
          <w:rFonts w:ascii="Times New Roman" w:hAnsi="Times New Roman"/>
          <w:sz w:val="24"/>
        </w:rPr>
        <w:t>condições</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habilitação</w:t>
      </w:r>
      <w:r>
        <w:rPr>
          <w:rFonts w:ascii="Times New Roman" w:hAnsi="Times New Roman"/>
          <w:spacing w:val="14"/>
          <w:sz w:val="24"/>
        </w:rPr>
        <w:t xml:space="preserve"> </w:t>
      </w:r>
      <w:r>
        <w:rPr>
          <w:rFonts w:ascii="Times New Roman" w:hAnsi="Times New Roman"/>
          <w:sz w:val="24"/>
        </w:rPr>
        <w:t>exigidas</w:t>
      </w:r>
      <w:r>
        <w:rPr>
          <w:rFonts w:ascii="Times New Roman" w:hAnsi="Times New Roman"/>
          <w:spacing w:val="12"/>
          <w:sz w:val="24"/>
        </w:rPr>
        <w:t xml:space="preserve"> </w:t>
      </w:r>
      <w:r>
        <w:rPr>
          <w:rFonts w:ascii="Times New Roman" w:hAnsi="Times New Roman"/>
          <w:sz w:val="24"/>
        </w:rPr>
        <w:t>no</w:t>
      </w:r>
      <w:r>
        <w:rPr>
          <w:rFonts w:ascii="Times New Roman" w:hAnsi="Times New Roman"/>
          <w:spacing w:val="11"/>
          <w:sz w:val="24"/>
        </w:rPr>
        <w:t xml:space="preserve"> </w:t>
      </w:r>
      <w:r>
        <w:rPr>
          <w:rFonts w:ascii="Times New Roman" w:hAnsi="Times New Roman"/>
          <w:spacing w:val="-2"/>
          <w:sz w:val="24"/>
        </w:rPr>
        <w:t>edital;</w:t>
      </w:r>
    </w:p>
    <w:p w14:paraId="71BE116A" w14:textId="77777777" w:rsidR="00565F43" w:rsidRDefault="00C413C2">
      <w:pPr>
        <w:pStyle w:val="PargrafodaLista"/>
        <w:numPr>
          <w:ilvl w:val="3"/>
          <w:numId w:val="8"/>
        </w:numPr>
        <w:tabs>
          <w:tab w:val="left" w:pos="2010"/>
        </w:tabs>
        <w:ind w:left="575" w:right="293" w:firstLine="0"/>
        <w:rPr>
          <w:rFonts w:ascii="Times New Roman" w:hAnsi="Times New Roman"/>
          <w:sz w:val="24"/>
        </w:rPr>
      </w:pPr>
      <w:r>
        <w:rPr>
          <w:rFonts w:ascii="Times New Roman" w:hAnsi="Times New Roman"/>
          <w:w w:val="105"/>
          <w:sz w:val="24"/>
        </w:rPr>
        <w:t>identificar</w:t>
      </w:r>
      <w:r>
        <w:rPr>
          <w:rFonts w:ascii="Times New Roman" w:hAnsi="Times New Roman"/>
          <w:spacing w:val="37"/>
          <w:w w:val="105"/>
          <w:sz w:val="24"/>
        </w:rPr>
        <w:t xml:space="preserve"> </w:t>
      </w:r>
      <w:r>
        <w:rPr>
          <w:rFonts w:ascii="Times New Roman" w:hAnsi="Times New Roman"/>
          <w:w w:val="105"/>
          <w:sz w:val="24"/>
        </w:rPr>
        <w:t>possível</w:t>
      </w:r>
      <w:r>
        <w:rPr>
          <w:rFonts w:ascii="Times New Roman" w:hAnsi="Times New Roman"/>
          <w:spacing w:val="35"/>
          <w:w w:val="105"/>
          <w:sz w:val="24"/>
        </w:rPr>
        <w:t xml:space="preserve"> </w:t>
      </w:r>
      <w:r>
        <w:rPr>
          <w:rFonts w:ascii="Times New Roman" w:hAnsi="Times New Roman"/>
          <w:w w:val="105"/>
          <w:sz w:val="24"/>
        </w:rPr>
        <w:t>razão</w:t>
      </w:r>
      <w:r>
        <w:rPr>
          <w:rFonts w:ascii="Times New Roman" w:hAnsi="Times New Roman"/>
          <w:spacing w:val="37"/>
          <w:w w:val="105"/>
          <w:sz w:val="24"/>
        </w:rPr>
        <w:t xml:space="preserve"> </w:t>
      </w:r>
      <w:r>
        <w:rPr>
          <w:rFonts w:ascii="Times New Roman" w:hAnsi="Times New Roman"/>
          <w:w w:val="105"/>
          <w:sz w:val="24"/>
        </w:rPr>
        <w:t>que</w:t>
      </w:r>
      <w:r>
        <w:rPr>
          <w:rFonts w:ascii="Times New Roman" w:hAnsi="Times New Roman"/>
          <w:spacing w:val="29"/>
          <w:w w:val="105"/>
          <w:sz w:val="24"/>
        </w:rPr>
        <w:t xml:space="preserve"> </w:t>
      </w:r>
      <w:r>
        <w:rPr>
          <w:rFonts w:ascii="Times New Roman" w:hAnsi="Times New Roman"/>
          <w:w w:val="105"/>
          <w:sz w:val="24"/>
        </w:rPr>
        <w:t>impeça</w:t>
      </w:r>
      <w:r>
        <w:rPr>
          <w:rFonts w:ascii="Times New Roman" w:hAnsi="Times New Roman"/>
          <w:spacing w:val="37"/>
          <w:w w:val="105"/>
          <w:sz w:val="24"/>
        </w:rPr>
        <w:t xml:space="preserve"> </w:t>
      </w:r>
      <w:r>
        <w:rPr>
          <w:rFonts w:ascii="Times New Roman" w:hAnsi="Times New Roman"/>
          <w:w w:val="105"/>
          <w:sz w:val="24"/>
        </w:rPr>
        <w:t>a</w:t>
      </w:r>
      <w:r>
        <w:rPr>
          <w:rFonts w:ascii="Times New Roman" w:hAnsi="Times New Roman"/>
          <w:spacing w:val="34"/>
          <w:w w:val="105"/>
          <w:sz w:val="24"/>
        </w:rPr>
        <w:t xml:space="preserve"> </w:t>
      </w:r>
      <w:r>
        <w:rPr>
          <w:rFonts w:ascii="Times New Roman" w:hAnsi="Times New Roman"/>
          <w:w w:val="105"/>
          <w:sz w:val="24"/>
        </w:rPr>
        <w:t>participação</w:t>
      </w:r>
      <w:r>
        <w:rPr>
          <w:rFonts w:ascii="Times New Roman" w:hAnsi="Times New Roman"/>
          <w:spacing w:val="36"/>
          <w:w w:val="105"/>
          <w:sz w:val="24"/>
        </w:rPr>
        <w:t xml:space="preserve"> </w:t>
      </w:r>
      <w:r>
        <w:rPr>
          <w:rFonts w:ascii="Times New Roman" w:hAnsi="Times New Roman"/>
          <w:w w:val="105"/>
          <w:sz w:val="24"/>
        </w:rPr>
        <w:t>em</w:t>
      </w:r>
      <w:r>
        <w:rPr>
          <w:rFonts w:ascii="Times New Roman" w:hAnsi="Times New Roman"/>
          <w:spacing w:val="36"/>
          <w:w w:val="105"/>
          <w:sz w:val="24"/>
        </w:rPr>
        <w:t xml:space="preserve"> </w:t>
      </w:r>
      <w:r>
        <w:rPr>
          <w:rFonts w:ascii="Times New Roman" w:hAnsi="Times New Roman"/>
          <w:w w:val="105"/>
          <w:sz w:val="24"/>
        </w:rPr>
        <w:t>licitação,</w:t>
      </w:r>
      <w:r>
        <w:rPr>
          <w:rFonts w:ascii="Times New Roman" w:hAnsi="Times New Roman"/>
          <w:spacing w:val="36"/>
          <w:w w:val="105"/>
          <w:sz w:val="24"/>
        </w:rPr>
        <w:t xml:space="preserve"> </w:t>
      </w:r>
      <w:r>
        <w:rPr>
          <w:rFonts w:ascii="Times New Roman" w:hAnsi="Times New Roman"/>
          <w:w w:val="105"/>
          <w:sz w:val="24"/>
        </w:rPr>
        <w:t>no</w:t>
      </w:r>
      <w:r>
        <w:rPr>
          <w:rFonts w:ascii="Times New Roman" w:hAnsi="Times New Roman"/>
          <w:spacing w:val="37"/>
          <w:w w:val="105"/>
          <w:sz w:val="24"/>
        </w:rPr>
        <w:t xml:space="preserve"> </w:t>
      </w:r>
      <w:r>
        <w:rPr>
          <w:rFonts w:ascii="Times New Roman" w:hAnsi="Times New Roman"/>
          <w:w w:val="105"/>
          <w:sz w:val="24"/>
        </w:rPr>
        <w:t>âmbito</w:t>
      </w:r>
      <w:r>
        <w:rPr>
          <w:rFonts w:ascii="Times New Roman" w:hAnsi="Times New Roman"/>
          <w:spacing w:val="35"/>
          <w:w w:val="105"/>
          <w:sz w:val="24"/>
        </w:rPr>
        <w:t xml:space="preserve"> </w:t>
      </w:r>
      <w:r>
        <w:rPr>
          <w:rFonts w:ascii="Times New Roman" w:hAnsi="Times New Roman"/>
          <w:w w:val="105"/>
          <w:sz w:val="24"/>
        </w:rPr>
        <w:t>do</w:t>
      </w:r>
      <w:r>
        <w:rPr>
          <w:rFonts w:ascii="Times New Roman" w:hAnsi="Times New Roman"/>
          <w:spacing w:val="32"/>
          <w:w w:val="105"/>
          <w:sz w:val="24"/>
        </w:rPr>
        <w:t xml:space="preserve"> </w:t>
      </w:r>
      <w:r>
        <w:rPr>
          <w:rFonts w:ascii="Times New Roman" w:hAnsi="Times New Roman"/>
          <w:w w:val="105"/>
          <w:sz w:val="24"/>
        </w:rPr>
        <w:t>órgão ou entidade, proibição de contratar com o Poder Público, bem como ocorrências impeditivas indiretas.</w:t>
      </w:r>
    </w:p>
    <w:p w14:paraId="23AF11F6" w14:textId="77777777" w:rsidR="00565F43" w:rsidRDefault="00C413C2">
      <w:pPr>
        <w:pStyle w:val="PargrafodaLista"/>
        <w:numPr>
          <w:ilvl w:val="3"/>
          <w:numId w:val="8"/>
        </w:numPr>
        <w:tabs>
          <w:tab w:val="left" w:pos="2010"/>
        </w:tabs>
        <w:ind w:left="575" w:right="294" w:firstLine="0"/>
        <w:rPr>
          <w:rFonts w:ascii="Times New Roman" w:hAnsi="Times New Roman"/>
          <w:sz w:val="24"/>
        </w:rPr>
      </w:pPr>
      <w:r>
        <w:rPr>
          <w:rFonts w:ascii="Times New Roman" w:hAnsi="Times New Roman"/>
          <w:w w:val="105"/>
          <w:sz w:val="24"/>
        </w:rPr>
        <w:t>Constatando-se a situação de irregularidade do contratado, será providenciada sua notificação, por escrito, para que, no prazo de 5 (cinco) dias úteis, regularize sua situação ou, no</w:t>
      </w:r>
      <w:r>
        <w:rPr>
          <w:rFonts w:ascii="Times New Roman" w:hAnsi="Times New Roman"/>
          <w:spacing w:val="80"/>
          <w:w w:val="105"/>
          <w:sz w:val="24"/>
        </w:rPr>
        <w:t xml:space="preserve"> </w:t>
      </w:r>
      <w:r>
        <w:rPr>
          <w:rFonts w:ascii="Times New Roman" w:hAnsi="Times New Roman"/>
          <w:w w:val="105"/>
          <w:sz w:val="24"/>
        </w:rPr>
        <w:t>mesmo prazo, apresente sua defesa. O prazo poderá ser prorrogado uma vez, por igual período, a critério do contratante.</w:t>
      </w:r>
    </w:p>
    <w:p w14:paraId="0E50C6FD" w14:textId="77777777" w:rsidR="00565F43" w:rsidRDefault="00C413C2">
      <w:pPr>
        <w:pStyle w:val="PargrafodaLista"/>
        <w:numPr>
          <w:ilvl w:val="3"/>
          <w:numId w:val="8"/>
        </w:numPr>
        <w:tabs>
          <w:tab w:val="left" w:pos="2010"/>
        </w:tabs>
        <w:ind w:left="575" w:right="292" w:firstLine="0"/>
        <w:rPr>
          <w:rFonts w:ascii="Times New Roman" w:hAnsi="Times New Roman"/>
          <w:sz w:val="24"/>
        </w:rPr>
      </w:pPr>
      <w:r>
        <w:rPr>
          <w:rFonts w:ascii="Times New Roman" w:hAnsi="Times New Roman"/>
          <w:w w:val="105"/>
          <w:sz w:val="24"/>
        </w:rPr>
        <w:t>Não havendo regularização ou sendo a defesa considerada improcedente, o</w:t>
      </w:r>
      <w:r>
        <w:rPr>
          <w:rFonts w:ascii="Times New Roman" w:hAnsi="Times New Roman"/>
          <w:spacing w:val="40"/>
          <w:w w:val="105"/>
          <w:sz w:val="24"/>
        </w:rPr>
        <w:t xml:space="preserve"> </w:t>
      </w:r>
      <w:r>
        <w:rPr>
          <w:rFonts w:ascii="Times New Roman" w:hAnsi="Times New Roman"/>
          <w:w w:val="105"/>
          <w:sz w:val="24"/>
        </w:rPr>
        <w:t>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BEE895D" w14:textId="77777777" w:rsidR="00565F43" w:rsidRDefault="00C413C2">
      <w:pPr>
        <w:pStyle w:val="PargrafodaLista"/>
        <w:numPr>
          <w:ilvl w:val="3"/>
          <w:numId w:val="8"/>
        </w:numPr>
        <w:tabs>
          <w:tab w:val="left" w:pos="2010"/>
        </w:tabs>
        <w:spacing w:before="1"/>
        <w:ind w:left="575" w:right="296" w:firstLine="0"/>
        <w:rPr>
          <w:rFonts w:ascii="Times New Roman" w:hAnsi="Times New Roman"/>
          <w:sz w:val="24"/>
        </w:rPr>
      </w:pPr>
      <w:r>
        <w:rPr>
          <w:rFonts w:ascii="Times New Roman" w:hAnsi="Times New Roman"/>
          <w:sz w:val="24"/>
        </w:rPr>
        <w:t>Persistindo a irregularidade, o contratante deverá adotar as medidas necessárias à rescisão contratual nos autos do processo administrativo correspondente, assegurada ao contratado a ampla defesa.</w:t>
      </w:r>
    </w:p>
    <w:p w14:paraId="19188A22" w14:textId="77777777" w:rsidR="00565F43" w:rsidRDefault="00C413C2">
      <w:pPr>
        <w:pStyle w:val="PargrafodaLista"/>
        <w:numPr>
          <w:ilvl w:val="3"/>
          <w:numId w:val="8"/>
        </w:numPr>
        <w:tabs>
          <w:tab w:val="left" w:pos="2010"/>
        </w:tabs>
        <w:ind w:left="575" w:right="295" w:firstLine="0"/>
        <w:rPr>
          <w:rFonts w:ascii="Times New Roman" w:hAnsi="Times New Roman"/>
          <w:sz w:val="24"/>
        </w:rPr>
      </w:pPr>
      <w:r>
        <w:rPr>
          <w:rFonts w:ascii="Times New Roman" w:hAnsi="Times New Roman"/>
          <w:sz w:val="24"/>
        </w:rPr>
        <w:t>Havendo</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efetiva</w:t>
      </w:r>
      <w:r>
        <w:rPr>
          <w:rFonts w:ascii="Times New Roman" w:hAnsi="Times New Roman"/>
          <w:spacing w:val="40"/>
          <w:sz w:val="24"/>
        </w:rPr>
        <w:t xml:space="preserve"> </w:t>
      </w:r>
      <w:r>
        <w:rPr>
          <w:rFonts w:ascii="Times New Roman" w:hAnsi="Times New Roman"/>
          <w:sz w:val="24"/>
        </w:rPr>
        <w:t>execução</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objeto,</w:t>
      </w:r>
      <w:r>
        <w:rPr>
          <w:rFonts w:ascii="Times New Roman" w:hAnsi="Times New Roman"/>
          <w:spacing w:val="40"/>
          <w:sz w:val="24"/>
        </w:rPr>
        <w:t xml:space="preserve"> </w:t>
      </w:r>
      <w:r>
        <w:rPr>
          <w:rFonts w:ascii="Times New Roman" w:hAnsi="Times New Roman"/>
          <w:sz w:val="24"/>
        </w:rPr>
        <w:t>os</w:t>
      </w:r>
      <w:r>
        <w:rPr>
          <w:rFonts w:ascii="Times New Roman" w:hAnsi="Times New Roman"/>
          <w:spacing w:val="40"/>
          <w:sz w:val="24"/>
        </w:rPr>
        <w:t xml:space="preserve"> </w:t>
      </w:r>
      <w:r>
        <w:rPr>
          <w:rFonts w:ascii="Times New Roman" w:hAnsi="Times New Roman"/>
          <w:sz w:val="24"/>
        </w:rPr>
        <w:t>pagamentos</w:t>
      </w:r>
      <w:r>
        <w:rPr>
          <w:rFonts w:ascii="Times New Roman" w:hAnsi="Times New Roman"/>
          <w:spacing w:val="40"/>
          <w:sz w:val="24"/>
        </w:rPr>
        <w:t xml:space="preserve"> </w:t>
      </w:r>
      <w:r>
        <w:rPr>
          <w:rFonts w:ascii="Times New Roman" w:hAnsi="Times New Roman"/>
          <w:sz w:val="24"/>
        </w:rPr>
        <w:t>serão</w:t>
      </w:r>
      <w:r>
        <w:rPr>
          <w:rFonts w:ascii="Times New Roman" w:hAnsi="Times New Roman"/>
          <w:spacing w:val="40"/>
          <w:sz w:val="24"/>
        </w:rPr>
        <w:t xml:space="preserve"> </w:t>
      </w:r>
      <w:r>
        <w:rPr>
          <w:rFonts w:ascii="Times New Roman" w:hAnsi="Times New Roman"/>
          <w:sz w:val="24"/>
        </w:rPr>
        <w:t>realizados</w:t>
      </w:r>
      <w:r>
        <w:rPr>
          <w:rFonts w:ascii="Times New Roman" w:hAnsi="Times New Roman"/>
          <w:spacing w:val="40"/>
          <w:sz w:val="24"/>
        </w:rPr>
        <w:t xml:space="preserve"> </w:t>
      </w:r>
      <w:r>
        <w:rPr>
          <w:rFonts w:ascii="Times New Roman" w:hAnsi="Times New Roman"/>
          <w:sz w:val="24"/>
        </w:rPr>
        <w:t>normalmente,</w:t>
      </w:r>
      <w:r>
        <w:rPr>
          <w:rFonts w:ascii="Times New Roman" w:hAnsi="Times New Roman"/>
          <w:spacing w:val="40"/>
          <w:sz w:val="24"/>
        </w:rPr>
        <w:t xml:space="preserve"> </w:t>
      </w:r>
      <w:r>
        <w:rPr>
          <w:rFonts w:ascii="Times New Roman" w:hAnsi="Times New Roman"/>
          <w:sz w:val="24"/>
        </w:rPr>
        <w:t>até que se decida pela rescisão do contrato, caso o contratado não regularize sua situação.</w:t>
      </w:r>
    </w:p>
    <w:p w14:paraId="5D77E98E"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5488" behindDoc="1" locked="0" layoutInCell="1" allowOverlap="1" wp14:anchorId="0A85EC1F" wp14:editId="4EC025BF">
                <wp:simplePos x="0" y="0"/>
                <wp:positionH relativeFrom="page">
                  <wp:posOffset>617219</wp:posOffset>
                </wp:positionH>
                <wp:positionV relativeFrom="paragraph">
                  <wp:posOffset>175973</wp:posOffset>
                </wp:positionV>
                <wp:extent cx="6693534" cy="175260"/>
                <wp:effectExtent l="0" t="0" r="0" b="0"/>
                <wp:wrapTopAndBottom/>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77" name="Graphic 177"/>
                        <wps:cNvSpPr/>
                        <wps:spPr>
                          <a:xfrm>
                            <a:off x="3151047" y="0"/>
                            <a:ext cx="3542665" cy="175260"/>
                          </a:xfrm>
                          <a:custGeom>
                            <a:avLst/>
                            <a:gdLst/>
                            <a:ahLst/>
                            <a:cxnLst/>
                            <a:rect l="l" t="t" r="r" b="b"/>
                            <a:pathLst>
                              <a:path w="3542665" h="175260">
                                <a:moveTo>
                                  <a:pt x="0" y="175260"/>
                                </a:moveTo>
                                <a:lnTo>
                                  <a:pt x="3542360" y="175260"/>
                                </a:lnTo>
                                <a:lnTo>
                                  <a:pt x="3542360"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78" name="Textbox 178"/>
                        <wps:cNvSpPr txBox="1"/>
                        <wps:spPr>
                          <a:xfrm>
                            <a:off x="475792" y="0"/>
                            <a:ext cx="2675255" cy="175260"/>
                          </a:xfrm>
                          <a:prstGeom prst="rect">
                            <a:avLst/>
                          </a:prstGeom>
                          <a:solidFill>
                            <a:srgbClr val="C5DAED"/>
                          </a:solidFill>
                        </wps:spPr>
                        <wps:txbx>
                          <w:txbxContent>
                            <w:p w14:paraId="57B877DF"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REQUISITOS</w:t>
                              </w:r>
                              <w:r>
                                <w:rPr>
                                  <w:rFonts w:ascii="Times New Roman" w:hAnsi="Times New Roman"/>
                                  <w:color w:val="000000"/>
                                  <w:spacing w:val="-12"/>
                                  <w:w w:val="115"/>
                                  <w:sz w:val="24"/>
                                </w:rPr>
                                <w:t xml:space="preserve"> </w:t>
                              </w:r>
                              <w:r>
                                <w:rPr>
                                  <w:rFonts w:ascii="Times New Roman" w:hAnsi="Times New Roman"/>
                                  <w:color w:val="000000"/>
                                  <w:w w:val="115"/>
                                  <w:sz w:val="24"/>
                                </w:rPr>
                                <w:t>DA</w:t>
                              </w:r>
                              <w:r>
                                <w:rPr>
                                  <w:rFonts w:ascii="Times New Roman" w:hAnsi="Times New Roman"/>
                                  <w:color w:val="000000"/>
                                  <w:spacing w:val="-14"/>
                                  <w:w w:val="115"/>
                                  <w:sz w:val="24"/>
                                </w:rPr>
                                <w:t xml:space="preserve"> </w:t>
                              </w:r>
                              <w:r>
                                <w:rPr>
                                  <w:rFonts w:ascii="Times New Roman" w:hAnsi="Times New Roman"/>
                                  <w:color w:val="000000"/>
                                  <w:spacing w:val="-2"/>
                                  <w:w w:val="115"/>
                                  <w:sz w:val="24"/>
                                </w:rPr>
                                <w:t>CONTRATAÇÃO</w:t>
                              </w:r>
                            </w:p>
                          </w:txbxContent>
                        </wps:txbx>
                        <wps:bodyPr wrap="square" lIns="0" tIns="0" rIns="0" bIns="0" rtlCol="0">
                          <a:noAutofit/>
                        </wps:bodyPr>
                      </wps:wsp>
                      <wps:wsp>
                        <wps:cNvPr id="179" name="Textbox 179"/>
                        <wps:cNvSpPr txBox="1"/>
                        <wps:spPr>
                          <a:xfrm>
                            <a:off x="0" y="0"/>
                            <a:ext cx="476250" cy="175260"/>
                          </a:xfrm>
                          <a:prstGeom prst="rect">
                            <a:avLst/>
                          </a:prstGeom>
                          <a:solidFill>
                            <a:srgbClr val="8DB3E1"/>
                          </a:solidFill>
                        </wps:spPr>
                        <wps:txbx>
                          <w:txbxContent>
                            <w:p w14:paraId="35931407" w14:textId="77777777" w:rsidR="00A418C5" w:rsidRDefault="00A418C5">
                              <w:pPr>
                                <w:spacing w:line="275" w:lineRule="exact"/>
                                <w:ind w:left="28"/>
                                <w:rPr>
                                  <w:rFonts w:ascii="Times New Roman"/>
                                  <w:color w:val="000000"/>
                                  <w:sz w:val="24"/>
                                </w:rPr>
                              </w:pPr>
                              <w:r>
                                <w:rPr>
                                  <w:rFonts w:ascii="Times New Roman"/>
                                  <w:color w:val="000000"/>
                                  <w:spacing w:val="-5"/>
                                  <w:sz w:val="24"/>
                                </w:rPr>
                                <w:t>21</w:t>
                              </w:r>
                            </w:p>
                          </w:txbxContent>
                        </wps:txbx>
                        <wps:bodyPr wrap="square" lIns="0" tIns="0" rIns="0" bIns="0" rtlCol="0">
                          <a:noAutofit/>
                        </wps:bodyPr>
                      </wps:wsp>
                    </wpg:wgp>
                  </a:graphicData>
                </a:graphic>
              </wp:anchor>
            </w:drawing>
          </mc:Choice>
          <mc:Fallback>
            <w:pict>
              <v:group w14:anchorId="0A85EC1F" id="Group 176" o:spid="_x0000_s1157" style="position:absolute;margin-left:48.6pt;margin-top:13.85pt;width:527.05pt;height:13.8pt;z-index:-15700992;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">
                <v:shape id="Graphic 177" o:spid="_x0000_s1158" style="position:absolute;left:31510;width:35427;height:1752;visibility:visible;mso-wrap-style:square;v-text-anchor:top" coordsize="354266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" path="m,175260r3542360,l3542360,,,,,175260xe" fillcolor="#8db3e1" stroked="f">
                  <v:path arrowok="t"/>
                </v:shape>
                <v:shape id="Textbox 178" o:spid="_x0000_s1159" type="#_x0000_t202" style="position:absolute;left:4757;width:26753;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" fillcolor="#c5daed" stroked="f">
                  <v:textbox inset="0,0,0,0">
                    <w:txbxContent>
                      <w:p w14:paraId="57B877DF" w14:textId="77777777" w:rsidR="00A418C5" w:rsidRDefault="00A418C5">
                        <w:pPr>
                          <w:spacing w:line="275" w:lineRule="exact"/>
                          <w:rPr>
                            <w:rFonts w:ascii="Times New Roman" w:hAnsi="Times New Roman"/>
                            <w:color w:val="000000"/>
                            <w:sz w:val="24"/>
                          </w:rPr>
                        </w:pPr>
                        <w:r>
                          <w:rPr>
                            <w:rFonts w:ascii="Times New Roman" w:hAnsi="Times New Roman"/>
                            <w:color w:val="000000"/>
                            <w:w w:val="115"/>
                            <w:sz w:val="24"/>
                          </w:rPr>
                          <w:t>REQUISITOS</w:t>
                        </w:r>
                        <w:r>
                          <w:rPr>
                            <w:rFonts w:ascii="Times New Roman" w:hAnsi="Times New Roman"/>
                            <w:color w:val="000000"/>
                            <w:spacing w:val="-12"/>
                            <w:w w:val="115"/>
                            <w:sz w:val="24"/>
                          </w:rPr>
                          <w:t xml:space="preserve"> </w:t>
                        </w:r>
                        <w:r>
                          <w:rPr>
                            <w:rFonts w:ascii="Times New Roman" w:hAnsi="Times New Roman"/>
                            <w:color w:val="000000"/>
                            <w:w w:val="115"/>
                            <w:sz w:val="24"/>
                          </w:rPr>
                          <w:t>DA</w:t>
                        </w:r>
                        <w:r>
                          <w:rPr>
                            <w:rFonts w:ascii="Times New Roman" w:hAnsi="Times New Roman"/>
                            <w:color w:val="000000"/>
                            <w:spacing w:val="-14"/>
                            <w:w w:val="115"/>
                            <w:sz w:val="24"/>
                          </w:rPr>
                          <w:t xml:space="preserve"> </w:t>
                        </w:r>
                        <w:r>
                          <w:rPr>
                            <w:rFonts w:ascii="Times New Roman" w:hAnsi="Times New Roman"/>
                            <w:color w:val="000000"/>
                            <w:spacing w:val="-2"/>
                            <w:w w:val="115"/>
                            <w:sz w:val="24"/>
                          </w:rPr>
                          <w:t>CONTRATAÇÃO</w:t>
                        </w:r>
                      </w:p>
                    </w:txbxContent>
                  </v:textbox>
                </v:shape>
                <v:shape id="Textbox 179" o:spid="_x0000_s1160"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" fillcolor="#8db3e1" stroked="f">
                  <v:textbox inset="0,0,0,0">
                    <w:txbxContent>
                      <w:p w14:paraId="35931407" w14:textId="77777777" w:rsidR="00A418C5" w:rsidRDefault="00A418C5">
                        <w:pPr>
                          <w:spacing w:line="275" w:lineRule="exact"/>
                          <w:ind w:left="28"/>
                          <w:rPr>
                            <w:rFonts w:ascii="Times New Roman"/>
                            <w:color w:val="000000"/>
                            <w:sz w:val="24"/>
                          </w:rPr>
                        </w:pPr>
                        <w:r>
                          <w:rPr>
                            <w:rFonts w:ascii="Times New Roman"/>
                            <w:color w:val="000000"/>
                            <w:spacing w:val="-5"/>
                            <w:sz w:val="24"/>
                          </w:rPr>
                          <w:t>21</w:t>
                        </w:r>
                      </w:p>
                    </w:txbxContent>
                  </v:textbox>
                </v:shape>
                <w10:wrap type="topAndBottom" anchorx="page"/>
              </v:group>
            </w:pict>
          </mc:Fallback>
        </mc:AlternateContent>
      </w:r>
    </w:p>
    <w:p w14:paraId="5C47D70F" w14:textId="77777777" w:rsidR="00565F43" w:rsidRDefault="00C413C2">
      <w:pPr>
        <w:pStyle w:val="Ttulo4"/>
        <w:numPr>
          <w:ilvl w:val="1"/>
          <w:numId w:val="4"/>
        </w:numPr>
        <w:tabs>
          <w:tab w:val="left" w:pos="1296"/>
        </w:tabs>
        <w:spacing w:before="275"/>
        <w:rPr>
          <w:rFonts w:ascii="Times New Roman"/>
        </w:rPr>
      </w:pPr>
      <w:r>
        <w:rPr>
          <w:rFonts w:ascii="Times New Roman"/>
          <w:spacing w:val="-2"/>
        </w:rPr>
        <w:t>Sustentabilidade</w:t>
      </w:r>
    </w:p>
    <w:p w14:paraId="4B12388F" w14:textId="77777777" w:rsidR="00565F43" w:rsidRDefault="00C413C2">
      <w:pPr>
        <w:pStyle w:val="PargrafodaLista"/>
        <w:numPr>
          <w:ilvl w:val="2"/>
          <w:numId w:val="4"/>
        </w:numPr>
        <w:tabs>
          <w:tab w:val="left" w:pos="1292"/>
        </w:tabs>
        <w:ind w:right="304" w:firstLine="0"/>
        <w:rPr>
          <w:rFonts w:ascii="Times New Roman" w:hAnsi="Times New Roman"/>
          <w:sz w:val="24"/>
        </w:rPr>
      </w:pPr>
      <w:r>
        <w:rPr>
          <w:rFonts w:ascii="Times New Roman" w:hAnsi="Times New Roman"/>
          <w:w w:val="105"/>
          <w:sz w:val="24"/>
        </w:rPr>
        <w:t>Além dos critérios de sustentabilidade eventualmente inseridos na descrição do objeto, devem</w:t>
      </w:r>
      <w:r>
        <w:rPr>
          <w:rFonts w:ascii="Times New Roman" w:hAnsi="Times New Roman"/>
          <w:spacing w:val="40"/>
          <w:w w:val="105"/>
          <w:sz w:val="24"/>
        </w:rPr>
        <w:t xml:space="preserve"> </w:t>
      </w:r>
      <w:r>
        <w:rPr>
          <w:rFonts w:ascii="Times New Roman" w:hAnsi="Times New Roman"/>
          <w:w w:val="105"/>
          <w:sz w:val="24"/>
        </w:rPr>
        <w:t>seratendidos os seguintes requisitos, que se baseiam no Guia Nacional de Contratações Sustentáveis:</w:t>
      </w:r>
    </w:p>
    <w:p w14:paraId="1510A530" w14:textId="77777777" w:rsidR="00565F43" w:rsidRDefault="00C413C2">
      <w:pPr>
        <w:pStyle w:val="PargrafodaLista"/>
        <w:numPr>
          <w:ilvl w:val="2"/>
          <w:numId w:val="4"/>
        </w:numPr>
        <w:tabs>
          <w:tab w:val="left" w:pos="1292"/>
        </w:tabs>
        <w:ind w:left="1292" w:hanging="717"/>
        <w:rPr>
          <w:rFonts w:ascii="Times New Roman" w:hAnsi="Times New Roman"/>
          <w:sz w:val="24"/>
        </w:rPr>
      </w:pPr>
      <w:r>
        <w:rPr>
          <w:rFonts w:ascii="Times New Roman" w:hAnsi="Times New Roman"/>
          <w:sz w:val="24"/>
        </w:rPr>
        <w:t>Não</w:t>
      </w:r>
      <w:r>
        <w:rPr>
          <w:rFonts w:ascii="Times New Roman" w:hAnsi="Times New Roman"/>
          <w:spacing w:val="8"/>
          <w:sz w:val="24"/>
        </w:rPr>
        <w:t xml:space="preserve"> </w:t>
      </w:r>
      <w:r>
        <w:rPr>
          <w:rFonts w:ascii="Times New Roman" w:hAnsi="Times New Roman"/>
          <w:sz w:val="24"/>
        </w:rPr>
        <w:t>é</w:t>
      </w:r>
      <w:r>
        <w:rPr>
          <w:rFonts w:ascii="Times New Roman" w:hAnsi="Times New Roman"/>
          <w:spacing w:val="12"/>
          <w:sz w:val="24"/>
        </w:rPr>
        <w:t xml:space="preserve"> </w:t>
      </w:r>
      <w:r>
        <w:rPr>
          <w:rFonts w:ascii="Times New Roman" w:hAnsi="Times New Roman"/>
          <w:sz w:val="24"/>
        </w:rPr>
        <w:t>admitida</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subcontratação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objeto</w:t>
      </w:r>
      <w:r>
        <w:rPr>
          <w:rFonts w:ascii="Times New Roman" w:hAnsi="Times New Roman"/>
          <w:spacing w:val="12"/>
          <w:sz w:val="24"/>
        </w:rPr>
        <w:t xml:space="preserve"> </w:t>
      </w:r>
      <w:r>
        <w:rPr>
          <w:rFonts w:ascii="Times New Roman" w:hAnsi="Times New Roman"/>
          <w:spacing w:val="-2"/>
          <w:sz w:val="24"/>
        </w:rPr>
        <w:t>contratual.</w:t>
      </w:r>
    </w:p>
    <w:p w14:paraId="3A9DD0BE" w14:textId="77777777" w:rsidR="00565F43" w:rsidRDefault="00565F43">
      <w:pPr>
        <w:pStyle w:val="Corpodetexto"/>
        <w:ind w:left="0"/>
        <w:jc w:val="left"/>
        <w:rPr>
          <w:rFonts w:ascii="Times New Roman"/>
        </w:rPr>
      </w:pPr>
    </w:p>
    <w:p w14:paraId="535DEC9A" w14:textId="77777777" w:rsidR="00565F43" w:rsidRDefault="00C413C2">
      <w:pPr>
        <w:pStyle w:val="PargrafodaLista"/>
        <w:numPr>
          <w:ilvl w:val="1"/>
          <w:numId w:val="4"/>
        </w:numPr>
        <w:tabs>
          <w:tab w:val="left" w:pos="1296"/>
        </w:tabs>
        <w:rPr>
          <w:rFonts w:ascii="Times New Roman" w:hAnsi="Times New Roman"/>
          <w:sz w:val="24"/>
        </w:rPr>
      </w:pPr>
      <w:r>
        <w:rPr>
          <w:rFonts w:ascii="Times New Roman" w:hAnsi="Times New Roman"/>
          <w:spacing w:val="-4"/>
          <w:sz w:val="24"/>
        </w:rPr>
        <w:t>Garantia</w:t>
      </w:r>
      <w:r>
        <w:rPr>
          <w:rFonts w:ascii="Times New Roman" w:hAnsi="Times New Roman"/>
          <w:spacing w:val="-6"/>
          <w:sz w:val="24"/>
        </w:rPr>
        <w:t xml:space="preserve"> </w:t>
      </w:r>
      <w:r>
        <w:rPr>
          <w:rFonts w:ascii="Times New Roman" w:hAnsi="Times New Roman"/>
          <w:spacing w:val="-4"/>
          <w:sz w:val="24"/>
        </w:rPr>
        <w:t>da</w:t>
      </w:r>
      <w:r>
        <w:rPr>
          <w:rFonts w:ascii="Times New Roman" w:hAnsi="Times New Roman"/>
          <w:spacing w:val="-5"/>
          <w:sz w:val="24"/>
        </w:rPr>
        <w:t xml:space="preserve"> </w:t>
      </w:r>
      <w:r>
        <w:rPr>
          <w:rFonts w:ascii="Times New Roman" w:hAnsi="Times New Roman"/>
          <w:spacing w:val="-4"/>
          <w:sz w:val="24"/>
        </w:rPr>
        <w:t>contratação</w:t>
      </w:r>
    </w:p>
    <w:p w14:paraId="554AB925" w14:textId="77777777" w:rsidR="00565F43" w:rsidRDefault="00565F43">
      <w:pPr>
        <w:pStyle w:val="PargrafodaLista"/>
        <w:jc w:val="left"/>
        <w:rPr>
          <w:rFonts w:ascii="Times New Roman" w:hAnsi="Times New Roman"/>
          <w:sz w:val="24"/>
        </w:rPr>
        <w:sectPr w:rsidR="00565F43">
          <w:pgSz w:w="11930" w:h="16860"/>
          <w:pgMar w:top="1660" w:right="141" w:bottom="1460" w:left="425" w:header="281" w:footer="1214" w:gutter="0"/>
          <w:cols w:space="720"/>
        </w:sectPr>
      </w:pPr>
    </w:p>
    <w:p w14:paraId="2EAD9B2E" w14:textId="77777777" w:rsidR="00565F43" w:rsidRDefault="00565F43">
      <w:pPr>
        <w:pStyle w:val="Corpodetexto"/>
        <w:spacing w:before="45"/>
        <w:ind w:left="0"/>
        <w:jc w:val="left"/>
        <w:rPr>
          <w:rFonts w:ascii="Times New Roman"/>
        </w:rPr>
      </w:pPr>
    </w:p>
    <w:p w14:paraId="55270C46" w14:textId="77777777" w:rsidR="00565F43" w:rsidRDefault="00C413C2">
      <w:pPr>
        <w:pStyle w:val="PargrafodaLista"/>
        <w:numPr>
          <w:ilvl w:val="2"/>
          <w:numId w:val="4"/>
        </w:numPr>
        <w:tabs>
          <w:tab w:val="left" w:pos="1292"/>
        </w:tabs>
        <w:ind w:right="297" w:firstLine="0"/>
        <w:rPr>
          <w:rFonts w:ascii="Times New Roman" w:hAnsi="Times New Roman"/>
          <w:sz w:val="24"/>
        </w:rPr>
      </w:pPr>
      <w:r>
        <w:rPr>
          <w:rFonts w:ascii="Times New Roman" w:hAnsi="Times New Roman"/>
          <w:sz w:val="24"/>
        </w:rPr>
        <w:t>Será</w:t>
      </w:r>
      <w:r>
        <w:rPr>
          <w:rFonts w:ascii="Times New Roman" w:hAnsi="Times New Roman"/>
          <w:spacing w:val="30"/>
          <w:sz w:val="24"/>
        </w:rPr>
        <w:t xml:space="preserve"> </w:t>
      </w:r>
      <w:r>
        <w:rPr>
          <w:rFonts w:ascii="Times New Roman" w:hAnsi="Times New Roman"/>
          <w:sz w:val="24"/>
        </w:rPr>
        <w:t>exigida</w:t>
      </w:r>
      <w:r>
        <w:rPr>
          <w:rFonts w:ascii="Times New Roman" w:hAnsi="Times New Roman"/>
          <w:spacing w:val="31"/>
          <w:sz w:val="24"/>
        </w:rPr>
        <w:t xml:space="preserve"> </w:t>
      </w:r>
      <w:r>
        <w:rPr>
          <w:rFonts w:ascii="Times New Roman" w:hAnsi="Times New Roman"/>
          <w:sz w:val="24"/>
        </w:rPr>
        <w:t>a</w:t>
      </w:r>
      <w:r>
        <w:rPr>
          <w:rFonts w:ascii="Times New Roman" w:hAnsi="Times New Roman"/>
          <w:spacing w:val="33"/>
          <w:sz w:val="24"/>
        </w:rPr>
        <w:t xml:space="preserve"> </w:t>
      </w:r>
      <w:r>
        <w:rPr>
          <w:rFonts w:ascii="Times New Roman" w:hAnsi="Times New Roman"/>
          <w:sz w:val="24"/>
        </w:rPr>
        <w:t>garantia</w:t>
      </w:r>
      <w:r>
        <w:rPr>
          <w:rFonts w:ascii="Times New Roman" w:hAnsi="Times New Roman"/>
          <w:spacing w:val="36"/>
          <w:sz w:val="24"/>
        </w:rPr>
        <w:t xml:space="preserve"> </w:t>
      </w:r>
      <w:r>
        <w:rPr>
          <w:rFonts w:ascii="Times New Roman" w:hAnsi="Times New Roman"/>
          <w:sz w:val="24"/>
        </w:rPr>
        <w:t>da</w:t>
      </w:r>
      <w:r>
        <w:rPr>
          <w:rFonts w:ascii="Times New Roman" w:hAnsi="Times New Roman"/>
          <w:spacing w:val="30"/>
          <w:sz w:val="24"/>
        </w:rPr>
        <w:t xml:space="preserve"> </w:t>
      </w:r>
      <w:r>
        <w:rPr>
          <w:rFonts w:ascii="Times New Roman" w:hAnsi="Times New Roman"/>
          <w:sz w:val="24"/>
        </w:rPr>
        <w:t>contratação</w:t>
      </w:r>
      <w:r>
        <w:rPr>
          <w:rFonts w:ascii="Times New Roman" w:hAnsi="Times New Roman"/>
          <w:spacing w:val="32"/>
          <w:sz w:val="24"/>
        </w:rPr>
        <w:t xml:space="preserve"> </w:t>
      </w:r>
      <w:r>
        <w:rPr>
          <w:rFonts w:ascii="Times New Roman" w:hAnsi="Times New Roman"/>
          <w:sz w:val="24"/>
        </w:rPr>
        <w:t>de</w:t>
      </w:r>
      <w:r>
        <w:rPr>
          <w:rFonts w:ascii="Times New Roman" w:hAnsi="Times New Roman"/>
          <w:spacing w:val="33"/>
          <w:sz w:val="24"/>
        </w:rPr>
        <w:t xml:space="preserve"> </w:t>
      </w:r>
      <w:r>
        <w:rPr>
          <w:rFonts w:ascii="Times New Roman" w:hAnsi="Times New Roman"/>
          <w:sz w:val="24"/>
        </w:rPr>
        <w:t>que</w:t>
      </w:r>
      <w:r>
        <w:rPr>
          <w:rFonts w:ascii="Times New Roman" w:hAnsi="Times New Roman"/>
          <w:spacing w:val="33"/>
          <w:sz w:val="24"/>
        </w:rPr>
        <w:t xml:space="preserve"> </w:t>
      </w:r>
      <w:r>
        <w:rPr>
          <w:rFonts w:ascii="Times New Roman" w:hAnsi="Times New Roman"/>
          <w:sz w:val="24"/>
        </w:rPr>
        <w:t>tratam</w:t>
      </w:r>
      <w:r>
        <w:rPr>
          <w:rFonts w:ascii="Times New Roman" w:hAnsi="Times New Roman"/>
          <w:spacing w:val="31"/>
          <w:sz w:val="24"/>
        </w:rPr>
        <w:t xml:space="preserve"> </w:t>
      </w:r>
      <w:r>
        <w:rPr>
          <w:rFonts w:ascii="Times New Roman" w:hAnsi="Times New Roman"/>
          <w:sz w:val="24"/>
        </w:rPr>
        <w:t>os</w:t>
      </w:r>
      <w:r>
        <w:rPr>
          <w:rFonts w:ascii="Times New Roman" w:hAnsi="Times New Roman"/>
          <w:spacing w:val="29"/>
          <w:sz w:val="24"/>
        </w:rPr>
        <w:t xml:space="preserve"> </w:t>
      </w:r>
      <w:r>
        <w:rPr>
          <w:rFonts w:ascii="Times New Roman" w:hAnsi="Times New Roman"/>
          <w:sz w:val="24"/>
        </w:rPr>
        <w:t>arts.</w:t>
      </w:r>
      <w:r>
        <w:rPr>
          <w:rFonts w:ascii="Times New Roman" w:hAnsi="Times New Roman"/>
          <w:spacing w:val="29"/>
          <w:sz w:val="24"/>
        </w:rPr>
        <w:t xml:space="preserve"> </w:t>
      </w:r>
      <w:r>
        <w:rPr>
          <w:rFonts w:ascii="Times New Roman" w:hAnsi="Times New Roman"/>
          <w:sz w:val="24"/>
        </w:rPr>
        <w:t>96</w:t>
      </w:r>
      <w:r>
        <w:rPr>
          <w:rFonts w:ascii="Times New Roman" w:hAnsi="Times New Roman"/>
          <w:spacing w:val="32"/>
          <w:sz w:val="24"/>
        </w:rPr>
        <w:t xml:space="preserve"> </w:t>
      </w:r>
      <w:r>
        <w:rPr>
          <w:rFonts w:ascii="Times New Roman" w:hAnsi="Times New Roman"/>
          <w:sz w:val="24"/>
        </w:rPr>
        <w:t>e</w:t>
      </w:r>
      <w:r>
        <w:rPr>
          <w:rFonts w:ascii="Times New Roman" w:hAnsi="Times New Roman"/>
          <w:spacing w:val="30"/>
          <w:sz w:val="24"/>
        </w:rPr>
        <w:t xml:space="preserve"> </w:t>
      </w:r>
      <w:r>
        <w:rPr>
          <w:rFonts w:ascii="Times New Roman" w:hAnsi="Times New Roman"/>
          <w:sz w:val="24"/>
        </w:rPr>
        <w:t>seguintes</w:t>
      </w:r>
      <w:r>
        <w:rPr>
          <w:rFonts w:ascii="Times New Roman" w:hAnsi="Times New Roman"/>
          <w:spacing w:val="32"/>
          <w:sz w:val="24"/>
        </w:rPr>
        <w:t xml:space="preserve"> </w:t>
      </w:r>
      <w:r>
        <w:rPr>
          <w:rFonts w:ascii="Times New Roman" w:hAnsi="Times New Roman"/>
          <w:sz w:val="24"/>
        </w:rPr>
        <w:t>da</w:t>
      </w:r>
      <w:r>
        <w:rPr>
          <w:rFonts w:ascii="Times New Roman" w:hAnsi="Times New Roman"/>
          <w:spacing w:val="35"/>
          <w:sz w:val="24"/>
        </w:rPr>
        <w:t xml:space="preserve"> </w:t>
      </w:r>
      <w:r>
        <w:rPr>
          <w:rFonts w:ascii="Times New Roman" w:hAnsi="Times New Roman"/>
          <w:sz w:val="24"/>
        </w:rPr>
        <w:t>Lei</w:t>
      </w:r>
      <w:r>
        <w:rPr>
          <w:rFonts w:ascii="Times New Roman" w:hAnsi="Times New Roman"/>
          <w:spacing w:val="32"/>
          <w:sz w:val="24"/>
        </w:rPr>
        <w:t xml:space="preserve"> </w:t>
      </w:r>
      <w:r>
        <w:rPr>
          <w:rFonts w:ascii="Times New Roman" w:hAnsi="Times New Roman"/>
          <w:sz w:val="24"/>
        </w:rPr>
        <w:t>nº</w:t>
      </w:r>
      <w:r>
        <w:rPr>
          <w:rFonts w:ascii="Times New Roman" w:hAnsi="Times New Roman"/>
          <w:spacing w:val="36"/>
          <w:sz w:val="24"/>
        </w:rPr>
        <w:t xml:space="preserve"> </w:t>
      </w:r>
      <w:r>
        <w:rPr>
          <w:rFonts w:ascii="Times New Roman" w:hAnsi="Times New Roman"/>
          <w:sz w:val="24"/>
        </w:rPr>
        <w:t>14.133,</w:t>
      </w:r>
      <w:r>
        <w:rPr>
          <w:rFonts w:ascii="Times New Roman" w:hAnsi="Times New Roman"/>
          <w:spacing w:val="29"/>
          <w:sz w:val="24"/>
        </w:rPr>
        <w:t xml:space="preserve"> </w:t>
      </w:r>
      <w:r>
        <w:rPr>
          <w:rFonts w:ascii="Times New Roman" w:hAnsi="Times New Roman"/>
          <w:sz w:val="24"/>
        </w:rPr>
        <w:t>de 2021, no percentual e condições descritas nas cláusulas do contrato.</w:t>
      </w:r>
    </w:p>
    <w:p w14:paraId="560ECE18" w14:textId="77777777" w:rsidR="00565F43" w:rsidRDefault="00C413C2">
      <w:pPr>
        <w:pStyle w:val="PargrafodaLista"/>
        <w:numPr>
          <w:ilvl w:val="2"/>
          <w:numId w:val="4"/>
        </w:numPr>
        <w:tabs>
          <w:tab w:val="left" w:pos="1292"/>
        </w:tabs>
        <w:ind w:right="297" w:firstLine="0"/>
        <w:rPr>
          <w:rFonts w:ascii="Times New Roman" w:hAnsi="Times New Roman"/>
          <w:sz w:val="24"/>
        </w:rPr>
      </w:pPr>
      <w:r>
        <w:rPr>
          <w:rFonts w:ascii="Times New Roman" w:hAnsi="Times New Roman"/>
          <w:w w:val="105"/>
          <w:sz w:val="24"/>
        </w:rPr>
        <w:t>Em caso opção pelo seguro-garantia, a parte adjudicatária deverá apresentá-la, no máximo, até a data deassinatura do contrato.</w:t>
      </w:r>
    </w:p>
    <w:p w14:paraId="11054171" w14:textId="77777777" w:rsidR="00565F43" w:rsidRDefault="00C413C2">
      <w:pPr>
        <w:pStyle w:val="PargrafodaLista"/>
        <w:numPr>
          <w:ilvl w:val="2"/>
          <w:numId w:val="4"/>
        </w:numPr>
        <w:tabs>
          <w:tab w:val="left" w:pos="1292"/>
        </w:tabs>
        <w:spacing w:before="1"/>
        <w:ind w:right="292" w:firstLine="0"/>
        <w:rPr>
          <w:rFonts w:ascii="Times New Roman" w:hAnsi="Times New Roman"/>
          <w:sz w:val="24"/>
        </w:rPr>
      </w:pPr>
      <w:r>
        <w:rPr>
          <w:rFonts w:ascii="Times New Roman" w:hAnsi="Times New Roman"/>
          <w:w w:val="105"/>
          <w:sz w:val="24"/>
        </w:rPr>
        <w:t>A garantia, nas modalidades caução e fiança bancária, deverá ser prestada em até 10 dias úteis</w:t>
      </w:r>
      <w:r>
        <w:rPr>
          <w:rFonts w:ascii="Times New Roman" w:hAnsi="Times New Roman"/>
          <w:spacing w:val="40"/>
          <w:w w:val="105"/>
          <w:sz w:val="24"/>
        </w:rPr>
        <w:t xml:space="preserve"> </w:t>
      </w:r>
      <w:r>
        <w:rPr>
          <w:rFonts w:ascii="Times New Roman" w:hAnsi="Times New Roman"/>
          <w:w w:val="105"/>
          <w:sz w:val="24"/>
        </w:rPr>
        <w:t>após a assinatura do contrato.</w:t>
      </w:r>
    </w:p>
    <w:p w14:paraId="11AC53E9" w14:textId="77777777" w:rsidR="00565F43" w:rsidRDefault="00C413C2">
      <w:pPr>
        <w:pStyle w:val="Corpodetexto"/>
        <w:spacing w:before="22"/>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6000" behindDoc="1" locked="0" layoutInCell="1" allowOverlap="1" wp14:anchorId="3C74EAFA" wp14:editId="6C674372">
                <wp:simplePos x="0" y="0"/>
                <wp:positionH relativeFrom="page">
                  <wp:posOffset>617219</wp:posOffset>
                </wp:positionH>
                <wp:positionV relativeFrom="paragraph">
                  <wp:posOffset>175736</wp:posOffset>
                </wp:positionV>
                <wp:extent cx="6693534" cy="175260"/>
                <wp:effectExtent l="0" t="0" r="0" b="0"/>
                <wp:wrapTopAndBottom/>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81" name="Graphic 181"/>
                        <wps:cNvSpPr/>
                        <wps:spPr>
                          <a:xfrm>
                            <a:off x="2967786" y="0"/>
                            <a:ext cx="3726179" cy="175260"/>
                          </a:xfrm>
                          <a:custGeom>
                            <a:avLst/>
                            <a:gdLst/>
                            <a:ahLst/>
                            <a:cxnLst/>
                            <a:rect l="l" t="t" r="r" b="b"/>
                            <a:pathLst>
                              <a:path w="3726179" h="175260">
                                <a:moveTo>
                                  <a:pt x="0" y="175259"/>
                                </a:moveTo>
                                <a:lnTo>
                                  <a:pt x="3725621" y="175259"/>
                                </a:lnTo>
                                <a:lnTo>
                                  <a:pt x="3725621" y="0"/>
                                </a:lnTo>
                                <a:lnTo>
                                  <a:pt x="0" y="0"/>
                                </a:lnTo>
                                <a:lnTo>
                                  <a:pt x="0" y="175259"/>
                                </a:lnTo>
                                <a:close/>
                              </a:path>
                            </a:pathLst>
                          </a:custGeom>
                          <a:solidFill>
                            <a:srgbClr val="8DB3E1"/>
                          </a:solidFill>
                        </wps:spPr>
                        <wps:bodyPr wrap="square" lIns="0" tIns="0" rIns="0" bIns="0" rtlCol="0">
                          <a:prstTxWarp prst="textNoShape">
                            <a:avLst/>
                          </a:prstTxWarp>
                          <a:noAutofit/>
                        </wps:bodyPr>
                      </wps:wsp>
                      <wps:wsp>
                        <wps:cNvPr id="182" name="Textbox 182"/>
                        <wps:cNvSpPr txBox="1"/>
                        <wps:spPr>
                          <a:xfrm>
                            <a:off x="475792" y="0"/>
                            <a:ext cx="2492375" cy="175260"/>
                          </a:xfrm>
                          <a:prstGeom prst="rect">
                            <a:avLst/>
                          </a:prstGeom>
                          <a:solidFill>
                            <a:srgbClr val="C5D9ED"/>
                          </a:solidFill>
                        </wps:spPr>
                        <wps:txbx>
                          <w:txbxContent>
                            <w:p w14:paraId="0F153F99"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3"/>
                                  <w:w w:val="115"/>
                                  <w:sz w:val="24"/>
                                </w:rPr>
                                <w:t xml:space="preserve"> </w:t>
                              </w:r>
                              <w:r>
                                <w:rPr>
                                  <w:rFonts w:ascii="Times New Roman" w:hAnsi="Times New Roman"/>
                                  <w:color w:val="000000"/>
                                  <w:w w:val="115"/>
                                  <w:sz w:val="24"/>
                                </w:rPr>
                                <w:t>VIGÊNCIA</w:t>
                              </w:r>
                              <w:r>
                                <w:rPr>
                                  <w:rFonts w:ascii="Times New Roman" w:hAnsi="Times New Roman"/>
                                  <w:color w:val="000000"/>
                                  <w:spacing w:val="3"/>
                                  <w:w w:val="115"/>
                                  <w:sz w:val="24"/>
                                </w:rPr>
                                <w:t xml:space="preserve"> </w:t>
                              </w:r>
                              <w:r>
                                <w:rPr>
                                  <w:rFonts w:ascii="Times New Roman" w:hAnsi="Times New Roman"/>
                                  <w:color w:val="000000"/>
                                  <w:w w:val="115"/>
                                  <w:sz w:val="24"/>
                                </w:rPr>
                                <w:t xml:space="preserve">DO </w:t>
                              </w:r>
                              <w:r>
                                <w:rPr>
                                  <w:rFonts w:ascii="Times New Roman" w:hAnsi="Times New Roman"/>
                                  <w:color w:val="000000"/>
                                  <w:spacing w:val="-2"/>
                                  <w:w w:val="115"/>
                                  <w:sz w:val="24"/>
                                </w:rPr>
                                <w:t>CONTRATO:</w:t>
                              </w:r>
                            </w:p>
                          </w:txbxContent>
                        </wps:txbx>
                        <wps:bodyPr wrap="square" lIns="0" tIns="0" rIns="0" bIns="0" rtlCol="0">
                          <a:noAutofit/>
                        </wps:bodyPr>
                      </wps:wsp>
                      <wps:wsp>
                        <wps:cNvPr id="183" name="Textbox 183"/>
                        <wps:cNvSpPr txBox="1"/>
                        <wps:spPr>
                          <a:xfrm>
                            <a:off x="0" y="0"/>
                            <a:ext cx="476250" cy="175260"/>
                          </a:xfrm>
                          <a:prstGeom prst="rect">
                            <a:avLst/>
                          </a:prstGeom>
                          <a:solidFill>
                            <a:srgbClr val="8DB3E1"/>
                          </a:solidFill>
                        </wps:spPr>
                        <wps:txbx>
                          <w:txbxContent>
                            <w:p w14:paraId="4C0C031C" w14:textId="77777777" w:rsidR="00A418C5" w:rsidRDefault="00A418C5">
                              <w:pPr>
                                <w:spacing w:line="275" w:lineRule="exact"/>
                                <w:ind w:left="28"/>
                                <w:rPr>
                                  <w:rFonts w:ascii="Times New Roman"/>
                                  <w:color w:val="000000"/>
                                  <w:sz w:val="24"/>
                                </w:rPr>
                              </w:pPr>
                              <w:r>
                                <w:rPr>
                                  <w:rFonts w:ascii="Times New Roman"/>
                                  <w:color w:val="000000"/>
                                  <w:spacing w:val="-5"/>
                                  <w:sz w:val="24"/>
                                </w:rPr>
                                <w:t>22</w:t>
                              </w:r>
                            </w:p>
                          </w:txbxContent>
                        </wps:txbx>
                        <wps:bodyPr wrap="square" lIns="0" tIns="0" rIns="0" bIns="0" rtlCol="0">
                          <a:noAutofit/>
                        </wps:bodyPr>
                      </wps:wsp>
                    </wpg:wgp>
                  </a:graphicData>
                </a:graphic>
              </wp:anchor>
            </w:drawing>
          </mc:Choice>
          <mc:Fallback>
            <w:pict>
              <v:group w14:anchorId="3C74EAFA" id="Group 180" o:spid="_x0000_s1161" style="position:absolute;margin-left:48.6pt;margin-top:13.85pt;width:527.05pt;height:13.8pt;z-index:-15700480;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">
                <v:shape id="Graphic 181" o:spid="_x0000_s1162" style="position:absolute;left:29677;width:37262;height:1752;visibility:visible;mso-wrap-style:square;v-text-anchor:top" coordsize="372617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" path="m,175259r3725621,l3725621,,,,,175259xe" fillcolor="#8db3e1" stroked="f">
                  <v:path arrowok="t"/>
                </v:shape>
                <v:shape id="Textbox 182" o:spid="_x0000_s1163" type="#_x0000_t202" style="position:absolute;left:4757;width:2492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" fillcolor="#c5d9ed" stroked="f">
                  <v:textbox inset="0,0,0,0">
                    <w:txbxContent>
                      <w:p w14:paraId="0F153F99" w14:textId="77777777" w:rsidR="00A418C5" w:rsidRDefault="00A418C5">
                        <w:pPr>
                          <w:spacing w:line="275" w:lineRule="exact"/>
                          <w:ind w:right="-15"/>
                          <w:rPr>
                            <w:rFonts w:ascii="Times New Roman" w:hAnsi="Times New Roman"/>
                            <w:color w:val="000000"/>
                            <w:sz w:val="24"/>
                          </w:rPr>
                        </w:pPr>
                        <w:r>
                          <w:rPr>
                            <w:rFonts w:ascii="Times New Roman" w:hAnsi="Times New Roman"/>
                            <w:color w:val="000000"/>
                            <w:w w:val="115"/>
                            <w:sz w:val="24"/>
                          </w:rPr>
                          <w:t>DA</w:t>
                        </w:r>
                        <w:r>
                          <w:rPr>
                            <w:rFonts w:ascii="Times New Roman" w:hAnsi="Times New Roman"/>
                            <w:color w:val="000000"/>
                            <w:spacing w:val="-3"/>
                            <w:w w:val="115"/>
                            <w:sz w:val="24"/>
                          </w:rPr>
                          <w:t xml:space="preserve"> </w:t>
                        </w:r>
                        <w:r>
                          <w:rPr>
                            <w:rFonts w:ascii="Times New Roman" w:hAnsi="Times New Roman"/>
                            <w:color w:val="000000"/>
                            <w:w w:val="115"/>
                            <w:sz w:val="24"/>
                          </w:rPr>
                          <w:t>VIGÊNCIA</w:t>
                        </w:r>
                        <w:r>
                          <w:rPr>
                            <w:rFonts w:ascii="Times New Roman" w:hAnsi="Times New Roman"/>
                            <w:color w:val="000000"/>
                            <w:spacing w:val="3"/>
                            <w:w w:val="115"/>
                            <w:sz w:val="24"/>
                          </w:rPr>
                          <w:t xml:space="preserve"> </w:t>
                        </w:r>
                        <w:r>
                          <w:rPr>
                            <w:rFonts w:ascii="Times New Roman" w:hAnsi="Times New Roman"/>
                            <w:color w:val="000000"/>
                            <w:w w:val="115"/>
                            <w:sz w:val="24"/>
                          </w:rPr>
                          <w:t xml:space="preserve">DO </w:t>
                        </w:r>
                        <w:r>
                          <w:rPr>
                            <w:rFonts w:ascii="Times New Roman" w:hAnsi="Times New Roman"/>
                            <w:color w:val="000000"/>
                            <w:spacing w:val="-2"/>
                            <w:w w:val="115"/>
                            <w:sz w:val="24"/>
                          </w:rPr>
                          <w:t>CONTRATO:</w:t>
                        </w:r>
                      </w:p>
                    </w:txbxContent>
                  </v:textbox>
                </v:shape>
                <v:shape id="Textbox 183" o:spid="_x0000_s1164"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" fillcolor="#8db3e1" stroked="f">
                  <v:textbox inset="0,0,0,0">
                    <w:txbxContent>
                      <w:p w14:paraId="4C0C031C" w14:textId="77777777" w:rsidR="00A418C5" w:rsidRDefault="00A418C5">
                        <w:pPr>
                          <w:spacing w:line="275" w:lineRule="exact"/>
                          <w:ind w:left="28"/>
                          <w:rPr>
                            <w:rFonts w:ascii="Times New Roman"/>
                            <w:color w:val="000000"/>
                            <w:sz w:val="24"/>
                          </w:rPr>
                        </w:pPr>
                        <w:r>
                          <w:rPr>
                            <w:rFonts w:ascii="Times New Roman"/>
                            <w:color w:val="000000"/>
                            <w:spacing w:val="-5"/>
                            <w:sz w:val="24"/>
                          </w:rPr>
                          <w:t>22</w:t>
                        </w:r>
                      </w:p>
                    </w:txbxContent>
                  </v:textbox>
                </v:shape>
                <w10:wrap type="topAndBottom" anchorx="page"/>
              </v:group>
            </w:pict>
          </mc:Fallback>
        </mc:AlternateContent>
      </w:r>
    </w:p>
    <w:p w14:paraId="1B1BCC8A" w14:textId="31CCC7C9" w:rsidR="00565F43" w:rsidRDefault="00C413C2">
      <w:pPr>
        <w:pStyle w:val="PargrafodaLista"/>
        <w:numPr>
          <w:ilvl w:val="1"/>
          <w:numId w:val="3"/>
        </w:numPr>
        <w:tabs>
          <w:tab w:val="left" w:pos="1093"/>
        </w:tabs>
        <w:ind w:right="295" w:firstLine="0"/>
        <w:rPr>
          <w:rFonts w:ascii="Times New Roman" w:hAnsi="Times New Roman"/>
          <w:sz w:val="24"/>
        </w:rPr>
      </w:pPr>
      <w:r>
        <w:rPr>
          <w:rFonts w:ascii="Times New Roman" w:hAnsi="Times New Roman"/>
          <w:sz w:val="24"/>
        </w:rPr>
        <w:t xml:space="preserve">O contrato terá vigência de </w:t>
      </w:r>
      <w:r>
        <w:rPr>
          <w:rFonts w:ascii="Times New Roman" w:hAnsi="Times New Roman"/>
          <w:b/>
          <w:sz w:val="24"/>
        </w:rPr>
        <w:t>1</w:t>
      </w:r>
      <w:r w:rsidR="00652191">
        <w:rPr>
          <w:rFonts w:ascii="Times New Roman" w:hAnsi="Times New Roman"/>
          <w:b/>
          <w:sz w:val="24"/>
        </w:rPr>
        <w:t>4</w:t>
      </w:r>
      <w:r>
        <w:rPr>
          <w:rFonts w:ascii="Times New Roman" w:hAnsi="Times New Roman"/>
          <w:b/>
          <w:sz w:val="24"/>
        </w:rPr>
        <w:t xml:space="preserve"> (</w:t>
      </w:r>
      <w:r w:rsidR="00652191">
        <w:rPr>
          <w:rFonts w:ascii="Times New Roman" w:hAnsi="Times New Roman"/>
          <w:b/>
          <w:sz w:val="24"/>
        </w:rPr>
        <w:t>quatorze</w:t>
      </w:r>
      <w:r>
        <w:rPr>
          <w:rFonts w:ascii="Times New Roman" w:hAnsi="Times New Roman"/>
          <w:b/>
          <w:sz w:val="24"/>
        </w:rPr>
        <w:t xml:space="preserve">) meses </w:t>
      </w:r>
      <w:r>
        <w:rPr>
          <w:rFonts w:ascii="Times New Roman" w:hAnsi="Times New Roman"/>
          <w:sz w:val="24"/>
        </w:rPr>
        <w:t xml:space="preserve">a partir da sua assinatura, compreendendo o prazo de </w:t>
      </w:r>
      <w:r w:rsidR="00652191">
        <w:rPr>
          <w:rFonts w:ascii="Times New Roman" w:hAnsi="Times New Roman"/>
          <w:b/>
          <w:sz w:val="24"/>
        </w:rPr>
        <w:t xml:space="preserve">12 </w:t>
      </w:r>
      <w:r>
        <w:rPr>
          <w:rFonts w:ascii="Times New Roman" w:hAnsi="Times New Roman"/>
          <w:b/>
          <w:sz w:val="24"/>
        </w:rPr>
        <w:t>(</w:t>
      </w:r>
      <w:r w:rsidR="00652191">
        <w:rPr>
          <w:rFonts w:ascii="Times New Roman" w:hAnsi="Times New Roman"/>
          <w:b/>
          <w:sz w:val="24"/>
        </w:rPr>
        <w:t>doze</w:t>
      </w:r>
      <w:r>
        <w:rPr>
          <w:rFonts w:ascii="Times New Roman" w:hAnsi="Times New Roman"/>
          <w:b/>
          <w:sz w:val="24"/>
        </w:rPr>
        <w:t xml:space="preserve">) meses </w:t>
      </w:r>
      <w:r>
        <w:rPr>
          <w:rFonts w:ascii="Times New Roman" w:hAnsi="Times New Roman"/>
          <w:sz w:val="24"/>
        </w:rPr>
        <w:t xml:space="preserve">para execução da obra e mais </w:t>
      </w:r>
      <w:r w:rsidR="00652191">
        <w:rPr>
          <w:rFonts w:ascii="Times New Roman" w:hAnsi="Times New Roman"/>
          <w:b/>
          <w:sz w:val="24"/>
        </w:rPr>
        <w:t>2</w:t>
      </w:r>
      <w:r>
        <w:rPr>
          <w:rFonts w:ascii="Times New Roman" w:hAnsi="Times New Roman"/>
          <w:b/>
          <w:sz w:val="24"/>
        </w:rPr>
        <w:t xml:space="preserve"> (</w:t>
      </w:r>
      <w:r w:rsidR="00652191">
        <w:rPr>
          <w:rFonts w:ascii="Times New Roman" w:hAnsi="Times New Roman"/>
          <w:b/>
          <w:sz w:val="24"/>
        </w:rPr>
        <w:t>dois</w:t>
      </w:r>
      <w:r>
        <w:rPr>
          <w:rFonts w:ascii="Times New Roman" w:hAnsi="Times New Roman"/>
          <w:b/>
          <w:sz w:val="24"/>
        </w:rPr>
        <w:t xml:space="preserve">) meses </w:t>
      </w:r>
      <w:r>
        <w:rPr>
          <w:rFonts w:ascii="Times New Roman" w:hAnsi="Times New Roman"/>
          <w:sz w:val="24"/>
        </w:rPr>
        <w:t>para recebimento definitivo por parte da Contratante, na forma do artigo 105 da Lei n° 14.133/2021.</w:t>
      </w:r>
    </w:p>
    <w:p w14:paraId="14829B22" w14:textId="77777777" w:rsidR="00565F43" w:rsidRDefault="00C413C2">
      <w:pPr>
        <w:pStyle w:val="PargrafodaLista"/>
        <w:numPr>
          <w:ilvl w:val="1"/>
          <w:numId w:val="3"/>
        </w:numPr>
        <w:tabs>
          <w:tab w:val="left" w:pos="1126"/>
        </w:tabs>
        <w:spacing w:before="276"/>
        <w:ind w:right="294" w:firstLine="0"/>
        <w:rPr>
          <w:rFonts w:ascii="Times New Roman" w:hAnsi="Times New Roman"/>
          <w:sz w:val="24"/>
        </w:rPr>
      </w:pPr>
      <w:r>
        <w:rPr>
          <w:rFonts w:ascii="Times New Roman" w:hAnsi="Times New Roman"/>
          <w:w w:val="105"/>
          <w:sz w:val="24"/>
        </w:rPr>
        <w:t>Será admitida a prorrogação dos prazos de início de etapas de execução, de conclusão e de entrega, mantidas as demais</w:t>
      </w:r>
      <w:r>
        <w:rPr>
          <w:rFonts w:ascii="Times New Roman" w:hAnsi="Times New Roman"/>
          <w:spacing w:val="-2"/>
          <w:w w:val="105"/>
          <w:sz w:val="24"/>
        </w:rPr>
        <w:t xml:space="preserve"> </w:t>
      </w:r>
      <w:r>
        <w:rPr>
          <w:rFonts w:ascii="Times New Roman" w:hAnsi="Times New Roman"/>
          <w:w w:val="105"/>
          <w:sz w:val="24"/>
        </w:rPr>
        <w:t>cláusulas</w:t>
      </w:r>
      <w:r>
        <w:rPr>
          <w:rFonts w:ascii="Times New Roman" w:hAnsi="Times New Roman"/>
          <w:spacing w:val="-2"/>
          <w:w w:val="105"/>
          <w:sz w:val="24"/>
        </w:rPr>
        <w:t xml:space="preserve"> </w:t>
      </w:r>
      <w:r>
        <w:rPr>
          <w:rFonts w:ascii="Times New Roman" w:hAnsi="Times New Roman"/>
          <w:w w:val="105"/>
          <w:sz w:val="24"/>
        </w:rPr>
        <w:t>do</w:t>
      </w:r>
      <w:r>
        <w:rPr>
          <w:rFonts w:ascii="Times New Roman" w:hAnsi="Times New Roman"/>
          <w:spacing w:val="-4"/>
          <w:w w:val="105"/>
          <w:sz w:val="24"/>
        </w:rPr>
        <w:t xml:space="preserve"> </w:t>
      </w:r>
      <w:r>
        <w:rPr>
          <w:rFonts w:ascii="Times New Roman" w:hAnsi="Times New Roman"/>
          <w:w w:val="105"/>
          <w:sz w:val="24"/>
        </w:rPr>
        <w:t>Contrato</w:t>
      </w:r>
      <w:r>
        <w:rPr>
          <w:rFonts w:ascii="Times New Roman" w:hAnsi="Times New Roman"/>
          <w:spacing w:val="-2"/>
          <w:w w:val="105"/>
          <w:sz w:val="24"/>
        </w:rPr>
        <w:t xml:space="preserve"> </w:t>
      </w:r>
      <w:r>
        <w:rPr>
          <w:rFonts w:ascii="Times New Roman" w:hAnsi="Times New Roman"/>
          <w:w w:val="105"/>
          <w:sz w:val="24"/>
        </w:rPr>
        <w:t>firmado</w:t>
      </w:r>
      <w:r>
        <w:rPr>
          <w:rFonts w:ascii="Times New Roman" w:hAnsi="Times New Roman"/>
          <w:spacing w:val="-2"/>
          <w:w w:val="105"/>
          <w:sz w:val="24"/>
        </w:rPr>
        <w:t xml:space="preserve"> </w:t>
      </w:r>
      <w:r>
        <w:rPr>
          <w:rFonts w:ascii="Times New Roman" w:hAnsi="Times New Roman"/>
          <w:w w:val="105"/>
          <w:sz w:val="24"/>
        </w:rPr>
        <w:t>e</w:t>
      </w:r>
      <w:r>
        <w:rPr>
          <w:rFonts w:ascii="Times New Roman" w:hAnsi="Times New Roman"/>
          <w:spacing w:val="-2"/>
          <w:w w:val="105"/>
          <w:sz w:val="24"/>
        </w:rPr>
        <w:t xml:space="preserve"> </w:t>
      </w:r>
      <w:r>
        <w:rPr>
          <w:rFonts w:ascii="Times New Roman" w:hAnsi="Times New Roman"/>
          <w:w w:val="105"/>
          <w:sz w:val="24"/>
        </w:rPr>
        <w:t>assegurada</w:t>
      </w:r>
      <w:r>
        <w:rPr>
          <w:rFonts w:ascii="Times New Roman" w:hAnsi="Times New Roman"/>
          <w:spacing w:val="-2"/>
          <w:w w:val="105"/>
          <w:sz w:val="24"/>
        </w:rPr>
        <w:t xml:space="preserve"> </w:t>
      </w:r>
      <w:r>
        <w:rPr>
          <w:rFonts w:ascii="Times New Roman" w:hAnsi="Times New Roman"/>
          <w:w w:val="105"/>
          <w:sz w:val="24"/>
        </w:rPr>
        <w:t>a</w:t>
      </w:r>
      <w:r>
        <w:rPr>
          <w:rFonts w:ascii="Times New Roman" w:hAnsi="Times New Roman"/>
          <w:spacing w:val="-4"/>
          <w:w w:val="105"/>
          <w:sz w:val="24"/>
        </w:rPr>
        <w:t xml:space="preserve"> </w:t>
      </w:r>
      <w:r>
        <w:rPr>
          <w:rFonts w:ascii="Times New Roman" w:hAnsi="Times New Roman"/>
          <w:w w:val="105"/>
          <w:sz w:val="24"/>
        </w:rPr>
        <w:t>manutenção</w:t>
      </w:r>
      <w:r>
        <w:rPr>
          <w:rFonts w:ascii="Times New Roman" w:hAnsi="Times New Roman"/>
          <w:spacing w:val="-1"/>
          <w:w w:val="105"/>
          <w:sz w:val="24"/>
        </w:rPr>
        <w:t xml:space="preserve"> </w:t>
      </w:r>
      <w:r>
        <w:rPr>
          <w:rFonts w:ascii="Times New Roman" w:hAnsi="Times New Roman"/>
          <w:w w:val="105"/>
          <w:sz w:val="24"/>
        </w:rPr>
        <w:t>de</w:t>
      </w:r>
      <w:r>
        <w:rPr>
          <w:rFonts w:ascii="Times New Roman" w:hAnsi="Times New Roman"/>
          <w:spacing w:val="-3"/>
          <w:w w:val="105"/>
          <w:sz w:val="24"/>
        </w:rPr>
        <w:t xml:space="preserve"> </w:t>
      </w:r>
      <w:r>
        <w:rPr>
          <w:rFonts w:ascii="Times New Roman" w:hAnsi="Times New Roman"/>
          <w:w w:val="105"/>
          <w:sz w:val="24"/>
        </w:rPr>
        <w:t>seu</w:t>
      </w:r>
      <w:r>
        <w:rPr>
          <w:rFonts w:ascii="Times New Roman" w:hAnsi="Times New Roman"/>
          <w:spacing w:val="-1"/>
          <w:w w:val="105"/>
          <w:sz w:val="24"/>
        </w:rPr>
        <w:t xml:space="preserve"> </w:t>
      </w:r>
      <w:r>
        <w:rPr>
          <w:rFonts w:ascii="Times New Roman" w:hAnsi="Times New Roman"/>
          <w:w w:val="105"/>
          <w:sz w:val="24"/>
        </w:rPr>
        <w:t xml:space="preserve">equilíbrio econômico- financeiro, desde que ocorra algum dos seguintes motivos, devidamente autuados em </w:t>
      </w:r>
      <w:r>
        <w:rPr>
          <w:rFonts w:ascii="Times New Roman" w:hAnsi="Times New Roman"/>
          <w:spacing w:val="-2"/>
          <w:w w:val="105"/>
          <w:sz w:val="24"/>
        </w:rPr>
        <w:t>processo:</w:t>
      </w:r>
    </w:p>
    <w:p w14:paraId="71862863" w14:textId="77777777" w:rsidR="00565F43" w:rsidRDefault="00C413C2">
      <w:pPr>
        <w:pStyle w:val="PargrafodaLista"/>
        <w:numPr>
          <w:ilvl w:val="0"/>
          <w:numId w:val="2"/>
        </w:numPr>
        <w:tabs>
          <w:tab w:val="left" w:pos="1294"/>
        </w:tabs>
        <w:ind w:left="1294" w:hanging="719"/>
        <w:rPr>
          <w:rFonts w:ascii="Times New Roman" w:hAnsi="Times New Roman"/>
          <w:sz w:val="24"/>
        </w:rPr>
      </w:pPr>
      <w:r>
        <w:rPr>
          <w:rFonts w:ascii="Times New Roman" w:hAnsi="Times New Roman"/>
          <w:sz w:val="24"/>
        </w:rPr>
        <w:t>Alteração</w:t>
      </w:r>
      <w:r>
        <w:rPr>
          <w:rFonts w:ascii="Times New Roman" w:hAnsi="Times New Roman"/>
          <w:spacing w:val="22"/>
          <w:sz w:val="24"/>
        </w:rPr>
        <w:t xml:space="preserve"> </w:t>
      </w:r>
      <w:r>
        <w:rPr>
          <w:rFonts w:ascii="Times New Roman" w:hAnsi="Times New Roman"/>
          <w:sz w:val="24"/>
        </w:rPr>
        <w:t>do</w:t>
      </w:r>
      <w:r>
        <w:rPr>
          <w:rFonts w:ascii="Times New Roman" w:hAnsi="Times New Roman"/>
          <w:spacing w:val="23"/>
          <w:sz w:val="24"/>
        </w:rPr>
        <w:t xml:space="preserve"> </w:t>
      </w:r>
      <w:r>
        <w:rPr>
          <w:rFonts w:ascii="Times New Roman" w:hAnsi="Times New Roman"/>
          <w:sz w:val="24"/>
        </w:rPr>
        <w:t>projeto</w:t>
      </w:r>
      <w:r>
        <w:rPr>
          <w:rFonts w:ascii="Times New Roman" w:hAnsi="Times New Roman"/>
          <w:spacing w:val="23"/>
          <w:sz w:val="24"/>
        </w:rPr>
        <w:t xml:space="preserve"> </w:t>
      </w:r>
      <w:r>
        <w:rPr>
          <w:rFonts w:ascii="Times New Roman" w:hAnsi="Times New Roman"/>
          <w:sz w:val="24"/>
        </w:rPr>
        <w:t>ou</w:t>
      </w:r>
      <w:r>
        <w:rPr>
          <w:rFonts w:ascii="Times New Roman" w:hAnsi="Times New Roman"/>
          <w:spacing w:val="24"/>
          <w:sz w:val="24"/>
        </w:rPr>
        <w:t xml:space="preserve"> </w:t>
      </w:r>
      <w:r>
        <w:rPr>
          <w:rFonts w:ascii="Times New Roman" w:hAnsi="Times New Roman"/>
          <w:sz w:val="24"/>
        </w:rPr>
        <w:t>especificações,</w:t>
      </w:r>
      <w:r>
        <w:rPr>
          <w:rFonts w:ascii="Times New Roman" w:hAnsi="Times New Roman"/>
          <w:spacing w:val="24"/>
          <w:sz w:val="24"/>
        </w:rPr>
        <w:t xml:space="preserve"> </w:t>
      </w:r>
      <w:r>
        <w:rPr>
          <w:rFonts w:ascii="Times New Roman" w:hAnsi="Times New Roman"/>
          <w:sz w:val="24"/>
        </w:rPr>
        <w:t>pela</w:t>
      </w:r>
      <w:r>
        <w:rPr>
          <w:rFonts w:ascii="Times New Roman" w:hAnsi="Times New Roman"/>
          <w:spacing w:val="20"/>
          <w:sz w:val="24"/>
        </w:rPr>
        <w:t xml:space="preserve"> </w:t>
      </w:r>
      <w:r>
        <w:rPr>
          <w:rFonts w:ascii="Times New Roman" w:hAnsi="Times New Roman"/>
          <w:spacing w:val="-2"/>
          <w:sz w:val="24"/>
        </w:rPr>
        <w:t>Administração;</w:t>
      </w:r>
    </w:p>
    <w:p w14:paraId="42C85148" w14:textId="77777777" w:rsidR="00565F43" w:rsidRDefault="00C413C2">
      <w:pPr>
        <w:pStyle w:val="PargrafodaLista"/>
        <w:numPr>
          <w:ilvl w:val="0"/>
          <w:numId w:val="2"/>
        </w:numPr>
        <w:tabs>
          <w:tab w:val="left" w:pos="1295"/>
        </w:tabs>
        <w:ind w:left="575" w:right="293" w:firstLine="0"/>
        <w:rPr>
          <w:rFonts w:ascii="Times New Roman" w:hAnsi="Times New Roman"/>
          <w:sz w:val="24"/>
        </w:rPr>
      </w:pPr>
      <w:r>
        <w:rPr>
          <w:rFonts w:ascii="Times New Roman" w:hAnsi="Times New Roman"/>
          <w:w w:val="105"/>
          <w:sz w:val="24"/>
        </w:rPr>
        <w:t>Superveniência de fato excepcional ou imprevisível, estranho à vontade das partes, que altere fundamentalmente as condições de execução do contrato;</w:t>
      </w:r>
    </w:p>
    <w:p w14:paraId="19E2FF9D" w14:textId="77777777" w:rsidR="00565F43" w:rsidRDefault="00C413C2">
      <w:pPr>
        <w:pStyle w:val="PargrafodaLista"/>
        <w:numPr>
          <w:ilvl w:val="0"/>
          <w:numId w:val="2"/>
        </w:numPr>
        <w:tabs>
          <w:tab w:val="left" w:pos="1294"/>
        </w:tabs>
        <w:ind w:left="575" w:right="298" w:firstLine="0"/>
        <w:rPr>
          <w:rFonts w:ascii="Times New Roman" w:hAnsi="Times New Roman"/>
          <w:sz w:val="24"/>
        </w:rPr>
      </w:pPr>
      <w:r>
        <w:rPr>
          <w:rFonts w:ascii="Times New Roman" w:hAnsi="Times New Roman"/>
          <w:w w:val="105"/>
          <w:sz w:val="24"/>
        </w:rPr>
        <w:t>Interrupção da execução do contrato ou diminuição do ritmo de trabalho por ordem e no interesse</w:t>
      </w:r>
      <w:r>
        <w:rPr>
          <w:rFonts w:ascii="Times New Roman" w:hAnsi="Times New Roman"/>
          <w:spacing w:val="40"/>
          <w:w w:val="105"/>
          <w:sz w:val="24"/>
        </w:rPr>
        <w:t xml:space="preserve"> </w:t>
      </w:r>
      <w:r>
        <w:rPr>
          <w:rFonts w:ascii="Times New Roman" w:hAnsi="Times New Roman"/>
          <w:w w:val="105"/>
          <w:sz w:val="24"/>
        </w:rPr>
        <w:t>da Administração;</w:t>
      </w:r>
    </w:p>
    <w:p w14:paraId="3474F650" w14:textId="77777777" w:rsidR="00565F43" w:rsidRDefault="00C413C2">
      <w:pPr>
        <w:pStyle w:val="PargrafodaLista"/>
        <w:numPr>
          <w:ilvl w:val="0"/>
          <w:numId w:val="2"/>
        </w:numPr>
        <w:tabs>
          <w:tab w:val="left" w:pos="1295"/>
        </w:tabs>
        <w:ind w:left="1295" w:hanging="720"/>
        <w:rPr>
          <w:rFonts w:ascii="Times New Roman"/>
          <w:sz w:val="24"/>
        </w:rPr>
      </w:pPr>
      <w:r>
        <w:rPr>
          <w:rFonts w:ascii="Times New Roman"/>
          <w:sz w:val="24"/>
        </w:rPr>
        <w:t>Aumento</w:t>
      </w:r>
      <w:r>
        <w:rPr>
          <w:rFonts w:ascii="Times New Roman"/>
          <w:spacing w:val="13"/>
          <w:sz w:val="24"/>
        </w:rPr>
        <w:t xml:space="preserve"> </w:t>
      </w:r>
      <w:r>
        <w:rPr>
          <w:rFonts w:ascii="Times New Roman"/>
          <w:sz w:val="24"/>
        </w:rPr>
        <w:t>das</w:t>
      </w:r>
      <w:r>
        <w:rPr>
          <w:rFonts w:ascii="Times New Roman"/>
          <w:spacing w:val="16"/>
          <w:sz w:val="24"/>
        </w:rPr>
        <w:t xml:space="preserve"> </w:t>
      </w:r>
      <w:r>
        <w:rPr>
          <w:rFonts w:ascii="Times New Roman"/>
          <w:sz w:val="24"/>
        </w:rPr>
        <w:t>quantidades</w:t>
      </w:r>
      <w:r>
        <w:rPr>
          <w:rFonts w:ascii="Times New Roman"/>
          <w:spacing w:val="12"/>
          <w:sz w:val="24"/>
        </w:rPr>
        <w:t xml:space="preserve"> </w:t>
      </w:r>
      <w:r>
        <w:rPr>
          <w:rFonts w:ascii="Times New Roman"/>
          <w:sz w:val="24"/>
        </w:rPr>
        <w:t>inicialmente</w:t>
      </w:r>
      <w:r>
        <w:rPr>
          <w:rFonts w:ascii="Times New Roman"/>
          <w:spacing w:val="13"/>
          <w:sz w:val="24"/>
        </w:rPr>
        <w:t xml:space="preserve"> </w:t>
      </w:r>
      <w:r>
        <w:rPr>
          <w:rFonts w:ascii="Times New Roman"/>
          <w:sz w:val="24"/>
        </w:rPr>
        <w:t>previstas</w:t>
      </w:r>
      <w:r>
        <w:rPr>
          <w:rFonts w:ascii="Times New Roman"/>
          <w:spacing w:val="12"/>
          <w:sz w:val="24"/>
        </w:rPr>
        <w:t xml:space="preserve"> </w:t>
      </w:r>
      <w:r>
        <w:rPr>
          <w:rFonts w:ascii="Times New Roman"/>
          <w:sz w:val="24"/>
        </w:rPr>
        <w:t>no</w:t>
      </w:r>
      <w:r>
        <w:rPr>
          <w:rFonts w:ascii="Times New Roman"/>
          <w:spacing w:val="16"/>
          <w:sz w:val="24"/>
        </w:rPr>
        <w:t xml:space="preserve"> </w:t>
      </w:r>
      <w:r>
        <w:rPr>
          <w:rFonts w:ascii="Times New Roman"/>
          <w:sz w:val="24"/>
        </w:rPr>
        <w:t>contrato,</w:t>
      </w:r>
      <w:r>
        <w:rPr>
          <w:rFonts w:ascii="Times New Roman"/>
          <w:spacing w:val="14"/>
          <w:sz w:val="24"/>
        </w:rPr>
        <w:t xml:space="preserve"> </w:t>
      </w:r>
      <w:r>
        <w:rPr>
          <w:rFonts w:ascii="Times New Roman"/>
          <w:sz w:val="24"/>
        </w:rPr>
        <w:t>nos</w:t>
      </w:r>
      <w:r>
        <w:rPr>
          <w:rFonts w:ascii="Times New Roman"/>
          <w:spacing w:val="16"/>
          <w:sz w:val="24"/>
        </w:rPr>
        <w:t xml:space="preserve"> </w:t>
      </w:r>
      <w:r>
        <w:rPr>
          <w:rFonts w:ascii="Times New Roman"/>
          <w:sz w:val="24"/>
        </w:rPr>
        <w:t>limites</w:t>
      </w:r>
      <w:r>
        <w:rPr>
          <w:rFonts w:ascii="Times New Roman"/>
          <w:spacing w:val="13"/>
          <w:sz w:val="24"/>
        </w:rPr>
        <w:t xml:space="preserve"> </w:t>
      </w:r>
      <w:r>
        <w:rPr>
          <w:rFonts w:ascii="Times New Roman"/>
          <w:sz w:val="24"/>
        </w:rPr>
        <w:t>permitidos</w:t>
      </w:r>
      <w:r>
        <w:rPr>
          <w:rFonts w:ascii="Times New Roman"/>
          <w:spacing w:val="18"/>
          <w:sz w:val="24"/>
        </w:rPr>
        <w:t xml:space="preserve"> </w:t>
      </w:r>
      <w:r>
        <w:rPr>
          <w:rFonts w:ascii="Times New Roman"/>
          <w:sz w:val="24"/>
        </w:rPr>
        <w:t>por</w:t>
      </w:r>
      <w:r>
        <w:rPr>
          <w:rFonts w:ascii="Times New Roman"/>
          <w:spacing w:val="11"/>
          <w:sz w:val="24"/>
        </w:rPr>
        <w:t xml:space="preserve"> </w:t>
      </w:r>
      <w:r>
        <w:rPr>
          <w:rFonts w:ascii="Times New Roman"/>
          <w:spacing w:val="-4"/>
          <w:sz w:val="24"/>
        </w:rPr>
        <w:t>Lei;</w:t>
      </w:r>
    </w:p>
    <w:p w14:paraId="061A3175" w14:textId="77777777" w:rsidR="00565F43" w:rsidRDefault="00C413C2">
      <w:pPr>
        <w:pStyle w:val="PargrafodaLista"/>
        <w:numPr>
          <w:ilvl w:val="0"/>
          <w:numId w:val="2"/>
        </w:numPr>
        <w:tabs>
          <w:tab w:val="left" w:pos="1294"/>
        </w:tabs>
        <w:ind w:left="575" w:right="295" w:firstLine="0"/>
        <w:rPr>
          <w:rFonts w:ascii="Times New Roman" w:hAnsi="Times New Roman"/>
          <w:sz w:val="24"/>
        </w:rPr>
      </w:pPr>
      <w:r>
        <w:rPr>
          <w:rFonts w:ascii="Times New Roman" w:hAnsi="Times New Roman"/>
          <w:w w:val="105"/>
          <w:sz w:val="24"/>
        </w:rPr>
        <w:t>Impedimento de execução do contrato por fato ou ato de terceiro reconhecido pela Administração em documento contemporâneo à sua ocorrência;</w:t>
      </w:r>
    </w:p>
    <w:p w14:paraId="35E8198A" w14:textId="77777777" w:rsidR="00565F43" w:rsidRDefault="00C413C2">
      <w:pPr>
        <w:pStyle w:val="PargrafodaLista"/>
        <w:numPr>
          <w:ilvl w:val="0"/>
          <w:numId w:val="2"/>
        </w:numPr>
        <w:tabs>
          <w:tab w:val="left" w:pos="1294"/>
        </w:tabs>
        <w:ind w:left="575" w:right="305" w:firstLine="0"/>
        <w:rPr>
          <w:rFonts w:ascii="Times New Roman" w:hAnsi="Times New Roman"/>
          <w:sz w:val="24"/>
        </w:rPr>
      </w:pPr>
      <w:r>
        <w:rPr>
          <w:rFonts w:ascii="Times New Roman" w:hAnsi="Times New Roman"/>
          <w:w w:val="105"/>
          <w:sz w:val="24"/>
        </w:rPr>
        <w:t>Omissão ou atraso de providências a cargo da Administração, inclusive quanto aos pagamentos previstos de que resulte, diretamente, impedimento ou retardamento na execução do contrato, sem prejuízo das sanções legais aplicáveis aos responsáveis.</w:t>
      </w:r>
    </w:p>
    <w:p w14:paraId="24289A47"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6512" behindDoc="1" locked="0" layoutInCell="1" allowOverlap="1" wp14:anchorId="50936952" wp14:editId="423C40D6">
                <wp:simplePos x="0" y="0"/>
                <wp:positionH relativeFrom="page">
                  <wp:posOffset>617219</wp:posOffset>
                </wp:positionH>
                <wp:positionV relativeFrom="paragraph">
                  <wp:posOffset>176162</wp:posOffset>
                </wp:positionV>
                <wp:extent cx="6693534" cy="175260"/>
                <wp:effectExtent l="0" t="0" r="0" b="0"/>
                <wp:wrapTopAndBottom/>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85" name="Graphic 185"/>
                        <wps:cNvSpPr/>
                        <wps:spPr>
                          <a:xfrm>
                            <a:off x="4568621" y="0"/>
                            <a:ext cx="2125345" cy="175260"/>
                          </a:xfrm>
                          <a:custGeom>
                            <a:avLst/>
                            <a:gdLst/>
                            <a:ahLst/>
                            <a:cxnLst/>
                            <a:rect l="l" t="t" r="r" b="b"/>
                            <a:pathLst>
                              <a:path w="2125345" h="175260">
                                <a:moveTo>
                                  <a:pt x="0" y="175260"/>
                                </a:moveTo>
                                <a:lnTo>
                                  <a:pt x="2124786" y="175260"/>
                                </a:lnTo>
                                <a:lnTo>
                                  <a:pt x="2124786" y="0"/>
                                </a:lnTo>
                                <a:lnTo>
                                  <a:pt x="0" y="0"/>
                                </a:lnTo>
                                <a:lnTo>
                                  <a:pt x="0" y="175260"/>
                                </a:lnTo>
                                <a:close/>
                              </a:path>
                            </a:pathLst>
                          </a:custGeom>
                          <a:solidFill>
                            <a:srgbClr val="8DB3E1"/>
                          </a:solidFill>
                        </wps:spPr>
                        <wps:bodyPr wrap="square" lIns="0" tIns="0" rIns="0" bIns="0" rtlCol="0">
                          <a:prstTxWarp prst="textNoShape">
                            <a:avLst/>
                          </a:prstTxWarp>
                          <a:noAutofit/>
                        </wps:bodyPr>
                      </wps:wsp>
                      <wps:wsp>
                        <wps:cNvPr id="186" name="Textbox 186"/>
                        <wps:cNvSpPr txBox="1"/>
                        <wps:spPr>
                          <a:xfrm>
                            <a:off x="4568697" y="5926"/>
                            <a:ext cx="48260" cy="168910"/>
                          </a:xfrm>
                          <a:prstGeom prst="rect">
                            <a:avLst/>
                          </a:prstGeom>
                        </wps:spPr>
                        <wps:txbx>
                          <w:txbxContent>
                            <w:p w14:paraId="4727ED38" w14:textId="77777777" w:rsidR="00A418C5" w:rsidRDefault="00A418C5">
                              <w:pPr>
                                <w:spacing w:line="266" w:lineRule="exact"/>
                                <w:rPr>
                                  <w:rFonts w:ascii="Times New Roman"/>
                                  <w:sz w:val="24"/>
                                </w:rPr>
                              </w:pPr>
                              <w:r>
                                <w:rPr>
                                  <w:rFonts w:ascii="Times New Roman"/>
                                  <w:spacing w:val="-10"/>
                                  <w:w w:val="90"/>
                                  <w:sz w:val="24"/>
                                </w:rPr>
                                <w:t>:</w:t>
                              </w:r>
                            </w:p>
                          </w:txbxContent>
                        </wps:txbx>
                        <wps:bodyPr wrap="square" lIns="0" tIns="0" rIns="0" bIns="0" rtlCol="0">
                          <a:noAutofit/>
                        </wps:bodyPr>
                      </wps:wsp>
                      <wps:wsp>
                        <wps:cNvPr id="187" name="Textbox 187"/>
                        <wps:cNvSpPr txBox="1"/>
                        <wps:spPr>
                          <a:xfrm>
                            <a:off x="475792" y="0"/>
                            <a:ext cx="4093210" cy="175260"/>
                          </a:xfrm>
                          <a:prstGeom prst="rect">
                            <a:avLst/>
                          </a:prstGeom>
                          <a:solidFill>
                            <a:srgbClr val="C5D9ED"/>
                          </a:solidFill>
                        </wps:spPr>
                        <wps:txbx>
                          <w:txbxContent>
                            <w:p w14:paraId="4722F749" w14:textId="77777777" w:rsidR="00A418C5" w:rsidRDefault="00A418C5">
                              <w:pPr>
                                <w:spacing w:line="275" w:lineRule="exact"/>
                                <w:rPr>
                                  <w:rFonts w:ascii="Times New Roman" w:hAnsi="Times New Roman"/>
                                  <w:color w:val="000000"/>
                                  <w:sz w:val="24"/>
                                </w:rPr>
                              </w:pPr>
                              <w:r>
                                <w:rPr>
                                  <w:rFonts w:ascii="Times New Roman" w:hAnsi="Times New Roman"/>
                                  <w:color w:val="000000"/>
                                  <w:w w:val="110"/>
                                  <w:sz w:val="24"/>
                                </w:rPr>
                                <w:t>DA</w:t>
                              </w:r>
                              <w:r>
                                <w:rPr>
                                  <w:rFonts w:ascii="Times New Roman" w:hAnsi="Times New Roman"/>
                                  <w:color w:val="000000"/>
                                  <w:spacing w:val="13"/>
                                  <w:w w:val="110"/>
                                  <w:sz w:val="24"/>
                                </w:rPr>
                                <w:t xml:space="preserve"> </w:t>
                              </w:r>
                              <w:r>
                                <w:rPr>
                                  <w:rFonts w:ascii="Times New Roman" w:hAnsi="Times New Roman"/>
                                  <w:color w:val="000000"/>
                                  <w:w w:val="110"/>
                                  <w:sz w:val="24"/>
                                </w:rPr>
                                <w:t>GARANTIA</w:t>
                              </w:r>
                              <w:r>
                                <w:rPr>
                                  <w:rFonts w:ascii="Times New Roman" w:hAnsi="Times New Roman"/>
                                  <w:color w:val="000000"/>
                                  <w:spacing w:val="16"/>
                                  <w:w w:val="110"/>
                                  <w:sz w:val="24"/>
                                </w:rPr>
                                <w:t xml:space="preserve"> </w:t>
                              </w:r>
                              <w:r>
                                <w:rPr>
                                  <w:rFonts w:ascii="Times New Roman" w:hAnsi="Times New Roman"/>
                                  <w:color w:val="000000"/>
                                  <w:w w:val="110"/>
                                  <w:sz w:val="24"/>
                                </w:rPr>
                                <w:t>DE</w:t>
                              </w:r>
                              <w:r>
                                <w:rPr>
                                  <w:rFonts w:ascii="Times New Roman" w:hAnsi="Times New Roman"/>
                                  <w:color w:val="000000"/>
                                  <w:spacing w:val="17"/>
                                  <w:w w:val="110"/>
                                  <w:sz w:val="24"/>
                                </w:rPr>
                                <w:t xml:space="preserve"> </w:t>
                              </w:r>
                              <w:r>
                                <w:rPr>
                                  <w:rFonts w:ascii="Times New Roman" w:hAnsi="Times New Roman"/>
                                  <w:color w:val="000000"/>
                                  <w:w w:val="110"/>
                                  <w:sz w:val="24"/>
                                </w:rPr>
                                <w:t>EXECUÇÃO</w:t>
                              </w:r>
                              <w:r>
                                <w:rPr>
                                  <w:rFonts w:ascii="Times New Roman" w:hAnsi="Times New Roman"/>
                                  <w:color w:val="000000"/>
                                  <w:spacing w:val="20"/>
                                  <w:w w:val="110"/>
                                  <w:sz w:val="24"/>
                                </w:rPr>
                                <w:t xml:space="preserve"> </w:t>
                              </w:r>
                              <w:r>
                                <w:rPr>
                                  <w:rFonts w:ascii="Times New Roman" w:hAnsi="Times New Roman"/>
                                  <w:color w:val="000000"/>
                                  <w:w w:val="110"/>
                                  <w:sz w:val="24"/>
                                </w:rPr>
                                <w:t>DA</w:t>
                              </w:r>
                              <w:r>
                                <w:rPr>
                                  <w:rFonts w:ascii="Times New Roman" w:hAnsi="Times New Roman"/>
                                  <w:color w:val="000000"/>
                                  <w:spacing w:val="16"/>
                                  <w:w w:val="110"/>
                                  <w:sz w:val="24"/>
                                </w:rPr>
                                <w:t xml:space="preserve"> </w:t>
                              </w:r>
                              <w:r>
                                <w:rPr>
                                  <w:rFonts w:ascii="Times New Roman" w:hAnsi="Times New Roman"/>
                                  <w:color w:val="000000"/>
                                  <w:spacing w:val="-2"/>
                                  <w:w w:val="105"/>
                                  <w:sz w:val="24"/>
                                </w:rPr>
                                <w:t>OBRA/SERVIÇOS</w:t>
                              </w:r>
                            </w:p>
                          </w:txbxContent>
                        </wps:txbx>
                        <wps:bodyPr wrap="square" lIns="0" tIns="0" rIns="0" bIns="0" rtlCol="0">
                          <a:noAutofit/>
                        </wps:bodyPr>
                      </wps:wsp>
                      <wps:wsp>
                        <wps:cNvPr id="188" name="Textbox 188"/>
                        <wps:cNvSpPr txBox="1"/>
                        <wps:spPr>
                          <a:xfrm>
                            <a:off x="0" y="0"/>
                            <a:ext cx="476250" cy="175260"/>
                          </a:xfrm>
                          <a:prstGeom prst="rect">
                            <a:avLst/>
                          </a:prstGeom>
                          <a:solidFill>
                            <a:srgbClr val="8DB3E1"/>
                          </a:solidFill>
                        </wps:spPr>
                        <wps:txbx>
                          <w:txbxContent>
                            <w:p w14:paraId="6EAF4A69" w14:textId="77777777" w:rsidR="00A418C5" w:rsidRDefault="00A418C5">
                              <w:pPr>
                                <w:spacing w:line="275" w:lineRule="exact"/>
                                <w:ind w:left="28"/>
                                <w:rPr>
                                  <w:rFonts w:ascii="Times New Roman"/>
                                  <w:color w:val="000000"/>
                                  <w:sz w:val="24"/>
                                </w:rPr>
                              </w:pPr>
                              <w:r>
                                <w:rPr>
                                  <w:rFonts w:ascii="Times New Roman"/>
                                  <w:color w:val="000000"/>
                                  <w:spacing w:val="-5"/>
                                  <w:sz w:val="24"/>
                                </w:rPr>
                                <w:t>23</w:t>
                              </w:r>
                            </w:p>
                          </w:txbxContent>
                        </wps:txbx>
                        <wps:bodyPr wrap="square" lIns="0" tIns="0" rIns="0" bIns="0" rtlCol="0">
                          <a:noAutofit/>
                        </wps:bodyPr>
                      </wps:wsp>
                    </wpg:wgp>
                  </a:graphicData>
                </a:graphic>
              </wp:anchor>
            </w:drawing>
          </mc:Choice>
          <mc:Fallback>
            <w:pict>
              <v:group w14:anchorId="50936952" id="Group 184" o:spid="_x0000_s1165" style="position:absolute;margin-left:48.6pt;margin-top:13.85pt;width:527.05pt;height:13.8pt;z-index:-15699968;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">
                <v:shape id="Graphic 185" o:spid="_x0000_s1166" style="position:absolute;left:45686;width:21253;height:1752;visibility:visible;mso-wrap-style:square;v-text-anchor:top" coordsize="212534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" path="m,175260r2124786,l2124786,,,,,175260xe" fillcolor="#8db3e1" stroked="f">
                  <v:path arrowok="t"/>
                </v:shape>
                <v:shape id="Textbox 186" o:spid="_x0000_s1167" type="#_x0000_t202" style="position:absolute;left:45686;top:59;width:483;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" filled="f" stroked="f">
                  <v:textbox inset="0,0,0,0">
                    <w:txbxContent>
                      <w:p w14:paraId="4727ED38" w14:textId="77777777" w:rsidR="00A418C5" w:rsidRDefault="00A418C5">
                        <w:pPr>
                          <w:spacing w:line="266" w:lineRule="exact"/>
                          <w:rPr>
                            <w:rFonts w:ascii="Times New Roman"/>
                            <w:sz w:val="24"/>
                          </w:rPr>
                        </w:pPr>
                        <w:r>
                          <w:rPr>
                            <w:rFonts w:ascii="Times New Roman"/>
                            <w:spacing w:val="-10"/>
                            <w:w w:val="90"/>
                            <w:sz w:val="24"/>
                          </w:rPr>
                          <w:t>:</w:t>
                        </w:r>
                      </w:p>
                    </w:txbxContent>
                  </v:textbox>
                </v:shape>
                <v:shape id="Textbox 187" o:spid="_x0000_s1168" type="#_x0000_t202" style="position:absolute;left:4757;width:40933;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" fillcolor="#c5d9ed" stroked="f">
                  <v:textbox inset="0,0,0,0">
                    <w:txbxContent>
                      <w:p w14:paraId="4722F749" w14:textId="77777777" w:rsidR="00A418C5" w:rsidRDefault="00A418C5">
                        <w:pPr>
                          <w:spacing w:line="275" w:lineRule="exact"/>
                          <w:rPr>
                            <w:rFonts w:ascii="Times New Roman" w:hAnsi="Times New Roman"/>
                            <w:color w:val="000000"/>
                            <w:sz w:val="24"/>
                          </w:rPr>
                        </w:pPr>
                        <w:r>
                          <w:rPr>
                            <w:rFonts w:ascii="Times New Roman" w:hAnsi="Times New Roman"/>
                            <w:color w:val="000000"/>
                            <w:w w:val="110"/>
                            <w:sz w:val="24"/>
                          </w:rPr>
                          <w:t>DA</w:t>
                        </w:r>
                        <w:r>
                          <w:rPr>
                            <w:rFonts w:ascii="Times New Roman" w:hAnsi="Times New Roman"/>
                            <w:color w:val="000000"/>
                            <w:spacing w:val="13"/>
                            <w:w w:val="110"/>
                            <w:sz w:val="24"/>
                          </w:rPr>
                          <w:t xml:space="preserve"> </w:t>
                        </w:r>
                        <w:r>
                          <w:rPr>
                            <w:rFonts w:ascii="Times New Roman" w:hAnsi="Times New Roman"/>
                            <w:color w:val="000000"/>
                            <w:w w:val="110"/>
                            <w:sz w:val="24"/>
                          </w:rPr>
                          <w:t>GARANTIA</w:t>
                        </w:r>
                        <w:r>
                          <w:rPr>
                            <w:rFonts w:ascii="Times New Roman" w:hAnsi="Times New Roman"/>
                            <w:color w:val="000000"/>
                            <w:spacing w:val="16"/>
                            <w:w w:val="110"/>
                            <w:sz w:val="24"/>
                          </w:rPr>
                          <w:t xml:space="preserve"> </w:t>
                        </w:r>
                        <w:r>
                          <w:rPr>
                            <w:rFonts w:ascii="Times New Roman" w:hAnsi="Times New Roman"/>
                            <w:color w:val="000000"/>
                            <w:w w:val="110"/>
                            <w:sz w:val="24"/>
                          </w:rPr>
                          <w:t>DE</w:t>
                        </w:r>
                        <w:r>
                          <w:rPr>
                            <w:rFonts w:ascii="Times New Roman" w:hAnsi="Times New Roman"/>
                            <w:color w:val="000000"/>
                            <w:spacing w:val="17"/>
                            <w:w w:val="110"/>
                            <w:sz w:val="24"/>
                          </w:rPr>
                          <w:t xml:space="preserve"> </w:t>
                        </w:r>
                        <w:r>
                          <w:rPr>
                            <w:rFonts w:ascii="Times New Roman" w:hAnsi="Times New Roman"/>
                            <w:color w:val="000000"/>
                            <w:w w:val="110"/>
                            <w:sz w:val="24"/>
                          </w:rPr>
                          <w:t>EXECUÇÃO</w:t>
                        </w:r>
                        <w:r>
                          <w:rPr>
                            <w:rFonts w:ascii="Times New Roman" w:hAnsi="Times New Roman"/>
                            <w:color w:val="000000"/>
                            <w:spacing w:val="20"/>
                            <w:w w:val="110"/>
                            <w:sz w:val="24"/>
                          </w:rPr>
                          <w:t xml:space="preserve"> </w:t>
                        </w:r>
                        <w:r>
                          <w:rPr>
                            <w:rFonts w:ascii="Times New Roman" w:hAnsi="Times New Roman"/>
                            <w:color w:val="000000"/>
                            <w:w w:val="110"/>
                            <w:sz w:val="24"/>
                          </w:rPr>
                          <w:t>DA</w:t>
                        </w:r>
                        <w:r>
                          <w:rPr>
                            <w:rFonts w:ascii="Times New Roman" w:hAnsi="Times New Roman"/>
                            <w:color w:val="000000"/>
                            <w:spacing w:val="16"/>
                            <w:w w:val="110"/>
                            <w:sz w:val="24"/>
                          </w:rPr>
                          <w:t xml:space="preserve"> </w:t>
                        </w:r>
                        <w:r>
                          <w:rPr>
                            <w:rFonts w:ascii="Times New Roman" w:hAnsi="Times New Roman"/>
                            <w:color w:val="000000"/>
                            <w:spacing w:val="-2"/>
                            <w:w w:val="105"/>
                            <w:sz w:val="24"/>
                          </w:rPr>
                          <w:t>OBRA/SERVIÇOS</w:t>
                        </w:r>
                      </w:p>
                    </w:txbxContent>
                  </v:textbox>
                </v:shape>
                <v:shape id="Textbox 188" o:spid="_x0000_s1169"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" fillcolor="#8db3e1" stroked="f">
                  <v:textbox inset="0,0,0,0">
                    <w:txbxContent>
                      <w:p w14:paraId="6EAF4A69" w14:textId="77777777" w:rsidR="00A418C5" w:rsidRDefault="00A418C5">
                        <w:pPr>
                          <w:spacing w:line="275" w:lineRule="exact"/>
                          <w:ind w:left="28"/>
                          <w:rPr>
                            <w:rFonts w:ascii="Times New Roman"/>
                            <w:color w:val="000000"/>
                            <w:sz w:val="24"/>
                          </w:rPr>
                        </w:pPr>
                        <w:r>
                          <w:rPr>
                            <w:rFonts w:ascii="Times New Roman"/>
                            <w:color w:val="000000"/>
                            <w:spacing w:val="-5"/>
                            <w:sz w:val="24"/>
                          </w:rPr>
                          <w:t>23</w:t>
                        </w:r>
                      </w:p>
                    </w:txbxContent>
                  </v:textbox>
                </v:shape>
                <w10:wrap type="topAndBottom" anchorx="page"/>
              </v:group>
            </w:pict>
          </mc:Fallback>
        </mc:AlternateContent>
      </w:r>
    </w:p>
    <w:p w14:paraId="44B352C9" w14:textId="3EDE0E79" w:rsidR="00565F43" w:rsidRPr="00652191" w:rsidRDefault="00C413C2">
      <w:pPr>
        <w:pStyle w:val="Corpodetexto"/>
        <w:ind w:right="294"/>
        <w:rPr>
          <w:rFonts w:ascii="Times New Roman" w:hAnsi="Times New Roman"/>
          <w:b/>
          <w:bCs/>
        </w:rPr>
      </w:pPr>
      <w:r>
        <w:rPr>
          <w:rFonts w:ascii="Times New Roman" w:hAnsi="Times New Roman"/>
        </w:rPr>
        <w:t xml:space="preserve">23.1 Art. 96, § 3º e 98, da Lei Federal nº 14.133, de 2021 - No prazo de </w:t>
      </w:r>
      <w:r w:rsidR="00652191">
        <w:rPr>
          <w:rFonts w:ascii="Times New Roman" w:hAnsi="Times New Roman"/>
        </w:rPr>
        <w:t xml:space="preserve">até </w:t>
      </w:r>
      <w:r>
        <w:rPr>
          <w:rFonts w:ascii="Times New Roman" w:hAnsi="Times New Roman"/>
        </w:rPr>
        <w:t>1 (um)</w:t>
      </w:r>
      <w:r>
        <w:rPr>
          <w:rFonts w:ascii="Times New Roman" w:hAnsi="Times New Roman"/>
          <w:spacing w:val="40"/>
        </w:rPr>
        <w:t xml:space="preserve"> </w:t>
      </w:r>
      <w:r>
        <w:rPr>
          <w:rFonts w:ascii="Times New Roman" w:hAnsi="Times New Roman"/>
        </w:rPr>
        <w:t xml:space="preserve">mês, contado da data de homologação da licitação e anterior à assinatura do contrato, </w:t>
      </w:r>
      <w:r w:rsidRPr="00652191">
        <w:rPr>
          <w:rFonts w:ascii="Times New Roman" w:hAnsi="Times New Roman"/>
          <w:b/>
          <w:bCs/>
        </w:rPr>
        <w:t>o contratado deverá prestar garantia correspondente a 1% (um por cento) do valor do contrato, devendo optar por uma das seguintes</w:t>
      </w:r>
      <w:r w:rsidRPr="00652191">
        <w:rPr>
          <w:rFonts w:ascii="Times New Roman" w:hAnsi="Times New Roman"/>
          <w:b/>
          <w:bCs/>
          <w:spacing w:val="80"/>
        </w:rPr>
        <w:t xml:space="preserve"> </w:t>
      </w:r>
      <w:r w:rsidRPr="00652191">
        <w:rPr>
          <w:rFonts w:ascii="Times New Roman" w:hAnsi="Times New Roman"/>
          <w:b/>
          <w:bCs/>
          <w:spacing w:val="-2"/>
        </w:rPr>
        <w:t>modalidades.</w:t>
      </w:r>
    </w:p>
    <w:p w14:paraId="2E7BBD51" w14:textId="77777777" w:rsidR="00565F43" w:rsidRPr="00652191" w:rsidRDefault="00565F43">
      <w:pPr>
        <w:pStyle w:val="Corpodetexto"/>
        <w:ind w:left="0"/>
        <w:jc w:val="left"/>
        <w:rPr>
          <w:rFonts w:ascii="Times New Roman"/>
          <w:b/>
          <w:bCs/>
        </w:rPr>
      </w:pPr>
    </w:p>
    <w:p w14:paraId="5C1A8D2A" w14:textId="77777777" w:rsidR="00565F43" w:rsidRDefault="00C413C2">
      <w:pPr>
        <w:pStyle w:val="PargrafodaLista"/>
        <w:numPr>
          <w:ilvl w:val="0"/>
          <w:numId w:val="6"/>
        </w:numPr>
        <w:tabs>
          <w:tab w:val="left" w:pos="2032"/>
        </w:tabs>
        <w:ind w:left="575" w:right="294" w:firstLine="0"/>
        <w:rPr>
          <w:sz w:val="24"/>
        </w:rPr>
      </w:pPr>
      <w:r>
        <w:rPr>
          <w:rFonts w:ascii="Times New Roman" w:hAnsi="Times New Roman"/>
          <w:sz w:val="24"/>
        </w:rPr>
        <w:t>caução em dinheiro ou em títulos da dívida pública emitidos sob a forma escritural, mediante registro em sistema centralizado de liquidação e de custódia autorizado pelo Banco Central do Brasil, e avaliados</w:t>
      </w:r>
      <w:r>
        <w:rPr>
          <w:rFonts w:ascii="Times New Roman" w:hAnsi="Times New Roman"/>
          <w:spacing w:val="-2"/>
          <w:sz w:val="24"/>
        </w:rPr>
        <w:t xml:space="preserve"> </w:t>
      </w:r>
      <w:r>
        <w:rPr>
          <w:rFonts w:ascii="Times New Roman" w:hAnsi="Times New Roman"/>
          <w:sz w:val="24"/>
        </w:rPr>
        <w:t>por</w:t>
      </w:r>
      <w:r>
        <w:rPr>
          <w:rFonts w:ascii="Times New Roman" w:hAnsi="Times New Roman"/>
          <w:spacing w:val="-5"/>
          <w:sz w:val="24"/>
        </w:rPr>
        <w:t xml:space="preserve"> </w:t>
      </w:r>
      <w:r>
        <w:rPr>
          <w:rFonts w:ascii="Times New Roman" w:hAnsi="Times New Roman"/>
          <w:sz w:val="24"/>
        </w:rPr>
        <w:t>seus</w:t>
      </w:r>
      <w:r>
        <w:rPr>
          <w:rFonts w:ascii="Times New Roman" w:hAnsi="Times New Roman"/>
          <w:spacing w:val="-4"/>
          <w:sz w:val="24"/>
        </w:rPr>
        <w:t xml:space="preserve"> </w:t>
      </w:r>
      <w:r>
        <w:rPr>
          <w:rFonts w:ascii="Times New Roman" w:hAnsi="Times New Roman"/>
          <w:sz w:val="24"/>
        </w:rPr>
        <w:t>valores</w:t>
      </w:r>
      <w:r>
        <w:rPr>
          <w:rFonts w:ascii="Times New Roman" w:hAnsi="Times New Roman"/>
          <w:spacing w:val="-6"/>
          <w:sz w:val="24"/>
        </w:rPr>
        <w:t xml:space="preserve"> </w:t>
      </w:r>
      <w:r>
        <w:rPr>
          <w:rFonts w:ascii="Times New Roman" w:hAnsi="Times New Roman"/>
          <w:sz w:val="24"/>
        </w:rPr>
        <w:t>econômicos,conforme definido pelo Ministério da Economia;</w:t>
      </w:r>
    </w:p>
    <w:p w14:paraId="01A65BB4" w14:textId="77777777" w:rsidR="00565F43" w:rsidRDefault="00C413C2">
      <w:pPr>
        <w:pStyle w:val="PargrafodaLista"/>
        <w:numPr>
          <w:ilvl w:val="0"/>
          <w:numId w:val="6"/>
        </w:numPr>
        <w:tabs>
          <w:tab w:val="left" w:pos="2032"/>
        </w:tabs>
        <w:spacing w:line="277" w:lineRule="exact"/>
        <w:ind w:left="2032" w:hanging="1457"/>
        <w:rPr>
          <w:sz w:val="24"/>
        </w:rPr>
      </w:pPr>
      <w:r>
        <w:rPr>
          <w:rFonts w:ascii="Times New Roman"/>
          <w:spacing w:val="-2"/>
          <w:sz w:val="24"/>
        </w:rPr>
        <w:t>seguro-garantia;</w:t>
      </w:r>
    </w:p>
    <w:p w14:paraId="6618BAE4" w14:textId="77777777" w:rsidR="00565F43" w:rsidRDefault="00C413C2">
      <w:pPr>
        <w:pStyle w:val="PargrafodaLista"/>
        <w:numPr>
          <w:ilvl w:val="0"/>
          <w:numId w:val="6"/>
        </w:numPr>
        <w:tabs>
          <w:tab w:val="left" w:pos="2032"/>
        </w:tabs>
        <w:spacing w:before="4" w:line="237" w:lineRule="auto"/>
        <w:ind w:left="575" w:right="296" w:firstLine="0"/>
        <w:rPr>
          <w:sz w:val="24"/>
        </w:rPr>
      </w:pPr>
      <w:r>
        <w:rPr>
          <w:rFonts w:ascii="Times New Roman" w:hAnsi="Times New Roman"/>
          <w:sz w:val="24"/>
        </w:rPr>
        <w:t>fiança bancária emitida por banco ou instituição financeira devidamente autorizada a operar no País pelo Banco Central do Brasil.</w:t>
      </w:r>
    </w:p>
    <w:p w14:paraId="5DC6A700" w14:textId="77777777" w:rsidR="00565F43" w:rsidRDefault="00C413C2">
      <w:pPr>
        <w:pStyle w:val="PargrafodaLista"/>
        <w:numPr>
          <w:ilvl w:val="0"/>
          <w:numId w:val="6"/>
        </w:numPr>
        <w:tabs>
          <w:tab w:val="left" w:pos="1948"/>
        </w:tabs>
        <w:spacing w:before="2"/>
        <w:ind w:left="1948" w:hanging="1373"/>
        <w:rPr>
          <w:sz w:val="24"/>
        </w:rPr>
      </w:pPr>
      <w:r>
        <w:rPr>
          <w:rFonts w:ascii="Times New Roman" w:hAnsi="Times New Roman"/>
          <w:sz w:val="24"/>
        </w:rPr>
        <w:t>título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capitalização</w:t>
      </w:r>
      <w:r>
        <w:rPr>
          <w:rFonts w:ascii="Times New Roman" w:hAnsi="Times New Roman"/>
          <w:spacing w:val="16"/>
          <w:sz w:val="24"/>
        </w:rPr>
        <w:t xml:space="preserve"> </w:t>
      </w:r>
      <w:r>
        <w:rPr>
          <w:rFonts w:ascii="Times New Roman" w:hAnsi="Times New Roman"/>
          <w:sz w:val="24"/>
        </w:rPr>
        <w:t>custeado</w:t>
      </w:r>
      <w:r>
        <w:rPr>
          <w:rFonts w:ascii="Times New Roman" w:hAnsi="Times New Roman"/>
          <w:spacing w:val="13"/>
          <w:sz w:val="24"/>
        </w:rPr>
        <w:t xml:space="preserve"> </w:t>
      </w:r>
      <w:r>
        <w:rPr>
          <w:rFonts w:ascii="Times New Roman" w:hAnsi="Times New Roman"/>
          <w:sz w:val="24"/>
        </w:rPr>
        <w:t>por</w:t>
      </w:r>
      <w:r>
        <w:rPr>
          <w:rFonts w:ascii="Times New Roman" w:hAnsi="Times New Roman"/>
          <w:spacing w:val="11"/>
          <w:sz w:val="24"/>
        </w:rPr>
        <w:t xml:space="preserve"> </w:t>
      </w:r>
      <w:r>
        <w:rPr>
          <w:rFonts w:ascii="Times New Roman" w:hAnsi="Times New Roman"/>
          <w:sz w:val="24"/>
        </w:rPr>
        <w:t>pagamento</w:t>
      </w:r>
      <w:r>
        <w:rPr>
          <w:rFonts w:ascii="Times New Roman" w:hAnsi="Times New Roman"/>
          <w:spacing w:val="11"/>
          <w:sz w:val="24"/>
        </w:rPr>
        <w:t xml:space="preserve"> </w:t>
      </w:r>
      <w:r>
        <w:rPr>
          <w:rFonts w:ascii="Times New Roman" w:hAnsi="Times New Roman"/>
          <w:sz w:val="24"/>
        </w:rPr>
        <w:t>único,</w:t>
      </w:r>
      <w:r>
        <w:rPr>
          <w:rFonts w:ascii="Times New Roman" w:hAnsi="Times New Roman"/>
          <w:spacing w:val="14"/>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resgate</w:t>
      </w:r>
      <w:r>
        <w:rPr>
          <w:rFonts w:ascii="Times New Roman" w:hAnsi="Times New Roman"/>
          <w:spacing w:val="14"/>
          <w:sz w:val="24"/>
        </w:rPr>
        <w:t xml:space="preserve"> </w:t>
      </w:r>
      <w:r>
        <w:rPr>
          <w:rFonts w:ascii="Times New Roman" w:hAnsi="Times New Roman"/>
          <w:sz w:val="24"/>
        </w:rPr>
        <w:t>pelo</w:t>
      </w:r>
      <w:r>
        <w:rPr>
          <w:rFonts w:ascii="Times New Roman" w:hAnsi="Times New Roman"/>
          <w:spacing w:val="11"/>
          <w:sz w:val="24"/>
        </w:rPr>
        <w:t xml:space="preserve"> </w:t>
      </w:r>
      <w:r>
        <w:rPr>
          <w:rFonts w:ascii="Times New Roman" w:hAnsi="Times New Roman"/>
          <w:sz w:val="24"/>
        </w:rPr>
        <w:t xml:space="preserve">valor </w:t>
      </w:r>
      <w:r>
        <w:rPr>
          <w:rFonts w:ascii="Times New Roman" w:hAnsi="Times New Roman"/>
          <w:spacing w:val="-2"/>
          <w:sz w:val="24"/>
        </w:rPr>
        <w:t>total.</w:t>
      </w:r>
    </w:p>
    <w:p w14:paraId="29019F11" w14:textId="77777777" w:rsidR="00565F43" w:rsidRDefault="00C413C2">
      <w:pPr>
        <w:pStyle w:val="Corpodetexto"/>
        <w:spacing w:before="23"/>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17024" behindDoc="1" locked="0" layoutInCell="1" allowOverlap="1" wp14:anchorId="1C90279D" wp14:editId="614C6BA7">
                <wp:simplePos x="0" y="0"/>
                <wp:positionH relativeFrom="page">
                  <wp:posOffset>617219</wp:posOffset>
                </wp:positionH>
                <wp:positionV relativeFrom="paragraph">
                  <wp:posOffset>176127</wp:posOffset>
                </wp:positionV>
                <wp:extent cx="6693534" cy="175260"/>
                <wp:effectExtent l="0" t="0" r="0" b="0"/>
                <wp:wrapTopAndBottom/>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3534" cy="175260"/>
                          <a:chOff x="0" y="0"/>
                          <a:chExt cx="6693534" cy="175260"/>
                        </a:xfrm>
                      </wpg:grpSpPr>
                      <wps:wsp>
                        <wps:cNvPr id="190" name="Textbox 190"/>
                        <wps:cNvSpPr txBox="1"/>
                        <wps:spPr>
                          <a:xfrm>
                            <a:off x="5466257" y="0"/>
                            <a:ext cx="1227455" cy="175260"/>
                          </a:xfrm>
                          <a:prstGeom prst="rect">
                            <a:avLst/>
                          </a:prstGeom>
                          <a:solidFill>
                            <a:srgbClr val="8DB3E1"/>
                          </a:solidFill>
                        </wps:spPr>
                        <wps:txbx>
                          <w:txbxContent>
                            <w:p w14:paraId="3D5CC92F" w14:textId="77777777" w:rsidR="00A418C5" w:rsidRDefault="00A418C5">
                              <w:pPr>
                                <w:spacing w:line="275" w:lineRule="exact"/>
                                <w:rPr>
                                  <w:rFonts w:ascii="Times New Roman"/>
                                  <w:color w:val="000000"/>
                                  <w:sz w:val="24"/>
                                </w:rPr>
                              </w:pPr>
                              <w:r>
                                <w:rPr>
                                  <w:rFonts w:ascii="Times New Roman"/>
                                  <w:color w:val="000000"/>
                                  <w:spacing w:val="-10"/>
                                  <w:w w:val="90"/>
                                  <w:sz w:val="24"/>
                                </w:rPr>
                                <w:t>:</w:t>
                              </w:r>
                            </w:p>
                          </w:txbxContent>
                        </wps:txbx>
                        <wps:bodyPr wrap="square" lIns="0" tIns="0" rIns="0" bIns="0" rtlCol="0">
                          <a:noAutofit/>
                        </wps:bodyPr>
                      </wps:wsp>
                      <wps:wsp>
                        <wps:cNvPr id="191" name="Textbox 191"/>
                        <wps:cNvSpPr txBox="1"/>
                        <wps:spPr>
                          <a:xfrm>
                            <a:off x="475792" y="0"/>
                            <a:ext cx="4990465" cy="175260"/>
                          </a:xfrm>
                          <a:prstGeom prst="rect">
                            <a:avLst/>
                          </a:prstGeom>
                          <a:solidFill>
                            <a:srgbClr val="C5D9ED"/>
                          </a:solidFill>
                        </wps:spPr>
                        <wps:txbx>
                          <w:txbxContent>
                            <w:p w14:paraId="095E34BF" w14:textId="77777777" w:rsidR="00A418C5" w:rsidRDefault="00A418C5">
                              <w:pPr>
                                <w:spacing w:line="275" w:lineRule="exact"/>
                                <w:rPr>
                                  <w:rFonts w:ascii="Times New Roman" w:hAnsi="Times New Roman"/>
                                  <w:color w:val="000000"/>
                                  <w:sz w:val="24"/>
                                </w:rPr>
                              </w:pPr>
                              <w:r>
                                <w:rPr>
                                  <w:rFonts w:ascii="Times New Roman" w:hAnsi="Times New Roman"/>
                                  <w:color w:val="000000"/>
                                  <w:w w:val="105"/>
                                  <w:sz w:val="24"/>
                                </w:rPr>
                                <w:t>DOS</w:t>
                              </w:r>
                              <w:r>
                                <w:rPr>
                                  <w:rFonts w:ascii="Times New Roman" w:hAnsi="Times New Roman"/>
                                  <w:color w:val="000000"/>
                                  <w:spacing w:val="33"/>
                                  <w:w w:val="105"/>
                                  <w:sz w:val="24"/>
                                </w:rPr>
                                <w:t xml:space="preserve"> </w:t>
                              </w:r>
                              <w:r>
                                <w:rPr>
                                  <w:rFonts w:ascii="Times New Roman" w:hAnsi="Times New Roman"/>
                                  <w:color w:val="000000"/>
                                  <w:w w:val="105"/>
                                  <w:sz w:val="24"/>
                                </w:rPr>
                                <w:t>ANEXOS</w:t>
                              </w:r>
                              <w:r>
                                <w:rPr>
                                  <w:rFonts w:ascii="Times New Roman" w:hAnsi="Times New Roman"/>
                                  <w:color w:val="000000"/>
                                  <w:spacing w:val="38"/>
                                  <w:w w:val="105"/>
                                  <w:sz w:val="24"/>
                                </w:rPr>
                                <w:t xml:space="preserve"> </w:t>
                              </w:r>
                              <w:r>
                                <w:rPr>
                                  <w:rFonts w:ascii="Times New Roman" w:hAnsi="Times New Roman"/>
                                  <w:color w:val="000000"/>
                                  <w:w w:val="105"/>
                                  <w:sz w:val="24"/>
                                </w:rPr>
                                <w:t>DESTE</w:t>
                              </w:r>
                              <w:r>
                                <w:rPr>
                                  <w:rFonts w:ascii="Times New Roman" w:hAnsi="Times New Roman"/>
                                  <w:color w:val="000000"/>
                                  <w:spacing w:val="36"/>
                                  <w:w w:val="105"/>
                                  <w:sz w:val="24"/>
                                </w:rPr>
                                <w:t xml:space="preserve"> </w:t>
                              </w:r>
                              <w:r>
                                <w:rPr>
                                  <w:rFonts w:ascii="Times New Roman" w:hAnsi="Times New Roman"/>
                                  <w:color w:val="000000"/>
                                  <w:w w:val="105"/>
                                  <w:sz w:val="24"/>
                                </w:rPr>
                                <w:t>TERMO</w:t>
                              </w:r>
                              <w:r>
                                <w:rPr>
                                  <w:rFonts w:ascii="Times New Roman" w:hAnsi="Times New Roman"/>
                                  <w:color w:val="000000"/>
                                  <w:spacing w:val="38"/>
                                  <w:w w:val="105"/>
                                  <w:sz w:val="24"/>
                                </w:rPr>
                                <w:t xml:space="preserve"> </w:t>
                              </w:r>
                              <w:r>
                                <w:rPr>
                                  <w:rFonts w:ascii="Times New Roman" w:hAnsi="Times New Roman"/>
                                  <w:color w:val="000000"/>
                                  <w:w w:val="105"/>
                                  <w:sz w:val="24"/>
                                </w:rPr>
                                <w:t>DE</w:t>
                              </w:r>
                              <w:r>
                                <w:rPr>
                                  <w:rFonts w:ascii="Times New Roman" w:hAnsi="Times New Roman"/>
                                  <w:color w:val="000000"/>
                                  <w:spacing w:val="39"/>
                                  <w:w w:val="105"/>
                                  <w:sz w:val="24"/>
                                </w:rPr>
                                <w:t xml:space="preserve"> </w:t>
                              </w:r>
                              <w:r>
                                <w:rPr>
                                  <w:rFonts w:ascii="Times New Roman" w:hAnsi="Times New Roman"/>
                                  <w:color w:val="000000"/>
                                  <w:w w:val="105"/>
                                  <w:sz w:val="24"/>
                                </w:rPr>
                                <w:t>REFERÊNCIA/PROJETO</w:t>
                              </w:r>
                              <w:r>
                                <w:rPr>
                                  <w:rFonts w:ascii="Times New Roman" w:hAnsi="Times New Roman"/>
                                  <w:color w:val="000000"/>
                                  <w:spacing w:val="45"/>
                                  <w:w w:val="105"/>
                                  <w:sz w:val="24"/>
                                </w:rPr>
                                <w:t xml:space="preserve"> </w:t>
                              </w:r>
                              <w:r>
                                <w:rPr>
                                  <w:rFonts w:ascii="Times New Roman" w:hAnsi="Times New Roman"/>
                                  <w:color w:val="000000"/>
                                  <w:spacing w:val="-2"/>
                                  <w:w w:val="105"/>
                                  <w:sz w:val="24"/>
                                </w:rPr>
                                <w:t>BÁSICO</w:t>
                              </w:r>
                            </w:p>
                          </w:txbxContent>
                        </wps:txbx>
                        <wps:bodyPr wrap="square" lIns="0" tIns="0" rIns="0" bIns="0" rtlCol="0">
                          <a:noAutofit/>
                        </wps:bodyPr>
                      </wps:wsp>
                      <wps:wsp>
                        <wps:cNvPr id="192" name="Textbox 192"/>
                        <wps:cNvSpPr txBox="1"/>
                        <wps:spPr>
                          <a:xfrm>
                            <a:off x="0" y="0"/>
                            <a:ext cx="476250" cy="175260"/>
                          </a:xfrm>
                          <a:prstGeom prst="rect">
                            <a:avLst/>
                          </a:prstGeom>
                          <a:solidFill>
                            <a:srgbClr val="8DB3E1"/>
                          </a:solidFill>
                        </wps:spPr>
                        <wps:txbx>
                          <w:txbxContent>
                            <w:p w14:paraId="4DC8F8B1" w14:textId="77777777" w:rsidR="00A418C5" w:rsidRDefault="00A418C5">
                              <w:pPr>
                                <w:spacing w:line="275" w:lineRule="exact"/>
                                <w:ind w:left="28"/>
                                <w:rPr>
                                  <w:rFonts w:ascii="Times New Roman"/>
                                  <w:color w:val="000000"/>
                                  <w:sz w:val="24"/>
                                </w:rPr>
                              </w:pPr>
                              <w:r>
                                <w:rPr>
                                  <w:rFonts w:ascii="Times New Roman"/>
                                  <w:color w:val="000000"/>
                                  <w:spacing w:val="-5"/>
                                  <w:sz w:val="24"/>
                                </w:rPr>
                                <w:t>24</w:t>
                              </w:r>
                            </w:p>
                          </w:txbxContent>
                        </wps:txbx>
                        <wps:bodyPr wrap="square" lIns="0" tIns="0" rIns="0" bIns="0" rtlCol="0">
                          <a:noAutofit/>
                        </wps:bodyPr>
                      </wps:wsp>
                    </wpg:wgp>
                  </a:graphicData>
                </a:graphic>
              </wp:anchor>
            </w:drawing>
          </mc:Choice>
          <mc:Fallback>
            <w:pict>
              <v:group w14:anchorId="1C90279D" id="Group 189" o:spid="_x0000_s1170" style="position:absolute;margin-left:48.6pt;margin-top:13.85pt;width:527.05pt;height:13.8pt;z-index:-15699456;mso-wrap-distance-left:0;mso-wrap-distance-right:0;mso-position-horizontal-relative:page;mso-position-vertical-relative:text" coordsize="66935,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">
                <v:shape id="Textbox 190" o:spid="_x0000_s1171" type="#_x0000_t202" style="position:absolute;left:54662;width:1227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" fillcolor="#8db3e1" stroked="f">
                  <v:textbox inset="0,0,0,0">
                    <w:txbxContent>
                      <w:p w14:paraId="3D5CC92F" w14:textId="77777777" w:rsidR="00A418C5" w:rsidRDefault="00A418C5">
                        <w:pPr>
                          <w:spacing w:line="275" w:lineRule="exact"/>
                          <w:rPr>
                            <w:rFonts w:ascii="Times New Roman"/>
                            <w:color w:val="000000"/>
                            <w:sz w:val="24"/>
                          </w:rPr>
                        </w:pPr>
                        <w:r>
                          <w:rPr>
                            <w:rFonts w:ascii="Times New Roman"/>
                            <w:color w:val="000000"/>
                            <w:spacing w:val="-10"/>
                            <w:w w:val="90"/>
                            <w:sz w:val="24"/>
                          </w:rPr>
                          <w:t>:</w:t>
                        </w:r>
                      </w:p>
                    </w:txbxContent>
                  </v:textbox>
                </v:shape>
                <v:shape id="Textbox 191" o:spid="_x0000_s1172" type="#_x0000_t202" style="position:absolute;left:4757;width:4990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" fillcolor="#c5d9ed" stroked="f">
                  <v:textbox inset="0,0,0,0">
                    <w:txbxContent>
                      <w:p w14:paraId="095E34BF" w14:textId="77777777" w:rsidR="00A418C5" w:rsidRDefault="00A418C5">
                        <w:pPr>
                          <w:spacing w:line="275" w:lineRule="exact"/>
                          <w:rPr>
                            <w:rFonts w:ascii="Times New Roman" w:hAnsi="Times New Roman"/>
                            <w:color w:val="000000"/>
                            <w:sz w:val="24"/>
                          </w:rPr>
                        </w:pPr>
                        <w:r>
                          <w:rPr>
                            <w:rFonts w:ascii="Times New Roman" w:hAnsi="Times New Roman"/>
                            <w:color w:val="000000"/>
                            <w:w w:val="105"/>
                            <w:sz w:val="24"/>
                          </w:rPr>
                          <w:t>DOS</w:t>
                        </w:r>
                        <w:r>
                          <w:rPr>
                            <w:rFonts w:ascii="Times New Roman" w:hAnsi="Times New Roman"/>
                            <w:color w:val="000000"/>
                            <w:spacing w:val="33"/>
                            <w:w w:val="105"/>
                            <w:sz w:val="24"/>
                          </w:rPr>
                          <w:t xml:space="preserve"> </w:t>
                        </w:r>
                        <w:r>
                          <w:rPr>
                            <w:rFonts w:ascii="Times New Roman" w:hAnsi="Times New Roman"/>
                            <w:color w:val="000000"/>
                            <w:w w:val="105"/>
                            <w:sz w:val="24"/>
                          </w:rPr>
                          <w:t>ANEXOS</w:t>
                        </w:r>
                        <w:r>
                          <w:rPr>
                            <w:rFonts w:ascii="Times New Roman" w:hAnsi="Times New Roman"/>
                            <w:color w:val="000000"/>
                            <w:spacing w:val="38"/>
                            <w:w w:val="105"/>
                            <w:sz w:val="24"/>
                          </w:rPr>
                          <w:t xml:space="preserve"> </w:t>
                        </w:r>
                        <w:r>
                          <w:rPr>
                            <w:rFonts w:ascii="Times New Roman" w:hAnsi="Times New Roman"/>
                            <w:color w:val="000000"/>
                            <w:w w:val="105"/>
                            <w:sz w:val="24"/>
                          </w:rPr>
                          <w:t>DESTE</w:t>
                        </w:r>
                        <w:r>
                          <w:rPr>
                            <w:rFonts w:ascii="Times New Roman" w:hAnsi="Times New Roman"/>
                            <w:color w:val="000000"/>
                            <w:spacing w:val="36"/>
                            <w:w w:val="105"/>
                            <w:sz w:val="24"/>
                          </w:rPr>
                          <w:t xml:space="preserve"> </w:t>
                        </w:r>
                        <w:r>
                          <w:rPr>
                            <w:rFonts w:ascii="Times New Roman" w:hAnsi="Times New Roman"/>
                            <w:color w:val="000000"/>
                            <w:w w:val="105"/>
                            <w:sz w:val="24"/>
                          </w:rPr>
                          <w:t>TERMO</w:t>
                        </w:r>
                        <w:r>
                          <w:rPr>
                            <w:rFonts w:ascii="Times New Roman" w:hAnsi="Times New Roman"/>
                            <w:color w:val="000000"/>
                            <w:spacing w:val="38"/>
                            <w:w w:val="105"/>
                            <w:sz w:val="24"/>
                          </w:rPr>
                          <w:t xml:space="preserve"> </w:t>
                        </w:r>
                        <w:r>
                          <w:rPr>
                            <w:rFonts w:ascii="Times New Roman" w:hAnsi="Times New Roman"/>
                            <w:color w:val="000000"/>
                            <w:w w:val="105"/>
                            <w:sz w:val="24"/>
                          </w:rPr>
                          <w:t>DE</w:t>
                        </w:r>
                        <w:r>
                          <w:rPr>
                            <w:rFonts w:ascii="Times New Roman" w:hAnsi="Times New Roman"/>
                            <w:color w:val="000000"/>
                            <w:spacing w:val="39"/>
                            <w:w w:val="105"/>
                            <w:sz w:val="24"/>
                          </w:rPr>
                          <w:t xml:space="preserve"> </w:t>
                        </w:r>
                        <w:r>
                          <w:rPr>
                            <w:rFonts w:ascii="Times New Roman" w:hAnsi="Times New Roman"/>
                            <w:color w:val="000000"/>
                            <w:w w:val="105"/>
                            <w:sz w:val="24"/>
                          </w:rPr>
                          <w:t>REFERÊNCIA/PROJETO</w:t>
                        </w:r>
                        <w:r>
                          <w:rPr>
                            <w:rFonts w:ascii="Times New Roman" w:hAnsi="Times New Roman"/>
                            <w:color w:val="000000"/>
                            <w:spacing w:val="45"/>
                            <w:w w:val="105"/>
                            <w:sz w:val="24"/>
                          </w:rPr>
                          <w:t xml:space="preserve"> </w:t>
                        </w:r>
                        <w:r>
                          <w:rPr>
                            <w:rFonts w:ascii="Times New Roman" w:hAnsi="Times New Roman"/>
                            <w:color w:val="000000"/>
                            <w:spacing w:val="-2"/>
                            <w:w w:val="105"/>
                            <w:sz w:val="24"/>
                          </w:rPr>
                          <w:t>BÁSICO</w:t>
                        </w:r>
                      </w:p>
                    </w:txbxContent>
                  </v:textbox>
                </v:shape>
                <v:shape id="Textbox 192" o:spid="_x0000_s1173" type="#_x0000_t202" style="position:absolute;width:476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" fillcolor="#8db3e1" stroked="f">
                  <v:textbox inset="0,0,0,0">
                    <w:txbxContent>
                      <w:p w14:paraId="4DC8F8B1" w14:textId="77777777" w:rsidR="00A418C5" w:rsidRDefault="00A418C5">
                        <w:pPr>
                          <w:spacing w:line="275" w:lineRule="exact"/>
                          <w:ind w:left="28"/>
                          <w:rPr>
                            <w:rFonts w:ascii="Times New Roman"/>
                            <w:color w:val="000000"/>
                            <w:sz w:val="24"/>
                          </w:rPr>
                        </w:pPr>
                        <w:r>
                          <w:rPr>
                            <w:rFonts w:ascii="Times New Roman"/>
                            <w:color w:val="000000"/>
                            <w:spacing w:val="-5"/>
                            <w:sz w:val="24"/>
                          </w:rPr>
                          <w:t>24</w:t>
                        </w:r>
                      </w:p>
                    </w:txbxContent>
                  </v:textbox>
                </v:shape>
                <w10:wrap type="topAndBottom" anchorx="page"/>
              </v:group>
            </w:pict>
          </mc:Fallback>
        </mc:AlternateContent>
      </w:r>
    </w:p>
    <w:p w14:paraId="3E401084" w14:textId="77777777" w:rsidR="00565F43" w:rsidRDefault="00C413C2">
      <w:pPr>
        <w:pStyle w:val="PargrafodaLista"/>
        <w:numPr>
          <w:ilvl w:val="1"/>
          <w:numId w:val="1"/>
        </w:numPr>
        <w:tabs>
          <w:tab w:val="left" w:pos="1074"/>
        </w:tabs>
        <w:spacing w:before="275"/>
        <w:ind w:left="1074" w:hanging="499"/>
        <w:rPr>
          <w:rFonts w:ascii="Times New Roman" w:hAnsi="Times New Roman"/>
          <w:sz w:val="24"/>
        </w:rPr>
      </w:pPr>
      <w:r>
        <w:rPr>
          <w:rFonts w:ascii="Times New Roman" w:hAnsi="Times New Roman"/>
          <w:sz w:val="24"/>
        </w:rPr>
        <w:t>Este Termo</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Referência</w:t>
      </w:r>
      <w:r>
        <w:rPr>
          <w:rFonts w:ascii="Times New Roman" w:hAnsi="Times New Roman"/>
          <w:spacing w:val="9"/>
          <w:sz w:val="24"/>
        </w:rPr>
        <w:t xml:space="preserve"> </w:t>
      </w:r>
      <w:r>
        <w:rPr>
          <w:rFonts w:ascii="Times New Roman" w:hAnsi="Times New Roman"/>
          <w:sz w:val="24"/>
        </w:rPr>
        <w:t>tem</w:t>
      </w:r>
      <w:r>
        <w:rPr>
          <w:rFonts w:ascii="Times New Roman" w:hAnsi="Times New Roman"/>
          <w:spacing w:val="6"/>
          <w:sz w:val="24"/>
        </w:rPr>
        <w:t xml:space="preserve"> </w:t>
      </w:r>
      <w:r>
        <w:rPr>
          <w:rFonts w:ascii="Times New Roman" w:hAnsi="Times New Roman"/>
          <w:sz w:val="24"/>
        </w:rPr>
        <w:t>como</w:t>
      </w:r>
      <w:r>
        <w:rPr>
          <w:rFonts w:ascii="Times New Roman" w:hAnsi="Times New Roman"/>
          <w:spacing w:val="1"/>
          <w:sz w:val="24"/>
        </w:rPr>
        <w:t xml:space="preserve"> </w:t>
      </w:r>
      <w:r>
        <w:rPr>
          <w:rFonts w:ascii="Times New Roman" w:hAnsi="Times New Roman"/>
          <w:sz w:val="24"/>
        </w:rPr>
        <w:t>anexos</w:t>
      </w:r>
      <w:r>
        <w:rPr>
          <w:rFonts w:ascii="Times New Roman" w:hAnsi="Times New Roman"/>
          <w:spacing w:val="4"/>
          <w:sz w:val="24"/>
        </w:rPr>
        <w:t xml:space="preserve"> </w:t>
      </w:r>
      <w:r>
        <w:rPr>
          <w:rFonts w:ascii="Times New Roman" w:hAnsi="Times New Roman"/>
          <w:sz w:val="24"/>
        </w:rPr>
        <w:t>complementares</w:t>
      </w:r>
      <w:r>
        <w:rPr>
          <w:rFonts w:ascii="Times New Roman" w:hAnsi="Times New Roman"/>
          <w:spacing w:val="6"/>
          <w:sz w:val="24"/>
        </w:rPr>
        <w:t xml:space="preserve"> </w:t>
      </w:r>
      <w:r>
        <w:rPr>
          <w:rFonts w:ascii="Times New Roman" w:hAnsi="Times New Roman"/>
          <w:sz w:val="24"/>
        </w:rPr>
        <w:t>os</w:t>
      </w:r>
      <w:r>
        <w:rPr>
          <w:rFonts w:ascii="Times New Roman" w:hAnsi="Times New Roman"/>
          <w:spacing w:val="1"/>
          <w:sz w:val="24"/>
        </w:rPr>
        <w:t xml:space="preserve"> </w:t>
      </w:r>
      <w:r>
        <w:rPr>
          <w:rFonts w:ascii="Times New Roman" w:hAnsi="Times New Roman"/>
          <w:sz w:val="24"/>
        </w:rPr>
        <w:t>seguintes</w:t>
      </w:r>
      <w:r>
        <w:rPr>
          <w:rFonts w:ascii="Times New Roman" w:hAnsi="Times New Roman"/>
          <w:spacing w:val="2"/>
          <w:sz w:val="24"/>
        </w:rPr>
        <w:t xml:space="preserve"> </w:t>
      </w:r>
      <w:r>
        <w:rPr>
          <w:rFonts w:ascii="Times New Roman" w:hAnsi="Times New Roman"/>
          <w:spacing w:val="-2"/>
          <w:sz w:val="24"/>
        </w:rPr>
        <w:t>documentos:</w:t>
      </w:r>
    </w:p>
    <w:p w14:paraId="3AC65A6A" w14:textId="67DE147E" w:rsidR="00565F43" w:rsidRDefault="00C413C2">
      <w:pPr>
        <w:pStyle w:val="PargrafodaLista"/>
        <w:numPr>
          <w:ilvl w:val="2"/>
          <w:numId w:val="1"/>
        </w:numPr>
        <w:tabs>
          <w:tab w:val="left" w:pos="1296"/>
        </w:tabs>
        <w:spacing w:before="119"/>
        <w:ind w:right="292"/>
        <w:rPr>
          <w:rFonts w:ascii="Times New Roman" w:hAnsi="Times New Roman"/>
        </w:rPr>
      </w:pPr>
      <w:r>
        <w:rPr>
          <w:rFonts w:ascii="Times New Roman" w:hAnsi="Times New Roman"/>
        </w:rPr>
        <w:t>Os projetos técnicos que integram a construção da Unidade Básica de Saúde de porte Tipo I</w:t>
      </w:r>
      <w:r w:rsidR="00652191">
        <w:rPr>
          <w:rFonts w:ascii="Times New Roman" w:hAnsi="Times New Roman"/>
        </w:rPr>
        <w:t>I</w:t>
      </w:r>
      <w:r>
        <w:rPr>
          <w:rFonts w:ascii="Times New Roman" w:hAnsi="Times New Roman"/>
        </w:rPr>
        <w:t xml:space="preserve"> estão detalhados no</w:t>
      </w:r>
      <w:r>
        <w:rPr>
          <w:rFonts w:ascii="Times New Roman" w:hAnsi="Times New Roman"/>
          <w:spacing w:val="-1"/>
        </w:rPr>
        <w:t xml:space="preserve"> </w:t>
      </w:r>
      <w:r>
        <w:rPr>
          <w:rFonts w:ascii="Times New Roman" w:hAnsi="Times New Roman"/>
        </w:rPr>
        <w:t>link</w:t>
      </w:r>
      <w:r>
        <w:rPr>
          <w:rFonts w:ascii="Times New Roman" w:hAnsi="Times New Roman"/>
          <w:spacing w:val="-1"/>
        </w:rPr>
        <w:t xml:space="preserve"> </w:t>
      </w:r>
      <w:r>
        <w:rPr>
          <w:rFonts w:ascii="Times New Roman" w:hAnsi="Times New Roman"/>
        </w:rPr>
        <w:t>abaixo,</w:t>
      </w:r>
      <w:r>
        <w:rPr>
          <w:rFonts w:ascii="Times New Roman" w:hAnsi="Times New Roman"/>
          <w:spacing w:val="-1"/>
        </w:rPr>
        <w:t xml:space="preserve"> </w:t>
      </w:r>
      <w:r>
        <w:rPr>
          <w:rFonts w:ascii="Times New Roman" w:hAnsi="Times New Roman"/>
        </w:rPr>
        <w:t>permitindo</w:t>
      </w:r>
      <w:r>
        <w:rPr>
          <w:rFonts w:ascii="Times New Roman" w:hAnsi="Times New Roman"/>
          <w:spacing w:val="-4"/>
        </w:rPr>
        <w:t xml:space="preserve"> </w:t>
      </w:r>
      <w:r>
        <w:rPr>
          <w:rFonts w:ascii="Times New Roman" w:hAnsi="Times New Roman"/>
        </w:rPr>
        <w:t>consulta</w:t>
      </w:r>
      <w:r>
        <w:rPr>
          <w:rFonts w:ascii="Times New Roman" w:hAnsi="Times New Roman"/>
          <w:spacing w:val="-3"/>
        </w:rPr>
        <w:t xml:space="preserve"> </w:t>
      </w:r>
      <w:r>
        <w:rPr>
          <w:rFonts w:ascii="Times New Roman" w:hAnsi="Times New Roman"/>
        </w:rPr>
        <w:t>às</w:t>
      </w:r>
      <w:r>
        <w:rPr>
          <w:rFonts w:ascii="Times New Roman" w:hAnsi="Times New Roman"/>
          <w:spacing w:val="-1"/>
        </w:rPr>
        <w:t xml:space="preserve"> </w:t>
      </w:r>
      <w:r>
        <w:rPr>
          <w:rFonts w:ascii="Times New Roman" w:hAnsi="Times New Roman"/>
        </w:rPr>
        <w:t>especificações</w:t>
      </w:r>
      <w:r>
        <w:rPr>
          <w:rFonts w:ascii="Times New Roman" w:hAnsi="Times New Roman"/>
          <w:spacing w:val="-1"/>
        </w:rPr>
        <w:t xml:space="preserve"> </w:t>
      </w:r>
      <w:r>
        <w:rPr>
          <w:rFonts w:ascii="Times New Roman" w:hAnsi="Times New Roman"/>
        </w:rPr>
        <w:t>arquitetônicas,</w:t>
      </w:r>
      <w:r>
        <w:rPr>
          <w:rFonts w:ascii="Times New Roman" w:hAnsi="Times New Roman"/>
          <w:spacing w:val="-1"/>
        </w:rPr>
        <w:t xml:space="preserve"> </w:t>
      </w:r>
      <w:r>
        <w:rPr>
          <w:rFonts w:ascii="Times New Roman" w:hAnsi="Times New Roman"/>
        </w:rPr>
        <w:t>estruturais,</w:t>
      </w:r>
      <w:r>
        <w:rPr>
          <w:rFonts w:ascii="Times New Roman" w:hAnsi="Times New Roman"/>
          <w:spacing w:val="-1"/>
        </w:rPr>
        <w:t xml:space="preserve"> </w:t>
      </w:r>
      <w:r>
        <w:rPr>
          <w:rFonts w:ascii="Times New Roman" w:hAnsi="Times New Roman"/>
        </w:rPr>
        <w:t>hidráulicas,</w:t>
      </w:r>
      <w:r>
        <w:rPr>
          <w:rFonts w:ascii="Times New Roman" w:hAnsi="Times New Roman"/>
          <w:spacing w:val="-1"/>
        </w:rPr>
        <w:t xml:space="preserve"> </w:t>
      </w:r>
      <w:r>
        <w:rPr>
          <w:rFonts w:ascii="Times New Roman" w:hAnsi="Times New Roman"/>
        </w:rPr>
        <w:t>elétricas</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demais elementos necessários para a execução da obra.</w:t>
      </w:r>
    </w:p>
    <w:p w14:paraId="668772C4" w14:textId="77777777" w:rsidR="00565F43" w:rsidRDefault="00565F43">
      <w:pPr>
        <w:pStyle w:val="PargrafodaLista"/>
        <w:rPr>
          <w:rFonts w:ascii="Times New Roman" w:hAnsi="Times New Roman"/>
        </w:rPr>
        <w:sectPr w:rsidR="00565F43">
          <w:pgSz w:w="11930" w:h="16860"/>
          <w:pgMar w:top="1660" w:right="141" w:bottom="1460" w:left="425" w:header="281" w:footer="1214" w:gutter="0"/>
          <w:cols w:space="720"/>
        </w:sectPr>
      </w:pPr>
    </w:p>
    <w:p w14:paraId="754AB65F" w14:textId="77777777" w:rsidR="00565F43" w:rsidRDefault="00565F43">
      <w:pPr>
        <w:pStyle w:val="Corpodetexto"/>
        <w:ind w:left="0"/>
        <w:jc w:val="left"/>
        <w:rPr>
          <w:rFonts w:ascii="Times New Roman"/>
          <w:sz w:val="22"/>
        </w:rPr>
      </w:pPr>
    </w:p>
    <w:p w14:paraId="4E434D4D" w14:textId="77777777" w:rsidR="00565F43" w:rsidRDefault="00565F43">
      <w:pPr>
        <w:pStyle w:val="Corpodetexto"/>
        <w:ind w:left="0"/>
        <w:jc w:val="left"/>
        <w:rPr>
          <w:rFonts w:ascii="Times New Roman"/>
          <w:sz w:val="22"/>
        </w:rPr>
      </w:pPr>
    </w:p>
    <w:p w14:paraId="06F9674E" w14:textId="77777777" w:rsidR="00565F43" w:rsidRDefault="00565F43">
      <w:pPr>
        <w:pStyle w:val="Corpodetexto"/>
        <w:spacing w:before="68"/>
        <w:ind w:left="0"/>
        <w:jc w:val="left"/>
        <w:rPr>
          <w:rFonts w:ascii="Times New Roman"/>
          <w:sz w:val="22"/>
        </w:rPr>
      </w:pPr>
    </w:p>
    <w:p w14:paraId="28FCD721" w14:textId="77B73A10" w:rsidR="00565F43" w:rsidRDefault="00AA77CB">
      <w:pPr>
        <w:ind w:left="575"/>
        <w:rPr>
          <w:rFonts w:ascii="Times New Roman"/>
          <w:b/>
        </w:rPr>
      </w:pPr>
      <w:r w:rsidRPr="00AA77CB">
        <w:rPr>
          <w:rFonts w:ascii="Times New Roman"/>
          <w:b/>
          <w:color w:val="365F91"/>
          <w:spacing w:val="-2"/>
        </w:rPr>
        <w:t>https://drive.google.com/drive/folders/1V1o-6H0YKBkzCnDrrcaV9GCWCR3wZxJ6?usp=sharing</w:t>
      </w:r>
    </w:p>
    <w:p w14:paraId="06D5E4E2" w14:textId="77777777" w:rsidR="00565F43" w:rsidRDefault="00565F43">
      <w:pPr>
        <w:pStyle w:val="Corpodetexto"/>
        <w:ind w:left="0"/>
        <w:jc w:val="left"/>
        <w:rPr>
          <w:rFonts w:ascii="Times New Roman"/>
          <w:b/>
          <w:sz w:val="22"/>
        </w:rPr>
      </w:pPr>
    </w:p>
    <w:p w14:paraId="56BA680D" w14:textId="77777777" w:rsidR="00565F43" w:rsidRDefault="00565F43">
      <w:pPr>
        <w:pStyle w:val="Corpodetexto"/>
        <w:ind w:left="0"/>
        <w:jc w:val="left"/>
        <w:rPr>
          <w:rFonts w:ascii="Times New Roman"/>
          <w:b/>
          <w:sz w:val="22"/>
        </w:rPr>
      </w:pPr>
    </w:p>
    <w:p w14:paraId="48368C2B" w14:textId="77777777" w:rsidR="00565F43" w:rsidRDefault="00565F43">
      <w:pPr>
        <w:pStyle w:val="Corpodetexto"/>
        <w:spacing w:before="2"/>
        <w:ind w:left="0"/>
        <w:jc w:val="left"/>
        <w:rPr>
          <w:rFonts w:ascii="Times New Roman"/>
          <w:b/>
          <w:sz w:val="22"/>
        </w:rPr>
      </w:pPr>
    </w:p>
    <w:p w14:paraId="6FAC3877" w14:textId="77777777" w:rsidR="00565F43" w:rsidRDefault="00C413C2">
      <w:pPr>
        <w:pStyle w:val="Corpodetexto"/>
        <w:jc w:val="left"/>
        <w:rPr>
          <w:rFonts w:ascii="Times New Roman" w:hAnsi="Times New Roman"/>
        </w:rPr>
      </w:pPr>
      <w:r>
        <w:rPr>
          <w:rFonts w:ascii="Times New Roman" w:hAnsi="Times New Roman"/>
        </w:rPr>
        <w:t>Aprovo</w:t>
      </w:r>
      <w:r>
        <w:rPr>
          <w:rFonts w:ascii="Times New Roman" w:hAnsi="Times New Roman"/>
          <w:spacing w:val="-15"/>
        </w:rPr>
        <w:t xml:space="preserve"> </w:t>
      </w:r>
      <w:r>
        <w:rPr>
          <w:rFonts w:ascii="Times New Roman" w:hAnsi="Times New Roman"/>
        </w:rPr>
        <w:t>o</w:t>
      </w:r>
      <w:r>
        <w:rPr>
          <w:rFonts w:ascii="Times New Roman" w:hAnsi="Times New Roman"/>
          <w:spacing w:val="-14"/>
        </w:rPr>
        <w:t xml:space="preserve"> </w:t>
      </w:r>
      <w:r>
        <w:rPr>
          <w:rFonts w:ascii="Times New Roman" w:hAnsi="Times New Roman"/>
        </w:rPr>
        <w:t>presente</w:t>
      </w:r>
      <w:r>
        <w:rPr>
          <w:rFonts w:ascii="Times New Roman" w:hAnsi="Times New Roman"/>
          <w:spacing w:val="-15"/>
        </w:rPr>
        <w:t xml:space="preserve"> </w:t>
      </w:r>
      <w:r>
        <w:rPr>
          <w:rFonts w:ascii="Times New Roman" w:hAnsi="Times New Roman"/>
        </w:rPr>
        <w:t>Termo</w:t>
      </w:r>
      <w:r>
        <w:rPr>
          <w:rFonts w:ascii="Times New Roman" w:hAnsi="Times New Roman"/>
          <w:spacing w:val="-12"/>
        </w:rPr>
        <w:t xml:space="preserve"> </w:t>
      </w:r>
      <w:r>
        <w:rPr>
          <w:rFonts w:ascii="Times New Roman" w:hAnsi="Times New Roman"/>
        </w:rPr>
        <w:t>de</w:t>
      </w:r>
      <w:r>
        <w:rPr>
          <w:rFonts w:ascii="Times New Roman" w:hAnsi="Times New Roman"/>
          <w:spacing w:val="-12"/>
        </w:rPr>
        <w:t xml:space="preserve"> </w:t>
      </w:r>
      <w:r>
        <w:rPr>
          <w:rFonts w:ascii="Times New Roman" w:hAnsi="Times New Roman"/>
          <w:spacing w:val="-2"/>
        </w:rPr>
        <w:t>Referência;</w:t>
      </w:r>
    </w:p>
    <w:p w14:paraId="3CFF2E2F" w14:textId="77777777" w:rsidR="00565F43" w:rsidRDefault="00565F43">
      <w:pPr>
        <w:pStyle w:val="Corpodetexto"/>
        <w:ind w:left="0"/>
        <w:jc w:val="left"/>
        <w:rPr>
          <w:rFonts w:ascii="Times New Roman"/>
        </w:rPr>
      </w:pPr>
    </w:p>
    <w:p w14:paraId="249B8BC8" w14:textId="77777777" w:rsidR="00565F43" w:rsidRDefault="00565F43">
      <w:pPr>
        <w:pStyle w:val="Corpodetexto"/>
        <w:ind w:left="0"/>
        <w:jc w:val="left"/>
        <w:rPr>
          <w:rFonts w:ascii="Times New Roman"/>
        </w:rPr>
      </w:pPr>
    </w:p>
    <w:p w14:paraId="7E4E2ECD" w14:textId="77777777" w:rsidR="00565F43" w:rsidRDefault="00565F43">
      <w:pPr>
        <w:pStyle w:val="Corpodetexto"/>
        <w:ind w:left="0"/>
        <w:jc w:val="left"/>
        <w:rPr>
          <w:rFonts w:ascii="Times New Roman"/>
        </w:rPr>
      </w:pPr>
    </w:p>
    <w:p w14:paraId="186662B0" w14:textId="77777777" w:rsidR="00565F43" w:rsidRDefault="00565F43">
      <w:pPr>
        <w:pStyle w:val="Corpodetexto"/>
        <w:spacing w:before="274"/>
        <w:ind w:left="0"/>
        <w:jc w:val="left"/>
        <w:rPr>
          <w:rFonts w:ascii="Times New Roman"/>
        </w:rPr>
      </w:pPr>
    </w:p>
    <w:p w14:paraId="2D037A18" w14:textId="77777777" w:rsidR="00652191" w:rsidRDefault="00652191" w:rsidP="00652191">
      <w:pPr>
        <w:pStyle w:val="Ttulo3"/>
        <w:ind w:left="3552" w:right="2615" w:hanging="238"/>
        <w:jc w:val="center"/>
        <w:rPr>
          <w:rFonts w:ascii="Times New Roman" w:hAnsi="Times New Roman"/>
          <w:w w:val="105"/>
        </w:rPr>
      </w:pPr>
      <w:r>
        <w:rPr>
          <w:rFonts w:ascii="Times New Roman" w:hAnsi="Times New Roman"/>
          <w:w w:val="105"/>
        </w:rPr>
        <w:t>DANIEL ALVES PINTO</w:t>
      </w:r>
    </w:p>
    <w:p w14:paraId="2AE4C94A" w14:textId="11ABA5D6" w:rsidR="00565F43" w:rsidRDefault="00652191" w:rsidP="00652191">
      <w:pPr>
        <w:pStyle w:val="Ttulo3"/>
        <w:ind w:right="2615"/>
        <w:jc w:val="center"/>
        <w:rPr>
          <w:rFonts w:ascii="Times New Roman" w:hAnsi="Times New Roman"/>
          <w:w w:val="105"/>
        </w:rPr>
      </w:pPr>
      <w:r>
        <w:rPr>
          <w:rFonts w:ascii="Times New Roman" w:hAnsi="Times New Roman"/>
          <w:w w:val="105"/>
        </w:rPr>
        <w:t xml:space="preserve">                                   </w:t>
      </w:r>
      <w:r w:rsidR="00C413C2">
        <w:rPr>
          <w:rFonts w:ascii="Times New Roman" w:hAnsi="Times New Roman"/>
          <w:w w:val="105"/>
        </w:rPr>
        <w:t>SECRETARI</w:t>
      </w:r>
      <w:r>
        <w:rPr>
          <w:rFonts w:ascii="Times New Roman" w:hAnsi="Times New Roman"/>
          <w:w w:val="105"/>
        </w:rPr>
        <w:t>O</w:t>
      </w:r>
      <w:r w:rsidR="00C413C2">
        <w:rPr>
          <w:rFonts w:ascii="Times New Roman" w:hAnsi="Times New Roman"/>
          <w:w w:val="105"/>
        </w:rPr>
        <w:t xml:space="preserve"> MUNICIPAL DE SAÚDE</w:t>
      </w:r>
    </w:p>
    <w:p w14:paraId="5282BBA5" w14:textId="637D968D" w:rsidR="00652191" w:rsidRDefault="00652191" w:rsidP="00652191">
      <w:pPr>
        <w:pStyle w:val="Ttulo3"/>
        <w:ind w:right="2615"/>
        <w:jc w:val="center"/>
        <w:rPr>
          <w:rFonts w:ascii="Times New Roman" w:hAnsi="Times New Roman"/>
        </w:rPr>
      </w:pPr>
      <w:r>
        <w:rPr>
          <w:rFonts w:ascii="Times New Roman" w:hAnsi="Times New Roman"/>
          <w:w w:val="105"/>
        </w:rPr>
        <w:t xml:space="preserve">                                     GESTOR DO FUNDO MUNICIPAL DE SAÚDE</w:t>
      </w:r>
    </w:p>
    <w:p w14:paraId="6F152832" w14:textId="77777777" w:rsidR="00565F43" w:rsidRDefault="00565F43">
      <w:pPr>
        <w:pStyle w:val="Ttulo3"/>
        <w:rPr>
          <w:rFonts w:ascii="Times New Roman" w:hAnsi="Times New Roman"/>
        </w:rPr>
      </w:pPr>
    </w:p>
    <w:p w14:paraId="04ECB69E" w14:textId="77777777" w:rsidR="00652191" w:rsidRDefault="00652191">
      <w:pPr>
        <w:pStyle w:val="Ttulo3"/>
        <w:rPr>
          <w:rFonts w:ascii="Times New Roman" w:hAnsi="Times New Roman"/>
        </w:rPr>
      </w:pPr>
    </w:p>
    <w:p w14:paraId="6C79BEF8" w14:textId="77777777" w:rsidR="00652191" w:rsidRDefault="00652191">
      <w:pPr>
        <w:pStyle w:val="Ttulo3"/>
        <w:rPr>
          <w:rFonts w:ascii="Times New Roman" w:hAnsi="Times New Roman"/>
        </w:rPr>
      </w:pPr>
    </w:p>
    <w:p w14:paraId="4787ECED" w14:textId="77777777" w:rsidR="00652191" w:rsidRPr="00652191" w:rsidRDefault="00652191">
      <w:pPr>
        <w:pStyle w:val="Ttulo3"/>
        <w:rPr>
          <w:rFonts w:ascii="Times New Roman" w:hAnsi="Times New Roman"/>
        </w:rPr>
      </w:pPr>
    </w:p>
    <w:p w14:paraId="1DB059FA" w14:textId="77777777" w:rsidR="00652191" w:rsidRPr="00652191" w:rsidRDefault="00652191" w:rsidP="00652191">
      <w:pPr>
        <w:ind w:left="3589" w:right="3303"/>
        <w:jc w:val="center"/>
        <w:rPr>
          <w:rFonts w:ascii="Times New Roman"/>
          <w:b/>
          <w:sz w:val="24"/>
          <w:szCs w:val="24"/>
        </w:rPr>
      </w:pPr>
      <w:r w:rsidRPr="00652191">
        <w:rPr>
          <w:rFonts w:ascii="Times New Roman"/>
          <w:b/>
          <w:sz w:val="24"/>
          <w:szCs w:val="24"/>
        </w:rPr>
        <w:t>LEANDRO</w:t>
      </w:r>
      <w:r w:rsidRPr="00652191">
        <w:rPr>
          <w:rFonts w:ascii="Times New Roman"/>
          <w:b/>
          <w:spacing w:val="-13"/>
          <w:sz w:val="24"/>
          <w:szCs w:val="24"/>
        </w:rPr>
        <w:t xml:space="preserve"> </w:t>
      </w:r>
      <w:r w:rsidRPr="00652191">
        <w:rPr>
          <w:rFonts w:ascii="Times New Roman"/>
          <w:b/>
          <w:sz w:val="24"/>
          <w:szCs w:val="24"/>
        </w:rPr>
        <w:t>RAMOS</w:t>
      </w:r>
      <w:r w:rsidRPr="00652191">
        <w:rPr>
          <w:rFonts w:ascii="Times New Roman"/>
          <w:b/>
          <w:spacing w:val="-12"/>
          <w:sz w:val="24"/>
          <w:szCs w:val="24"/>
        </w:rPr>
        <w:t xml:space="preserve"> </w:t>
      </w:r>
      <w:r w:rsidRPr="00652191">
        <w:rPr>
          <w:rFonts w:ascii="Times New Roman"/>
          <w:b/>
          <w:sz w:val="24"/>
          <w:szCs w:val="24"/>
        </w:rPr>
        <w:t xml:space="preserve">MARTINS </w:t>
      </w:r>
    </w:p>
    <w:p w14:paraId="44992207" w14:textId="77053432" w:rsidR="00652191" w:rsidRPr="00652191" w:rsidRDefault="00652191" w:rsidP="00652191">
      <w:pPr>
        <w:ind w:left="3589" w:right="3303"/>
        <w:jc w:val="center"/>
        <w:rPr>
          <w:rFonts w:ascii="Times New Roman"/>
          <w:b/>
          <w:sz w:val="24"/>
          <w:szCs w:val="24"/>
        </w:rPr>
      </w:pPr>
      <w:r w:rsidRPr="00652191">
        <w:rPr>
          <w:rFonts w:ascii="Times New Roman"/>
          <w:b/>
          <w:sz w:val="24"/>
          <w:szCs w:val="24"/>
        </w:rPr>
        <w:t>ENGENHEIRO CIVIL</w:t>
      </w:r>
    </w:p>
    <w:p w14:paraId="41BB4FE4" w14:textId="27BB1AB0" w:rsidR="00652191" w:rsidRPr="00652191" w:rsidRDefault="00652191" w:rsidP="00652191">
      <w:pPr>
        <w:pStyle w:val="Ttulo2"/>
        <w:ind w:left="290"/>
        <w:jc w:val="center"/>
        <w:rPr>
          <w:rFonts w:ascii="Times New Roman"/>
          <w:sz w:val="24"/>
          <w:szCs w:val="24"/>
        </w:rPr>
      </w:pPr>
      <w:r w:rsidRPr="00652191">
        <w:rPr>
          <w:rFonts w:ascii="Times New Roman"/>
          <w:spacing w:val="-2"/>
          <w:sz w:val="24"/>
          <w:szCs w:val="24"/>
        </w:rPr>
        <w:t>CREA</w:t>
      </w:r>
      <w:r w:rsidRPr="00652191">
        <w:rPr>
          <w:rFonts w:ascii="Times New Roman"/>
          <w:spacing w:val="5"/>
          <w:sz w:val="24"/>
          <w:szCs w:val="24"/>
        </w:rPr>
        <w:t xml:space="preserve"> </w:t>
      </w:r>
      <w:r w:rsidRPr="00652191">
        <w:rPr>
          <w:rFonts w:ascii="Times New Roman"/>
          <w:spacing w:val="-2"/>
          <w:sz w:val="24"/>
          <w:szCs w:val="24"/>
        </w:rPr>
        <w:t>19.955/D-</w:t>
      </w:r>
      <w:r w:rsidRPr="00652191">
        <w:rPr>
          <w:rFonts w:ascii="Times New Roman"/>
          <w:spacing w:val="-5"/>
          <w:sz w:val="24"/>
          <w:szCs w:val="24"/>
        </w:rPr>
        <w:t>GO</w:t>
      </w:r>
    </w:p>
    <w:p w14:paraId="49F4C681" w14:textId="400E133F" w:rsidR="00652191" w:rsidRPr="00652191" w:rsidRDefault="00652191" w:rsidP="00652191">
      <w:pPr>
        <w:ind w:left="281"/>
        <w:jc w:val="center"/>
        <w:rPr>
          <w:rFonts w:ascii="Times New Roman" w:hAnsi="Times New Roman"/>
          <w:b/>
          <w:sz w:val="24"/>
          <w:szCs w:val="24"/>
        </w:rPr>
      </w:pPr>
      <w:r w:rsidRPr="00652191">
        <w:rPr>
          <w:rFonts w:ascii="Times New Roman" w:hAnsi="Times New Roman"/>
          <w:b/>
          <w:sz w:val="24"/>
          <w:szCs w:val="24"/>
        </w:rPr>
        <w:t>PREFEITURA</w:t>
      </w:r>
      <w:r w:rsidRPr="00652191">
        <w:rPr>
          <w:rFonts w:ascii="Times New Roman" w:hAnsi="Times New Roman"/>
          <w:b/>
          <w:spacing w:val="-7"/>
          <w:sz w:val="24"/>
          <w:szCs w:val="24"/>
        </w:rPr>
        <w:t xml:space="preserve"> </w:t>
      </w:r>
      <w:r w:rsidRPr="00652191">
        <w:rPr>
          <w:rFonts w:ascii="Times New Roman" w:hAnsi="Times New Roman"/>
          <w:b/>
          <w:sz w:val="24"/>
          <w:szCs w:val="24"/>
        </w:rPr>
        <w:t>MUNICIPAL</w:t>
      </w:r>
      <w:r w:rsidRPr="00652191">
        <w:rPr>
          <w:rFonts w:ascii="Times New Roman" w:hAnsi="Times New Roman"/>
          <w:b/>
          <w:spacing w:val="-9"/>
          <w:sz w:val="24"/>
          <w:szCs w:val="24"/>
        </w:rPr>
        <w:t xml:space="preserve"> </w:t>
      </w:r>
      <w:r w:rsidRPr="00652191">
        <w:rPr>
          <w:rFonts w:ascii="Times New Roman" w:hAnsi="Times New Roman"/>
          <w:b/>
          <w:sz w:val="24"/>
          <w:szCs w:val="24"/>
        </w:rPr>
        <w:t>DE</w:t>
      </w:r>
      <w:r w:rsidRPr="00652191">
        <w:rPr>
          <w:rFonts w:ascii="Times New Roman" w:hAnsi="Times New Roman"/>
          <w:b/>
          <w:spacing w:val="-8"/>
          <w:sz w:val="24"/>
          <w:szCs w:val="24"/>
        </w:rPr>
        <w:t xml:space="preserve"> </w:t>
      </w:r>
      <w:r w:rsidRPr="00652191">
        <w:rPr>
          <w:rFonts w:ascii="Times New Roman" w:hAnsi="Times New Roman"/>
          <w:b/>
          <w:spacing w:val="-2"/>
          <w:sz w:val="24"/>
          <w:szCs w:val="24"/>
        </w:rPr>
        <w:t>MARIANÓPOLIS</w:t>
      </w:r>
    </w:p>
    <w:p w14:paraId="260ADD13" w14:textId="77777777" w:rsidR="00652191" w:rsidRDefault="00652191" w:rsidP="00652191">
      <w:pPr>
        <w:pStyle w:val="Ttulo3"/>
        <w:jc w:val="center"/>
        <w:rPr>
          <w:rFonts w:ascii="Times New Roman" w:hAnsi="Times New Roman"/>
        </w:rPr>
        <w:sectPr w:rsidR="00652191">
          <w:pgSz w:w="11930" w:h="16860"/>
          <w:pgMar w:top="1660" w:right="141" w:bottom="1460" w:left="425" w:header="281" w:footer="1214" w:gutter="0"/>
          <w:cols w:space="720"/>
        </w:sectPr>
      </w:pPr>
    </w:p>
    <w:p w14:paraId="09CFD66E" w14:textId="77777777" w:rsidR="00565F43" w:rsidRDefault="00565F43">
      <w:pPr>
        <w:pStyle w:val="Corpodetexto"/>
        <w:spacing w:before="47"/>
        <w:ind w:left="0"/>
        <w:jc w:val="left"/>
        <w:rPr>
          <w:rFonts w:ascii="Times New Roman"/>
          <w:b/>
        </w:rPr>
      </w:pPr>
    </w:p>
    <w:p w14:paraId="0561FA1A" w14:textId="77777777" w:rsidR="00565F43" w:rsidRDefault="00C413C2">
      <w:pPr>
        <w:pStyle w:val="Ttulo3"/>
        <w:ind w:left="2719"/>
      </w:pPr>
      <w:bookmarkStart w:id="45" w:name="_TOC_250000"/>
      <w:r>
        <w:t>ANEXO</w:t>
      </w:r>
      <w:r>
        <w:rPr>
          <w:spacing w:val="-7"/>
        </w:rPr>
        <w:t xml:space="preserve"> </w:t>
      </w:r>
      <w:r>
        <w:t>VIII</w:t>
      </w:r>
      <w:r>
        <w:rPr>
          <w:spacing w:val="-5"/>
        </w:rPr>
        <w:t xml:space="preserve"> </w:t>
      </w:r>
      <w:r>
        <w:t>-</w:t>
      </w:r>
      <w:r>
        <w:rPr>
          <w:spacing w:val="-7"/>
        </w:rPr>
        <w:t xml:space="preserve"> </w:t>
      </w:r>
      <w:r>
        <w:t>DECLARAÇÃO</w:t>
      </w:r>
      <w:r>
        <w:rPr>
          <w:spacing w:val="-7"/>
        </w:rPr>
        <w:t xml:space="preserve"> </w:t>
      </w:r>
      <w:r>
        <w:t>DE</w:t>
      </w:r>
      <w:r>
        <w:rPr>
          <w:spacing w:val="-6"/>
        </w:rPr>
        <w:t xml:space="preserve"> </w:t>
      </w:r>
      <w:r>
        <w:t>ENQUADRAMENTO</w:t>
      </w:r>
      <w:r>
        <w:rPr>
          <w:spacing w:val="-6"/>
        </w:rPr>
        <w:t xml:space="preserve"> </w:t>
      </w:r>
      <w:bookmarkEnd w:id="45"/>
      <w:r>
        <w:rPr>
          <w:spacing w:val="-2"/>
        </w:rPr>
        <w:t>ME/EPP</w:t>
      </w:r>
    </w:p>
    <w:p w14:paraId="1AC47D82" w14:textId="77777777" w:rsidR="00565F43" w:rsidRDefault="00565F43">
      <w:pPr>
        <w:pStyle w:val="Corpodetexto"/>
        <w:ind w:left="0"/>
        <w:jc w:val="left"/>
        <w:rPr>
          <w:rFonts w:ascii="Arial"/>
          <w:b/>
        </w:rPr>
      </w:pPr>
    </w:p>
    <w:p w14:paraId="7F0F9154" w14:textId="77777777" w:rsidR="00565F43" w:rsidRDefault="00565F43">
      <w:pPr>
        <w:pStyle w:val="Corpodetexto"/>
        <w:ind w:left="0"/>
        <w:jc w:val="left"/>
        <w:rPr>
          <w:rFonts w:ascii="Arial"/>
          <w:b/>
        </w:rPr>
      </w:pPr>
    </w:p>
    <w:p w14:paraId="1347510F" w14:textId="3B392FC2" w:rsidR="00565F43" w:rsidRDefault="00C413C2">
      <w:pPr>
        <w:pStyle w:val="Ttulo4"/>
      </w:pPr>
      <w:r>
        <w:t>Órgão</w:t>
      </w:r>
      <w:r>
        <w:rPr>
          <w:spacing w:val="-5"/>
        </w:rPr>
        <w:t xml:space="preserve"> </w:t>
      </w:r>
      <w:r>
        <w:t>Público:</w:t>
      </w:r>
      <w:r>
        <w:rPr>
          <w:spacing w:val="-4"/>
        </w:rPr>
        <w:t xml:space="preserve"> </w:t>
      </w:r>
      <w:r>
        <w:t>FUNDO</w:t>
      </w:r>
      <w:r>
        <w:rPr>
          <w:spacing w:val="-4"/>
        </w:rPr>
        <w:t xml:space="preserve"> </w:t>
      </w:r>
      <w:r>
        <w:t>MUNICIPAL</w:t>
      </w:r>
      <w:r>
        <w:rPr>
          <w:spacing w:val="-5"/>
        </w:rPr>
        <w:t xml:space="preserve"> </w:t>
      </w:r>
      <w:r>
        <w:t>DE</w:t>
      </w:r>
      <w:r>
        <w:rPr>
          <w:spacing w:val="-4"/>
        </w:rPr>
        <w:t xml:space="preserve"> </w:t>
      </w:r>
      <w:r>
        <w:t>SAÚDE</w:t>
      </w:r>
      <w:r>
        <w:rPr>
          <w:spacing w:val="-4"/>
        </w:rPr>
        <w:t xml:space="preserve"> </w:t>
      </w:r>
      <w:r>
        <w:t>DE</w:t>
      </w:r>
      <w:r>
        <w:rPr>
          <w:spacing w:val="-5"/>
        </w:rPr>
        <w:t xml:space="preserve"> </w:t>
      </w:r>
      <w:r w:rsidR="002534CD">
        <w:t>MARIANÓPOLIS</w:t>
      </w:r>
      <w:r>
        <w:rPr>
          <w:spacing w:val="-4"/>
        </w:rPr>
        <w:t xml:space="preserve"> </w:t>
      </w:r>
      <w:r>
        <w:t>DO</w:t>
      </w:r>
      <w:r>
        <w:rPr>
          <w:spacing w:val="-4"/>
        </w:rPr>
        <w:t xml:space="preserve"> </w:t>
      </w:r>
      <w:r>
        <w:rPr>
          <w:spacing w:val="-2"/>
        </w:rPr>
        <w:t>TOCANTINS</w:t>
      </w:r>
    </w:p>
    <w:p w14:paraId="17A9F33C" w14:textId="6CA3DAAE" w:rsidR="00017048" w:rsidRDefault="00C413C2">
      <w:pPr>
        <w:ind w:left="575" w:right="5153"/>
        <w:rPr>
          <w:rFonts w:ascii="Arial" w:hAnsi="Arial"/>
          <w:b/>
          <w:sz w:val="24"/>
        </w:rPr>
      </w:pPr>
      <w:r>
        <w:rPr>
          <w:rFonts w:ascii="Arial" w:hAnsi="Arial"/>
          <w:b/>
          <w:sz w:val="24"/>
        </w:rPr>
        <w:t xml:space="preserve">Processo Administrativo: </w:t>
      </w:r>
      <w:r w:rsidR="00AA77CB">
        <w:rPr>
          <w:rFonts w:ascii="Arial" w:hAnsi="Arial"/>
          <w:b/>
          <w:sz w:val="24"/>
        </w:rPr>
        <w:t>404</w:t>
      </w:r>
      <w:r>
        <w:rPr>
          <w:rFonts w:ascii="Arial" w:hAnsi="Arial"/>
          <w:b/>
          <w:sz w:val="24"/>
        </w:rPr>
        <w:t>/202</w:t>
      </w:r>
      <w:r w:rsidR="00017048">
        <w:rPr>
          <w:rFonts w:ascii="Arial" w:hAnsi="Arial"/>
          <w:b/>
          <w:sz w:val="24"/>
        </w:rPr>
        <w:t>5</w:t>
      </w:r>
    </w:p>
    <w:p w14:paraId="31FD6492" w14:textId="735796B4" w:rsidR="00565F43" w:rsidRDefault="00C413C2">
      <w:pPr>
        <w:ind w:left="575" w:right="5153"/>
        <w:rPr>
          <w:rFonts w:ascii="Arial" w:hAnsi="Arial"/>
          <w:b/>
          <w:sz w:val="24"/>
        </w:rPr>
      </w:pPr>
      <w:r>
        <w:rPr>
          <w:rFonts w:ascii="Arial" w:hAnsi="Arial"/>
          <w:b/>
          <w:sz w:val="24"/>
        </w:rPr>
        <w:t>Concorrência</w:t>
      </w:r>
      <w:r>
        <w:rPr>
          <w:rFonts w:ascii="Arial" w:hAnsi="Arial"/>
          <w:b/>
          <w:spacing w:val="-7"/>
          <w:sz w:val="24"/>
        </w:rPr>
        <w:t xml:space="preserve"> </w:t>
      </w:r>
      <w:r>
        <w:rPr>
          <w:rFonts w:ascii="Arial" w:hAnsi="Arial"/>
          <w:b/>
          <w:sz w:val="24"/>
        </w:rPr>
        <w:t>Eletrônica</w:t>
      </w:r>
      <w:r>
        <w:rPr>
          <w:rFonts w:ascii="Arial" w:hAnsi="Arial"/>
          <w:b/>
          <w:spacing w:val="-6"/>
          <w:sz w:val="24"/>
        </w:rPr>
        <w:t xml:space="preserve"> </w:t>
      </w:r>
      <w:r>
        <w:rPr>
          <w:rFonts w:ascii="Arial" w:hAnsi="Arial"/>
          <w:b/>
          <w:sz w:val="24"/>
        </w:rPr>
        <w:t>nº</w:t>
      </w:r>
      <w:r>
        <w:rPr>
          <w:rFonts w:ascii="Arial" w:hAnsi="Arial"/>
          <w:b/>
          <w:spacing w:val="-3"/>
          <w:sz w:val="24"/>
        </w:rPr>
        <w:t xml:space="preserve"> </w:t>
      </w:r>
      <w:r w:rsidR="00AA77CB">
        <w:rPr>
          <w:rFonts w:ascii="Arial" w:hAnsi="Arial"/>
          <w:b/>
          <w:spacing w:val="-3"/>
          <w:sz w:val="24"/>
        </w:rPr>
        <w:t>01</w:t>
      </w:r>
      <w:r>
        <w:rPr>
          <w:rFonts w:ascii="Arial" w:hAnsi="Arial"/>
          <w:b/>
          <w:sz w:val="24"/>
        </w:rPr>
        <w:t>/202</w:t>
      </w:r>
      <w:r w:rsidR="00017048">
        <w:rPr>
          <w:rFonts w:ascii="Arial" w:hAnsi="Arial"/>
          <w:b/>
          <w:sz w:val="24"/>
        </w:rPr>
        <w:t>5</w:t>
      </w:r>
      <w:r>
        <w:rPr>
          <w:rFonts w:ascii="Arial" w:hAnsi="Arial"/>
          <w:b/>
          <w:spacing w:val="-4"/>
          <w:sz w:val="24"/>
        </w:rPr>
        <w:t xml:space="preserve"> </w:t>
      </w:r>
      <w:r>
        <w:rPr>
          <w:rFonts w:ascii="Arial" w:hAnsi="Arial"/>
          <w:b/>
          <w:sz w:val="24"/>
        </w:rPr>
        <w:t>-</w:t>
      </w:r>
      <w:r>
        <w:rPr>
          <w:rFonts w:ascii="Arial" w:hAnsi="Arial"/>
          <w:b/>
          <w:spacing w:val="-7"/>
          <w:sz w:val="24"/>
        </w:rPr>
        <w:t xml:space="preserve"> </w:t>
      </w:r>
      <w:r>
        <w:rPr>
          <w:rFonts w:ascii="Arial" w:hAnsi="Arial"/>
          <w:b/>
          <w:sz w:val="24"/>
        </w:rPr>
        <w:t>FMS</w:t>
      </w:r>
    </w:p>
    <w:p w14:paraId="610810C0" w14:textId="77777777" w:rsidR="00565F43" w:rsidRDefault="00565F43">
      <w:pPr>
        <w:pStyle w:val="Corpodetexto"/>
        <w:ind w:left="0"/>
        <w:jc w:val="left"/>
        <w:rPr>
          <w:rFonts w:ascii="Arial"/>
          <w:b/>
        </w:rPr>
      </w:pPr>
    </w:p>
    <w:p w14:paraId="0D777C2E" w14:textId="77777777" w:rsidR="00565F43" w:rsidRDefault="00565F43">
      <w:pPr>
        <w:pStyle w:val="Corpodetexto"/>
        <w:ind w:left="0"/>
        <w:jc w:val="left"/>
        <w:rPr>
          <w:rFonts w:ascii="Arial"/>
          <w:b/>
        </w:rPr>
      </w:pPr>
    </w:p>
    <w:p w14:paraId="3BE3AFCD" w14:textId="77777777" w:rsidR="00565F43" w:rsidRDefault="00C413C2">
      <w:pPr>
        <w:pStyle w:val="Corpodetexto"/>
      </w:pPr>
      <w:r>
        <w:t>(Nome</w:t>
      </w:r>
      <w:r>
        <w:rPr>
          <w:spacing w:val="-4"/>
        </w:rPr>
        <w:t xml:space="preserve"> </w:t>
      </w:r>
      <w:r>
        <w:t>da</w:t>
      </w:r>
      <w:r>
        <w:rPr>
          <w:spacing w:val="-2"/>
        </w:rPr>
        <w:t xml:space="preserve"> Empresa)</w:t>
      </w:r>
    </w:p>
    <w:p w14:paraId="28DC2311" w14:textId="77777777" w:rsidR="00565F43" w:rsidRDefault="00C413C2">
      <w:pPr>
        <w:pStyle w:val="Corpodetexto"/>
        <w:tabs>
          <w:tab w:val="left" w:pos="9212"/>
        </w:tabs>
        <w:spacing w:before="137" w:line="362" w:lineRule="auto"/>
        <w:ind w:right="1167"/>
        <w:jc w:val="left"/>
      </w:pPr>
      <w:r>
        <w:t xml:space="preserve">CNPJ/MF Nº </w:t>
      </w:r>
      <w:r>
        <w:rPr>
          <w:u w:val="single"/>
        </w:rPr>
        <w:tab/>
      </w:r>
      <w:r>
        <w:t>,</w:t>
      </w:r>
      <w:r>
        <w:rPr>
          <w:spacing w:val="-17"/>
        </w:rPr>
        <w:t xml:space="preserve"> </w:t>
      </w:r>
      <w:r>
        <w:t>sediada (Endereço Completo)</w:t>
      </w:r>
    </w:p>
    <w:p w14:paraId="203A039E" w14:textId="77777777" w:rsidR="00565F43" w:rsidRDefault="00565F43">
      <w:pPr>
        <w:pStyle w:val="Corpodetexto"/>
        <w:spacing w:before="134"/>
        <w:ind w:left="0"/>
        <w:jc w:val="left"/>
      </w:pPr>
    </w:p>
    <w:p w14:paraId="6CA97FF7" w14:textId="77777777" w:rsidR="00565F43" w:rsidRDefault="00C413C2">
      <w:pPr>
        <w:pStyle w:val="Corpodetexto"/>
        <w:spacing w:line="360" w:lineRule="auto"/>
        <w:jc w:val="left"/>
      </w:pPr>
      <w:r>
        <w:t>Modelo</w:t>
      </w:r>
      <w:r>
        <w:rPr>
          <w:spacing w:val="40"/>
        </w:rPr>
        <w:t xml:space="preserve"> </w:t>
      </w:r>
      <w:r>
        <w:t>de</w:t>
      </w:r>
      <w:r>
        <w:rPr>
          <w:spacing w:val="40"/>
        </w:rPr>
        <w:t xml:space="preserve"> </w:t>
      </w:r>
      <w:r>
        <w:t>Declaração</w:t>
      </w:r>
      <w:r>
        <w:rPr>
          <w:spacing w:val="40"/>
        </w:rPr>
        <w:t xml:space="preserve"> </w:t>
      </w:r>
      <w:r>
        <w:t>de</w:t>
      </w:r>
      <w:r>
        <w:rPr>
          <w:spacing w:val="40"/>
        </w:rPr>
        <w:t xml:space="preserve"> </w:t>
      </w:r>
      <w:r>
        <w:t>Enquadramento</w:t>
      </w:r>
      <w:r>
        <w:rPr>
          <w:spacing w:val="40"/>
        </w:rPr>
        <w:t xml:space="preserve"> </w:t>
      </w:r>
      <w:r>
        <w:t>em</w:t>
      </w:r>
      <w:r>
        <w:rPr>
          <w:spacing w:val="40"/>
        </w:rPr>
        <w:t xml:space="preserve"> </w:t>
      </w:r>
      <w:r>
        <w:t>Regime</w:t>
      </w:r>
      <w:r>
        <w:rPr>
          <w:spacing w:val="40"/>
        </w:rPr>
        <w:t xml:space="preserve"> </w:t>
      </w:r>
      <w:r>
        <w:t>de</w:t>
      </w:r>
      <w:r>
        <w:rPr>
          <w:spacing w:val="40"/>
        </w:rPr>
        <w:t xml:space="preserve"> </w:t>
      </w:r>
      <w:r>
        <w:t>Tributação</w:t>
      </w:r>
      <w:r>
        <w:rPr>
          <w:spacing w:val="40"/>
        </w:rPr>
        <w:t xml:space="preserve"> </w:t>
      </w:r>
      <w:r>
        <w:t>de</w:t>
      </w:r>
      <w:r>
        <w:rPr>
          <w:spacing w:val="40"/>
        </w:rPr>
        <w:t xml:space="preserve"> </w:t>
      </w:r>
      <w:r>
        <w:t>Micro</w:t>
      </w:r>
      <w:r>
        <w:rPr>
          <w:spacing w:val="40"/>
        </w:rPr>
        <w:t xml:space="preserve"> </w:t>
      </w:r>
      <w:r>
        <w:t>Empresa</w:t>
      </w:r>
      <w:r>
        <w:rPr>
          <w:spacing w:val="40"/>
        </w:rPr>
        <w:t xml:space="preserve"> </w:t>
      </w:r>
      <w:r>
        <w:t>ou</w:t>
      </w:r>
      <w:r>
        <w:rPr>
          <w:spacing w:val="80"/>
        </w:rPr>
        <w:t xml:space="preserve"> </w:t>
      </w:r>
      <w:r>
        <w:t>Empresa de Pequeno Porte.(Na hipótese do licitante ser ME ou EPP)</w:t>
      </w:r>
    </w:p>
    <w:p w14:paraId="3D9F1015" w14:textId="77777777" w:rsidR="00565F43" w:rsidRDefault="00565F43">
      <w:pPr>
        <w:pStyle w:val="Corpodetexto"/>
        <w:ind w:left="0"/>
        <w:jc w:val="left"/>
      </w:pPr>
    </w:p>
    <w:p w14:paraId="1A38B818" w14:textId="77777777" w:rsidR="00565F43" w:rsidRDefault="00565F43">
      <w:pPr>
        <w:pStyle w:val="Corpodetexto"/>
        <w:ind w:left="0"/>
        <w:jc w:val="left"/>
      </w:pPr>
    </w:p>
    <w:p w14:paraId="0CFB289E" w14:textId="77777777" w:rsidR="00565F43" w:rsidRDefault="00565F43">
      <w:pPr>
        <w:pStyle w:val="Corpodetexto"/>
        <w:ind w:left="0"/>
        <w:jc w:val="left"/>
      </w:pPr>
    </w:p>
    <w:p w14:paraId="1A51FC35" w14:textId="77777777" w:rsidR="00565F43" w:rsidRDefault="00565F43">
      <w:pPr>
        <w:pStyle w:val="Corpodetexto"/>
        <w:spacing w:before="137"/>
        <w:ind w:left="0"/>
        <w:jc w:val="left"/>
      </w:pPr>
    </w:p>
    <w:p w14:paraId="564549AE" w14:textId="77777777" w:rsidR="00565F43" w:rsidRDefault="00C413C2">
      <w:pPr>
        <w:pStyle w:val="Corpodetexto"/>
        <w:spacing w:line="360" w:lineRule="auto"/>
        <w:ind w:right="303"/>
      </w:pPr>
      <w:r>
        <w:t>(Nome da empresa), CNPJ / MF nº , sediada (endereço completo) Declaro (amos) para todos os fins de direito, especificamente para participação de licitação na modalidade Concorrência, que estou (amos) sob o regime de ME/EPP, para efeito do disposto na LC 123/2006.</w:t>
      </w:r>
    </w:p>
    <w:p w14:paraId="3B287C8A" w14:textId="77777777" w:rsidR="00565F43" w:rsidRDefault="00565F43">
      <w:pPr>
        <w:pStyle w:val="Corpodetexto"/>
        <w:ind w:left="0"/>
        <w:jc w:val="left"/>
      </w:pPr>
    </w:p>
    <w:p w14:paraId="1B3E9C4B" w14:textId="77777777" w:rsidR="00565F43" w:rsidRDefault="00565F43">
      <w:pPr>
        <w:pStyle w:val="Corpodetexto"/>
        <w:ind w:left="0"/>
        <w:jc w:val="left"/>
      </w:pPr>
    </w:p>
    <w:p w14:paraId="4BFE9AC6" w14:textId="77777777" w:rsidR="00565F43" w:rsidRDefault="00565F43">
      <w:pPr>
        <w:pStyle w:val="Corpodetexto"/>
        <w:ind w:left="0"/>
        <w:jc w:val="left"/>
      </w:pPr>
    </w:p>
    <w:p w14:paraId="01847A3F" w14:textId="77777777" w:rsidR="00565F43" w:rsidRDefault="00565F43">
      <w:pPr>
        <w:pStyle w:val="Corpodetexto"/>
        <w:ind w:left="0"/>
        <w:jc w:val="left"/>
      </w:pPr>
    </w:p>
    <w:p w14:paraId="52526DF8" w14:textId="77777777" w:rsidR="00565F43" w:rsidRDefault="00565F43">
      <w:pPr>
        <w:pStyle w:val="Corpodetexto"/>
        <w:ind w:left="0"/>
        <w:jc w:val="left"/>
      </w:pPr>
    </w:p>
    <w:p w14:paraId="3F51ADF1" w14:textId="77777777" w:rsidR="00565F43" w:rsidRDefault="00565F43">
      <w:pPr>
        <w:pStyle w:val="Corpodetexto"/>
        <w:spacing w:before="2"/>
        <w:ind w:left="0"/>
        <w:jc w:val="left"/>
      </w:pPr>
    </w:p>
    <w:p w14:paraId="3B8ADC9B" w14:textId="77777777" w:rsidR="00565F43" w:rsidRDefault="00C413C2">
      <w:pPr>
        <w:pStyle w:val="Corpodetexto"/>
        <w:ind w:left="278"/>
        <w:jc w:val="center"/>
      </w:pPr>
      <w:r>
        <w:t>(Local</w:t>
      </w:r>
      <w:r>
        <w:rPr>
          <w:spacing w:val="-4"/>
        </w:rPr>
        <w:t xml:space="preserve"> </w:t>
      </w:r>
      <w:r>
        <w:t>e</w:t>
      </w:r>
      <w:r>
        <w:rPr>
          <w:spacing w:val="-3"/>
        </w:rPr>
        <w:t xml:space="preserve"> </w:t>
      </w:r>
      <w:r>
        <w:rPr>
          <w:spacing w:val="-2"/>
        </w:rPr>
        <w:t>Data)</w:t>
      </w:r>
    </w:p>
    <w:p w14:paraId="593DE8EB" w14:textId="77777777" w:rsidR="00565F43" w:rsidRDefault="00565F43">
      <w:pPr>
        <w:pStyle w:val="Corpodetexto"/>
        <w:ind w:left="0"/>
        <w:jc w:val="left"/>
      </w:pPr>
    </w:p>
    <w:p w14:paraId="371D6B92" w14:textId="77777777" w:rsidR="00565F43" w:rsidRDefault="00565F43">
      <w:pPr>
        <w:pStyle w:val="Corpodetexto"/>
        <w:ind w:left="0"/>
        <w:jc w:val="left"/>
      </w:pPr>
    </w:p>
    <w:p w14:paraId="7EB47E9A" w14:textId="77777777" w:rsidR="00565F43" w:rsidRDefault="00565F43">
      <w:pPr>
        <w:pStyle w:val="Corpodetexto"/>
        <w:spacing w:before="137"/>
        <w:ind w:left="0"/>
        <w:jc w:val="left"/>
      </w:pPr>
    </w:p>
    <w:p w14:paraId="6D69CD7B" w14:textId="77777777" w:rsidR="00565F43" w:rsidRDefault="00C413C2">
      <w:pPr>
        <w:pStyle w:val="Corpodetexto"/>
        <w:ind w:left="279"/>
        <w:jc w:val="center"/>
        <w:rPr>
          <w:sz w:val="20"/>
        </w:rPr>
      </w:pPr>
      <w:r>
        <w:t>(Nome</w:t>
      </w:r>
      <w:r>
        <w:rPr>
          <w:spacing w:val="-6"/>
        </w:rPr>
        <w:t xml:space="preserve"> </w:t>
      </w:r>
      <w:r>
        <w:t>e</w:t>
      </w:r>
      <w:r>
        <w:rPr>
          <w:spacing w:val="-4"/>
        </w:rPr>
        <w:t xml:space="preserve"> </w:t>
      </w:r>
      <w:r>
        <w:t>Número</w:t>
      </w:r>
      <w:r>
        <w:rPr>
          <w:spacing w:val="-5"/>
        </w:rPr>
        <w:t xml:space="preserve"> </w:t>
      </w:r>
      <w:r>
        <w:t>da</w:t>
      </w:r>
      <w:r>
        <w:rPr>
          <w:spacing w:val="-4"/>
        </w:rPr>
        <w:t xml:space="preserve"> </w:t>
      </w:r>
      <w:r>
        <w:t>Carteira</w:t>
      </w:r>
      <w:r>
        <w:rPr>
          <w:spacing w:val="-3"/>
        </w:rPr>
        <w:t xml:space="preserve"> </w:t>
      </w:r>
      <w:r>
        <w:t>de</w:t>
      </w:r>
      <w:r>
        <w:rPr>
          <w:spacing w:val="-4"/>
        </w:rPr>
        <w:t xml:space="preserve"> </w:t>
      </w:r>
      <w:r>
        <w:t>Identidade</w:t>
      </w:r>
      <w:r>
        <w:rPr>
          <w:spacing w:val="-3"/>
        </w:rPr>
        <w:t xml:space="preserve"> </w:t>
      </w:r>
      <w:r>
        <w:t>do</w:t>
      </w:r>
      <w:r>
        <w:rPr>
          <w:spacing w:val="-4"/>
        </w:rPr>
        <w:t xml:space="preserve"> </w:t>
      </w:r>
      <w:r>
        <w:rPr>
          <w:spacing w:val="-2"/>
        </w:rPr>
        <w:t>Declarante</w:t>
      </w:r>
      <w:r>
        <w:rPr>
          <w:spacing w:val="-2"/>
          <w:sz w:val="20"/>
        </w:rPr>
        <w:t>)</w:t>
      </w:r>
    </w:p>
    <w:sectPr w:rsidR="00565F43">
      <w:pgSz w:w="11930" w:h="16860"/>
      <w:pgMar w:top="1660" w:right="141" w:bottom="1460" w:left="425" w:header="281" w:footer="12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FEED7" w14:textId="77777777" w:rsidR="007A3938" w:rsidRDefault="007A3938">
      <w:r>
        <w:separator/>
      </w:r>
    </w:p>
  </w:endnote>
  <w:endnote w:type="continuationSeparator" w:id="0">
    <w:p w14:paraId="64DC0DF6" w14:textId="77777777" w:rsidR="007A3938" w:rsidRDefault="007A3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ACAD3" w14:textId="77777777" w:rsidR="00A418C5" w:rsidRDefault="00A418C5">
    <w:pPr>
      <w:pStyle w:val="Corpodetexto"/>
      <w:spacing w:line="14" w:lineRule="auto"/>
      <w:ind w:left="0"/>
      <w:jc w:val="left"/>
      <w:rPr>
        <w:sz w:val="19"/>
      </w:rPr>
    </w:pPr>
    <w:r>
      <w:rPr>
        <w:noProof/>
        <w:sz w:val="19"/>
        <w:lang w:val="pt-BR" w:eastAsia="pt-BR"/>
      </w:rPr>
      <mc:AlternateContent>
        <mc:Choice Requires="wps">
          <w:drawing>
            <wp:anchor distT="0" distB="0" distL="0" distR="0" simplePos="0" relativeHeight="485961216" behindDoc="1" locked="0" layoutInCell="1" allowOverlap="1" wp14:anchorId="5AEB3B74" wp14:editId="0D54C8BB">
              <wp:simplePos x="0" y="0"/>
              <wp:positionH relativeFrom="page">
                <wp:posOffset>5977890</wp:posOffset>
              </wp:positionH>
              <wp:positionV relativeFrom="page">
                <wp:posOffset>9935335</wp:posOffset>
              </wp:positionV>
              <wp:extent cx="877569" cy="17399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7569" cy="173990"/>
                      </a:xfrm>
                      <a:prstGeom prst="rect">
                        <a:avLst/>
                      </a:prstGeom>
                    </wps:spPr>
                    <wps:txbx>
                      <w:txbxContent>
                        <w:p w14:paraId="50FF19E2" w14:textId="15E2E4C3" w:rsidR="00A418C5" w:rsidRDefault="00A418C5">
                          <w:pPr>
                            <w:spacing w:before="12"/>
                            <w:ind w:left="20"/>
                            <w:rPr>
                              <w:rFonts w:ascii="Times New Roman" w:hAnsi="Times New Roman"/>
                              <w:b/>
                              <w:sz w:val="21"/>
                            </w:rPr>
                          </w:pPr>
                          <w:r>
                            <w:rPr>
                              <w:rFonts w:ascii="Times New Roman" w:hAnsi="Times New Roman"/>
                              <w:sz w:val="21"/>
                            </w:rPr>
                            <w:t>Página</w:t>
                          </w:r>
                          <w:r>
                            <w:rPr>
                              <w:rFonts w:ascii="Times New Roman" w:hAnsi="Times New Roman"/>
                              <w:spacing w:val="-4"/>
                              <w:sz w:val="21"/>
                            </w:rPr>
                            <w:t xml:space="preserve"> </w:t>
                          </w:r>
                          <w:r>
                            <w:rPr>
                              <w:rFonts w:ascii="Times New Roman" w:hAnsi="Times New Roman"/>
                              <w:b/>
                              <w:sz w:val="21"/>
                            </w:rPr>
                            <w:fldChar w:fldCharType="begin"/>
                          </w:r>
                          <w:r>
                            <w:rPr>
                              <w:rFonts w:ascii="Times New Roman" w:hAnsi="Times New Roman"/>
                              <w:b/>
                              <w:sz w:val="21"/>
                            </w:rPr>
                            <w:instrText xml:space="preserve"> PAGE </w:instrText>
                          </w:r>
                          <w:r>
                            <w:rPr>
                              <w:rFonts w:ascii="Times New Roman" w:hAnsi="Times New Roman"/>
                              <w:b/>
                              <w:sz w:val="21"/>
                            </w:rPr>
                            <w:fldChar w:fldCharType="separate"/>
                          </w:r>
                          <w:r w:rsidR="00344D71">
                            <w:rPr>
                              <w:rFonts w:ascii="Times New Roman" w:hAnsi="Times New Roman"/>
                              <w:b/>
                              <w:noProof/>
                              <w:sz w:val="21"/>
                            </w:rPr>
                            <w:t>17</w:t>
                          </w:r>
                          <w:r>
                            <w:rPr>
                              <w:rFonts w:ascii="Times New Roman" w:hAnsi="Times New Roman"/>
                              <w:b/>
                              <w:sz w:val="21"/>
                            </w:rPr>
                            <w:fldChar w:fldCharType="end"/>
                          </w:r>
                          <w:r>
                            <w:rPr>
                              <w:rFonts w:ascii="Times New Roman" w:hAnsi="Times New Roman"/>
                              <w:b/>
                              <w:spacing w:val="-3"/>
                              <w:sz w:val="21"/>
                            </w:rPr>
                            <w:t xml:space="preserve"> </w:t>
                          </w:r>
                          <w:r>
                            <w:rPr>
                              <w:rFonts w:ascii="Times New Roman" w:hAnsi="Times New Roman"/>
                              <w:sz w:val="21"/>
                            </w:rPr>
                            <w:t xml:space="preserve">de </w:t>
                          </w:r>
                          <w:r>
                            <w:rPr>
                              <w:rFonts w:ascii="Times New Roman" w:hAnsi="Times New Roman"/>
                              <w:b/>
                              <w:spacing w:val="-5"/>
                              <w:sz w:val="21"/>
                            </w:rPr>
                            <w:t>63</w:t>
                          </w:r>
                        </w:p>
                      </w:txbxContent>
                    </wps:txbx>
                    <wps:bodyPr wrap="square" lIns="0" tIns="0" rIns="0" bIns="0" rtlCol="0">
                      <a:noAutofit/>
                    </wps:bodyPr>
                  </wps:wsp>
                </a:graphicData>
              </a:graphic>
            </wp:anchor>
          </w:drawing>
        </mc:Choice>
        <mc:Fallback>
          <w:pict>
            <v:shapetype w14:anchorId="5AEB3B74" id="_x0000_t202" coordsize="21600,21600" o:spt="202" path="m,l,21600r21600,l21600,xe">
              <v:stroke joinstyle="miter"/>
              <v:path gradientshapeok="t" o:connecttype="rect"/>
            </v:shapetype>
            <v:shape id="Textbox 31" o:spid="_x0000_s1178" type="#_x0000_t202" style="position:absolute;margin-left:470.7pt;margin-top:782.3pt;width:69.1pt;height:13.7pt;z-index:-1735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" filled="f" stroked="f">
              <v:path arrowok="t"/>
              <v:textbox inset="0,0,0,0">
                <w:txbxContent>
                  <w:p w14:paraId="50FF19E2" w14:textId="15E2E4C3" w:rsidR="00A418C5" w:rsidRDefault="00A418C5">
                    <w:pPr>
                      <w:spacing w:before="12"/>
                      <w:ind w:left="20"/>
                      <w:rPr>
                        <w:rFonts w:ascii="Times New Roman" w:hAnsi="Times New Roman"/>
                        <w:b/>
                        <w:sz w:val="21"/>
                      </w:rPr>
                    </w:pPr>
                    <w:r>
                      <w:rPr>
                        <w:rFonts w:ascii="Times New Roman" w:hAnsi="Times New Roman"/>
                        <w:sz w:val="21"/>
                      </w:rPr>
                      <w:t>Página</w:t>
                    </w:r>
                    <w:r>
                      <w:rPr>
                        <w:rFonts w:ascii="Times New Roman" w:hAnsi="Times New Roman"/>
                        <w:spacing w:val="-4"/>
                        <w:sz w:val="21"/>
                      </w:rPr>
                      <w:t xml:space="preserve"> </w:t>
                    </w:r>
                    <w:r>
                      <w:rPr>
                        <w:rFonts w:ascii="Times New Roman" w:hAnsi="Times New Roman"/>
                        <w:b/>
                        <w:sz w:val="21"/>
                      </w:rPr>
                      <w:fldChar w:fldCharType="begin"/>
                    </w:r>
                    <w:r>
                      <w:rPr>
                        <w:rFonts w:ascii="Times New Roman" w:hAnsi="Times New Roman"/>
                        <w:b/>
                        <w:sz w:val="21"/>
                      </w:rPr>
                      <w:instrText xml:space="preserve"> PAGE </w:instrText>
                    </w:r>
                    <w:r>
                      <w:rPr>
                        <w:rFonts w:ascii="Times New Roman" w:hAnsi="Times New Roman"/>
                        <w:b/>
                        <w:sz w:val="21"/>
                      </w:rPr>
                      <w:fldChar w:fldCharType="separate"/>
                    </w:r>
                    <w:r w:rsidR="00344D71">
                      <w:rPr>
                        <w:rFonts w:ascii="Times New Roman" w:hAnsi="Times New Roman"/>
                        <w:b/>
                        <w:noProof/>
                        <w:sz w:val="21"/>
                      </w:rPr>
                      <w:t>17</w:t>
                    </w:r>
                    <w:r>
                      <w:rPr>
                        <w:rFonts w:ascii="Times New Roman" w:hAnsi="Times New Roman"/>
                        <w:b/>
                        <w:sz w:val="21"/>
                      </w:rPr>
                      <w:fldChar w:fldCharType="end"/>
                    </w:r>
                    <w:r>
                      <w:rPr>
                        <w:rFonts w:ascii="Times New Roman" w:hAnsi="Times New Roman"/>
                        <w:b/>
                        <w:spacing w:val="-3"/>
                        <w:sz w:val="21"/>
                      </w:rPr>
                      <w:t xml:space="preserve"> </w:t>
                    </w:r>
                    <w:r>
                      <w:rPr>
                        <w:rFonts w:ascii="Times New Roman" w:hAnsi="Times New Roman"/>
                        <w:sz w:val="21"/>
                      </w:rPr>
                      <w:t xml:space="preserve">de </w:t>
                    </w:r>
                    <w:r>
                      <w:rPr>
                        <w:rFonts w:ascii="Times New Roman" w:hAnsi="Times New Roman"/>
                        <w:b/>
                        <w:spacing w:val="-5"/>
                        <w:sz w:val="21"/>
                      </w:rPr>
                      <w:t>63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BBED1" w14:textId="77777777" w:rsidR="00A418C5" w:rsidRDefault="00A418C5">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63776" behindDoc="1" locked="0" layoutInCell="1" allowOverlap="1" wp14:anchorId="09E2D1D9" wp14:editId="5D991E1D">
              <wp:simplePos x="0" y="0"/>
              <wp:positionH relativeFrom="page">
                <wp:posOffset>5977890</wp:posOffset>
              </wp:positionH>
              <wp:positionV relativeFrom="page">
                <wp:posOffset>9767695</wp:posOffset>
              </wp:positionV>
              <wp:extent cx="877569" cy="17399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7569" cy="173990"/>
                      </a:xfrm>
                      <a:prstGeom prst="rect">
                        <a:avLst/>
                      </a:prstGeom>
                    </wps:spPr>
                    <wps:txbx>
                      <w:txbxContent>
                        <w:p w14:paraId="1ACF1F79" w14:textId="0B15661E" w:rsidR="00A418C5" w:rsidRDefault="00A418C5">
                          <w:pPr>
                            <w:spacing w:before="12"/>
                            <w:ind w:left="20"/>
                            <w:rPr>
                              <w:rFonts w:ascii="Times New Roman" w:hAnsi="Times New Roman"/>
                              <w:b/>
                              <w:sz w:val="21"/>
                            </w:rPr>
                          </w:pPr>
                          <w:r>
                            <w:rPr>
                              <w:rFonts w:ascii="Times New Roman" w:hAnsi="Times New Roman"/>
                              <w:sz w:val="21"/>
                            </w:rPr>
                            <w:t>Página</w:t>
                          </w:r>
                          <w:r>
                            <w:rPr>
                              <w:rFonts w:ascii="Times New Roman" w:hAnsi="Times New Roman"/>
                              <w:spacing w:val="-4"/>
                              <w:sz w:val="21"/>
                            </w:rPr>
                            <w:t xml:space="preserve"> </w:t>
                          </w:r>
                          <w:r>
                            <w:rPr>
                              <w:rFonts w:ascii="Times New Roman" w:hAnsi="Times New Roman"/>
                              <w:b/>
                              <w:sz w:val="21"/>
                            </w:rPr>
                            <w:fldChar w:fldCharType="begin"/>
                          </w:r>
                          <w:r>
                            <w:rPr>
                              <w:rFonts w:ascii="Times New Roman" w:hAnsi="Times New Roman"/>
                              <w:b/>
                              <w:sz w:val="21"/>
                            </w:rPr>
                            <w:instrText xml:space="preserve"> PAGE </w:instrText>
                          </w:r>
                          <w:r>
                            <w:rPr>
                              <w:rFonts w:ascii="Times New Roman" w:hAnsi="Times New Roman"/>
                              <w:b/>
                              <w:sz w:val="21"/>
                            </w:rPr>
                            <w:fldChar w:fldCharType="separate"/>
                          </w:r>
                          <w:r w:rsidR="008B0A40">
                            <w:rPr>
                              <w:rFonts w:ascii="Times New Roman" w:hAnsi="Times New Roman"/>
                              <w:b/>
                              <w:noProof/>
                              <w:sz w:val="21"/>
                            </w:rPr>
                            <w:t>46</w:t>
                          </w:r>
                          <w:r>
                            <w:rPr>
                              <w:rFonts w:ascii="Times New Roman" w:hAnsi="Times New Roman"/>
                              <w:b/>
                              <w:sz w:val="21"/>
                            </w:rPr>
                            <w:fldChar w:fldCharType="end"/>
                          </w:r>
                          <w:r>
                            <w:rPr>
                              <w:rFonts w:ascii="Times New Roman" w:hAnsi="Times New Roman"/>
                              <w:b/>
                              <w:spacing w:val="-3"/>
                              <w:sz w:val="21"/>
                            </w:rPr>
                            <w:t xml:space="preserve"> </w:t>
                          </w:r>
                          <w:r>
                            <w:rPr>
                              <w:rFonts w:ascii="Times New Roman" w:hAnsi="Times New Roman"/>
                              <w:sz w:val="21"/>
                            </w:rPr>
                            <w:t xml:space="preserve">de </w:t>
                          </w:r>
                          <w:r>
                            <w:rPr>
                              <w:rFonts w:ascii="Times New Roman" w:hAnsi="Times New Roman"/>
                              <w:b/>
                              <w:spacing w:val="-5"/>
                              <w:sz w:val="21"/>
                            </w:rPr>
                            <w:t>62</w:t>
                          </w:r>
                        </w:p>
                      </w:txbxContent>
                    </wps:txbx>
                    <wps:bodyPr wrap="square" lIns="0" tIns="0" rIns="0" bIns="0" rtlCol="0">
                      <a:noAutofit/>
                    </wps:bodyPr>
                  </wps:wsp>
                </a:graphicData>
              </a:graphic>
            </wp:anchor>
          </w:drawing>
        </mc:Choice>
        <mc:Fallback>
          <w:pict>
            <v:shapetype w14:anchorId="09E2D1D9" id="_x0000_t202" coordsize="21600,21600" o:spt="202" path="m,l,21600r21600,l21600,xe">
              <v:stroke joinstyle="miter"/>
              <v:path gradientshapeok="t" o:connecttype="rect"/>
            </v:shapetype>
            <v:shape id="Textbox 59" o:spid="_x0000_s1181" type="#_x0000_t202" style="position:absolute;margin-left:470.7pt;margin-top:769.1pt;width:69.1pt;height:13.7pt;z-index:-1735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" filled="f" stroked="f">
              <v:path arrowok="t"/>
              <v:textbox inset="0,0,0,0">
                <w:txbxContent>
                  <w:p w14:paraId="1ACF1F79" w14:textId="0B15661E" w:rsidR="00A418C5" w:rsidRDefault="00A418C5">
                    <w:pPr>
                      <w:spacing w:before="12"/>
                      <w:ind w:left="20"/>
                      <w:rPr>
                        <w:rFonts w:ascii="Times New Roman" w:hAnsi="Times New Roman"/>
                        <w:b/>
                        <w:sz w:val="21"/>
                      </w:rPr>
                    </w:pPr>
                    <w:r>
                      <w:rPr>
                        <w:rFonts w:ascii="Times New Roman" w:hAnsi="Times New Roman"/>
                        <w:sz w:val="21"/>
                      </w:rPr>
                      <w:t>Página</w:t>
                    </w:r>
                    <w:r>
                      <w:rPr>
                        <w:rFonts w:ascii="Times New Roman" w:hAnsi="Times New Roman"/>
                        <w:spacing w:val="-4"/>
                        <w:sz w:val="21"/>
                      </w:rPr>
                      <w:t xml:space="preserve"> </w:t>
                    </w:r>
                    <w:r>
                      <w:rPr>
                        <w:rFonts w:ascii="Times New Roman" w:hAnsi="Times New Roman"/>
                        <w:b/>
                        <w:sz w:val="21"/>
                      </w:rPr>
                      <w:fldChar w:fldCharType="begin"/>
                    </w:r>
                    <w:r>
                      <w:rPr>
                        <w:rFonts w:ascii="Times New Roman" w:hAnsi="Times New Roman"/>
                        <w:b/>
                        <w:sz w:val="21"/>
                      </w:rPr>
                      <w:instrText xml:space="preserve"> PAGE </w:instrText>
                    </w:r>
                    <w:r>
                      <w:rPr>
                        <w:rFonts w:ascii="Times New Roman" w:hAnsi="Times New Roman"/>
                        <w:b/>
                        <w:sz w:val="21"/>
                      </w:rPr>
                      <w:fldChar w:fldCharType="separate"/>
                    </w:r>
                    <w:r w:rsidR="008B0A40">
                      <w:rPr>
                        <w:rFonts w:ascii="Times New Roman" w:hAnsi="Times New Roman"/>
                        <w:b/>
                        <w:noProof/>
                        <w:sz w:val="21"/>
                      </w:rPr>
                      <w:t>46</w:t>
                    </w:r>
                    <w:r>
                      <w:rPr>
                        <w:rFonts w:ascii="Times New Roman" w:hAnsi="Times New Roman"/>
                        <w:b/>
                        <w:sz w:val="21"/>
                      </w:rPr>
                      <w:fldChar w:fldCharType="end"/>
                    </w:r>
                    <w:r>
                      <w:rPr>
                        <w:rFonts w:ascii="Times New Roman" w:hAnsi="Times New Roman"/>
                        <w:b/>
                        <w:spacing w:val="-3"/>
                        <w:sz w:val="21"/>
                      </w:rPr>
                      <w:t xml:space="preserve"> </w:t>
                    </w:r>
                    <w:r>
                      <w:rPr>
                        <w:rFonts w:ascii="Times New Roman" w:hAnsi="Times New Roman"/>
                        <w:sz w:val="21"/>
                      </w:rPr>
                      <w:t xml:space="preserve">de </w:t>
                    </w:r>
                    <w:r>
                      <w:rPr>
                        <w:rFonts w:ascii="Times New Roman" w:hAnsi="Times New Roman"/>
                        <w:b/>
                        <w:spacing w:val="-5"/>
                        <w:sz w:val="21"/>
                      </w:rPr>
                      <w:t>62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864A7" w14:textId="77777777" w:rsidR="00A418C5" w:rsidRDefault="00A418C5">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66336" behindDoc="1" locked="0" layoutInCell="1" allowOverlap="1" wp14:anchorId="0A44C6B0" wp14:editId="0B871486">
              <wp:simplePos x="0" y="0"/>
              <wp:positionH relativeFrom="page">
                <wp:posOffset>6261353</wp:posOffset>
              </wp:positionH>
              <wp:positionV relativeFrom="page">
                <wp:posOffset>9752657</wp:posOffset>
              </wp:positionV>
              <wp:extent cx="1045210" cy="18224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5210" cy="182245"/>
                      </a:xfrm>
                      <a:prstGeom prst="rect">
                        <a:avLst/>
                      </a:prstGeom>
                    </wps:spPr>
                    <wps:txbx>
                      <w:txbxContent>
                        <w:p w14:paraId="54FAD34F" w14:textId="4C6EE5D7" w:rsidR="00A418C5" w:rsidRDefault="00A418C5">
                          <w:pPr>
                            <w:spacing w:before="13"/>
                            <w:ind w:left="20"/>
                            <w:rPr>
                              <w:rFonts w:ascii="Arial" w:hAnsi="Arial"/>
                              <w:b/>
                            </w:rPr>
                          </w:pPr>
                          <w:r>
                            <w:t>Página</w:t>
                          </w:r>
                          <w:r>
                            <w:rPr>
                              <w:spacing w:val="-3"/>
                            </w:rPr>
                            <w:t xml:space="preserve"> </w:t>
                          </w:r>
                          <w:r>
                            <w:rPr>
                              <w:rFonts w:ascii="Arial" w:hAnsi="Arial"/>
                              <w:b/>
                            </w:rPr>
                            <w:fldChar w:fldCharType="begin"/>
                          </w:r>
                          <w:r>
                            <w:rPr>
                              <w:rFonts w:ascii="Arial" w:hAnsi="Arial"/>
                              <w:b/>
                            </w:rPr>
                            <w:instrText xml:space="preserve"> PAGE </w:instrText>
                          </w:r>
                          <w:r>
                            <w:rPr>
                              <w:rFonts w:ascii="Arial" w:hAnsi="Arial"/>
                              <w:b/>
                            </w:rPr>
                            <w:fldChar w:fldCharType="separate"/>
                          </w:r>
                          <w:r w:rsidR="008B0A40">
                            <w:rPr>
                              <w:rFonts w:ascii="Arial" w:hAnsi="Arial"/>
                              <w:b/>
                              <w:noProof/>
                            </w:rPr>
                            <w:t>67</w:t>
                          </w:r>
                          <w:r>
                            <w:rPr>
                              <w:rFonts w:ascii="Arial" w:hAnsi="Arial"/>
                              <w:b/>
                            </w:rPr>
                            <w:fldChar w:fldCharType="end"/>
                          </w:r>
                          <w:r>
                            <w:rPr>
                              <w:rFonts w:ascii="Arial" w:hAnsi="Arial"/>
                              <w:b/>
                              <w:spacing w:val="-2"/>
                            </w:rPr>
                            <w:t xml:space="preserve"> </w:t>
                          </w:r>
                          <w:r>
                            <w:t>de</w:t>
                          </w:r>
                          <w:r>
                            <w:rPr>
                              <w:spacing w:val="-2"/>
                            </w:rPr>
                            <w:t xml:space="preserve"> </w:t>
                          </w:r>
                          <w:r>
                            <w:rPr>
                              <w:rFonts w:ascii="Arial" w:hAnsi="Arial"/>
                              <w:b/>
                              <w:spacing w:val="-5"/>
                            </w:rPr>
                            <w:fldChar w:fldCharType="begin"/>
                          </w:r>
                          <w:r>
                            <w:rPr>
                              <w:rFonts w:ascii="Arial" w:hAnsi="Arial"/>
                              <w:b/>
                              <w:spacing w:val="-5"/>
                            </w:rPr>
                            <w:instrText xml:space="preserve"> NUMPAGES </w:instrText>
                          </w:r>
                          <w:r>
                            <w:rPr>
                              <w:rFonts w:ascii="Arial" w:hAnsi="Arial"/>
                              <w:b/>
                              <w:spacing w:val="-5"/>
                            </w:rPr>
                            <w:fldChar w:fldCharType="separate"/>
                          </w:r>
                          <w:r w:rsidR="008B0A40">
                            <w:rPr>
                              <w:rFonts w:ascii="Arial" w:hAnsi="Arial"/>
                              <w:b/>
                              <w:noProof/>
                              <w:spacing w:val="-5"/>
                            </w:rPr>
                            <w:t>82</w:t>
                          </w:r>
                          <w:r>
                            <w:rPr>
                              <w:rFonts w:ascii="Arial" w:hAnsi="Arial"/>
                              <w:b/>
                              <w:spacing w:val="-5"/>
                            </w:rPr>
                            <w:fldChar w:fldCharType="end"/>
                          </w:r>
                        </w:p>
                      </w:txbxContent>
                    </wps:txbx>
                    <wps:bodyPr wrap="square" lIns="0" tIns="0" rIns="0" bIns="0" rtlCol="0">
                      <a:noAutofit/>
                    </wps:bodyPr>
                  </wps:wsp>
                </a:graphicData>
              </a:graphic>
            </wp:anchor>
          </w:drawing>
        </mc:Choice>
        <mc:Fallback>
          <w:pict>
            <v:shapetype w14:anchorId="0A44C6B0" id="_x0000_t202" coordsize="21600,21600" o:spt="202" path="m,l,21600r21600,l21600,xe">
              <v:stroke joinstyle="miter"/>
              <v:path gradientshapeok="t" o:connecttype="rect"/>
            </v:shapetype>
            <v:shape id="Textbox 68" o:spid="_x0000_s1184" type="#_x0000_t202" style="position:absolute;margin-left:493pt;margin-top:767.95pt;width:82.3pt;height:14.35pt;z-index:-1735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" filled="f" stroked="f">
              <v:path arrowok="t"/>
              <v:textbox inset="0,0,0,0">
                <w:txbxContent>
                  <w:p w14:paraId="54FAD34F" w14:textId="4C6EE5D7" w:rsidR="00A418C5" w:rsidRDefault="00A418C5">
                    <w:pPr>
                      <w:spacing w:before="13"/>
                      <w:ind w:left="20"/>
                      <w:rPr>
                        <w:rFonts w:ascii="Arial" w:hAnsi="Arial"/>
                        <w:b/>
                      </w:rPr>
                    </w:pPr>
                    <w:r>
                      <w:t>Página</w:t>
                    </w:r>
                    <w:r>
                      <w:rPr>
                        <w:spacing w:val="-3"/>
                      </w:rPr>
                      <w:t xml:space="preserve"> </w:t>
                    </w:r>
                    <w:r>
                      <w:rPr>
                        <w:rFonts w:ascii="Arial" w:hAnsi="Arial"/>
                        <w:b/>
                      </w:rPr>
                      <w:fldChar w:fldCharType="begin"/>
                    </w:r>
                    <w:r>
                      <w:rPr>
                        <w:rFonts w:ascii="Arial" w:hAnsi="Arial"/>
                        <w:b/>
                      </w:rPr>
                      <w:instrText xml:space="preserve"> PAGE </w:instrText>
                    </w:r>
                    <w:r>
                      <w:rPr>
                        <w:rFonts w:ascii="Arial" w:hAnsi="Arial"/>
                        <w:b/>
                      </w:rPr>
                      <w:fldChar w:fldCharType="separate"/>
                    </w:r>
                    <w:r w:rsidR="008B0A40">
                      <w:rPr>
                        <w:rFonts w:ascii="Arial" w:hAnsi="Arial"/>
                        <w:b/>
                        <w:noProof/>
                      </w:rPr>
                      <w:t>67</w:t>
                    </w:r>
                    <w:r>
                      <w:rPr>
                        <w:rFonts w:ascii="Arial" w:hAnsi="Arial"/>
                        <w:b/>
                      </w:rPr>
                      <w:fldChar w:fldCharType="end"/>
                    </w:r>
                    <w:r>
                      <w:rPr>
                        <w:rFonts w:ascii="Arial" w:hAnsi="Arial"/>
                        <w:b/>
                        <w:spacing w:val="-2"/>
                      </w:rPr>
                      <w:t xml:space="preserve"> </w:t>
                    </w:r>
                    <w:r>
                      <w:t>de</w:t>
                    </w:r>
                    <w:r>
                      <w:rPr>
                        <w:spacing w:val="-2"/>
                      </w:rPr>
                      <w:t xml:space="preserve"> </w:t>
                    </w:r>
                    <w:r>
                      <w:rPr>
                        <w:rFonts w:ascii="Arial" w:hAnsi="Arial"/>
                        <w:b/>
                        <w:spacing w:val="-5"/>
                      </w:rPr>
                      <w:fldChar w:fldCharType="begin"/>
                    </w:r>
                    <w:r>
                      <w:rPr>
                        <w:rFonts w:ascii="Arial" w:hAnsi="Arial"/>
                        <w:b/>
                        <w:spacing w:val="-5"/>
                      </w:rPr>
                      <w:instrText xml:space="preserve"> NUMPAGES </w:instrText>
                    </w:r>
                    <w:r>
                      <w:rPr>
                        <w:rFonts w:ascii="Arial" w:hAnsi="Arial"/>
                        <w:b/>
                        <w:spacing w:val="-5"/>
                      </w:rPr>
                      <w:fldChar w:fldCharType="separate"/>
                    </w:r>
                    <w:r w:rsidR="008B0A40">
                      <w:rPr>
                        <w:rFonts w:ascii="Arial" w:hAnsi="Arial"/>
                        <w:b/>
                        <w:noProof/>
                        <w:spacing w:val="-5"/>
                      </w:rPr>
                      <w:t>82</w:t>
                    </w:r>
                    <w:r>
                      <w:rPr>
                        <w:rFonts w:ascii="Arial" w:hAnsi="Arial"/>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7AC90" w14:textId="77777777" w:rsidR="007A3938" w:rsidRDefault="007A3938">
      <w:r>
        <w:separator/>
      </w:r>
    </w:p>
  </w:footnote>
  <w:footnote w:type="continuationSeparator" w:id="0">
    <w:p w14:paraId="38AD3AD8" w14:textId="77777777" w:rsidR="007A3938" w:rsidRDefault="007A3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672F9" w14:textId="1F440C61" w:rsidR="00A418C5" w:rsidRDefault="00A418C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B1946" w14:textId="109BA5D4" w:rsidR="00A418C5" w:rsidRDefault="00A418C5">
    <w:pPr>
      <w:pStyle w:val="Corpodetexto"/>
      <w:spacing w:line="14" w:lineRule="auto"/>
      <w:ind w:left="0"/>
      <w:jc w:val="left"/>
      <w:rPr>
        <w:sz w:val="20"/>
      </w:rPr>
    </w:pPr>
    <w:r>
      <w:rPr>
        <w:noProof/>
        <w:sz w:val="20"/>
        <w:lang w:val="pt-BR" w:eastAsia="pt-BR"/>
      </w:rPr>
      <w:drawing>
        <wp:anchor distT="0" distB="0" distL="114300" distR="114300" simplePos="0" relativeHeight="251681280" behindDoc="0" locked="0" layoutInCell="1" allowOverlap="1" wp14:anchorId="63EE6166" wp14:editId="4564C838">
          <wp:simplePos x="0" y="0"/>
          <wp:positionH relativeFrom="column">
            <wp:posOffset>111125</wp:posOffset>
          </wp:positionH>
          <wp:positionV relativeFrom="paragraph">
            <wp:posOffset>-3810</wp:posOffset>
          </wp:positionV>
          <wp:extent cx="1211580" cy="1028700"/>
          <wp:effectExtent l="0" t="0" r="7620" b="0"/>
          <wp:wrapNone/>
          <wp:docPr id="837637770" name="Imagem 14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15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0" distR="0" simplePos="0" relativeHeight="251643392" behindDoc="1" locked="0" layoutInCell="1" allowOverlap="1" wp14:anchorId="6C64FEAD" wp14:editId="3CC8AC9D">
              <wp:simplePos x="0" y="0"/>
              <wp:positionH relativeFrom="page">
                <wp:posOffset>1706880</wp:posOffset>
              </wp:positionH>
              <wp:positionV relativeFrom="page">
                <wp:posOffset>434340</wp:posOffset>
              </wp:positionV>
              <wp:extent cx="3268980" cy="60452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68980" cy="604520"/>
                      </a:xfrm>
                      <a:prstGeom prst="rect">
                        <a:avLst/>
                      </a:prstGeom>
                    </wps:spPr>
                    <wps:txbx>
                      <w:txbxContent>
                        <w:p w14:paraId="742A717B"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04AD7E61" w14:textId="0A1574B1"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0ED612D4" w14:textId="111D74A9" w:rsidR="00A418C5" w:rsidRDefault="00A418C5">
                          <w:pPr>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wps:txbx>
                    <wps:bodyPr wrap="square" lIns="0" tIns="0" rIns="0" bIns="0" rtlCol="0">
                      <a:noAutofit/>
                    </wps:bodyPr>
                  </wps:wsp>
                </a:graphicData>
              </a:graphic>
              <wp14:sizeRelH relativeFrom="margin">
                <wp14:pctWidth>0</wp14:pctWidth>
              </wp14:sizeRelH>
            </wp:anchor>
          </w:drawing>
        </mc:Choice>
        <mc:Fallback>
          <w:pict>
            <v:shapetype w14:anchorId="6C64FEAD" id="_x0000_t202" coordsize="21600,21600" o:spt="202" path="m,l,21600r21600,l21600,xe">
              <v:stroke joinstyle="miter"/>
              <v:path gradientshapeok="t" o:connecttype="rect"/>
            </v:shapetype>
            <v:shape id="Textbox 11" o:spid="_x0000_s1174" type="#_x0000_t202" style="position:absolute;margin-left:134.4pt;margin-top:34.2pt;width:257.4pt;height:47.6pt;z-index:-25167308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" filled="f" stroked="f">
              <v:path arrowok="t"/>
              <v:textbox inset="0,0,0,0">
                <w:txbxContent>
                  <w:p w14:paraId="742A717B"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04AD7E61" w14:textId="0A1574B1"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0ED612D4" w14:textId="111D74A9" w:rsidR="00A418C5" w:rsidRDefault="00A418C5">
                    <w:pPr>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34176" behindDoc="1" locked="0" layoutInCell="1" allowOverlap="1" wp14:anchorId="5FF0E0EB" wp14:editId="7723E270">
              <wp:simplePos x="0" y="0"/>
              <wp:positionH relativeFrom="page">
                <wp:posOffset>5951982</wp:posOffset>
              </wp:positionH>
              <wp:positionV relativeFrom="page">
                <wp:posOffset>407877</wp:posOffset>
              </wp:positionV>
              <wp:extent cx="1302385" cy="3714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2385" cy="371475"/>
                      </a:xfrm>
                      <a:prstGeom prst="rect">
                        <a:avLst/>
                      </a:prstGeom>
                    </wps:spPr>
                    <wps:txbx>
                      <w:txbxContent>
                        <w:p w14:paraId="6A0E9A63" w14:textId="759DC291"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wps:txbx>
                    <wps:bodyPr wrap="square" lIns="0" tIns="0" rIns="0" bIns="0" rtlCol="0">
                      <a:noAutofit/>
                    </wps:bodyPr>
                  </wps:wsp>
                </a:graphicData>
              </a:graphic>
            </wp:anchor>
          </w:drawing>
        </mc:Choice>
        <mc:Fallback>
          <w:pict>
            <v:shape w14:anchorId="5FF0E0EB" id="Textbox 10" o:spid="_x0000_s1175" type="#_x0000_t202" style="position:absolute;margin-left:468.65pt;margin-top:32.1pt;width:102.55pt;height:29.25pt;z-index:-2516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" filled="f" stroked="f">
              <v:path arrowok="t"/>
              <v:textbox inset="0,0,0,0">
                <w:txbxContent>
                  <w:p w14:paraId="6A0E9A63" w14:textId="759DC291"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E4E8F" w14:textId="0763EB3C" w:rsidR="00A418C5" w:rsidRDefault="00A418C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B929B" w14:textId="2569F26D" w:rsidR="00A418C5" w:rsidRDefault="00A418C5">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065C6" w14:textId="6C8602A8" w:rsidR="00A418C5" w:rsidRDefault="00A418C5">
    <w:pPr>
      <w:pStyle w:val="Corpodetexto"/>
      <w:spacing w:line="14" w:lineRule="auto"/>
      <w:ind w:left="0"/>
      <w:jc w:val="left"/>
      <w:rPr>
        <w:sz w:val="20"/>
      </w:rPr>
    </w:pPr>
    <w:r>
      <w:rPr>
        <w:noProof/>
        <w:sz w:val="20"/>
        <w:lang w:val="pt-BR" w:eastAsia="pt-BR"/>
      </w:rPr>
      <w:drawing>
        <wp:anchor distT="0" distB="0" distL="114300" distR="114300" simplePos="0" relativeHeight="251673088" behindDoc="0" locked="0" layoutInCell="1" allowOverlap="1" wp14:anchorId="6EB2DC37" wp14:editId="0B150055">
          <wp:simplePos x="0" y="0"/>
          <wp:positionH relativeFrom="column">
            <wp:posOffset>248285</wp:posOffset>
          </wp:positionH>
          <wp:positionV relativeFrom="paragraph">
            <wp:posOffset>9525</wp:posOffset>
          </wp:positionV>
          <wp:extent cx="1356360" cy="1028700"/>
          <wp:effectExtent l="0" t="0" r="0" b="0"/>
          <wp:wrapNone/>
          <wp:docPr id="503206520" name="Imagem 14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36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0" distR="0" simplePos="0" relativeHeight="251654656" behindDoc="1" locked="0" layoutInCell="1" allowOverlap="1" wp14:anchorId="2E59FAE7" wp14:editId="009D0A1A">
              <wp:simplePos x="0" y="0"/>
              <wp:positionH relativeFrom="page">
                <wp:posOffset>1973580</wp:posOffset>
              </wp:positionH>
              <wp:positionV relativeFrom="page">
                <wp:posOffset>190500</wp:posOffset>
              </wp:positionV>
              <wp:extent cx="3116580" cy="60452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16580" cy="604520"/>
                      </a:xfrm>
                      <a:prstGeom prst="rect">
                        <a:avLst/>
                      </a:prstGeom>
                    </wps:spPr>
                    <wps:txbx>
                      <w:txbxContent>
                        <w:p w14:paraId="6CB1D908"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4399076F" w14:textId="48BDB235" w:rsidR="00A418C5" w:rsidRDefault="00A418C5">
                          <w:pPr>
                            <w:spacing w:before="12"/>
                            <w:ind w:left="20" w:right="1635"/>
                            <w:rPr>
                              <w:rFonts w:ascii="Arial" w:hAnsi="Arial"/>
                              <w:b/>
                              <w:sz w:val="20"/>
                            </w:rPr>
                          </w:pPr>
                          <w:r>
                            <w:rPr>
                              <w:rFonts w:ascii="Arial" w:hAnsi="Arial"/>
                              <w:b/>
                              <w:sz w:val="20"/>
                            </w:rPr>
                            <w:t>Marianópolis do</w:t>
                          </w:r>
                          <w:r>
                            <w:rPr>
                              <w:rFonts w:ascii="Arial" w:hAnsi="Arial"/>
                              <w:b/>
                              <w:spacing w:val="-14"/>
                              <w:sz w:val="20"/>
                            </w:rPr>
                            <w:t xml:space="preserve"> </w:t>
                          </w:r>
                          <w:r>
                            <w:rPr>
                              <w:rFonts w:ascii="Arial" w:hAnsi="Arial"/>
                              <w:b/>
                              <w:sz w:val="20"/>
                            </w:rPr>
                            <w:t>Tocantins</w:t>
                          </w:r>
                        </w:p>
                        <w:p w14:paraId="60BF0D4E" w14:textId="6AC932E7" w:rsidR="00A418C5" w:rsidRDefault="00A418C5">
                          <w:pPr>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wps:txbx>
                    <wps:bodyPr wrap="square" lIns="0" tIns="0" rIns="0" bIns="0" rtlCol="0">
                      <a:noAutofit/>
                    </wps:bodyPr>
                  </wps:wsp>
                </a:graphicData>
              </a:graphic>
              <wp14:sizeRelH relativeFrom="margin">
                <wp14:pctWidth>0</wp14:pctWidth>
              </wp14:sizeRelH>
            </wp:anchor>
          </w:drawing>
        </mc:Choice>
        <mc:Fallback>
          <w:pict>
            <v:shapetype w14:anchorId="2E59FAE7" id="_x0000_t202" coordsize="21600,21600" o:spt="202" path="m,l,21600r21600,l21600,xe">
              <v:stroke joinstyle="miter"/>
              <v:path gradientshapeok="t" o:connecttype="rect"/>
            </v:shapetype>
            <v:shape id="Textbox 30" o:spid="_x0000_s1176" type="#_x0000_t202" style="position:absolute;margin-left:155.4pt;margin-top:15pt;width:245.4pt;height:47.6pt;z-index:-2516618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" filled="f" stroked="f">
              <v:path arrowok="t"/>
              <v:textbox inset="0,0,0,0">
                <w:txbxContent>
                  <w:p w14:paraId="6CB1D908"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4399076F" w14:textId="48BDB235" w:rsidR="00A418C5" w:rsidRDefault="00A418C5">
                    <w:pPr>
                      <w:spacing w:before="12"/>
                      <w:ind w:left="20" w:right="1635"/>
                      <w:rPr>
                        <w:rFonts w:ascii="Arial" w:hAnsi="Arial"/>
                        <w:b/>
                        <w:sz w:val="20"/>
                      </w:rPr>
                    </w:pPr>
                    <w:r>
                      <w:rPr>
                        <w:rFonts w:ascii="Arial" w:hAnsi="Arial"/>
                        <w:b/>
                        <w:sz w:val="20"/>
                      </w:rPr>
                      <w:t>Marianópolis do</w:t>
                    </w:r>
                    <w:r>
                      <w:rPr>
                        <w:rFonts w:ascii="Arial" w:hAnsi="Arial"/>
                        <w:b/>
                        <w:spacing w:val="-14"/>
                        <w:sz w:val="20"/>
                      </w:rPr>
                      <w:t xml:space="preserve"> </w:t>
                    </w:r>
                    <w:r>
                      <w:rPr>
                        <w:rFonts w:ascii="Arial" w:hAnsi="Arial"/>
                        <w:b/>
                        <w:sz w:val="20"/>
                      </w:rPr>
                      <w:t>Tocantins</w:t>
                    </w:r>
                  </w:p>
                  <w:p w14:paraId="60BF0D4E" w14:textId="6AC932E7" w:rsidR="00A418C5" w:rsidRDefault="00A418C5">
                    <w:pPr>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49536" behindDoc="1" locked="0" layoutInCell="1" allowOverlap="1" wp14:anchorId="2B36273C" wp14:editId="196D6F8B">
              <wp:simplePos x="0" y="0"/>
              <wp:positionH relativeFrom="page">
                <wp:posOffset>5919978</wp:posOffset>
              </wp:positionH>
              <wp:positionV relativeFrom="page">
                <wp:posOffset>106125</wp:posOffset>
              </wp:positionV>
              <wp:extent cx="1302385" cy="37147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2385" cy="371475"/>
                      </a:xfrm>
                      <a:prstGeom prst="rect">
                        <a:avLst/>
                      </a:prstGeom>
                    </wps:spPr>
                    <wps:txbx>
                      <w:txbxContent>
                        <w:p w14:paraId="3289B80D" w14:textId="7DAC932F"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n° 01/2025 - FMS</w:t>
                          </w:r>
                        </w:p>
                      </w:txbxContent>
                    </wps:txbx>
                    <wps:bodyPr wrap="square" lIns="0" tIns="0" rIns="0" bIns="0" rtlCol="0">
                      <a:noAutofit/>
                    </wps:bodyPr>
                  </wps:wsp>
                </a:graphicData>
              </a:graphic>
            </wp:anchor>
          </w:drawing>
        </mc:Choice>
        <mc:Fallback>
          <w:pict>
            <v:shape w14:anchorId="2B36273C" id="Textbox 29" o:spid="_x0000_s1177" type="#_x0000_t202" style="position:absolute;margin-left:466.15pt;margin-top:8.35pt;width:102.55pt;height:29.25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" filled="f" stroked="f">
              <v:path arrowok="t"/>
              <v:textbox inset="0,0,0,0">
                <w:txbxContent>
                  <w:p w14:paraId="3289B80D" w14:textId="7DAC932F"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n° 01/2025 - FMS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BA294" w14:textId="3E357F85" w:rsidR="00A418C5" w:rsidRDefault="00A418C5">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C2CDB" w14:textId="42D87733" w:rsidR="00A418C5" w:rsidRDefault="00A418C5">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1B3DD" w14:textId="0561BCF8" w:rsidR="00A418C5" w:rsidRDefault="00A418C5">
    <w:pPr>
      <w:pStyle w:val="Corpodetexto"/>
      <w:spacing w:line="14" w:lineRule="auto"/>
      <w:ind w:left="0"/>
      <w:jc w:val="left"/>
      <w:rPr>
        <w:sz w:val="20"/>
      </w:rPr>
    </w:pPr>
    <w:r>
      <w:rPr>
        <w:noProof/>
        <w:sz w:val="20"/>
        <w:lang w:val="pt-BR" w:eastAsia="pt-BR"/>
      </w:rPr>
      <w:drawing>
        <wp:anchor distT="0" distB="0" distL="114300" distR="114300" simplePos="0" relativeHeight="251682304" behindDoc="0" locked="0" layoutInCell="1" allowOverlap="1" wp14:anchorId="036D464E" wp14:editId="122ED6E9">
          <wp:simplePos x="0" y="0"/>
          <wp:positionH relativeFrom="column">
            <wp:posOffset>0</wp:posOffset>
          </wp:positionH>
          <wp:positionV relativeFrom="paragraph">
            <wp:posOffset>-635</wp:posOffset>
          </wp:positionV>
          <wp:extent cx="1356360" cy="1028700"/>
          <wp:effectExtent l="0" t="0" r="0" b="0"/>
          <wp:wrapNone/>
          <wp:docPr id="2030851187" name="Imagem 14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36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0" distR="0" simplePos="0" relativeHeight="251661824" behindDoc="1" locked="0" layoutInCell="1" allowOverlap="1" wp14:anchorId="1A7E553C" wp14:editId="3F3FAE5F">
              <wp:simplePos x="0" y="0"/>
              <wp:positionH relativeFrom="page">
                <wp:posOffset>1699260</wp:posOffset>
              </wp:positionH>
              <wp:positionV relativeFrom="page">
                <wp:posOffset>198120</wp:posOffset>
              </wp:positionV>
              <wp:extent cx="3185160" cy="60579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5160" cy="605790"/>
                      </a:xfrm>
                      <a:prstGeom prst="rect">
                        <a:avLst/>
                      </a:prstGeom>
                    </wps:spPr>
                    <wps:txbx>
                      <w:txbxContent>
                        <w:p w14:paraId="5BE0CFE2"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01F00A40" w14:textId="0974AB6B"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70C5DD37" w14:textId="7CBE4A12" w:rsidR="00A418C5" w:rsidRDefault="00A418C5">
                          <w:pPr>
                            <w:spacing w:before="1"/>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wps:txbx>
                    <wps:bodyPr wrap="square" lIns="0" tIns="0" rIns="0" bIns="0" rtlCol="0">
                      <a:noAutofit/>
                    </wps:bodyPr>
                  </wps:wsp>
                </a:graphicData>
              </a:graphic>
              <wp14:sizeRelH relativeFrom="margin">
                <wp14:pctWidth>0</wp14:pctWidth>
              </wp14:sizeRelH>
            </wp:anchor>
          </w:drawing>
        </mc:Choice>
        <mc:Fallback>
          <w:pict>
            <v:shapetype w14:anchorId="1A7E553C" id="_x0000_t202" coordsize="21600,21600" o:spt="202" path="m,l,21600r21600,l21600,xe">
              <v:stroke joinstyle="miter"/>
              <v:path gradientshapeok="t" o:connecttype="rect"/>
            </v:shapetype>
            <v:shape id="Textbox 57" o:spid="_x0000_s1179" type="#_x0000_t202" style="position:absolute;margin-left:133.8pt;margin-top:15.6pt;width:250.8pt;height:47.7pt;z-index:-2516546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" filled="f" stroked="f">
              <v:path arrowok="t"/>
              <v:textbox inset="0,0,0,0">
                <w:txbxContent>
                  <w:p w14:paraId="5BE0CFE2"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01F00A40" w14:textId="0974AB6B"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70C5DD37" w14:textId="7CBE4A12" w:rsidR="00A418C5" w:rsidRDefault="00A418C5">
                    <w:pPr>
                      <w:spacing w:before="1"/>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5963264" behindDoc="1" locked="0" layoutInCell="1" allowOverlap="1" wp14:anchorId="2A74D378" wp14:editId="26EA5A84">
              <wp:simplePos x="0" y="0"/>
              <wp:positionH relativeFrom="page">
                <wp:posOffset>5945885</wp:posOffset>
              </wp:positionH>
              <wp:positionV relativeFrom="page">
                <wp:posOffset>214329</wp:posOffset>
              </wp:positionV>
              <wp:extent cx="1302385" cy="37020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2385" cy="370205"/>
                      </a:xfrm>
                      <a:prstGeom prst="rect">
                        <a:avLst/>
                      </a:prstGeom>
                    </wps:spPr>
                    <wps:txbx>
                      <w:txbxContent>
                        <w:p w14:paraId="16D7348D" w14:textId="5A664605"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n° 01/2025 - FMS</w:t>
                          </w:r>
                        </w:p>
                      </w:txbxContent>
                    </wps:txbx>
                    <wps:bodyPr wrap="square" lIns="0" tIns="0" rIns="0" bIns="0" rtlCol="0">
                      <a:noAutofit/>
                    </wps:bodyPr>
                  </wps:wsp>
                </a:graphicData>
              </a:graphic>
            </wp:anchor>
          </w:drawing>
        </mc:Choice>
        <mc:Fallback>
          <w:pict>
            <v:shape w14:anchorId="2A74D378" id="Textbox 58" o:spid="_x0000_s1180" type="#_x0000_t202" style="position:absolute;margin-left:468.2pt;margin-top:16.9pt;width:102.55pt;height:29.15pt;z-index:-1735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" filled="f" stroked="f">
              <v:path arrowok="t"/>
              <v:textbox inset="0,0,0,0">
                <w:txbxContent>
                  <w:p w14:paraId="16D7348D" w14:textId="5A664605" w:rsidR="00A418C5" w:rsidRDefault="00A418C5">
                    <w:pPr>
                      <w:spacing w:before="21"/>
                      <w:ind w:left="20" w:right="18"/>
                      <w:rPr>
                        <w:rFonts w:ascii="Tahoma" w:hAnsi="Tahoma"/>
                        <w:b/>
                        <w:sz w:val="15"/>
                      </w:rPr>
                    </w:pPr>
                    <w:r>
                      <w:rPr>
                        <w:rFonts w:ascii="Tahoma" w:hAnsi="Tahoma"/>
                        <w:b/>
                        <w:sz w:val="15"/>
                      </w:rPr>
                      <w:t>Processo n° 410/2025 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n° 01/2025 - FMS</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7FC5D" w14:textId="6C20D6AC" w:rsidR="00A418C5" w:rsidRDefault="00A418C5">
    <w:pPr>
      <w:pStyle w:val="Cabealh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A654D" w14:textId="05BF586F" w:rsidR="00A418C5" w:rsidRDefault="00A418C5">
    <w:pPr>
      <w:pStyle w:val="Cabealh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BF387" w14:textId="18B0542C" w:rsidR="00A418C5" w:rsidRDefault="00A418C5">
    <w:pPr>
      <w:pStyle w:val="Corpodetexto"/>
      <w:spacing w:line="14" w:lineRule="auto"/>
      <w:ind w:left="0"/>
      <w:jc w:val="left"/>
      <w:rPr>
        <w:sz w:val="20"/>
      </w:rPr>
    </w:pPr>
    <w:r>
      <w:rPr>
        <w:noProof/>
        <w:sz w:val="20"/>
        <w:lang w:val="pt-BR" w:eastAsia="pt-BR"/>
      </w:rPr>
      <w:drawing>
        <wp:anchor distT="0" distB="0" distL="114300" distR="114300" simplePos="0" relativeHeight="251684352" behindDoc="0" locked="0" layoutInCell="1" allowOverlap="1" wp14:anchorId="12A0BF10" wp14:editId="2773E8BB">
          <wp:simplePos x="0" y="0"/>
          <wp:positionH relativeFrom="column">
            <wp:posOffset>160020</wp:posOffset>
          </wp:positionH>
          <wp:positionV relativeFrom="paragraph">
            <wp:posOffset>0</wp:posOffset>
          </wp:positionV>
          <wp:extent cx="1356360" cy="1028700"/>
          <wp:effectExtent l="0" t="0" r="0" b="0"/>
          <wp:wrapNone/>
          <wp:docPr id="351702146" name="Imagem 14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36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pt-BR" w:eastAsia="pt-BR"/>
      </w:rPr>
      <mc:AlternateContent>
        <mc:Choice Requires="wps">
          <w:drawing>
            <wp:anchor distT="0" distB="0" distL="0" distR="0" simplePos="0" relativeHeight="251670016" behindDoc="1" locked="0" layoutInCell="1" allowOverlap="1" wp14:anchorId="72A2C544" wp14:editId="041213B6">
              <wp:simplePos x="0" y="0"/>
              <wp:positionH relativeFrom="page">
                <wp:posOffset>1889760</wp:posOffset>
              </wp:positionH>
              <wp:positionV relativeFrom="page">
                <wp:posOffset>464820</wp:posOffset>
              </wp:positionV>
              <wp:extent cx="3177540" cy="60642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7540" cy="606425"/>
                      </a:xfrm>
                      <a:prstGeom prst="rect">
                        <a:avLst/>
                      </a:prstGeom>
                    </wps:spPr>
                    <wps:txbx>
                      <w:txbxContent>
                        <w:p w14:paraId="19450F9D"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5C167793" w14:textId="7076D137"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64F624A2" w14:textId="718D34CF" w:rsidR="00A418C5" w:rsidRDefault="00A418C5">
                          <w:pPr>
                            <w:spacing w:before="1"/>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wps:txbx>
                    <wps:bodyPr wrap="square" lIns="0" tIns="0" rIns="0" bIns="0" rtlCol="0">
                      <a:noAutofit/>
                    </wps:bodyPr>
                  </wps:wsp>
                </a:graphicData>
              </a:graphic>
              <wp14:sizeRelH relativeFrom="margin">
                <wp14:pctWidth>0</wp14:pctWidth>
              </wp14:sizeRelH>
            </wp:anchor>
          </w:drawing>
        </mc:Choice>
        <mc:Fallback>
          <w:pict>
            <v:shapetype w14:anchorId="72A2C544" id="_x0000_t202" coordsize="21600,21600" o:spt="202" path="m,l,21600r21600,l21600,xe">
              <v:stroke joinstyle="miter"/>
              <v:path gradientshapeok="t" o:connecttype="rect"/>
            </v:shapetype>
            <v:shape id="Textbox 67" o:spid="_x0000_s1182" type="#_x0000_t202" style="position:absolute;margin-left:148.8pt;margin-top:36.6pt;width:250.2pt;height:47.75pt;z-index:-25164646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" filled="f" stroked="f">
              <v:path arrowok="t"/>
              <v:textbox inset="0,0,0,0">
                <w:txbxContent>
                  <w:p w14:paraId="19450F9D" w14:textId="77777777" w:rsidR="00A418C5" w:rsidRDefault="00A418C5">
                    <w:pPr>
                      <w:spacing w:before="12"/>
                      <w:ind w:left="20" w:right="1635"/>
                      <w:rPr>
                        <w:rFonts w:ascii="Arial" w:hAnsi="Arial"/>
                        <w:b/>
                        <w:sz w:val="20"/>
                      </w:rPr>
                    </w:pPr>
                    <w:r>
                      <w:rPr>
                        <w:rFonts w:ascii="Arial" w:hAnsi="Arial"/>
                        <w:b/>
                        <w:sz w:val="20"/>
                      </w:rPr>
                      <w:t xml:space="preserve">Estado do Tocantins </w:t>
                    </w:r>
                  </w:p>
                  <w:p w14:paraId="5C167793" w14:textId="7076D137" w:rsidR="00A418C5" w:rsidRDefault="00A418C5">
                    <w:pPr>
                      <w:spacing w:before="12"/>
                      <w:ind w:left="20" w:right="1635"/>
                      <w:rPr>
                        <w:rFonts w:ascii="Arial" w:hAnsi="Arial"/>
                        <w:b/>
                        <w:sz w:val="20"/>
                      </w:rPr>
                    </w:pPr>
                    <w:r>
                      <w:rPr>
                        <w:rFonts w:ascii="Arial" w:hAnsi="Arial"/>
                        <w:b/>
                        <w:sz w:val="20"/>
                      </w:rPr>
                      <w:t>Marianópolis</w:t>
                    </w:r>
                    <w:r>
                      <w:rPr>
                        <w:rFonts w:ascii="Arial" w:hAnsi="Arial"/>
                        <w:b/>
                        <w:spacing w:val="-14"/>
                        <w:sz w:val="20"/>
                      </w:rPr>
                      <w:t xml:space="preserve"> </w:t>
                    </w:r>
                    <w:r>
                      <w:rPr>
                        <w:rFonts w:ascii="Arial" w:hAnsi="Arial"/>
                        <w:b/>
                        <w:sz w:val="20"/>
                      </w:rPr>
                      <w:t>do</w:t>
                    </w:r>
                    <w:r>
                      <w:rPr>
                        <w:rFonts w:ascii="Arial" w:hAnsi="Arial"/>
                        <w:b/>
                        <w:spacing w:val="-14"/>
                        <w:sz w:val="20"/>
                      </w:rPr>
                      <w:t xml:space="preserve"> </w:t>
                    </w:r>
                    <w:r>
                      <w:rPr>
                        <w:rFonts w:ascii="Arial" w:hAnsi="Arial"/>
                        <w:b/>
                        <w:sz w:val="20"/>
                      </w:rPr>
                      <w:t>Tocantins</w:t>
                    </w:r>
                  </w:p>
                  <w:p w14:paraId="64F624A2" w14:textId="718D34CF" w:rsidR="00A418C5" w:rsidRDefault="00A418C5">
                    <w:pPr>
                      <w:spacing w:before="1"/>
                      <w:ind w:left="20"/>
                      <w:rPr>
                        <w:rFonts w:ascii="Arial" w:hAnsi="Arial"/>
                        <w:b/>
                        <w:sz w:val="20"/>
                      </w:rPr>
                    </w:pPr>
                    <w:r>
                      <w:rPr>
                        <w:rFonts w:ascii="Arial" w:hAnsi="Arial"/>
                        <w:b/>
                        <w:sz w:val="20"/>
                      </w:rPr>
                      <w:t>FUNDO</w:t>
                    </w:r>
                    <w:r>
                      <w:rPr>
                        <w:rFonts w:ascii="Arial" w:hAnsi="Arial"/>
                        <w:b/>
                        <w:spacing w:val="-8"/>
                        <w:sz w:val="20"/>
                      </w:rPr>
                      <w:t xml:space="preserve"> </w:t>
                    </w:r>
                    <w:r>
                      <w:rPr>
                        <w:rFonts w:ascii="Arial" w:hAnsi="Arial"/>
                        <w:b/>
                        <w:sz w:val="20"/>
                      </w:rPr>
                      <w:t>MUNICIPAL</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SAÚDE</w:t>
                    </w:r>
                    <w:r>
                      <w:rPr>
                        <w:rFonts w:ascii="Arial" w:hAnsi="Arial"/>
                        <w:b/>
                        <w:spacing w:val="-10"/>
                        <w:sz w:val="20"/>
                      </w:rPr>
                      <w:t xml:space="preserve"> </w:t>
                    </w:r>
                    <w:r>
                      <w:rPr>
                        <w:rFonts w:ascii="Arial" w:hAnsi="Arial"/>
                        <w:b/>
                        <w:sz w:val="20"/>
                      </w:rPr>
                      <w:t>DE</w:t>
                    </w:r>
                    <w:r>
                      <w:rPr>
                        <w:rFonts w:ascii="Arial" w:hAnsi="Arial"/>
                        <w:b/>
                        <w:spacing w:val="-10"/>
                        <w:sz w:val="20"/>
                      </w:rPr>
                      <w:t xml:space="preserve"> </w:t>
                    </w:r>
                    <w:r>
                      <w:rPr>
                        <w:rFonts w:ascii="Arial" w:hAnsi="Arial"/>
                        <w:b/>
                        <w:sz w:val="20"/>
                      </w:rPr>
                      <w:t>MARIANÓPOLIS DO TOCANTINS</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66944" behindDoc="1" locked="0" layoutInCell="1" allowOverlap="1" wp14:anchorId="3FE26C20" wp14:editId="3601B0B7">
              <wp:simplePos x="0" y="0"/>
              <wp:positionH relativeFrom="page">
                <wp:posOffset>5936741</wp:posOffset>
              </wp:positionH>
              <wp:positionV relativeFrom="page">
                <wp:posOffset>249381</wp:posOffset>
              </wp:positionV>
              <wp:extent cx="1302385" cy="37147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2385" cy="371475"/>
                      </a:xfrm>
                      <a:prstGeom prst="rect">
                        <a:avLst/>
                      </a:prstGeom>
                    </wps:spPr>
                    <wps:txbx>
                      <w:txbxContent>
                        <w:p w14:paraId="6F972F91" w14:textId="2BBB18E1" w:rsidR="00A418C5" w:rsidRDefault="00A418C5">
                          <w:pPr>
                            <w:spacing w:before="21"/>
                            <w:ind w:left="20" w:right="18"/>
                            <w:rPr>
                              <w:rFonts w:ascii="Tahoma" w:hAnsi="Tahoma"/>
                              <w:b/>
                              <w:sz w:val="15"/>
                            </w:rPr>
                          </w:pPr>
                          <w:r>
                            <w:rPr>
                              <w:rFonts w:ascii="Tahoma" w:hAnsi="Tahoma"/>
                              <w:b/>
                              <w:sz w:val="15"/>
                            </w:rPr>
                            <w:t>Processo n° 404/2025</w:t>
                          </w:r>
                        </w:p>
                        <w:p w14:paraId="24877CEC" w14:textId="57E87ED9" w:rsidR="00A418C5" w:rsidRDefault="00A418C5">
                          <w:pPr>
                            <w:spacing w:before="21"/>
                            <w:ind w:left="20" w:right="18"/>
                            <w:rPr>
                              <w:rFonts w:ascii="Tahoma" w:hAnsi="Tahoma"/>
                              <w:b/>
                              <w:sz w:val="15"/>
                            </w:rPr>
                          </w:pPr>
                          <w:r>
                            <w:rPr>
                              <w:rFonts w:ascii="Tahoma" w:hAnsi="Tahoma"/>
                              <w:b/>
                              <w:sz w:val="15"/>
                            </w:rPr>
                            <w:t>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wps:txbx>
                    <wps:bodyPr wrap="square" lIns="0" tIns="0" rIns="0" bIns="0" rtlCol="0">
                      <a:noAutofit/>
                    </wps:bodyPr>
                  </wps:wsp>
                </a:graphicData>
              </a:graphic>
            </wp:anchor>
          </w:drawing>
        </mc:Choice>
        <mc:Fallback>
          <w:pict>
            <v:shape w14:anchorId="3FE26C20" id="Textbox 66" o:spid="_x0000_s1183" type="#_x0000_t202" style="position:absolute;margin-left:467.45pt;margin-top:19.65pt;width:102.55pt;height:29.25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" filled="f" stroked="f">
              <v:path arrowok="t"/>
              <v:textbox inset="0,0,0,0">
                <w:txbxContent>
                  <w:p w14:paraId="6F972F91" w14:textId="2BBB18E1" w:rsidR="00A418C5" w:rsidRDefault="00A418C5">
                    <w:pPr>
                      <w:spacing w:before="21"/>
                      <w:ind w:left="20" w:right="18"/>
                      <w:rPr>
                        <w:rFonts w:ascii="Tahoma" w:hAnsi="Tahoma"/>
                        <w:b/>
                        <w:sz w:val="15"/>
                      </w:rPr>
                    </w:pPr>
                    <w:r>
                      <w:rPr>
                        <w:rFonts w:ascii="Tahoma" w:hAnsi="Tahoma"/>
                        <w:b/>
                        <w:sz w:val="15"/>
                      </w:rPr>
                      <w:t>Processo n° 404/2025</w:t>
                    </w:r>
                  </w:p>
                  <w:p w14:paraId="24877CEC" w14:textId="57E87ED9" w:rsidR="00A418C5" w:rsidRDefault="00A418C5">
                    <w:pPr>
                      <w:spacing w:before="21"/>
                      <w:ind w:left="20" w:right="18"/>
                      <w:rPr>
                        <w:rFonts w:ascii="Tahoma" w:hAnsi="Tahoma"/>
                        <w:b/>
                        <w:sz w:val="15"/>
                      </w:rPr>
                    </w:pPr>
                    <w:r>
                      <w:rPr>
                        <w:rFonts w:ascii="Tahoma" w:hAnsi="Tahoma"/>
                        <w:b/>
                        <w:sz w:val="15"/>
                      </w:rPr>
                      <w:t>Concorrência</w:t>
                    </w:r>
                    <w:r>
                      <w:rPr>
                        <w:rFonts w:ascii="Tahoma" w:hAnsi="Tahoma"/>
                        <w:b/>
                        <w:spacing w:val="-11"/>
                        <w:sz w:val="15"/>
                      </w:rPr>
                      <w:t xml:space="preserve"> </w:t>
                    </w:r>
                    <w:r>
                      <w:rPr>
                        <w:rFonts w:ascii="Tahoma" w:hAnsi="Tahoma"/>
                        <w:b/>
                        <w:sz w:val="15"/>
                      </w:rPr>
                      <w:t>Eletrônica</w:t>
                    </w:r>
                    <w:r>
                      <w:rPr>
                        <w:rFonts w:ascii="Tahoma" w:hAnsi="Tahoma"/>
                        <w:b/>
                        <w:spacing w:val="-11"/>
                        <w:sz w:val="15"/>
                      </w:rPr>
                      <w:t xml:space="preserve"> </w:t>
                    </w:r>
                    <w:r>
                      <w:rPr>
                        <w:rFonts w:ascii="Tahoma" w:hAnsi="Tahoma"/>
                        <w:b/>
                        <w:sz w:val="15"/>
                      </w:rPr>
                      <w:t xml:space="preserve">n° </w:t>
                    </w:r>
                    <w:r>
                      <w:rPr>
                        <w:rFonts w:ascii="Tahoma" w:hAnsi="Tahoma"/>
                        <w:b/>
                        <w:spacing w:val="-2"/>
                        <w:sz w:val="15"/>
                      </w:rPr>
                      <w:t>01/2025-FMS</w:t>
                    </w:r>
                  </w:p>
                </w:txbxContent>
              </v:textbox>
              <w10:wrap anchorx="page" anchory="page"/>
            </v:shape>
          </w:pict>
        </mc:Fallback>
      </mc:AlternateContent>
    </w:r>
    <w:r>
      <w:rPr>
        <w:noProof/>
        <w:sz w:val="20"/>
      </w:rPr>
      <w:t>v</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ADADE" w14:textId="119B169E" w:rsidR="00A418C5" w:rsidRDefault="00A418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5D73"/>
    <w:multiLevelType w:val="multilevel"/>
    <w:tmpl w:val="ADA05C90"/>
    <w:lvl w:ilvl="0">
      <w:start w:val="2"/>
      <w:numFmt w:val="decimal"/>
      <w:lvlText w:val="%1"/>
      <w:lvlJc w:val="left"/>
      <w:pPr>
        <w:ind w:left="575" w:hanging="721"/>
      </w:pPr>
      <w:rPr>
        <w:rFonts w:hint="default"/>
        <w:lang w:val="pt-PT" w:eastAsia="en-US" w:bidi="ar-SA"/>
      </w:rPr>
    </w:lvl>
    <w:lvl w:ilvl="1">
      <w:start w:val="3"/>
      <w:numFmt w:val="decimal"/>
      <w:lvlText w:val="%1.%2"/>
      <w:lvlJc w:val="left"/>
      <w:pPr>
        <w:ind w:left="575" w:hanging="721"/>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34" w:hanging="721"/>
      </w:pPr>
      <w:rPr>
        <w:rFonts w:hint="default"/>
        <w:lang w:val="pt-PT" w:eastAsia="en-US" w:bidi="ar-SA"/>
      </w:rPr>
    </w:lvl>
    <w:lvl w:ilvl="3">
      <w:numFmt w:val="bullet"/>
      <w:lvlText w:val="•"/>
      <w:lvlJc w:val="left"/>
      <w:pPr>
        <w:ind w:left="3812" w:hanging="721"/>
      </w:pPr>
      <w:rPr>
        <w:rFonts w:hint="default"/>
        <w:lang w:val="pt-PT" w:eastAsia="en-US" w:bidi="ar-SA"/>
      </w:rPr>
    </w:lvl>
    <w:lvl w:ilvl="4">
      <w:numFmt w:val="bullet"/>
      <w:lvlText w:val="•"/>
      <w:lvlJc w:val="left"/>
      <w:pPr>
        <w:ind w:left="4889" w:hanging="721"/>
      </w:pPr>
      <w:rPr>
        <w:rFonts w:hint="default"/>
        <w:lang w:val="pt-PT" w:eastAsia="en-US" w:bidi="ar-SA"/>
      </w:rPr>
    </w:lvl>
    <w:lvl w:ilvl="5">
      <w:numFmt w:val="bullet"/>
      <w:lvlText w:val="•"/>
      <w:lvlJc w:val="left"/>
      <w:pPr>
        <w:ind w:left="5967" w:hanging="721"/>
      </w:pPr>
      <w:rPr>
        <w:rFonts w:hint="default"/>
        <w:lang w:val="pt-PT" w:eastAsia="en-US" w:bidi="ar-SA"/>
      </w:rPr>
    </w:lvl>
    <w:lvl w:ilvl="6">
      <w:numFmt w:val="bullet"/>
      <w:lvlText w:val="•"/>
      <w:lvlJc w:val="left"/>
      <w:pPr>
        <w:ind w:left="7044" w:hanging="721"/>
      </w:pPr>
      <w:rPr>
        <w:rFonts w:hint="default"/>
        <w:lang w:val="pt-PT" w:eastAsia="en-US" w:bidi="ar-SA"/>
      </w:rPr>
    </w:lvl>
    <w:lvl w:ilvl="7">
      <w:numFmt w:val="bullet"/>
      <w:lvlText w:val="•"/>
      <w:lvlJc w:val="left"/>
      <w:pPr>
        <w:ind w:left="8122" w:hanging="721"/>
      </w:pPr>
      <w:rPr>
        <w:rFonts w:hint="default"/>
        <w:lang w:val="pt-PT" w:eastAsia="en-US" w:bidi="ar-SA"/>
      </w:rPr>
    </w:lvl>
    <w:lvl w:ilvl="8">
      <w:numFmt w:val="bullet"/>
      <w:lvlText w:val="•"/>
      <w:lvlJc w:val="left"/>
      <w:pPr>
        <w:ind w:left="9199" w:hanging="721"/>
      </w:pPr>
      <w:rPr>
        <w:rFonts w:hint="default"/>
        <w:lang w:val="pt-PT" w:eastAsia="en-US" w:bidi="ar-SA"/>
      </w:rPr>
    </w:lvl>
  </w:abstractNum>
  <w:abstractNum w:abstractNumId="1" w15:restartNumberingAfterBreak="0">
    <w:nsid w:val="0398158B"/>
    <w:multiLevelType w:val="multilevel"/>
    <w:tmpl w:val="744C096E"/>
    <w:lvl w:ilvl="0">
      <w:start w:val="2"/>
      <w:numFmt w:val="decimal"/>
      <w:lvlText w:val="%1"/>
      <w:lvlJc w:val="left"/>
      <w:pPr>
        <w:ind w:left="575" w:hanging="721"/>
      </w:pPr>
      <w:rPr>
        <w:rFonts w:hint="default"/>
        <w:lang w:val="pt-PT" w:eastAsia="en-US" w:bidi="ar-SA"/>
      </w:rPr>
    </w:lvl>
    <w:lvl w:ilvl="1">
      <w:start w:val="1"/>
      <w:numFmt w:val="decimal"/>
      <w:lvlText w:val="%1.%2"/>
      <w:lvlJc w:val="left"/>
      <w:pPr>
        <w:ind w:left="575" w:hanging="72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2734" w:hanging="721"/>
      </w:pPr>
      <w:rPr>
        <w:rFonts w:hint="default"/>
        <w:lang w:val="pt-PT" w:eastAsia="en-US" w:bidi="ar-SA"/>
      </w:rPr>
    </w:lvl>
    <w:lvl w:ilvl="3">
      <w:numFmt w:val="bullet"/>
      <w:lvlText w:val="•"/>
      <w:lvlJc w:val="left"/>
      <w:pPr>
        <w:ind w:left="3812" w:hanging="721"/>
      </w:pPr>
      <w:rPr>
        <w:rFonts w:hint="default"/>
        <w:lang w:val="pt-PT" w:eastAsia="en-US" w:bidi="ar-SA"/>
      </w:rPr>
    </w:lvl>
    <w:lvl w:ilvl="4">
      <w:numFmt w:val="bullet"/>
      <w:lvlText w:val="•"/>
      <w:lvlJc w:val="left"/>
      <w:pPr>
        <w:ind w:left="4889" w:hanging="721"/>
      </w:pPr>
      <w:rPr>
        <w:rFonts w:hint="default"/>
        <w:lang w:val="pt-PT" w:eastAsia="en-US" w:bidi="ar-SA"/>
      </w:rPr>
    </w:lvl>
    <w:lvl w:ilvl="5">
      <w:numFmt w:val="bullet"/>
      <w:lvlText w:val="•"/>
      <w:lvlJc w:val="left"/>
      <w:pPr>
        <w:ind w:left="5967" w:hanging="721"/>
      </w:pPr>
      <w:rPr>
        <w:rFonts w:hint="default"/>
        <w:lang w:val="pt-PT" w:eastAsia="en-US" w:bidi="ar-SA"/>
      </w:rPr>
    </w:lvl>
    <w:lvl w:ilvl="6">
      <w:numFmt w:val="bullet"/>
      <w:lvlText w:val="•"/>
      <w:lvlJc w:val="left"/>
      <w:pPr>
        <w:ind w:left="7044" w:hanging="721"/>
      </w:pPr>
      <w:rPr>
        <w:rFonts w:hint="default"/>
        <w:lang w:val="pt-PT" w:eastAsia="en-US" w:bidi="ar-SA"/>
      </w:rPr>
    </w:lvl>
    <w:lvl w:ilvl="7">
      <w:numFmt w:val="bullet"/>
      <w:lvlText w:val="•"/>
      <w:lvlJc w:val="left"/>
      <w:pPr>
        <w:ind w:left="8122" w:hanging="721"/>
      </w:pPr>
      <w:rPr>
        <w:rFonts w:hint="default"/>
        <w:lang w:val="pt-PT" w:eastAsia="en-US" w:bidi="ar-SA"/>
      </w:rPr>
    </w:lvl>
    <w:lvl w:ilvl="8">
      <w:numFmt w:val="bullet"/>
      <w:lvlText w:val="•"/>
      <w:lvlJc w:val="left"/>
      <w:pPr>
        <w:ind w:left="9199" w:hanging="721"/>
      </w:pPr>
      <w:rPr>
        <w:rFonts w:hint="default"/>
        <w:lang w:val="pt-PT" w:eastAsia="en-US" w:bidi="ar-SA"/>
      </w:rPr>
    </w:lvl>
  </w:abstractNum>
  <w:abstractNum w:abstractNumId="2" w15:restartNumberingAfterBreak="0">
    <w:nsid w:val="055E1CA0"/>
    <w:multiLevelType w:val="hybridMultilevel"/>
    <w:tmpl w:val="CCD6DCF8"/>
    <w:lvl w:ilvl="0" w:tplc="8F38DBFA">
      <w:start w:val="1"/>
      <w:numFmt w:val="lowerLetter"/>
      <w:lvlText w:val="%1)"/>
      <w:lvlJc w:val="left"/>
      <w:pPr>
        <w:ind w:left="2359" w:hanging="1784"/>
      </w:pPr>
      <w:rPr>
        <w:rFonts w:ascii="Arial MT" w:eastAsia="Arial MT" w:hAnsi="Arial MT" w:cs="Arial MT" w:hint="default"/>
        <w:b w:val="0"/>
        <w:bCs w:val="0"/>
        <w:i w:val="0"/>
        <w:iCs w:val="0"/>
        <w:spacing w:val="-1"/>
        <w:w w:val="95"/>
        <w:sz w:val="24"/>
        <w:szCs w:val="24"/>
        <w:lang w:val="pt-PT" w:eastAsia="en-US" w:bidi="ar-SA"/>
      </w:rPr>
    </w:lvl>
    <w:lvl w:ilvl="1" w:tplc="8188B518">
      <w:start w:val="1"/>
      <w:numFmt w:val="lowerRoman"/>
      <w:lvlText w:val="%2."/>
      <w:lvlJc w:val="left"/>
      <w:pPr>
        <w:ind w:left="575" w:hanging="1837"/>
      </w:pPr>
      <w:rPr>
        <w:rFonts w:ascii="Arial MT" w:eastAsia="Arial MT" w:hAnsi="Arial MT" w:cs="Arial MT" w:hint="default"/>
        <w:b w:val="0"/>
        <w:bCs w:val="0"/>
        <w:i w:val="0"/>
        <w:iCs w:val="0"/>
        <w:spacing w:val="-1"/>
        <w:w w:val="100"/>
        <w:sz w:val="24"/>
        <w:szCs w:val="24"/>
        <w:lang w:val="pt-PT" w:eastAsia="en-US" w:bidi="ar-SA"/>
      </w:rPr>
    </w:lvl>
    <w:lvl w:ilvl="2" w:tplc="0FB88378">
      <w:numFmt w:val="bullet"/>
      <w:lvlText w:val="•"/>
      <w:lvlJc w:val="left"/>
      <w:pPr>
        <w:ind w:left="3359" w:hanging="1837"/>
      </w:pPr>
      <w:rPr>
        <w:rFonts w:hint="default"/>
        <w:lang w:val="pt-PT" w:eastAsia="en-US" w:bidi="ar-SA"/>
      </w:rPr>
    </w:lvl>
    <w:lvl w:ilvl="3" w:tplc="30FEDEFE">
      <w:numFmt w:val="bullet"/>
      <w:lvlText w:val="•"/>
      <w:lvlJc w:val="left"/>
      <w:pPr>
        <w:ind w:left="4358" w:hanging="1837"/>
      </w:pPr>
      <w:rPr>
        <w:rFonts w:hint="default"/>
        <w:lang w:val="pt-PT" w:eastAsia="en-US" w:bidi="ar-SA"/>
      </w:rPr>
    </w:lvl>
    <w:lvl w:ilvl="4" w:tplc="3BE65FB8">
      <w:numFmt w:val="bullet"/>
      <w:lvlText w:val="•"/>
      <w:lvlJc w:val="left"/>
      <w:pPr>
        <w:ind w:left="5358" w:hanging="1837"/>
      </w:pPr>
      <w:rPr>
        <w:rFonts w:hint="default"/>
        <w:lang w:val="pt-PT" w:eastAsia="en-US" w:bidi="ar-SA"/>
      </w:rPr>
    </w:lvl>
    <w:lvl w:ilvl="5" w:tplc="B178E8F4">
      <w:numFmt w:val="bullet"/>
      <w:lvlText w:val="•"/>
      <w:lvlJc w:val="left"/>
      <w:pPr>
        <w:ind w:left="6357" w:hanging="1837"/>
      </w:pPr>
      <w:rPr>
        <w:rFonts w:hint="default"/>
        <w:lang w:val="pt-PT" w:eastAsia="en-US" w:bidi="ar-SA"/>
      </w:rPr>
    </w:lvl>
    <w:lvl w:ilvl="6" w:tplc="84C05EC4">
      <w:numFmt w:val="bullet"/>
      <w:lvlText w:val="•"/>
      <w:lvlJc w:val="left"/>
      <w:pPr>
        <w:ind w:left="7357" w:hanging="1837"/>
      </w:pPr>
      <w:rPr>
        <w:rFonts w:hint="default"/>
        <w:lang w:val="pt-PT" w:eastAsia="en-US" w:bidi="ar-SA"/>
      </w:rPr>
    </w:lvl>
    <w:lvl w:ilvl="7" w:tplc="219A88B8">
      <w:numFmt w:val="bullet"/>
      <w:lvlText w:val="•"/>
      <w:lvlJc w:val="left"/>
      <w:pPr>
        <w:ind w:left="8356" w:hanging="1837"/>
      </w:pPr>
      <w:rPr>
        <w:rFonts w:hint="default"/>
        <w:lang w:val="pt-PT" w:eastAsia="en-US" w:bidi="ar-SA"/>
      </w:rPr>
    </w:lvl>
    <w:lvl w:ilvl="8" w:tplc="83A029E6">
      <w:numFmt w:val="bullet"/>
      <w:lvlText w:val="•"/>
      <w:lvlJc w:val="left"/>
      <w:pPr>
        <w:ind w:left="9355" w:hanging="1837"/>
      </w:pPr>
      <w:rPr>
        <w:rFonts w:hint="default"/>
        <w:lang w:val="pt-PT" w:eastAsia="en-US" w:bidi="ar-SA"/>
      </w:rPr>
    </w:lvl>
  </w:abstractNum>
  <w:abstractNum w:abstractNumId="3" w15:restartNumberingAfterBreak="0">
    <w:nsid w:val="07F16259"/>
    <w:multiLevelType w:val="multilevel"/>
    <w:tmpl w:val="98185E9C"/>
    <w:lvl w:ilvl="0">
      <w:start w:val="4"/>
      <w:numFmt w:val="decimal"/>
      <w:lvlText w:val="%1"/>
      <w:lvlJc w:val="left"/>
      <w:pPr>
        <w:ind w:left="575" w:hanging="432"/>
      </w:pPr>
      <w:rPr>
        <w:rFonts w:hint="default"/>
        <w:lang w:val="pt-PT" w:eastAsia="en-US" w:bidi="ar-SA"/>
      </w:rPr>
    </w:lvl>
    <w:lvl w:ilvl="1">
      <w:start w:val="1"/>
      <w:numFmt w:val="decimal"/>
      <w:lvlText w:val="%1.%2"/>
      <w:lvlJc w:val="left"/>
      <w:pPr>
        <w:ind w:left="575" w:hanging="43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432"/>
      </w:pPr>
      <w:rPr>
        <w:rFonts w:hint="default"/>
        <w:lang w:val="pt-PT" w:eastAsia="en-US" w:bidi="ar-SA"/>
      </w:rPr>
    </w:lvl>
    <w:lvl w:ilvl="3">
      <w:numFmt w:val="bullet"/>
      <w:lvlText w:val="•"/>
      <w:lvlJc w:val="left"/>
      <w:pPr>
        <w:ind w:left="3812" w:hanging="432"/>
      </w:pPr>
      <w:rPr>
        <w:rFonts w:hint="default"/>
        <w:lang w:val="pt-PT" w:eastAsia="en-US" w:bidi="ar-SA"/>
      </w:rPr>
    </w:lvl>
    <w:lvl w:ilvl="4">
      <w:numFmt w:val="bullet"/>
      <w:lvlText w:val="•"/>
      <w:lvlJc w:val="left"/>
      <w:pPr>
        <w:ind w:left="4889" w:hanging="432"/>
      </w:pPr>
      <w:rPr>
        <w:rFonts w:hint="default"/>
        <w:lang w:val="pt-PT" w:eastAsia="en-US" w:bidi="ar-SA"/>
      </w:rPr>
    </w:lvl>
    <w:lvl w:ilvl="5">
      <w:numFmt w:val="bullet"/>
      <w:lvlText w:val="•"/>
      <w:lvlJc w:val="left"/>
      <w:pPr>
        <w:ind w:left="5967" w:hanging="432"/>
      </w:pPr>
      <w:rPr>
        <w:rFonts w:hint="default"/>
        <w:lang w:val="pt-PT" w:eastAsia="en-US" w:bidi="ar-SA"/>
      </w:rPr>
    </w:lvl>
    <w:lvl w:ilvl="6">
      <w:numFmt w:val="bullet"/>
      <w:lvlText w:val="•"/>
      <w:lvlJc w:val="left"/>
      <w:pPr>
        <w:ind w:left="7044" w:hanging="432"/>
      </w:pPr>
      <w:rPr>
        <w:rFonts w:hint="default"/>
        <w:lang w:val="pt-PT" w:eastAsia="en-US" w:bidi="ar-SA"/>
      </w:rPr>
    </w:lvl>
    <w:lvl w:ilvl="7">
      <w:numFmt w:val="bullet"/>
      <w:lvlText w:val="•"/>
      <w:lvlJc w:val="left"/>
      <w:pPr>
        <w:ind w:left="8122" w:hanging="432"/>
      </w:pPr>
      <w:rPr>
        <w:rFonts w:hint="default"/>
        <w:lang w:val="pt-PT" w:eastAsia="en-US" w:bidi="ar-SA"/>
      </w:rPr>
    </w:lvl>
    <w:lvl w:ilvl="8">
      <w:numFmt w:val="bullet"/>
      <w:lvlText w:val="•"/>
      <w:lvlJc w:val="left"/>
      <w:pPr>
        <w:ind w:left="9199" w:hanging="432"/>
      </w:pPr>
      <w:rPr>
        <w:rFonts w:hint="default"/>
        <w:lang w:val="pt-PT" w:eastAsia="en-US" w:bidi="ar-SA"/>
      </w:rPr>
    </w:lvl>
  </w:abstractNum>
  <w:abstractNum w:abstractNumId="4" w15:restartNumberingAfterBreak="0">
    <w:nsid w:val="08705D81"/>
    <w:multiLevelType w:val="multilevel"/>
    <w:tmpl w:val="C21C370E"/>
    <w:lvl w:ilvl="0">
      <w:start w:val="19"/>
      <w:numFmt w:val="decimal"/>
      <w:lvlText w:val="%1"/>
      <w:lvlJc w:val="left"/>
      <w:pPr>
        <w:ind w:left="1296" w:hanging="721"/>
      </w:pPr>
      <w:rPr>
        <w:rFonts w:hint="default"/>
        <w:lang w:val="pt-PT" w:eastAsia="en-US" w:bidi="ar-SA"/>
      </w:rPr>
    </w:lvl>
    <w:lvl w:ilvl="1">
      <w:start w:val="8"/>
      <w:numFmt w:val="decimal"/>
      <w:lvlText w:val="%1.%2"/>
      <w:lvlJc w:val="left"/>
      <w:pPr>
        <w:ind w:left="1296" w:hanging="721"/>
      </w:pPr>
      <w:rPr>
        <w:rFonts w:ascii="Times New Roman" w:eastAsia="Times New Roman" w:hAnsi="Times New Roman" w:cs="Times New Roman" w:hint="default"/>
        <w:b w:val="0"/>
        <w:bCs w:val="0"/>
        <w:i w:val="0"/>
        <w:iCs w:val="0"/>
        <w:spacing w:val="-2"/>
        <w:w w:val="95"/>
        <w:sz w:val="24"/>
        <w:szCs w:val="24"/>
        <w:lang w:val="pt-PT" w:eastAsia="en-US" w:bidi="ar-SA"/>
      </w:rPr>
    </w:lvl>
    <w:lvl w:ilvl="2">
      <w:start w:val="1"/>
      <w:numFmt w:val="decimal"/>
      <w:lvlText w:val="%1.%2.%3"/>
      <w:lvlJc w:val="left"/>
      <w:pPr>
        <w:ind w:left="575" w:hanging="721"/>
      </w:pPr>
      <w:rPr>
        <w:rFonts w:ascii="Times New Roman" w:eastAsia="Times New Roman" w:hAnsi="Times New Roman" w:cs="Times New Roman" w:hint="default"/>
        <w:b w:val="0"/>
        <w:bCs w:val="0"/>
        <w:i w:val="0"/>
        <w:iCs w:val="0"/>
        <w:spacing w:val="-2"/>
        <w:w w:val="95"/>
        <w:sz w:val="24"/>
        <w:szCs w:val="24"/>
        <w:lang w:val="pt-PT" w:eastAsia="en-US" w:bidi="ar-SA"/>
      </w:rPr>
    </w:lvl>
    <w:lvl w:ilvl="3">
      <w:start w:val="1"/>
      <w:numFmt w:val="decimal"/>
      <w:lvlText w:val="%1.%2.%3.%4"/>
      <w:lvlJc w:val="left"/>
      <w:pPr>
        <w:ind w:left="2016" w:hanging="1441"/>
      </w:pPr>
      <w:rPr>
        <w:rFonts w:ascii="Times New Roman" w:eastAsia="Times New Roman" w:hAnsi="Times New Roman" w:cs="Times New Roman" w:hint="default"/>
        <w:b w:val="0"/>
        <w:bCs w:val="0"/>
        <w:i w:val="0"/>
        <w:iCs w:val="0"/>
        <w:spacing w:val="-2"/>
        <w:w w:val="95"/>
        <w:sz w:val="24"/>
        <w:szCs w:val="24"/>
        <w:lang w:val="pt-PT" w:eastAsia="en-US" w:bidi="ar-SA"/>
      </w:rPr>
    </w:lvl>
    <w:lvl w:ilvl="4">
      <w:numFmt w:val="bullet"/>
      <w:lvlText w:val="•"/>
      <w:lvlJc w:val="left"/>
      <w:pPr>
        <w:ind w:left="4353" w:hanging="1441"/>
      </w:pPr>
      <w:rPr>
        <w:rFonts w:hint="default"/>
        <w:lang w:val="pt-PT" w:eastAsia="en-US" w:bidi="ar-SA"/>
      </w:rPr>
    </w:lvl>
    <w:lvl w:ilvl="5">
      <w:numFmt w:val="bullet"/>
      <w:lvlText w:val="•"/>
      <w:lvlJc w:val="left"/>
      <w:pPr>
        <w:ind w:left="5520" w:hanging="1441"/>
      </w:pPr>
      <w:rPr>
        <w:rFonts w:hint="default"/>
        <w:lang w:val="pt-PT" w:eastAsia="en-US" w:bidi="ar-SA"/>
      </w:rPr>
    </w:lvl>
    <w:lvl w:ilvl="6">
      <w:numFmt w:val="bullet"/>
      <w:lvlText w:val="•"/>
      <w:lvlJc w:val="left"/>
      <w:pPr>
        <w:ind w:left="6687" w:hanging="1441"/>
      </w:pPr>
      <w:rPr>
        <w:rFonts w:hint="default"/>
        <w:lang w:val="pt-PT" w:eastAsia="en-US" w:bidi="ar-SA"/>
      </w:rPr>
    </w:lvl>
    <w:lvl w:ilvl="7">
      <w:numFmt w:val="bullet"/>
      <w:lvlText w:val="•"/>
      <w:lvlJc w:val="left"/>
      <w:pPr>
        <w:ind w:left="7854" w:hanging="1441"/>
      </w:pPr>
      <w:rPr>
        <w:rFonts w:hint="default"/>
        <w:lang w:val="pt-PT" w:eastAsia="en-US" w:bidi="ar-SA"/>
      </w:rPr>
    </w:lvl>
    <w:lvl w:ilvl="8">
      <w:numFmt w:val="bullet"/>
      <w:lvlText w:val="•"/>
      <w:lvlJc w:val="left"/>
      <w:pPr>
        <w:ind w:left="9021" w:hanging="1441"/>
      </w:pPr>
      <w:rPr>
        <w:rFonts w:hint="default"/>
        <w:lang w:val="pt-PT" w:eastAsia="en-US" w:bidi="ar-SA"/>
      </w:rPr>
    </w:lvl>
  </w:abstractNum>
  <w:abstractNum w:abstractNumId="5" w15:restartNumberingAfterBreak="0">
    <w:nsid w:val="0AB57299"/>
    <w:multiLevelType w:val="multilevel"/>
    <w:tmpl w:val="48EE4EFC"/>
    <w:lvl w:ilvl="0">
      <w:start w:val="36"/>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9"/>
        <w:sz w:val="24"/>
        <w:szCs w:val="24"/>
        <w:lang w:val="pt-PT" w:eastAsia="en-US" w:bidi="ar-SA"/>
      </w:rPr>
    </w:lvl>
    <w:lvl w:ilvl="2">
      <w:start w:val="1"/>
      <w:numFmt w:val="lowerLetter"/>
      <w:lvlText w:val="%3)"/>
      <w:lvlJc w:val="left"/>
      <w:pPr>
        <w:ind w:left="2359" w:hanging="360"/>
      </w:pPr>
      <w:rPr>
        <w:rFonts w:ascii="Arial MT" w:eastAsia="Arial MT" w:hAnsi="Arial MT" w:cs="Arial MT" w:hint="default"/>
        <w:b w:val="0"/>
        <w:bCs w:val="0"/>
        <w:i w:val="0"/>
        <w:iCs w:val="0"/>
        <w:spacing w:val="-1"/>
        <w:w w:val="95"/>
        <w:sz w:val="24"/>
        <w:szCs w:val="24"/>
        <w:lang w:val="pt-PT" w:eastAsia="en-US" w:bidi="ar-SA"/>
      </w:rPr>
    </w:lvl>
    <w:lvl w:ilvl="3">
      <w:numFmt w:val="bullet"/>
      <w:lvlText w:val="•"/>
      <w:lvlJc w:val="left"/>
      <w:pPr>
        <w:ind w:left="4358" w:hanging="360"/>
      </w:pPr>
      <w:rPr>
        <w:rFonts w:hint="default"/>
        <w:lang w:val="pt-PT" w:eastAsia="en-US" w:bidi="ar-SA"/>
      </w:rPr>
    </w:lvl>
    <w:lvl w:ilvl="4">
      <w:numFmt w:val="bullet"/>
      <w:lvlText w:val="•"/>
      <w:lvlJc w:val="left"/>
      <w:pPr>
        <w:ind w:left="5358" w:hanging="360"/>
      </w:pPr>
      <w:rPr>
        <w:rFonts w:hint="default"/>
        <w:lang w:val="pt-PT" w:eastAsia="en-US" w:bidi="ar-SA"/>
      </w:rPr>
    </w:lvl>
    <w:lvl w:ilvl="5">
      <w:numFmt w:val="bullet"/>
      <w:lvlText w:val="•"/>
      <w:lvlJc w:val="left"/>
      <w:pPr>
        <w:ind w:left="6357" w:hanging="360"/>
      </w:pPr>
      <w:rPr>
        <w:rFonts w:hint="default"/>
        <w:lang w:val="pt-PT" w:eastAsia="en-US" w:bidi="ar-SA"/>
      </w:rPr>
    </w:lvl>
    <w:lvl w:ilvl="6">
      <w:numFmt w:val="bullet"/>
      <w:lvlText w:val="•"/>
      <w:lvlJc w:val="left"/>
      <w:pPr>
        <w:ind w:left="7357" w:hanging="360"/>
      </w:pPr>
      <w:rPr>
        <w:rFonts w:hint="default"/>
        <w:lang w:val="pt-PT" w:eastAsia="en-US" w:bidi="ar-SA"/>
      </w:rPr>
    </w:lvl>
    <w:lvl w:ilvl="7">
      <w:numFmt w:val="bullet"/>
      <w:lvlText w:val="•"/>
      <w:lvlJc w:val="left"/>
      <w:pPr>
        <w:ind w:left="8356" w:hanging="360"/>
      </w:pPr>
      <w:rPr>
        <w:rFonts w:hint="default"/>
        <w:lang w:val="pt-PT" w:eastAsia="en-US" w:bidi="ar-SA"/>
      </w:rPr>
    </w:lvl>
    <w:lvl w:ilvl="8">
      <w:numFmt w:val="bullet"/>
      <w:lvlText w:val="•"/>
      <w:lvlJc w:val="left"/>
      <w:pPr>
        <w:ind w:left="9355" w:hanging="360"/>
      </w:pPr>
      <w:rPr>
        <w:rFonts w:hint="default"/>
        <w:lang w:val="pt-PT" w:eastAsia="en-US" w:bidi="ar-SA"/>
      </w:rPr>
    </w:lvl>
  </w:abstractNum>
  <w:abstractNum w:abstractNumId="6" w15:restartNumberingAfterBreak="0">
    <w:nsid w:val="0F31741C"/>
    <w:multiLevelType w:val="hybridMultilevel"/>
    <w:tmpl w:val="2952B268"/>
    <w:lvl w:ilvl="0" w:tplc="F3AED9C2">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72A80FAA">
      <w:numFmt w:val="bullet"/>
      <w:lvlText w:val="•"/>
      <w:lvlJc w:val="left"/>
      <w:pPr>
        <w:ind w:left="3259" w:hanging="1784"/>
      </w:pPr>
      <w:rPr>
        <w:rFonts w:hint="default"/>
        <w:lang w:val="pt-PT" w:eastAsia="en-US" w:bidi="ar-SA"/>
      </w:rPr>
    </w:lvl>
    <w:lvl w:ilvl="2" w:tplc="5E80D318">
      <w:numFmt w:val="bullet"/>
      <w:lvlText w:val="•"/>
      <w:lvlJc w:val="left"/>
      <w:pPr>
        <w:ind w:left="4158" w:hanging="1784"/>
      </w:pPr>
      <w:rPr>
        <w:rFonts w:hint="default"/>
        <w:lang w:val="pt-PT" w:eastAsia="en-US" w:bidi="ar-SA"/>
      </w:rPr>
    </w:lvl>
    <w:lvl w:ilvl="3" w:tplc="F13C26A0">
      <w:numFmt w:val="bullet"/>
      <w:lvlText w:val="•"/>
      <w:lvlJc w:val="left"/>
      <w:pPr>
        <w:ind w:left="5058" w:hanging="1784"/>
      </w:pPr>
      <w:rPr>
        <w:rFonts w:hint="default"/>
        <w:lang w:val="pt-PT" w:eastAsia="en-US" w:bidi="ar-SA"/>
      </w:rPr>
    </w:lvl>
    <w:lvl w:ilvl="4" w:tplc="1D06CA82">
      <w:numFmt w:val="bullet"/>
      <w:lvlText w:val="•"/>
      <w:lvlJc w:val="left"/>
      <w:pPr>
        <w:ind w:left="5957" w:hanging="1784"/>
      </w:pPr>
      <w:rPr>
        <w:rFonts w:hint="default"/>
        <w:lang w:val="pt-PT" w:eastAsia="en-US" w:bidi="ar-SA"/>
      </w:rPr>
    </w:lvl>
    <w:lvl w:ilvl="5" w:tplc="6BB0CBE8">
      <w:numFmt w:val="bullet"/>
      <w:lvlText w:val="•"/>
      <w:lvlJc w:val="left"/>
      <w:pPr>
        <w:ind w:left="6857" w:hanging="1784"/>
      </w:pPr>
      <w:rPr>
        <w:rFonts w:hint="default"/>
        <w:lang w:val="pt-PT" w:eastAsia="en-US" w:bidi="ar-SA"/>
      </w:rPr>
    </w:lvl>
    <w:lvl w:ilvl="6" w:tplc="38162A50">
      <w:numFmt w:val="bullet"/>
      <w:lvlText w:val="•"/>
      <w:lvlJc w:val="left"/>
      <w:pPr>
        <w:ind w:left="7756" w:hanging="1784"/>
      </w:pPr>
      <w:rPr>
        <w:rFonts w:hint="default"/>
        <w:lang w:val="pt-PT" w:eastAsia="en-US" w:bidi="ar-SA"/>
      </w:rPr>
    </w:lvl>
    <w:lvl w:ilvl="7" w:tplc="91420734">
      <w:numFmt w:val="bullet"/>
      <w:lvlText w:val="•"/>
      <w:lvlJc w:val="left"/>
      <w:pPr>
        <w:ind w:left="8656" w:hanging="1784"/>
      </w:pPr>
      <w:rPr>
        <w:rFonts w:hint="default"/>
        <w:lang w:val="pt-PT" w:eastAsia="en-US" w:bidi="ar-SA"/>
      </w:rPr>
    </w:lvl>
    <w:lvl w:ilvl="8" w:tplc="D806E56E">
      <w:numFmt w:val="bullet"/>
      <w:lvlText w:val="•"/>
      <w:lvlJc w:val="left"/>
      <w:pPr>
        <w:ind w:left="9555" w:hanging="1784"/>
      </w:pPr>
      <w:rPr>
        <w:rFonts w:hint="default"/>
        <w:lang w:val="pt-PT" w:eastAsia="en-US" w:bidi="ar-SA"/>
      </w:rPr>
    </w:lvl>
  </w:abstractNum>
  <w:abstractNum w:abstractNumId="7" w15:restartNumberingAfterBreak="0">
    <w:nsid w:val="0FB53F9F"/>
    <w:multiLevelType w:val="hybridMultilevel"/>
    <w:tmpl w:val="0F22EC02"/>
    <w:lvl w:ilvl="0" w:tplc="8A509204">
      <w:start w:val="1"/>
      <w:numFmt w:val="lowerLetter"/>
      <w:lvlText w:val="%1)"/>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1" w:tplc="33E2D8D4">
      <w:numFmt w:val="bullet"/>
      <w:lvlText w:val="•"/>
      <w:lvlJc w:val="left"/>
      <w:pPr>
        <w:ind w:left="3259" w:hanging="360"/>
      </w:pPr>
      <w:rPr>
        <w:rFonts w:hint="default"/>
        <w:lang w:val="pt-PT" w:eastAsia="en-US" w:bidi="ar-SA"/>
      </w:rPr>
    </w:lvl>
    <w:lvl w:ilvl="2" w:tplc="B7ACD14E">
      <w:numFmt w:val="bullet"/>
      <w:lvlText w:val="•"/>
      <w:lvlJc w:val="left"/>
      <w:pPr>
        <w:ind w:left="4158" w:hanging="360"/>
      </w:pPr>
      <w:rPr>
        <w:rFonts w:hint="default"/>
        <w:lang w:val="pt-PT" w:eastAsia="en-US" w:bidi="ar-SA"/>
      </w:rPr>
    </w:lvl>
    <w:lvl w:ilvl="3" w:tplc="3BD23EB8">
      <w:numFmt w:val="bullet"/>
      <w:lvlText w:val="•"/>
      <w:lvlJc w:val="left"/>
      <w:pPr>
        <w:ind w:left="5058" w:hanging="360"/>
      </w:pPr>
      <w:rPr>
        <w:rFonts w:hint="default"/>
        <w:lang w:val="pt-PT" w:eastAsia="en-US" w:bidi="ar-SA"/>
      </w:rPr>
    </w:lvl>
    <w:lvl w:ilvl="4" w:tplc="98F20690">
      <w:numFmt w:val="bullet"/>
      <w:lvlText w:val="•"/>
      <w:lvlJc w:val="left"/>
      <w:pPr>
        <w:ind w:left="5957" w:hanging="360"/>
      </w:pPr>
      <w:rPr>
        <w:rFonts w:hint="default"/>
        <w:lang w:val="pt-PT" w:eastAsia="en-US" w:bidi="ar-SA"/>
      </w:rPr>
    </w:lvl>
    <w:lvl w:ilvl="5" w:tplc="41EC8FCC">
      <w:numFmt w:val="bullet"/>
      <w:lvlText w:val="•"/>
      <w:lvlJc w:val="left"/>
      <w:pPr>
        <w:ind w:left="6857" w:hanging="360"/>
      </w:pPr>
      <w:rPr>
        <w:rFonts w:hint="default"/>
        <w:lang w:val="pt-PT" w:eastAsia="en-US" w:bidi="ar-SA"/>
      </w:rPr>
    </w:lvl>
    <w:lvl w:ilvl="6" w:tplc="182A7D86">
      <w:numFmt w:val="bullet"/>
      <w:lvlText w:val="•"/>
      <w:lvlJc w:val="left"/>
      <w:pPr>
        <w:ind w:left="7756" w:hanging="360"/>
      </w:pPr>
      <w:rPr>
        <w:rFonts w:hint="default"/>
        <w:lang w:val="pt-PT" w:eastAsia="en-US" w:bidi="ar-SA"/>
      </w:rPr>
    </w:lvl>
    <w:lvl w:ilvl="7" w:tplc="0EDA3ACE">
      <w:numFmt w:val="bullet"/>
      <w:lvlText w:val="•"/>
      <w:lvlJc w:val="left"/>
      <w:pPr>
        <w:ind w:left="8656" w:hanging="360"/>
      </w:pPr>
      <w:rPr>
        <w:rFonts w:hint="default"/>
        <w:lang w:val="pt-PT" w:eastAsia="en-US" w:bidi="ar-SA"/>
      </w:rPr>
    </w:lvl>
    <w:lvl w:ilvl="8" w:tplc="6D4452AC">
      <w:numFmt w:val="bullet"/>
      <w:lvlText w:val="•"/>
      <w:lvlJc w:val="left"/>
      <w:pPr>
        <w:ind w:left="9555" w:hanging="360"/>
      </w:pPr>
      <w:rPr>
        <w:rFonts w:hint="default"/>
        <w:lang w:val="pt-PT" w:eastAsia="en-US" w:bidi="ar-SA"/>
      </w:rPr>
    </w:lvl>
  </w:abstractNum>
  <w:abstractNum w:abstractNumId="8" w15:restartNumberingAfterBreak="0">
    <w:nsid w:val="0FCB2287"/>
    <w:multiLevelType w:val="hybridMultilevel"/>
    <w:tmpl w:val="9E686C30"/>
    <w:lvl w:ilvl="0" w:tplc="D186BC22">
      <w:start w:val="1"/>
      <w:numFmt w:val="lowerLetter"/>
      <w:lvlText w:val="%1)"/>
      <w:lvlJc w:val="left"/>
      <w:pPr>
        <w:ind w:left="1296"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FE56C17A">
      <w:numFmt w:val="bullet"/>
      <w:lvlText w:val="•"/>
      <w:lvlJc w:val="left"/>
      <w:pPr>
        <w:ind w:left="2305" w:hanging="721"/>
      </w:pPr>
      <w:rPr>
        <w:rFonts w:hint="default"/>
        <w:lang w:val="pt-PT" w:eastAsia="en-US" w:bidi="ar-SA"/>
      </w:rPr>
    </w:lvl>
    <w:lvl w:ilvl="2" w:tplc="F5F41C16">
      <w:numFmt w:val="bullet"/>
      <w:lvlText w:val="•"/>
      <w:lvlJc w:val="left"/>
      <w:pPr>
        <w:ind w:left="3310" w:hanging="721"/>
      </w:pPr>
      <w:rPr>
        <w:rFonts w:hint="default"/>
        <w:lang w:val="pt-PT" w:eastAsia="en-US" w:bidi="ar-SA"/>
      </w:rPr>
    </w:lvl>
    <w:lvl w:ilvl="3" w:tplc="B832F8D2">
      <w:numFmt w:val="bullet"/>
      <w:lvlText w:val="•"/>
      <w:lvlJc w:val="left"/>
      <w:pPr>
        <w:ind w:left="4316" w:hanging="721"/>
      </w:pPr>
      <w:rPr>
        <w:rFonts w:hint="default"/>
        <w:lang w:val="pt-PT" w:eastAsia="en-US" w:bidi="ar-SA"/>
      </w:rPr>
    </w:lvl>
    <w:lvl w:ilvl="4" w:tplc="364ED252">
      <w:numFmt w:val="bullet"/>
      <w:lvlText w:val="•"/>
      <w:lvlJc w:val="left"/>
      <w:pPr>
        <w:ind w:left="5321" w:hanging="721"/>
      </w:pPr>
      <w:rPr>
        <w:rFonts w:hint="default"/>
        <w:lang w:val="pt-PT" w:eastAsia="en-US" w:bidi="ar-SA"/>
      </w:rPr>
    </w:lvl>
    <w:lvl w:ilvl="5" w:tplc="4E78A8EA">
      <w:numFmt w:val="bullet"/>
      <w:lvlText w:val="•"/>
      <w:lvlJc w:val="left"/>
      <w:pPr>
        <w:ind w:left="6327" w:hanging="721"/>
      </w:pPr>
      <w:rPr>
        <w:rFonts w:hint="default"/>
        <w:lang w:val="pt-PT" w:eastAsia="en-US" w:bidi="ar-SA"/>
      </w:rPr>
    </w:lvl>
    <w:lvl w:ilvl="6" w:tplc="C9DA2CD8">
      <w:numFmt w:val="bullet"/>
      <w:lvlText w:val="•"/>
      <w:lvlJc w:val="left"/>
      <w:pPr>
        <w:ind w:left="7332" w:hanging="721"/>
      </w:pPr>
      <w:rPr>
        <w:rFonts w:hint="default"/>
        <w:lang w:val="pt-PT" w:eastAsia="en-US" w:bidi="ar-SA"/>
      </w:rPr>
    </w:lvl>
    <w:lvl w:ilvl="7" w:tplc="B9DE31DE">
      <w:numFmt w:val="bullet"/>
      <w:lvlText w:val="•"/>
      <w:lvlJc w:val="left"/>
      <w:pPr>
        <w:ind w:left="8338" w:hanging="721"/>
      </w:pPr>
      <w:rPr>
        <w:rFonts w:hint="default"/>
        <w:lang w:val="pt-PT" w:eastAsia="en-US" w:bidi="ar-SA"/>
      </w:rPr>
    </w:lvl>
    <w:lvl w:ilvl="8" w:tplc="6A3CF9CA">
      <w:numFmt w:val="bullet"/>
      <w:lvlText w:val="•"/>
      <w:lvlJc w:val="left"/>
      <w:pPr>
        <w:ind w:left="9343" w:hanging="721"/>
      </w:pPr>
      <w:rPr>
        <w:rFonts w:hint="default"/>
        <w:lang w:val="pt-PT" w:eastAsia="en-US" w:bidi="ar-SA"/>
      </w:rPr>
    </w:lvl>
  </w:abstractNum>
  <w:abstractNum w:abstractNumId="9" w15:restartNumberingAfterBreak="0">
    <w:nsid w:val="11121D3F"/>
    <w:multiLevelType w:val="multilevel"/>
    <w:tmpl w:val="79CC2956"/>
    <w:lvl w:ilvl="0">
      <w:start w:val="20"/>
      <w:numFmt w:val="decimal"/>
      <w:lvlText w:val="%1"/>
      <w:lvlJc w:val="left"/>
      <w:pPr>
        <w:ind w:left="575" w:hanging="2118"/>
      </w:pPr>
      <w:rPr>
        <w:rFonts w:hint="default"/>
        <w:lang w:val="pt-PT" w:eastAsia="en-US" w:bidi="ar-SA"/>
      </w:rPr>
    </w:lvl>
    <w:lvl w:ilvl="1">
      <w:start w:val="8"/>
      <w:numFmt w:val="decimal"/>
      <w:lvlText w:val="%1.%2"/>
      <w:lvlJc w:val="left"/>
      <w:pPr>
        <w:ind w:left="575" w:hanging="2118"/>
      </w:pPr>
      <w:rPr>
        <w:rFonts w:ascii="Times New Roman" w:eastAsia="Times New Roman" w:hAnsi="Times New Roman" w:cs="Times New Roman" w:hint="default"/>
        <w:b w:val="0"/>
        <w:bCs w:val="0"/>
        <w:i w:val="0"/>
        <w:iCs w:val="0"/>
        <w:spacing w:val="-2"/>
        <w:w w:val="95"/>
        <w:sz w:val="24"/>
        <w:szCs w:val="24"/>
        <w:lang w:val="pt-PT" w:eastAsia="en-US" w:bidi="ar-SA"/>
      </w:rPr>
    </w:lvl>
    <w:lvl w:ilvl="2">
      <w:start w:val="1"/>
      <w:numFmt w:val="decimal"/>
      <w:lvlText w:val="%1.%2.%3"/>
      <w:lvlJc w:val="left"/>
      <w:pPr>
        <w:ind w:left="1296" w:hanging="721"/>
      </w:pPr>
      <w:rPr>
        <w:rFonts w:ascii="Times New Roman" w:eastAsia="Times New Roman" w:hAnsi="Times New Roman" w:cs="Times New Roman" w:hint="default"/>
        <w:b w:val="0"/>
        <w:bCs w:val="0"/>
        <w:i w:val="0"/>
        <w:iCs w:val="0"/>
        <w:spacing w:val="-2"/>
        <w:w w:val="95"/>
        <w:sz w:val="24"/>
        <w:szCs w:val="24"/>
        <w:lang w:val="pt-PT" w:eastAsia="en-US" w:bidi="ar-SA"/>
      </w:rPr>
    </w:lvl>
    <w:lvl w:ilvl="3">
      <w:start w:val="1"/>
      <w:numFmt w:val="decimal"/>
      <w:lvlText w:val="%1.%2.%3.%4"/>
      <w:lvlJc w:val="left"/>
      <w:pPr>
        <w:ind w:left="2016" w:hanging="1441"/>
      </w:pPr>
      <w:rPr>
        <w:rFonts w:ascii="Times New Roman" w:eastAsia="Times New Roman" w:hAnsi="Times New Roman" w:cs="Times New Roman" w:hint="default"/>
        <w:b w:val="0"/>
        <w:bCs w:val="0"/>
        <w:i w:val="0"/>
        <w:iCs w:val="0"/>
        <w:spacing w:val="-2"/>
        <w:w w:val="95"/>
        <w:sz w:val="24"/>
        <w:szCs w:val="24"/>
        <w:lang w:val="pt-PT" w:eastAsia="en-US" w:bidi="ar-SA"/>
      </w:rPr>
    </w:lvl>
    <w:lvl w:ilvl="4">
      <w:numFmt w:val="bullet"/>
      <w:lvlText w:val="•"/>
      <w:lvlJc w:val="left"/>
      <w:pPr>
        <w:ind w:left="4353" w:hanging="1441"/>
      </w:pPr>
      <w:rPr>
        <w:rFonts w:hint="default"/>
        <w:lang w:val="pt-PT" w:eastAsia="en-US" w:bidi="ar-SA"/>
      </w:rPr>
    </w:lvl>
    <w:lvl w:ilvl="5">
      <w:numFmt w:val="bullet"/>
      <w:lvlText w:val="•"/>
      <w:lvlJc w:val="left"/>
      <w:pPr>
        <w:ind w:left="5520" w:hanging="1441"/>
      </w:pPr>
      <w:rPr>
        <w:rFonts w:hint="default"/>
        <w:lang w:val="pt-PT" w:eastAsia="en-US" w:bidi="ar-SA"/>
      </w:rPr>
    </w:lvl>
    <w:lvl w:ilvl="6">
      <w:numFmt w:val="bullet"/>
      <w:lvlText w:val="•"/>
      <w:lvlJc w:val="left"/>
      <w:pPr>
        <w:ind w:left="6687" w:hanging="1441"/>
      </w:pPr>
      <w:rPr>
        <w:rFonts w:hint="default"/>
        <w:lang w:val="pt-PT" w:eastAsia="en-US" w:bidi="ar-SA"/>
      </w:rPr>
    </w:lvl>
    <w:lvl w:ilvl="7">
      <w:numFmt w:val="bullet"/>
      <w:lvlText w:val="•"/>
      <w:lvlJc w:val="left"/>
      <w:pPr>
        <w:ind w:left="7854" w:hanging="1441"/>
      </w:pPr>
      <w:rPr>
        <w:rFonts w:hint="default"/>
        <w:lang w:val="pt-PT" w:eastAsia="en-US" w:bidi="ar-SA"/>
      </w:rPr>
    </w:lvl>
    <w:lvl w:ilvl="8">
      <w:numFmt w:val="bullet"/>
      <w:lvlText w:val="•"/>
      <w:lvlJc w:val="left"/>
      <w:pPr>
        <w:ind w:left="9021" w:hanging="1441"/>
      </w:pPr>
      <w:rPr>
        <w:rFonts w:hint="default"/>
        <w:lang w:val="pt-PT" w:eastAsia="en-US" w:bidi="ar-SA"/>
      </w:rPr>
    </w:lvl>
  </w:abstractNum>
  <w:abstractNum w:abstractNumId="10" w15:restartNumberingAfterBreak="0">
    <w:nsid w:val="133B7EEE"/>
    <w:multiLevelType w:val="multilevel"/>
    <w:tmpl w:val="AF280E8C"/>
    <w:lvl w:ilvl="0">
      <w:start w:val="8"/>
      <w:numFmt w:val="decimal"/>
      <w:lvlText w:val="%1"/>
      <w:lvlJc w:val="left"/>
      <w:pPr>
        <w:ind w:left="575" w:hanging="1698"/>
      </w:pPr>
      <w:rPr>
        <w:rFonts w:hint="default"/>
        <w:lang w:val="pt-PT" w:eastAsia="en-US" w:bidi="ar-SA"/>
      </w:rPr>
    </w:lvl>
    <w:lvl w:ilvl="1">
      <w:start w:val="1"/>
      <w:numFmt w:val="decimal"/>
      <w:lvlText w:val="%1.%2."/>
      <w:lvlJc w:val="left"/>
      <w:pPr>
        <w:ind w:left="575" w:hanging="1698"/>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698"/>
      </w:pPr>
      <w:rPr>
        <w:rFonts w:hint="default"/>
        <w:lang w:val="pt-PT" w:eastAsia="en-US" w:bidi="ar-SA"/>
      </w:rPr>
    </w:lvl>
    <w:lvl w:ilvl="3">
      <w:numFmt w:val="bullet"/>
      <w:lvlText w:val="•"/>
      <w:lvlJc w:val="left"/>
      <w:pPr>
        <w:ind w:left="3812" w:hanging="1698"/>
      </w:pPr>
      <w:rPr>
        <w:rFonts w:hint="default"/>
        <w:lang w:val="pt-PT" w:eastAsia="en-US" w:bidi="ar-SA"/>
      </w:rPr>
    </w:lvl>
    <w:lvl w:ilvl="4">
      <w:numFmt w:val="bullet"/>
      <w:lvlText w:val="•"/>
      <w:lvlJc w:val="left"/>
      <w:pPr>
        <w:ind w:left="4889" w:hanging="1698"/>
      </w:pPr>
      <w:rPr>
        <w:rFonts w:hint="default"/>
        <w:lang w:val="pt-PT" w:eastAsia="en-US" w:bidi="ar-SA"/>
      </w:rPr>
    </w:lvl>
    <w:lvl w:ilvl="5">
      <w:numFmt w:val="bullet"/>
      <w:lvlText w:val="•"/>
      <w:lvlJc w:val="left"/>
      <w:pPr>
        <w:ind w:left="5967" w:hanging="1698"/>
      </w:pPr>
      <w:rPr>
        <w:rFonts w:hint="default"/>
        <w:lang w:val="pt-PT" w:eastAsia="en-US" w:bidi="ar-SA"/>
      </w:rPr>
    </w:lvl>
    <w:lvl w:ilvl="6">
      <w:numFmt w:val="bullet"/>
      <w:lvlText w:val="•"/>
      <w:lvlJc w:val="left"/>
      <w:pPr>
        <w:ind w:left="7044" w:hanging="1698"/>
      </w:pPr>
      <w:rPr>
        <w:rFonts w:hint="default"/>
        <w:lang w:val="pt-PT" w:eastAsia="en-US" w:bidi="ar-SA"/>
      </w:rPr>
    </w:lvl>
    <w:lvl w:ilvl="7">
      <w:numFmt w:val="bullet"/>
      <w:lvlText w:val="•"/>
      <w:lvlJc w:val="left"/>
      <w:pPr>
        <w:ind w:left="8122" w:hanging="1698"/>
      </w:pPr>
      <w:rPr>
        <w:rFonts w:hint="default"/>
        <w:lang w:val="pt-PT" w:eastAsia="en-US" w:bidi="ar-SA"/>
      </w:rPr>
    </w:lvl>
    <w:lvl w:ilvl="8">
      <w:numFmt w:val="bullet"/>
      <w:lvlText w:val="•"/>
      <w:lvlJc w:val="left"/>
      <w:pPr>
        <w:ind w:left="9199" w:hanging="1698"/>
      </w:pPr>
      <w:rPr>
        <w:rFonts w:hint="default"/>
        <w:lang w:val="pt-PT" w:eastAsia="en-US" w:bidi="ar-SA"/>
      </w:rPr>
    </w:lvl>
  </w:abstractNum>
  <w:abstractNum w:abstractNumId="11" w15:restartNumberingAfterBreak="0">
    <w:nsid w:val="13956F2D"/>
    <w:multiLevelType w:val="multilevel"/>
    <w:tmpl w:val="9ED002A4"/>
    <w:lvl w:ilvl="0">
      <w:start w:val="11"/>
      <w:numFmt w:val="decimal"/>
      <w:lvlText w:val="%1."/>
      <w:lvlJc w:val="left"/>
      <w:pPr>
        <w:ind w:left="929" w:hanging="354"/>
      </w:pPr>
      <w:rPr>
        <w:rFonts w:hint="default"/>
        <w:spacing w:val="-2"/>
        <w:w w:val="99"/>
        <w:lang w:val="pt-PT" w:eastAsia="en-US" w:bidi="ar-SA"/>
      </w:rPr>
    </w:lvl>
    <w:lvl w:ilvl="1">
      <w:start w:val="1"/>
      <w:numFmt w:val="decimal"/>
      <w:lvlText w:val="%1.%2."/>
      <w:lvlJc w:val="left"/>
      <w:pPr>
        <w:ind w:left="575" w:hanging="656"/>
      </w:pPr>
      <w:rPr>
        <w:rFonts w:hint="default"/>
        <w:spacing w:val="-4"/>
        <w:w w:val="100"/>
        <w:lang w:val="pt-PT" w:eastAsia="en-US" w:bidi="ar-SA"/>
      </w:rPr>
    </w:lvl>
    <w:lvl w:ilvl="2">
      <w:start w:val="1"/>
      <w:numFmt w:val="decimal"/>
      <w:lvlText w:val="%1.%2.%3."/>
      <w:lvlJc w:val="left"/>
      <w:pPr>
        <w:ind w:left="575" w:hanging="656"/>
      </w:pPr>
      <w:rPr>
        <w:rFonts w:ascii="Arial" w:eastAsia="Arial" w:hAnsi="Arial" w:cs="Arial" w:hint="default"/>
        <w:b/>
        <w:bCs/>
        <w:i w:val="0"/>
        <w:iCs w:val="0"/>
        <w:spacing w:val="-1"/>
        <w:w w:val="99"/>
        <w:sz w:val="24"/>
        <w:szCs w:val="24"/>
        <w:lang w:val="pt-PT" w:eastAsia="en-US" w:bidi="ar-SA"/>
      </w:rPr>
    </w:lvl>
    <w:lvl w:ilvl="3">
      <w:numFmt w:val="bullet"/>
      <w:lvlText w:val="•"/>
      <w:lvlJc w:val="left"/>
      <w:pPr>
        <w:ind w:left="2420" w:hanging="656"/>
      </w:pPr>
      <w:rPr>
        <w:rFonts w:hint="default"/>
        <w:lang w:val="pt-PT" w:eastAsia="en-US" w:bidi="ar-SA"/>
      </w:rPr>
    </w:lvl>
    <w:lvl w:ilvl="4">
      <w:numFmt w:val="bullet"/>
      <w:lvlText w:val="•"/>
      <w:lvlJc w:val="left"/>
      <w:pPr>
        <w:ind w:left="3696" w:hanging="656"/>
      </w:pPr>
      <w:rPr>
        <w:rFonts w:hint="default"/>
        <w:lang w:val="pt-PT" w:eastAsia="en-US" w:bidi="ar-SA"/>
      </w:rPr>
    </w:lvl>
    <w:lvl w:ilvl="5">
      <w:numFmt w:val="bullet"/>
      <w:lvlText w:val="•"/>
      <w:lvlJc w:val="left"/>
      <w:pPr>
        <w:ind w:left="4972" w:hanging="656"/>
      </w:pPr>
      <w:rPr>
        <w:rFonts w:hint="default"/>
        <w:lang w:val="pt-PT" w:eastAsia="en-US" w:bidi="ar-SA"/>
      </w:rPr>
    </w:lvl>
    <w:lvl w:ilvl="6">
      <w:numFmt w:val="bullet"/>
      <w:lvlText w:val="•"/>
      <w:lvlJc w:val="left"/>
      <w:pPr>
        <w:ind w:left="6249" w:hanging="656"/>
      </w:pPr>
      <w:rPr>
        <w:rFonts w:hint="default"/>
        <w:lang w:val="pt-PT" w:eastAsia="en-US" w:bidi="ar-SA"/>
      </w:rPr>
    </w:lvl>
    <w:lvl w:ilvl="7">
      <w:numFmt w:val="bullet"/>
      <w:lvlText w:val="•"/>
      <w:lvlJc w:val="left"/>
      <w:pPr>
        <w:ind w:left="7525" w:hanging="656"/>
      </w:pPr>
      <w:rPr>
        <w:rFonts w:hint="default"/>
        <w:lang w:val="pt-PT" w:eastAsia="en-US" w:bidi="ar-SA"/>
      </w:rPr>
    </w:lvl>
    <w:lvl w:ilvl="8">
      <w:numFmt w:val="bullet"/>
      <w:lvlText w:val="•"/>
      <w:lvlJc w:val="left"/>
      <w:pPr>
        <w:ind w:left="8802" w:hanging="656"/>
      </w:pPr>
      <w:rPr>
        <w:rFonts w:hint="default"/>
        <w:lang w:val="pt-PT" w:eastAsia="en-US" w:bidi="ar-SA"/>
      </w:rPr>
    </w:lvl>
  </w:abstractNum>
  <w:abstractNum w:abstractNumId="12" w15:restartNumberingAfterBreak="0">
    <w:nsid w:val="13C936DF"/>
    <w:multiLevelType w:val="multilevel"/>
    <w:tmpl w:val="970E84E4"/>
    <w:lvl w:ilvl="0">
      <w:start w:val="32"/>
      <w:numFmt w:val="decimal"/>
      <w:lvlText w:val="%1"/>
      <w:lvlJc w:val="left"/>
      <w:pPr>
        <w:ind w:left="575" w:hanging="611"/>
      </w:pPr>
      <w:rPr>
        <w:rFonts w:hint="default"/>
        <w:lang w:val="pt-PT" w:eastAsia="en-US" w:bidi="ar-SA"/>
      </w:rPr>
    </w:lvl>
    <w:lvl w:ilvl="1">
      <w:start w:val="1"/>
      <w:numFmt w:val="decimal"/>
      <w:lvlText w:val="%1.%2"/>
      <w:lvlJc w:val="left"/>
      <w:pPr>
        <w:ind w:left="575" w:hanging="611"/>
      </w:pPr>
      <w:rPr>
        <w:rFonts w:hint="default"/>
        <w:spacing w:val="0"/>
        <w:w w:val="99"/>
        <w:lang w:val="pt-PT" w:eastAsia="en-US" w:bidi="ar-SA"/>
      </w:rPr>
    </w:lvl>
    <w:lvl w:ilvl="2">
      <w:start w:val="1"/>
      <w:numFmt w:val="lowerLetter"/>
      <w:lvlText w:val="%3)"/>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3">
      <w:numFmt w:val="bullet"/>
      <w:lvlText w:val="•"/>
      <w:lvlJc w:val="left"/>
      <w:pPr>
        <w:ind w:left="4358" w:hanging="360"/>
      </w:pPr>
      <w:rPr>
        <w:rFonts w:hint="default"/>
        <w:lang w:val="pt-PT" w:eastAsia="en-US" w:bidi="ar-SA"/>
      </w:rPr>
    </w:lvl>
    <w:lvl w:ilvl="4">
      <w:numFmt w:val="bullet"/>
      <w:lvlText w:val="•"/>
      <w:lvlJc w:val="left"/>
      <w:pPr>
        <w:ind w:left="5358" w:hanging="360"/>
      </w:pPr>
      <w:rPr>
        <w:rFonts w:hint="default"/>
        <w:lang w:val="pt-PT" w:eastAsia="en-US" w:bidi="ar-SA"/>
      </w:rPr>
    </w:lvl>
    <w:lvl w:ilvl="5">
      <w:numFmt w:val="bullet"/>
      <w:lvlText w:val="•"/>
      <w:lvlJc w:val="left"/>
      <w:pPr>
        <w:ind w:left="6357" w:hanging="360"/>
      </w:pPr>
      <w:rPr>
        <w:rFonts w:hint="default"/>
        <w:lang w:val="pt-PT" w:eastAsia="en-US" w:bidi="ar-SA"/>
      </w:rPr>
    </w:lvl>
    <w:lvl w:ilvl="6">
      <w:numFmt w:val="bullet"/>
      <w:lvlText w:val="•"/>
      <w:lvlJc w:val="left"/>
      <w:pPr>
        <w:ind w:left="7357" w:hanging="360"/>
      </w:pPr>
      <w:rPr>
        <w:rFonts w:hint="default"/>
        <w:lang w:val="pt-PT" w:eastAsia="en-US" w:bidi="ar-SA"/>
      </w:rPr>
    </w:lvl>
    <w:lvl w:ilvl="7">
      <w:numFmt w:val="bullet"/>
      <w:lvlText w:val="•"/>
      <w:lvlJc w:val="left"/>
      <w:pPr>
        <w:ind w:left="8356" w:hanging="360"/>
      </w:pPr>
      <w:rPr>
        <w:rFonts w:hint="default"/>
        <w:lang w:val="pt-PT" w:eastAsia="en-US" w:bidi="ar-SA"/>
      </w:rPr>
    </w:lvl>
    <w:lvl w:ilvl="8">
      <w:numFmt w:val="bullet"/>
      <w:lvlText w:val="•"/>
      <w:lvlJc w:val="left"/>
      <w:pPr>
        <w:ind w:left="9355" w:hanging="360"/>
      </w:pPr>
      <w:rPr>
        <w:rFonts w:hint="default"/>
        <w:lang w:val="pt-PT" w:eastAsia="en-US" w:bidi="ar-SA"/>
      </w:rPr>
    </w:lvl>
  </w:abstractNum>
  <w:abstractNum w:abstractNumId="13" w15:restartNumberingAfterBreak="0">
    <w:nsid w:val="14510D00"/>
    <w:multiLevelType w:val="hybridMultilevel"/>
    <w:tmpl w:val="F61C5826"/>
    <w:lvl w:ilvl="0" w:tplc="413018E8">
      <w:start w:val="1"/>
      <w:numFmt w:val="lowerLetter"/>
      <w:lvlText w:val="%1)"/>
      <w:lvlJc w:val="left"/>
      <w:pPr>
        <w:ind w:left="575" w:hanging="1784"/>
      </w:pPr>
      <w:rPr>
        <w:rFonts w:ascii="Arial MT" w:eastAsia="Arial MT" w:hAnsi="Arial MT" w:cs="Arial MT" w:hint="default"/>
        <w:b w:val="0"/>
        <w:bCs w:val="0"/>
        <w:i w:val="0"/>
        <w:iCs w:val="0"/>
        <w:spacing w:val="-1"/>
        <w:w w:val="95"/>
        <w:sz w:val="24"/>
        <w:szCs w:val="24"/>
        <w:lang w:val="pt-PT" w:eastAsia="en-US" w:bidi="ar-SA"/>
      </w:rPr>
    </w:lvl>
    <w:lvl w:ilvl="1" w:tplc="DD6AB5FE">
      <w:numFmt w:val="bullet"/>
      <w:lvlText w:val="•"/>
      <w:lvlJc w:val="left"/>
      <w:pPr>
        <w:ind w:left="1657" w:hanging="1784"/>
      </w:pPr>
      <w:rPr>
        <w:rFonts w:hint="default"/>
        <w:lang w:val="pt-PT" w:eastAsia="en-US" w:bidi="ar-SA"/>
      </w:rPr>
    </w:lvl>
    <w:lvl w:ilvl="2" w:tplc="621419F0">
      <w:numFmt w:val="bullet"/>
      <w:lvlText w:val="•"/>
      <w:lvlJc w:val="left"/>
      <w:pPr>
        <w:ind w:left="2734" w:hanging="1784"/>
      </w:pPr>
      <w:rPr>
        <w:rFonts w:hint="default"/>
        <w:lang w:val="pt-PT" w:eastAsia="en-US" w:bidi="ar-SA"/>
      </w:rPr>
    </w:lvl>
    <w:lvl w:ilvl="3" w:tplc="4C3E3A70">
      <w:numFmt w:val="bullet"/>
      <w:lvlText w:val="•"/>
      <w:lvlJc w:val="left"/>
      <w:pPr>
        <w:ind w:left="3812" w:hanging="1784"/>
      </w:pPr>
      <w:rPr>
        <w:rFonts w:hint="default"/>
        <w:lang w:val="pt-PT" w:eastAsia="en-US" w:bidi="ar-SA"/>
      </w:rPr>
    </w:lvl>
    <w:lvl w:ilvl="4" w:tplc="4C2CCA44">
      <w:numFmt w:val="bullet"/>
      <w:lvlText w:val="•"/>
      <w:lvlJc w:val="left"/>
      <w:pPr>
        <w:ind w:left="4889" w:hanging="1784"/>
      </w:pPr>
      <w:rPr>
        <w:rFonts w:hint="default"/>
        <w:lang w:val="pt-PT" w:eastAsia="en-US" w:bidi="ar-SA"/>
      </w:rPr>
    </w:lvl>
    <w:lvl w:ilvl="5" w:tplc="480ECF2C">
      <w:numFmt w:val="bullet"/>
      <w:lvlText w:val="•"/>
      <w:lvlJc w:val="left"/>
      <w:pPr>
        <w:ind w:left="5967" w:hanging="1784"/>
      </w:pPr>
      <w:rPr>
        <w:rFonts w:hint="default"/>
        <w:lang w:val="pt-PT" w:eastAsia="en-US" w:bidi="ar-SA"/>
      </w:rPr>
    </w:lvl>
    <w:lvl w:ilvl="6" w:tplc="43F8F666">
      <w:numFmt w:val="bullet"/>
      <w:lvlText w:val="•"/>
      <w:lvlJc w:val="left"/>
      <w:pPr>
        <w:ind w:left="7044" w:hanging="1784"/>
      </w:pPr>
      <w:rPr>
        <w:rFonts w:hint="default"/>
        <w:lang w:val="pt-PT" w:eastAsia="en-US" w:bidi="ar-SA"/>
      </w:rPr>
    </w:lvl>
    <w:lvl w:ilvl="7" w:tplc="72602F64">
      <w:numFmt w:val="bullet"/>
      <w:lvlText w:val="•"/>
      <w:lvlJc w:val="left"/>
      <w:pPr>
        <w:ind w:left="8122" w:hanging="1784"/>
      </w:pPr>
      <w:rPr>
        <w:rFonts w:hint="default"/>
        <w:lang w:val="pt-PT" w:eastAsia="en-US" w:bidi="ar-SA"/>
      </w:rPr>
    </w:lvl>
    <w:lvl w:ilvl="8" w:tplc="86E6B08E">
      <w:numFmt w:val="bullet"/>
      <w:lvlText w:val="•"/>
      <w:lvlJc w:val="left"/>
      <w:pPr>
        <w:ind w:left="9199" w:hanging="1784"/>
      </w:pPr>
      <w:rPr>
        <w:rFonts w:hint="default"/>
        <w:lang w:val="pt-PT" w:eastAsia="en-US" w:bidi="ar-SA"/>
      </w:rPr>
    </w:lvl>
  </w:abstractNum>
  <w:abstractNum w:abstractNumId="14" w15:restartNumberingAfterBreak="0">
    <w:nsid w:val="14F111F5"/>
    <w:multiLevelType w:val="multilevel"/>
    <w:tmpl w:val="3EEE8458"/>
    <w:lvl w:ilvl="0">
      <w:start w:val="36"/>
      <w:numFmt w:val="decimal"/>
      <w:lvlText w:val="%1"/>
      <w:lvlJc w:val="left"/>
      <w:pPr>
        <w:ind w:left="575" w:hanging="1837"/>
      </w:pPr>
      <w:rPr>
        <w:rFonts w:hint="default"/>
        <w:lang w:val="pt-PT" w:eastAsia="en-US" w:bidi="ar-SA"/>
      </w:rPr>
    </w:lvl>
    <w:lvl w:ilvl="1">
      <w:start w:val="2"/>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15" w15:restartNumberingAfterBreak="0">
    <w:nsid w:val="154B1051"/>
    <w:multiLevelType w:val="multilevel"/>
    <w:tmpl w:val="4D74AC94"/>
    <w:lvl w:ilvl="0">
      <w:start w:val="15"/>
      <w:numFmt w:val="decimal"/>
      <w:lvlText w:val="%1"/>
      <w:lvlJc w:val="left"/>
      <w:pPr>
        <w:ind w:left="575" w:hanging="493"/>
      </w:pPr>
      <w:rPr>
        <w:rFonts w:hint="default"/>
        <w:lang w:val="pt-PT" w:eastAsia="en-US" w:bidi="ar-SA"/>
      </w:rPr>
    </w:lvl>
    <w:lvl w:ilvl="1">
      <w:start w:val="1"/>
      <w:numFmt w:val="decimal"/>
      <w:lvlText w:val="%1.%2"/>
      <w:lvlJc w:val="left"/>
      <w:pPr>
        <w:ind w:left="575" w:hanging="493"/>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575" w:hanging="68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12" w:hanging="680"/>
      </w:pPr>
      <w:rPr>
        <w:rFonts w:hint="default"/>
        <w:lang w:val="pt-PT" w:eastAsia="en-US" w:bidi="ar-SA"/>
      </w:rPr>
    </w:lvl>
    <w:lvl w:ilvl="4">
      <w:numFmt w:val="bullet"/>
      <w:lvlText w:val="•"/>
      <w:lvlJc w:val="left"/>
      <w:pPr>
        <w:ind w:left="4889" w:hanging="680"/>
      </w:pPr>
      <w:rPr>
        <w:rFonts w:hint="default"/>
        <w:lang w:val="pt-PT" w:eastAsia="en-US" w:bidi="ar-SA"/>
      </w:rPr>
    </w:lvl>
    <w:lvl w:ilvl="5">
      <w:numFmt w:val="bullet"/>
      <w:lvlText w:val="•"/>
      <w:lvlJc w:val="left"/>
      <w:pPr>
        <w:ind w:left="5967" w:hanging="680"/>
      </w:pPr>
      <w:rPr>
        <w:rFonts w:hint="default"/>
        <w:lang w:val="pt-PT" w:eastAsia="en-US" w:bidi="ar-SA"/>
      </w:rPr>
    </w:lvl>
    <w:lvl w:ilvl="6">
      <w:numFmt w:val="bullet"/>
      <w:lvlText w:val="•"/>
      <w:lvlJc w:val="left"/>
      <w:pPr>
        <w:ind w:left="7044" w:hanging="680"/>
      </w:pPr>
      <w:rPr>
        <w:rFonts w:hint="default"/>
        <w:lang w:val="pt-PT" w:eastAsia="en-US" w:bidi="ar-SA"/>
      </w:rPr>
    </w:lvl>
    <w:lvl w:ilvl="7">
      <w:numFmt w:val="bullet"/>
      <w:lvlText w:val="•"/>
      <w:lvlJc w:val="left"/>
      <w:pPr>
        <w:ind w:left="8122" w:hanging="680"/>
      </w:pPr>
      <w:rPr>
        <w:rFonts w:hint="default"/>
        <w:lang w:val="pt-PT" w:eastAsia="en-US" w:bidi="ar-SA"/>
      </w:rPr>
    </w:lvl>
    <w:lvl w:ilvl="8">
      <w:numFmt w:val="bullet"/>
      <w:lvlText w:val="•"/>
      <w:lvlJc w:val="left"/>
      <w:pPr>
        <w:ind w:left="9199" w:hanging="680"/>
      </w:pPr>
      <w:rPr>
        <w:rFonts w:hint="default"/>
        <w:lang w:val="pt-PT" w:eastAsia="en-US" w:bidi="ar-SA"/>
      </w:rPr>
    </w:lvl>
  </w:abstractNum>
  <w:abstractNum w:abstractNumId="16" w15:restartNumberingAfterBreak="0">
    <w:nsid w:val="15AE6A68"/>
    <w:multiLevelType w:val="multilevel"/>
    <w:tmpl w:val="AFB2AFC2"/>
    <w:lvl w:ilvl="0">
      <w:start w:val="34"/>
      <w:numFmt w:val="decimal"/>
      <w:lvlText w:val="%1"/>
      <w:lvlJc w:val="left"/>
      <w:pPr>
        <w:ind w:left="2419" w:hanging="1837"/>
      </w:pPr>
      <w:rPr>
        <w:rFonts w:hint="default"/>
        <w:lang w:val="pt-PT" w:eastAsia="en-US" w:bidi="ar-SA"/>
      </w:rPr>
    </w:lvl>
    <w:lvl w:ilvl="1">
      <w:start w:val="1"/>
      <w:numFmt w:val="decimal"/>
      <w:lvlText w:val="%1.%2"/>
      <w:lvlJc w:val="left"/>
      <w:pPr>
        <w:ind w:left="2419" w:hanging="1837"/>
      </w:pPr>
      <w:rPr>
        <w:rFonts w:hint="default"/>
        <w:spacing w:val="0"/>
        <w:w w:val="99"/>
        <w:lang w:val="pt-PT" w:eastAsia="en-US" w:bidi="ar-SA"/>
      </w:rPr>
    </w:lvl>
    <w:lvl w:ilvl="2">
      <w:start w:val="1"/>
      <w:numFmt w:val="decimal"/>
      <w:lvlText w:val="%1.%2.%3"/>
      <w:lvlJc w:val="left"/>
      <w:pPr>
        <w:ind w:left="2359" w:hanging="1784"/>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536" w:hanging="1784"/>
      </w:pPr>
      <w:rPr>
        <w:rFonts w:hint="default"/>
        <w:lang w:val="pt-PT" w:eastAsia="en-US" w:bidi="ar-SA"/>
      </w:rPr>
    </w:lvl>
    <w:lvl w:ilvl="4">
      <w:numFmt w:val="bullet"/>
      <w:lvlText w:val="•"/>
      <w:lvlJc w:val="left"/>
      <w:pPr>
        <w:ind w:left="4653" w:hanging="1784"/>
      </w:pPr>
      <w:rPr>
        <w:rFonts w:hint="default"/>
        <w:lang w:val="pt-PT" w:eastAsia="en-US" w:bidi="ar-SA"/>
      </w:rPr>
    </w:lvl>
    <w:lvl w:ilvl="5">
      <w:numFmt w:val="bullet"/>
      <w:lvlText w:val="•"/>
      <w:lvlJc w:val="left"/>
      <w:pPr>
        <w:ind w:left="5770" w:hanging="1784"/>
      </w:pPr>
      <w:rPr>
        <w:rFonts w:hint="default"/>
        <w:lang w:val="pt-PT" w:eastAsia="en-US" w:bidi="ar-SA"/>
      </w:rPr>
    </w:lvl>
    <w:lvl w:ilvl="6">
      <w:numFmt w:val="bullet"/>
      <w:lvlText w:val="•"/>
      <w:lvlJc w:val="left"/>
      <w:pPr>
        <w:ind w:left="6887" w:hanging="1784"/>
      </w:pPr>
      <w:rPr>
        <w:rFonts w:hint="default"/>
        <w:lang w:val="pt-PT" w:eastAsia="en-US" w:bidi="ar-SA"/>
      </w:rPr>
    </w:lvl>
    <w:lvl w:ilvl="7">
      <w:numFmt w:val="bullet"/>
      <w:lvlText w:val="•"/>
      <w:lvlJc w:val="left"/>
      <w:pPr>
        <w:ind w:left="8004" w:hanging="1784"/>
      </w:pPr>
      <w:rPr>
        <w:rFonts w:hint="default"/>
        <w:lang w:val="pt-PT" w:eastAsia="en-US" w:bidi="ar-SA"/>
      </w:rPr>
    </w:lvl>
    <w:lvl w:ilvl="8">
      <w:numFmt w:val="bullet"/>
      <w:lvlText w:val="•"/>
      <w:lvlJc w:val="left"/>
      <w:pPr>
        <w:ind w:left="9121" w:hanging="1784"/>
      </w:pPr>
      <w:rPr>
        <w:rFonts w:hint="default"/>
        <w:lang w:val="pt-PT" w:eastAsia="en-US" w:bidi="ar-SA"/>
      </w:rPr>
    </w:lvl>
  </w:abstractNum>
  <w:abstractNum w:abstractNumId="17" w15:restartNumberingAfterBreak="0">
    <w:nsid w:val="173922FC"/>
    <w:multiLevelType w:val="multilevel"/>
    <w:tmpl w:val="C596B7FE"/>
    <w:lvl w:ilvl="0">
      <w:start w:val="6"/>
      <w:numFmt w:val="decimal"/>
      <w:lvlText w:val="%1"/>
      <w:lvlJc w:val="left"/>
      <w:pPr>
        <w:ind w:left="1296" w:hanging="721"/>
      </w:pPr>
      <w:rPr>
        <w:rFonts w:hint="default"/>
        <w:lang w:val="pt-PT" w:eastAsia="en-US" w:bidi="ar-SA"/>
      </w:rPr>
    </w:lvl>
    <w:lvl w:ilvl="1">
      <w:start w:val="1"/>
      <w:numFmt w:val="decimal"/>
      <w:lvlText w:val="%1.%2."/>
      <w:lvlJc w:val="left"/>
      <w:pPr>
        <w:ind w:left="1296" w:hanging="721"/>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3310" w:hanging="721"/>
      </w:pPr>
      <w:rPr>
        <w:rFonts w:hint="default"/>
        <w:lang w:val="pt-PT" w:eastAsia="en-US" w:bidi="ar-SA"/>
      </w:rPr>
    </w:lvl>
    <w:lvl w:ilvl="3">
      <w:numFmt w:val="bullet"/>
      <w:lvlText w:val="•"/>
      <w:lvlJc w:val="left"/>
      <w:pPr>
        <w:ind w:left="4316" w:hanging="721"/>
      </w:pPr>
      <w:rPr>
        <w:rFonts w:hint="default"/>
        <w:lang w:val="pt-PT" w:eastAsia="en-US" w:bidi="ar-SA"/>
      </w:rPr>
    </w:lvl>
    <w:lvl w:ilvl="4">
      <w:numFmt w:val="bullet"/>
      <w:lvlText w:val="•"/>
      <w:lvlJc w:val="left"/>
      <w:pPr>
        <w:ind w:left="5321" w:hanging="721"/>
      </w:pPr>
      <w:rPr>
        <w:rFonts w:hint="default"/>
        <w:lang w:val="pt-PT" w:eastAsia="en-US" w:bidi="ar-SA"/>
      </w:rPr>
    </w:lvl>
    <w:lvl w:ilvl="5">
      <w:numFmt w:val="bullet"/>
      <w:lvlText w:val="•"/>
      <w:lvlJc w:val="left"/>
      <w:pPr>
        <w:ind w:left="6327" w:hanging="721"/>
      </w:pPr>
      <w:rPr>
        <w:rFonts w:hint="default"/>
        <w:lang w:val="pt-PT" w:eastAsia="en-US" w:bidi="ar-SA"/>
      </w:rPr>
    </w:lvl>
    <w:lvl w:ilvl="6">
      <w:numFmt w:val="bullet"/>
      <w:lvlText w:val="•"/>
      <w:lvlJc w:val="left"/>
      <w:pPr>
        <w:ind w:left="7332" w:hanging="721"/>
      </w:pPr>
      <w:rPr>
        <w:rFonts w:hint="default"/>
        <w:lang w:val="pt-PT" w:eastAsia="en-US" w:bidi="ar-SA"/>
      </w:rPr>
    </w:lvl>
    <w:lvl w:ilvl="7">
      <w:numFmt w:val="bullet"/>
      <w:lvlText w:val="•"/>
      <w:lvlJc w:val="left"/>
      <w:pPr>
        <w:ind w:left="8338" w:hanging="721"/>
      </w:pPr>
      <w:rPr>
        <w:rFonts w:hint="default"/>
        <w:lang w:val="pt-PT" w:eastAsia="en-US" w:bidi="ar-SA"/>
      </w:rPr>
    </w:lvl>
    <w:lvl w:ilvl="8">
      <w:numFmt w:val="bullet"/>
      <w:lvlText w:val="•"/>
      <w:lvlJc w:val="left"/>
      <w:pPr>
        <w:ind w:left="9343" w:hanging="721"/>
      </w:pPr>
      <w:rPr>
        <w:rFonts w:hint="default"/>
        <w:lang w:val="pt-PT" w:eastAsia="en-US" w:bidi="ar-SA"/>
      </w:rPr>
    </w:lvl>
  </w:abstractNum>
  <w:abstractNum w:abstractNumId="18" w15:restartNumberingAfterBreak="0">
    <w:nsid w:val="17F135AF"/>
    <w:multiLevelType w:val="hybridMultilevel"/>
    <w:tmpl w:val="6052BE9E"/>
    <w:lvl w:ilvl="0" w:tplc="39B8C9E4">
      <w:start w:val="1"/>
      <w:numFmt w:val="lowerLetter"/>
      <w:lvlText w:val="%1)"/>
      <w:lvlJc w:val="left"/>
      <w:pPr>
        <w:ind w:left="575" w:hanging="721"/>
      </w:pPr>
      <w:rPr>
        <w:rFonts w:ascii="Arial MT" w:eastAsia="Arial MT" w:hAnsi="Arial MT" w:cs="Arial MT" w:hint="default"/>
        <w:b w:val="0"/>
        <w:bCs w:val="0"/>
        <w:i w:val="0"/>
        <w:iCs w:val="0"/>
        <w:spacing w:val="-1"/>
        <w:w w:val="95"/>
        <w:sz w:val="24"/>
        <w:szCs w:val="24"/>
        <w:lang w:val="pt-PT" w:eastAsia="en-US" w:bidi="ar-SA"/>
      </w:rPr>
    </w:lvl>
    <w:lvl w:ilvl="1" w:tplc="D0224D8E">
      <w:numFmt w:val="bullet"/>
      <w:lvlText w:val="•"/>
      <w:lvlJc w:val="left"/>
      <w:pPr>
        <w:ind w:left="1657" w:hanging="721"/>
      </w:pPr>
      <w:rPr>
        <w:rFonts w:hint="default"/>
        <w:lang w:val="pt-PT" w:eastAsia="en-US" w:bidi="ar-SA"/>
      </w:rPr>
    </w:lvl>
    <w:lvl w:ilvl="2" w:tplc="AB185B7C">
      <w:numFmt w:val="bullet"/>
      <w:lvlText w:val="•"/>
      <w:lvlJc w:val="left"/>
      <w:pPr>
        <w:ind w:left="2734" w:hanging="721"/>
      </w:pPr>
      <w:rPr>
        <w:rFonts w:hint="default"/>
        <w:lang w:val="pt-PT" w:eastAsia="en-US" w:bidi="ar-SA"/>
      </w:rPr>
    </w:lvl>
    <w:lvl w:ilvl="3" w:tplc="0D7E0D38">
      <w:numFmt w:val="bullet"/>
      <w:lvlText w:val="•"/>
      <w:lvlJc w:val="left"/>
      <w:pPr>
        <w:ind w:left="3812" w:hanging="721"/>
      </w:pPr>
      <w:rPr>
        <w:rFonts w:hint="default"/>
        <w:lang w:val="pt-PT" w:eastAsia="en-US" w:bidi="ar-SA"/>
      </w:rPr>
    </w:lvl>
    <w:lvl w:ilvl="4" w:tplc="67B6094A">
      <w:numFmt w:val="bullet"/>
      <w:lvlText w:val="•"/>
      <w:lvlJc w:val="left"/>
      <w:pPr>
        <w:ind w:left="4889" w:hanging="721"/>
      </w:pPr>
      <w:rPr>
        <w:rFonts w:hint="default"/>
        <w:lang w:val="pt-PT" w:eastAsia="en-US" w:bidi="ar-SA"/>
      </w:rPr>
    </w:lvl>
    <w:lvl w:ilvl="5" w:tplc="C1207404">
      <w:numFmt w:val="bullet"/>
      <w:lvlText w:val="•"/>
      <w:lvlJc w:val="left"/>
      <w:pPr>
        <w:ind w:left="5967" w:hanging="721"/>
      </w:pPr>
      <w:rPr>
        <w:rFonts w:hint="default"/>
        <w:lang w:val="pt-PT" w:eastAsia="en-US" w:bidi="ar-SA"/>
      </w:rPr>
    </w:lvl>
    <w:lvl w:ilvl="6" w:tplc="300A6D90">
      <w:numFmt w:val="bullet"/>
      <w:lvlText w:val="•"/>
      <w:lvlJc w:val="left"/>
      <w:pPr>
        <w:ind w:left="7044" w:hanging="721"/>
      </w:pPr>
      <w:rPr>
        <w:rFonts w:hint="default"/>
        <w:lang w:val="pt-PT" w:eastAsia="en-US" w:bidi="ar-SA"/>
      </w:rPr>
    </w:lvl>
    <w:lvl w:ilvl="7" w:tplc="A3F222F4">
      <w:numFmt w:val="bullet"/>
      <w:lvlText w:val="•"/>
      <w:lvlJc w:val="left"/>
      <w:pPr>
        <w:ind w:left="8122" w:hanging="721"/>
      </w:pPr>
      <w:rPr>
        <w:rFonts w:hint="default"/>
        <w:lang w:val="pt-PT" w:eastAsia="en-US" w:bidi="ar-SA"/>
      </w:rPr>
    </w:lvl>
    <w:lvl w:ilvl="8" w:tplc="4D1EDA06">
      <w:numFmt w:val="bullet"/>
      <w:lvlText w:val="•"/>
      <w:lvlJc w:val="left"/>
      <w:pPr>
        <w:ind w:left="9199" w:hanging="721"/>
      </w:pPr>
      <w:rPr>
        <w:rFonts w:hint="default"/>
        <w:lang w:val="pt-PT" w:eastAsia="en-US" w:bidi="ar-SA"/>
      </w:rPr>
    </w:lvl>
  </w:abstractNum>
  <w:abstractNum w:abstractNumId="19" w15:restartNumberingAfterBreak="0">
    <w:nsid w:val="18813B44"/>
    <w:multiLevelType w:val="multilevel"/>
    <w:tmpl w:val="9F089D00"/>
    <w:lvl w:ilvl="0">
      <w:start w:val="19"/>
      <w:numFmt w:val="decimal"/>
      <w:lvlText w:val="%1"/>
      <w:lvlJc w:val="left"/>
      <w:pPr>
        <w:ind w:left="1279" w:hanging="704"/>
      </w:pPr>
      <w:rPr>
        <w:rFonts w:hint="default"/>
        <w:lang w:val="pt-PT" w:eastAsia="en-US" w:bidi="ar-SA"/>
      </w:rPr>
    </w:lvl>
    <w:lvl w:ilvl="1">
      <w:start w:val="1"/>
      <w:numFmt w:val="decimal"/>
      <w:lvlText w:val="%1.%2"/>
      <w:lvlJc w:val="left"/>
      <w:pPr>
        <w:ind w:left="1279" w:hanging="704"/>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3294" w:hanging="704"/>
      </w:pPr>
      <w:rPr>
        <w:rFonts w:hint="default"/>
        <w:lang w:val="pt-PT" w:eastAsia="en-US" w:bidi="ar-SA"/>
      </w:rPr>
    </w:lvl>
    <w:lvl w:ilvl="3">
      <w:numFmt w:val="bullet"/>
      <w:lvlText w:val="•"/>
      <w:lvlJc w:val="left"/>
      <w:pPr>
        <w:ind w:left="4302" w:hanging="704"/>
      </w:pPr>
      <w:rPr>
        <w:rFonts w:hint="default"/>
        <w:lang w:val="pt-PT" w:eastAsia="en-US" w:bidi="ar-SA"/>
      </w:rPr>
    </w:lvl>
    <w:lvl w:ilvl="4">
      <w:numFmt w:val="bullet"/>
      <w:lvlText w:val="•"/>
      <w:lvlJc w:val="left"/>
      <w:pPr>
        <w:ind w:left="5309" w:hanging="704"/>
      </w:pPr>
      <w:rPr>
        <w:rFonts w:hint="default"/>
        <w:lang w:val="pt-PT" w:eastAsia="en-US" w:bidi="ar-SA"/>
      </w:rPr>
    </w:lvl>
    <w:lvl w:ilvl="5">
      <w:numFmt w:val="bullet"/>
      <w:lvlText w:val="•"/>
      <w:lvlJc w:val="left"/>
      <w:pPr>
        <w:ind w:left="6317" w:hanging="704"/>
      </w:pPr>
      <w:rPr>
        <w:rFonts w:hint="default"/>
        <w:lang w:val="pt-PT" w:eastAsia="en-US" w:bidi="ar-SA"/>
      </w:rPr>
    </w:lvl>
    <w:lvl w:ilvl="6">
      <w:numFmt w:val="bullet"/>
      <w:lvlText w:val="•"/>
      <w:lvlJc w:val="left"/>
      <w:pPr>
        <w:ind w:left="7324" w:hanging="704"/>
      </w:pPr>
      <w:rPr>
        <w:rFonts w:hint="default"/>
        <w:lang w:val="pt-PT" w:eastAsia="en-US" w:bidi="ar-SA"/>
      </w:rPr>
    </w:lvl>
    <w:lvl w:ilvl="7">
      <w:numFmt w:val="bullet"/>
      <w:lvlText w:val="•"/>
      <w:lvlJc w:val="left"/>
      <w:pPr>
        <w:ind w:left="8332" w:hanging="704"/>
      </w:pPr>
      <w:rPr>
        <w:rFonts w:hint="default"/>
        <w:lang w:val="pt-PT" w:eastAsia="en-US" w:bidi="ar-SA"/>
      </w:rPr>
    </w:lvl>
    <w:lvl w:ilvl="8">
      <w:numFmt w:val="bullet"/>
      <w:lvlText w:val="•"/>
      <w:lvlJc w:val="left"/>
      <w:pPr>
        <w:ind w:left="9339" w:hanging="704"/>
      </w:pPr>
      <w:rPr>
        <w:rFonts w:hint="default"/>
        <w:lang w:val="pt-PT" w:eastAsia="en-US" w:bidi="ar-SA"/>
      </w:rPr>
    </w:lvl>
  </w:abstractNum>
  <w:abstractNum w:abstractNumId="20" w15:restartNumberingAfterBreak="0">
    <w:nsid w:val="18E07ED5"/>
    <w:multiLevelType w:val="multilevel"/>
    <w:tmpl w:val="2BB04E78"/>
    <w:lvl w:ilvl="0">
      <w:start w:val="12"/>
      <w:numFmt w:val="decimal"/>
      <w:lvlText w:val="%1"/>
      <w:lvlJc w:val="left"/>
      <w:pPr>
        <w:ind w:left="575" w:hanging="555"/>
      </w:pPr>
      <w:rPr>
        <w:rFonts w:hint="default"/>
        <w:lang w:val="pt-PT" w:eastAsia="en-US" w:bidi="ar-SA"/>
      </w:rPr>
    </w:lvl>
    <w:lvl w:ilvl="1">
      <w:start w:val="1"/>
      <w:numFmt w:val="decimal"/>
      <w:lvlText w:val="%1.%2"/>
      <w:lvlJc w:val="left"/>
      <w:pPr>
        <w:ind w:left="575"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555"/>
      </w:pPr>
      <w:rPr>
        <w:rFonts w:hint="default"/>
        <w:lang w:val="pt-PT" w:eastAsia="en-US" w:bidi="ar-SA"/>
      </w:rPr>
    </w:lvl>
    <w:lvl w:ilvl="3">
      <w:numFmt w:val="bullet"/>
      <w:lvlText w:val="•"/>
      <w:lvlJc w:val="left"/>
      <w:pPr>
        <w:ind w:left="3812" w:hanging="555"/>
      </w:pPr>
      <w:rPr>
        <w:rFonts w:hint="default"/>
        <w:lang w:val="pt-PT" w:eastAsia="en-US" w:bidi="ar-SA"/>
      </w:rPr>
    </w:lvl>
    <w:lvl w:ilvl="4">
      <w:numFmt w:val="bullet"/>
      <w:lvlText w:val="•"/>
      <w:lvlJc w:val="left"/>
      <w:pPr>
        <w:ind w:left="4889" w:hanging="555"/>
      </w:pPr>
      <w:rPr>
        <w:rFonts w:hint="default"/>
        <w:lang w:val="pt-PT" w:eastAsia="en-US" w:bidi="ar-SA"/>
      </w:rPr>
    </w:lvl>
    <w:lvl w:ilvl="5">
      <w:numFmt w:val="bullet"/>
      <w:lvlText w:val="•"/>
      <w:lvlJc w:val="left"/>
      <w:pPr>
        <w:ind w:left="5967" w:hanging="555"/>
      </w:pPr>
      <w:rPr>
        <w:rFonts w:hint="default"/>
        <w:lang w:val="pt-PT" w:eastAsia="en-US" w:bidi="ar-SA"/>
      </w:rPr>
    </w:lvl>
    <w:lvl w:ilvl="6">
      <w:numFmt w:val="bullet"/>
      <w:lvlText w:val="•"/>
      <w:lvlJc w:val="left"/>
      <w:pPr>
        <w:ind w:left="7044" w:hanging="555"/>
      </w:pPr>
      <w:rPr>
        <w:rFonts w:hint="default"/>
        <w:lang w:val="pt-PT" w:eastAsia="en-US" w:bidi="ar-SA"/>
      </w:rPr>
    </w:lvl>
    <w:lvl w:ilvl="7">
      <w:numFmt w:val="bullet"/>
      <w:lvlText w:val="•"/>
      <w:lvlJc w:val="left"/>
      <w:pPr>
        <w:ind w:left="8122" w:hanging="555"/>
      </w:pPr>
      <w:rPr>
        <w:rFonts w:hint="default"/>
        <w:lang w:val="pt-PT" w:eastAsia="en-US" w:bidi="ar-SA"/>
      </w:rPr>
    </w:lvl>
    <w:lvl w:ilvl="8">
      <w:numFmt w:val="bullet"/>
      <w:lvlText w:val="•"/>
      <w:lvlJc w:val="left"/>
      <w:pPr>
        <w:ind w:left="9199" w:hanging="555"/>
      </w:pPr>
      <w:rPr>
        <w:rFonts w:hint="default"/>
        <w:lang w:val="pt-PT" w:eastAsia="en-US" w:bidi="ar-SA"/>
      </w:rPr>
    </w:lvl>
  </w:abstractNum>
  <w:abstractNum w:abstractNumId="21" w15:restartNumberingAfterBreak="0">
    <w:nsid w:val="19D2514D"/>
    <w:multiLevelType w:val="multilevel"/>
    <w:tmpl w:val="8B549886"/>
    <w:lvl w:ilvl="0">
      <w:start w:val="21"/>
      <w:numFmt w:val="decimal"/>
      <w:lvlText w:val="%1"/>
      <w:lvlJc w:val="left"/>
      <w:pPr>
        <w:ind w:left="1296" w:hanging="721"/>
      </w:pPr>
      <w:rPr>
        <w:rFonts w:hint="default"/>
        <w:lang w:val="pt-PT" w:eastAsia="en-US" w:bidi="ar-SA"/>
      </w:rPr>
    </w:lvl>
    <w:lvl w:ilvl="1">
      <w:start w:val="8"/>
      <w:numFmt w:val="decimal"/>
      <w:lvlText w:val="%1.%2"/>
      <w:lvlJc w:val="left"/>
      <w:pPr>
        <w:ind w:left="1296" w:hanging="721"/>
      </w:pPr>
      <w:rPr>
        <w:rFonts w:hint="default"/>
        <w:spacing w:val="0"/>
        <w:w w:val="93"/>
        <w:lang w:val="pt-PT" w:eastAsia="en-US" w:bidi="ar-SA"/>
      </w:rPr>
    </w:lvl>
    <w:lvl w:ilvl="2">
      <w:start w:val="1"/>
      <w:numFmt w:val="decimal"/>
      <w:lvlText w:val="%1.%2.%3"/>
      <w:lvlJc w:val="left"/>
      <w:pPr>
        <w:ind w:left="575" w:hanging="721"/>
      </w:pPr>
      <w:rPr>
        <w:rFonts w:ascii="Times New Roman" w:eastAsia="Times New Roman" w:hAnsi="Times New Roman" w:cs="Times New Roman" w:hint="default"/>
        <w:b w:val="0"/>
        <w:bCs w:val="0"/>
        <w:i w:val="0"/>
        <w:iCs w:val="0"/>
        <w:spacing w:val="-2"/>
        <w:w w:val="95"/>
        <w:sz w:val="24"/>
        <w:szCs w:val="24"/>
        <w:lang w:val="pt-PT" w:eastAsia="en-US" w:bidi="ar-SA"/>
      </w:rPr>
    </w:lvl>
    <w:lvl w:ilvl="3">
      <w:numFmt w:val="bullet"/>
      <w:lvlText w:val="•"/>
      <w:lvlJc w:val="left"/>
      <w:pPr>
        <w:ind w:left="3534" w:hanging="721"/>
      </w:pPr>
      <w:rPr>
        <w:rFonts w:hint="default"/>
        <w:lang w:val="pt-PT" w:eastAsia="en-US" w:bidi="ar-SA"/>
      </w:rPr>
    </w:lvl>
    <w:lvl w:ilvl="4">
      <w:numFmt w:val="bullet"/>
      <w:lvlText w:val="•"/>
      <w:lvlJc w:val="left"/>
      <w:pPr>
        <w:ind w:left="4651" w:hanging="721"/>
      </w:pPr>
      <w:rPr>
        <w:rFonts w:hint="default"/>
        <w:lang w:val="pt-PT" w:eastAsia="en-US" w:bidi="ar-SA"/>
      </w:rPr>
    </w:lvl>
    <w:lvl w:ilvl="5">
      <w:numFmt w:val="bullet"/>
      <w:lvlText w:val="•"/>
      <w:lvlJc w:val="left"/>
      <w:pPr>
        <w:ind w:left="5768" w:hanging="721"/>
      </w:pPr>
      <w:rPr>
        <w:rFonts w:hint="default"/>
        <w:lang w:val="pt-PT" w:eastAsia="en-US" w:bidi="ar-SA"/>
      </w:rPr>
    </w:lvl>
    <w:lvl w:ilvl="6">
      <w:numFmt w:val="bullet"/>
      <w:lvlText w:val="•"/>
      <w:lvlJc w:val="left"/>
      <w:pPr>
        <w:ind w:left="6886" w:hanging="721"/>
      </w:pPr>
      <w:rPr>
        <w:rFonts w:hint="default"/>
        <w:lang w:val="pt-PT" w:eastAsia="en-US" w:bidi="ar-SA"/>
      </w:rPr>
    </w:lvl>
    <w:lvl w:ilvl="7">
      <w:numFmt w:val="bullet"/>
      <w:lvlText w:val="•"/>
      <w:lvlJc w:val="left"/>
      <w:pPr>
        <w:ind w:left="8003" w:hanging="721"/>
      </w:pPr>
      <w:rPr>
        <w:rFonts w:hint="default"/>
        <w:lang w:val="pt-PT" w:eastAsia="en-US" w:bidi="ar-SA"/>
      </w:rPr>
    </w:lvl>
    <w:lvl w:ilvl="8">
      <w:numFmt w:val="bullet"/>
      <w:lvlText w:val="•"/>
      <w:lvlJc w:val="left"/>
      <w:pPr>
        <w:ind w:left="9120" w:hanging="721"/>
      </w:pPr>
      <w:rPr>
        <w:rFonts w:hint="default"/>
        <w:lang w:val="pt-PT" w:eastAsia="en-US" w:bidi="ar-SA"/>
      </w:rPr>
    </w:lvl>
  </w:abstractNum>
  <w:abstractNum w:abstractNumId="22" w15:restartNumberingAfterBreak="0">
    <w:nsid w:val="19EC392D"/>
    <w:multiLevelType w:val="multilevel"/>
    <w:tmpl w:val="60A29E9A"/>
    <w:lvl w:ilvl="0">
      <w:start w:val="31"/>
      <w:numFmt w:val="decimal"/>
      <w:lvlText w:val="%1"/>
      <w:lvlJc w:val="left"/>
      <w:pPr>
        <w:ind w:left="575" w:hanging="1837"/>
      </w:pPr>
      <w:rPr>
        <w:rFonts w:hint="default"/>
        <w:lang w:val="pt-PT" w:eastAsia="en-US" w:bidi="ar-SA"/>
      </w:rPr>
    </w:lvl>
    <w:lvl w:ilvl="1">
      <w:start w:val="2"/>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23" w15:restartNumberingAfterBreak="0">
    <w:nsid w:val="1B0A06F4"/>
    <w:multiLevelType w:val="hybridMultilevel"/>
    <w:tmpl w:val="BD9EFF8A"/>
    <w:lvl w:ilvl="0" w:tplc="01AEBF6C">
      <w:start w:val="1"/>
      <w:numFmt w:val="lowerLetter"/>
      <w:lvlText w:val="%1)"/>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1" w:tplc="0D42E372">
      <w:numFmt w:val="bullet"/>
      <w:lvlText w:val="•"/>
      <w:lvlJc w:val="left"/>
      <w:pPr>
        <w:ind w:left="3259" w:hanging="360"/>
      </w:pPr>
      <w:rPr>
        <w:rFonts w:hint="default"/>
        <w:lang w:val="pt-PT" w:eastAsia="en-US" w:bidi="ar-SA"/>
      </w:rPr>
    </w:lvl>
    <w:lvl w:ilvl="2" w:tplc="43AEE334">
      <w:numFmt w:val="bullet"/>
      <w:lvlText w:val="•"/>
      <w:lvlJc w:val="left"/>
      <w:pPr>
        <w:ind w:left="4158" w:hanging="360"/>
      </w:pPr>
      <w:rPr>
        <w:rFonts w:hint="default"/>
        <w:lang w:val="pt-PT" w:eastAsia="en-US" w:bidi="ar-SA"/>
      </w:rPr>
    </w:lvl>
    <w:lvl w:ilvl="3" w:tplc="E95AE502">
      <w:numFmt w:val="bullet"/>
      <w:lvlText w:val="•"/>
      <w:lvlJc w:val="left"/>
      <w:pPr>
        <w:ind w:left="5058" w:hanging="360"/>
      </w:pPr>
      <w:rPr>
        <w:rFonts w:hint="default"/>
        <w:lang w:val="pt-PT" w:eastAsia="en-US" w:bidi="ar-SA"/>
      </w:rPr>
    </w:lvl>
    <w:lvl w:ilvl="4" w:tplc="300A6EE2">
      <w:numFmt w:val="bullet"/>
      <w:lvlText w:val="•"/>
      <w:lvlJc w:val="left"/>
      <w:pPr>
        <w:ind w:left="5957" w:hanging="360"/>
      </w:pPr>
      <w:rPr>
        <w:rFonts w:hint="default"/>
        <w:lang w:val="pt-PT" w:eastAsia="en-US" w:bidi="ar-SA"/>
      </w:rPr>
    </w:lvl>
    <w:lvl w:ilvl="5" w:tplc="73260F68">
      <w:numFmt w:val="bullet"/>
      <w:lvlText w:val="•"/>
      <w:lvlJc w:val="left"/>
      <w:pPr>
        <w:ind w:left="6857" w:hanging="360"/>
      </w:pPr>
      <w:rPr>
        <w:rFonts w:hint="default"/>
        <w:lang w:val="pt-PT" w:eastAsia="en-US" w:bidi="ar-SA"/>
      </w:rPr>
    </w:lvl>
    <w:lvl w:ilvl="6" w:tplc="53BE1B20">
      <w:numFmt w:val="bullet"/>
      <w:lvlText w:val="•"/>
      <w:lvlJc w:val="left"/>
      <w:pPr>
        <w:ind w:left="7756" w:hanging="360"/>
      </w:pPr>
      <w:rPr>
        <w:rFonts w:hint="default"/>
        <w:lang w:val="pt-PT" w:eastAsia="en-US" w:bidi="ar-SA"/>
      </w:rPr>
    </w:lvl>
    <w:lvl w:ilvl="7" w:tplc="F93C2C26">
      <w:numFmt w:val="bullet"/>
      <w:lvlText w:val="•"/>
      <w:lvlJc w:val="left"/>
      <w:pPr>
        <w:ind w:left="8656" w:hanging="360"/>
      </w:pPr>
      <w:rPr>
        <w:rFonts w:hint="default"/>
        <w:lang w:val="pt-PT" w:eastAsia="en-US" w:bidi="ar-SA"/>
      </w:rPr>
    </w:lvl>
    <w:lvl w:ilvl="8" w:tplc="309666EE">
      <w:numFmt w:val="bullet"/>
      <w:lvlText w:val="•"/>
      <w:lvlJc w:val="left"/>
      <w:pPr>
        <w:ind w:left="9555" w:hanging="360"/>
      </w:pPr>
      <w:rPr>
        <w:rFonts w:hint="default"/>
        <w:lang w:val="pt-PT" w:eastAsia="en-US" w:bidi="ar-SA"/>
      </w:rPr>
    </w:lvl>
  </w:abstractNum>
  <w:abstractNum w:abstractNumId="24" w15:restartNumberingAfterBreak="0">
    <w:nsid w:val="1BDB514E"/>
    <w:multiLevelType w:val="multilevel"/>
    <w:tmpl w:val="C4EAFAFE"/>
    <w:lvl w:ilvl="0">
      <w:start w:val="33"/>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25" w15:restartNumberingAfterBreak="0">
    <w:nsid w:val="1CC322F9"/>
    <w:multiLevelType w:val="multilevel"/>
    <w:tmpl w:val="DDD48DD6"/>
    <w:lvl w:ilvl="0">
      <w:start w:val="18"/>
      <w:numFmt w:val="decimal"/>
      <w:lvlText w:val="%1"/>
      <w:lvlJc w:val="left"/>
      <w:pPr>
        <w:ind w:left="2016" w:hanging="1080"/>
      </w:pPr>
      <w:rPr>
        <w:rFonts w:hint="default"/>
        <w:lang w:val="pt-PT" w:eastAsia="en-US" w:bidi="ar-SA"/>
      </w:rPr>
    </w:lvl>
    <w:lvl w:ilvl="1">
      <w:start w:val="8"/>
      <w:numFmt w:val="decimal"/>
      <w:lvlText w:val="%1.%2"/>
      <w:lvlJc w:val="left"/>
      <w:pPr>
        <w:ind w:left="2016" w:hanging="1080"/>
      </w:pPr>
      <w:rPr>
        <w:rFonts w:ascii="Times New Roman" w:eastAsia="Times New Roman" w:hAnsi="Times New Roman" w:cs="Times New Roman" w:hint="default"/>
        <w:b w:val="0"/>
        <w:bCs w:val="0"/>
        <w:i w:val="0"/>
        <w:iCs w:val="0"/>
        <w:spacing w:val="-2"/>
        <w:w w:val="95"/>
        <w:sz w:val="24"/>
        <w:szCs w:val="24"/>
        <w:lang w:val="pt-PT" w:eastAsia="en-US" w:bidi="ar-SA"/>
      </w:rPr>
    </w:lvl>
    <w:lvl w:ilvl="2">
      <w:start w:val="1"/>
      <w:numFmt w:val="decimal"/>
      <w:lvlText w:val="%1.%2.%3"/>
      <w:lvlJc w:val="left"/>
      <w:pPr>
        <w:ind w:left="2016" w:hanging="720"/>
      </w:pPr>
      <w:rPr>
        <w:rFonts w:ascii="Times New Roman" w:eastAsia="Times New Roman" w:hAnsi="Times New Roman" w:cs="Times New Roman" w:hint="default"/>
        <w:b w:val="0"/>
        <w:bCs w:val="0"/>
        <w:i w:val="0"/>
        <w:iCs w:val="0"/>
        <w:spacing w:val="-2"/>
        <w:w w:val="95"/>
        <w:sz w:val="24"/>
        <w:szCs w:val="24"/>
        <w:lang w:val="pt-PT" w:eastAsia="en-US" w:bidi="ar-SA"/>
      </w:rPr>
    </w:lvl>
    <w:lvl w:ilvl="3">
      <w:numFmt w:val="bullet"/>
      <w:lvlText w:val="•"/>
      <w:lvlJc w:val="left"/>
      <w:pPr>
        <w:ind w:left="4820" w:hanging="720"/>
      </w:pPr>
      <w:rPr>
        <w:rFonts w:hint="default"/>
        <w:lang w:val="pt-PT" w:eastAsia="en-US" w:bidi="ar-SA"/>
      </w:rPr>
    </w:lvl>
    <w:lvl w:ilvl="4">
      <w:numFmt w:val="bullet"/>
      <w:lvlText w:val="•"/>
      <w:lvlJc w:val="left"/>
      <w:pPr>
        <w:ind w:left="5753" w:hanging="720"/>
      </w:pPr>
      <w:rPr>
        <w:rFonts w:hint="default"/>
        <w:lang w:val="pt-PT" w:eastAsia="en-US" w:bidi="ar-SA"/>
      </w:rPr>
    </w:lvl>
    <w:lvl w:ilvl="5">
      <w:numFmt w:val="bullet"/>
      <w:lvlText w:val="•"/>
      <w:lvlJc w:val="left"/>
      <w:pPr>
        <w:ind w:left="6687" w:hanging="720"/>
      </w:pPr>
      <w:rPr>
        <w:rFonts w:hint="default"/>
        <w:lang w:val="pt-PT" w:eastAsia="en-US" w:bidi="ar-SA"/>
      </w:rPr>
    </w:lvl>
    <w:lvl w:ilvl="6">
      <w:numFmt w:val="bullet"/>
      <w:lvlText w:val="•"/>
      <w:lvlJc w:val="left"/>
      <w:pPr>
        <w:ind w:left="7620" w:hanging="720"/>
      </w:pPr>
      <w:rPr>
        <w:rFonts w:hint="default"/>
        <w:lang w:val="pt-PT" w:eastAsia="en-US" w:bidi="ar-SA"/>
      </w:rPr>
    </w:lvl>
    <w:lvl w:ilvl="7">
      <w:numFmt w:val="bullet"/>
      <w:lvlText w:val="•"/>
      <w:lvlJc w:val="left"/>
      <w:pPr>
        <w:ind w:left="8554" w:hanging="720"/>
      </w:pPr>
      <w:rPr>
        <w:rFonts w:hint="default"/>
        <w:lang w:val="pt-PT" w:eastAsia="en-US" w:bidi="ar-SA"/>
      </w:rPr>
    </w:lvl>
    <w:lvl w:ilvl="8">
      <w:numFmt w:val="bullet"/>
      <w:lvlText w:val="•"/>
      <w:lvlJc w:val="left"/>
      <w:pPr>
        <w:ind w:left="9487" w:hanging="720"/>
      </w:pPr>
      <w:rPr>
        <w:rFonts w:hint="default"/>
        <w:lang w:val="pt-PT" w:eastAsia="en-US" w:bidi="ar-SA"/>
      </w:rPr>
    </w:lvl>
  </w:abstractNum>
  <w:abstractNum w:abstractNumId="26" w15:restartNumberingAfterBreak="0">
    <w:nsid w:val="1D671E5E"/>
    <w:multiLevelType w:val="multilevel"/>
    <w:tmpl w:val="707A65FE"/>
    <w:lvl w:ilvl="0">
      <w:start w:val="14"/>
      <w:numFmt w:val="decimal"/>
      <w:lvlText w:val="%1"/>
      <w:lvlJc w:val="left"/>
      <w:pPr>
        <w:ind w:left="575" w:hanging="546"/>
      </w:pPr>
      <w:rPr>
        <w:rFonts w:hint="default"/>
        <w:lang w:val="pt-PT" w:eastAsia="en-US" w:bidi="ar-SA"/>
      </w:rPr>
    </w:lvl>
    <w:lvl w:ilvl="1">
      <w:start w:val="1"/>
      <w:numFmt w:val="decimal"/>
      <w:lvlText w:val="%1.%2"/>
      <w:lvlJc w:val="left"/>
      <w:pPr>
        <w:ind w:left="575" w:hanging="54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34" w:hanging="546"/>
      </w:pPr>
      <w:rPr>
        <w:rFonts w:hint="default"/>
        <w:lang w:val="pt-PT" w:eastAsia="en-US" w:bidi="ar-SA"/>
      </w:rPr>
    </w:lvl>
    <w:lvl w:ilvl="3">
      <w:numFmt w:val="bullet"/>
      <w:lvlText w:val="•"/>
      <w:lvlJc w:val="left"/>
      <w:pPr>
        <w:ind w:left="3812" w:hanging="546"/>
      </w:pPr>
      <w:rPr>
        <w:rFonts w:hint="default"/>
        <w:lang w:val="pt-PT" w:eastAsia="en-US" w:bidi="ar-SA"/>
      </w:rPr>
    </w:lvl>
    <w:lvl w:ilvl="4">
      <w:numFmt w:val="bullet"/>
      <w:lvlText w:val="•"/>
      <w:lvlJc w:val="left"/>
      <w:pPr>
        <w:ind w:left="4889" w:hanging="546"/>
      </w:pPr>
      <w:rPr>
        <w:rFonts w:hint="default"/>
        <w:lang w:val="pt-PT" w:eastAsia="en-US" w:bidi="ar-SA"/>
      </w:rPr>
    </w:lvl>
    <w:lvl w:ilvl="5">
      <w:numFmt w:val="bullet"/>
      <w:lvlText w:val="•"/>
      <w:lvlJc w:val="left"/>
      <w:pPr>
        <w:ind w:left="5967" w:hanging="546"/>
      </w:pPr>
      <w:rPr>
        <w:rFonts w:hint="default"/>
        <w:lang w:val="pt-PT" w:eastAsia="en-US" w:bidi="ar-SA"/>
      </w:rPr>
    </w:lvl>
    <w:lvl w:ilvl="6">
      <w:numFmt w:val="bullet"/>
      <w:lvlText w:val="•"/>
      <w:lvlJc w:val="left"/>
      <w:pPr>
        <w:ind w:left="7044" w:hanging="546"/>
      </w:pPr>
      <w:rPr>
        <w:rFonts w:hint="default"/>
        <w:lang w:val="pt-PT" w:eastAsia="en-US" w:bidi="ar-SA"/>
      </w:rPr>
    </w:lvl>
    <w:lvl w:ilvl="7">
      <w:numFmt w:val="bullet"/>
      <w:lvlText w:val="•"/>
      <w:lvlJc w:val="left"/>
      <w:pPr>
        <w:ind w:left="8122" w:hanging="546"/>
      </w:pPr>
      <w:rPr>
        <w:rFonts w:hint="default"/>
        <w:lang w:val="pt-PT" w:eastAsia="en-US" w:bidi="ar-SA"/>
      </w:rPr>
    </w:lvl>
    <w:lvl w:ilvl="8">
      <w:numFmt w:val="bullet"/>
      <w:lvlText w:val="•"/>
      <w:lvlJc w:val="left"/>
      <w:pPr>
        <w:ind w:left="9199" w:hanging="546"/>
      </w:pPr>
      <w:rPr>
        <w:rFonts w:hint="default"/>
        <w:lang w:val="pt-PT" w:eastAsia="en-US" w:bidi="ar-SA"/>
      </w:rPr>
    </w:lvl>
  </w:abstractNum>
  <w:abstractNum w:abstractNumId="27" w15:restartNumberingAfterBreak="0">
    <w:nsid w:val="1F134B3D"/>
    <w:multiLevelType w:val="multilevel"/>
    <w:tmpl w:val="2BEA1BDE"/>
    <w:lvl w:ilvl="0">
      <w:start w:val="24"/>
      <w:numFmt w:val="decimal"/>
      <w:lvlText w:val="%1"/>
      <w:lvlJc w:val="left"/>
      <w:pPr>
        <w:ind w:left="1075" w:hanging="500"/>
      </w:pPr>
      <w:rPr>
        <w:rFonts w:hint="default"/>
        <w:lang w:val="pt-PT" w:eastAsia="en-US" w:bidi="ar-SA"/>
      </w:rPr>
    </w:lvl>
    <w:lvl w:ilvl="1">
      <w:start w:val="1"/>
      <w:numFmt w:val="decimal"/>
      <w:lvlText w:val="%1.%2"/>
      <w:lvlJc w:val="left"/>
      <w:pPr>
        <w:ind w:left="1075" w:hanging="50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296" w:hanging="360"/>
      </w:pPr>
      <w:rPr>
        <w:rFonts w:ascii="Wingdings" w:eastAsia="Wingdings" w:hAnsi="Wingdings" w:cs="Wingdings" w:hint="default"/>
        <w:b w:val="0"/>
        <w:bCs w:val="0"/>
        <w:i w:val="0"/>
        <w:iCs w:val="0"/>
        <w:spacing w:val="0"/>
        <w:w w:val="100"/>
        <w:sz w:val="22"/>
        <w:szCs w:val="22"/>
        <w:lang w:val="pt-PT" w:eastAsia="en-US" w:bidi="ar-SA"/>
      </w:rPr>
    </w:lvl>
    <w:lvl w:ilvl="3">
      <w:numFmt w:val="bullet"/>
      <w:lvlText w:val="•"/>
      <w:lvlJc w:val="left"/>
      <w:pPr>
        <w:ind w:left="3534" w:hanging="360"/>
      </w:pPr>
      <w:rPr>
        <w:rFonts w:hint="default"/>
        <w:lang w:val="pt-PT" w:eastAsia="en-US" w:bidi="ar-SA"/>
      </w:rPr>
    </w:lvl>
    <w:lvl w:ilvl="4">
      <w:numFmt w:val="bullet"/>
      <w:lvlText w:val="•"/>
      <w:lvlJc w:val="left"/>
      <w:pPr>
        <w:ind w:left="4651" w:hanging="360"/>
      </w:pPr>
      <w:rPr>
        <w:rFonts w:hint="default"/>
        <w:lang w:val="pt-PT" w:eastAsia="en-US" w:bidi="ar-SA"/>
      </w:rPr>
    </w:lvl>
    <w:lvl w:ilvl="5">
      <w:numFmt w:val="bullet"/>
      <w:lvlText w:val="•"/>
      <w:lvlJc w:val="left"/>
      <w:pPr>
        <w:ind w:left="5768" w:hanging="360"/>
      </w:pPr>
      <w:rPr>
        <w:rFonts w:hint="default"/>
        <w:lang w:val="pt-PT" w:eastAsia="en-US" w:bidi="ar-SA"/>
      </w:rPr>
    </w:lvl>
    <w:lvl w:ilvl="6">
      <w:numFmt w:val="bullet"/>
      <w:lvlText w:val="•"/>
      <w:lvlJc w:val="left"/>
      <w:pPr>
        <w:ind w:left="6886" w:hanging="360"/>
      </w:pPr>
      <w:rPr>
        <w:rFonts w:hint="default"/>
        <w:lang w:val="pt-PT" w:eastAsia="en-US" w:bidi="ar-SA"/>
      </w:rPr>
    </w:lvl>
    <w:lvl w:ilvl="7">
      <w:numFmt w:val="bullet"/>
      <w:lvlText w:val="•"/>
      <w:lvlJc w:val="left"/>
      <w:pPr>
        <w:ind w:left="8003" w:hanging="360"/>
      </w:pPr>
      <w:rPr>
        <w:rFonts w:hint="default"/>
        <w:lang w:val="pt-PT" w:eastAsia="en-US" w:bidi="ar-SA"/>
      </w:rPr>
    </w:lvl>
    <w:lvl w:ilvl="8">
      <w:numFmt w:val="bullet"/>
      <w:lvlText w:val="•"/>
      <w:lvlJc w:val="left"/>
      <w:pPr>
        <w:ind w:left="9120" w:hanging="360"/>
      </w:pPr>
      <w:rPr>
        <w:rFonts w:hint="default"/>
        <w:lang w:val="pt-PT" w:eastAsia="en-US" w:bidi="ar-SA"/>
      </w:rPr>
    </w:lvl>
  </w:abstractNum>
  <w:abstractNum w:abstractNumId="28" w15:restartNumberingAfterBreak="0">
    <w:nsid w:val="1F43125B"/>
    <w:multiLevelType w:val="multilevel"/>
    <w:tmpl w:val="B184AAA4"/>
    <w:lvl w:ilvl="0">
      <w:start w:val="27"/>
      <w:numFmt w:val="decimal"/>
      <w:lvlText w:val="%1"/>
      <w:lvlJc w:val="left"/>
      <w:pPr>
        <w:ind w:left="575" w:hanging="1837"/>
      </w:pPr>
      <w:rPr>
        <w:rFonts w:hint="default"/>
        <w:lang w:val="pt-PT" w:eastAsia="en-US" w:bidi="ar-SA"/>
      </w:rPr>
    </w:lvl>
    <w:lvl w:ilvl="1">
      <w:start w:val="8"/>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29" w15:restartNumberingAfterBreak="0">
    <w:nsid w:val="20575BB9"/>
    <w:multiLevelType w:val="hybridMultilevel"/>
    <w:tmpl w:val="24928108"/>
    <w:lvl w:ilvl="0" w:tplc="9FFE728E">
      <w:start w:val="1"/>
      <w:numFmt w:val="lowerLetter"/>
      <w:lvlText w:val="%1)"/>
      <w:lvlJc w:val="left"/>
      <w:pPr>
        <w:ind w:left="575"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1FE60F38">
      <w:numFmt w:val="bullet"/>
      <w:lvlText w:val="•"/>
      <w:lvlJc w:val="left"/>
      <w:pPr>
        <w:ind w:left="1657" w:hanging="721"/>
      </w:pPr>
      <w:rPr>
        <w:rFonts w:hint="default"/>
        <w:lang w:val="pt-PT" w:eastAsia="en-US" w:bidi="ar-SA"/>
      </w:rPr>
    </w:lvl>
    <w:lvl w:ilvl="2" w:tplc="3E78CE0A">
      <w:numFmt w:val="bullet"/>
      <w:lvlText w:val="•"/>
      <w:lvlJc w:val="left"/>
      <w:pPr>
        <w:ind w:left="2734" w:hanging="721"/>
      </w:pPr>
      <w:rPr>
        <w:rFonts w:hint="default"/>
        <w:lang w:val="pt-PT" w:eastAsia="en-US" w:bidi="ar-SA"/>
      </w:rPr>
    </w:lvl>
    <w:lvl w:ilvl="3" w:tplc="FE00E16A">
      <w:numFmt w:val="bullet"/>
      <w:lvlText w:val="•"/>
      <w:lvlJc w:val="left"/>
      <w:pPr>
        <w:ind w:left="3812" w:hanging="721"/>
      </w:pPr>
      <w:rPr>
        <w:rFonts w:hint="default"/>
        <w:lang w:val="pt-PT" w:eastAsia="en-US" w:bidi="ar-SA"/>
      </w:rPr>
    </w:lvl>
    <w:lvl w:ilvl="4" w:tplc="56345CBE">
      <w:numFmt w:val="bullet"/>
      <w:lvlText w:val="•"/>
      <w:lvlJc w:val="left"/>
      <w:pPr>
        <w:ind w:left="4889" w:hanging="721"/>
      </w:pPr>
      <w:rPr>
        <w:rFonts w:hint="default"/>
        <w:lang w:val="pt-PT" w:eastAsia="en-US" w:bidi="ar-SA"/>
      </w:rPr>
    </w:lvl>
    <w:lvl w:ilvl="5" w:tplc="4628F388">
      <w:numFmt w:val="bullet"/>
      <w:lvlText w:val="•"/>
      <w:lvlJc w:val="left"/>
      <w:pPr>
        <w:ind w:left="5967" w:hanging="721"/>
      </w:pPr>
      <w:rPr>
        <w:rFonts w:hint="default"/>
        <w:lang w:val="pt-PT" w:eastAsia="en-US" w:bidi="ar-SA"/>
      </w:rPr>
    </w:lvl>
    <w:lvl w:ilvl="6" w:tplc="5BFE973A">
      <w:numFmt w:val="bullet"/>
      <w:lvlText w:val="•"/>
      <w:lvlJc w:val="left"/>
      <w:pPr>
        <w:ind w:left="7044" w:hanging="721"/>
      </w:pPr>
      <w:rPr>
        <w:rFonts w:hint="default"/>
        <w:lang w:val="pt-PT" w:eastAsia="en-US" w:bidi="ar-SA"/>
      </w:rPr>
    </w:lvl>
    <w:lvl w:ilvl="7" w:tplc="3A960E82">
      <w:numFmt w:val="bullet"/>
      <w:lvlText w:val="•"/>
      <w:lvlJc w:val="left"/>
      <w:pPr>
        <w:ind w:left="8122" w:hanging="721"/>
      </w:pPr>
      <w:rPr>
        <w:rFonts w:hint="default"/>
        <w:lang w:val="pt-PT" w:eastAsia="en-US" w:bidi="ar-SA"/>
      </w:rPr>
    </w:lvl>
    <w:lvl w:ilvl="8" w:tplc="DB9A1EE0">
      <w:numFmt w:val="bullet"/>
      <w:lvlText w:val="•"/>
      <w:lvlJc w:val="left"/>
      <w:pPr>
        <w:ind w:left="9199" w:hanging="721"/>
      </w:pPr>
      <w:rPr>
        <w:rFonts w:hint="default"/>
        <w:lang w:val="pt-PT" w:eastAsia="en-US" w:bidi="ar-SA"/>
      </w:rPr>
    </w:lvl>
  </w:abstractNum>
  <w:abstractNum w:abstractNumId="30" w15:restartNumberingAfterBreak="0">
    <w:nsid w:val="212D6EA2"/>
    <w:multiLevelType w:val="multilevel"/>
    <w:tmpl w:val="1D48ABCA"/>
    <w:lvl w:ilvl="0">
      <w:start w:val="22"/>
      <w:numFmt w:val="decimal"/>
      <w:lvlText w:val="%1"/>
      <w:lvlJc w:val="left"/>
      <w:pPr>
        <w:ind w:left="575" w:hanging="519"/>
      </w:pPr>
      <w:rPr>
        <w:rFonts w:hint="default"/>
        <w:lang w:val="pt-PT" w:eastAsia="en-US" w:bidi="ar-SA"/>
      </w:rPr>
    </w:lvl>
    <w:lvl w:ilvl="1">
      <w:start w:val="1"/>
      <w:numFmt w:val="decimal"/>
      <w:lvlText w:val="%1.%2"/>
      <w:lvlJc w:val="left"/>
      <w:pPr>
        <w:ind w:left="575" w:hanging="51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519"/>
      </w:pPr>
      <w:rPr>
        <w:rFonts w:hint="default"/>
        <w:lang w:val="pt-PT" w:eastAsia="en-US" w:bidi="ar-SA"/>
      </w:rPr>
    </w:lvl>
    <w:lvl w:ilvl="3">
      <w:numFmt w:val="bullet"/>
      <w:lvlText w:val="•"/>
      <w:lvlJc w:val="left"/>
      <w:pPr>
        <w:ind w:left="3812" w:hanging="519"/>
      </w:pPr>
      <w:rPr>
        <w:rFonts w:hint="default"/>
        <w:lang w:val="pt-PT" w:eastAsia="en-US" w:bidi="ar-SA"/>
      </w:rPr>
    </w:lvl>
    <w:lvl w:ilvl="4">
      <w:numFmt w:val="bullet"/>
      <w:lvlText w:val="•"/>
      <w:lvlJc w:val="left"/>
      <w:pPr>
        <w:ind w:left="4889" w:hanging="519"/>
      </w:pPr>
      <w:rPr>
        <w:rFonts w:hint="default"/>
        <w:lang w:val="pt-PT" w:eastAsia="en-US" w:bidi="ar-SA"/>
      </w:rPr>
    </w:lvl>
    <w:lvl w:ilvl="5">
      <w:numFmt w:val="bullet"/>
      <w:lvlText w:val="•"/>
      <w:lvlJc w:val="left"/>
      <w:pPr>
        <w:ind w:left="5967" w:hanging="519"/>
      </w:pPr>
      <w:rPr>
        <w:rFonts w:hint="default"/>
        <w:lang w:val="pt-PT" w:eastAsia="en-US" w:bidi="ar-SA"/>
      </w:rPr>
    </w:lvl>
    <w:lvl w:ilvl="6">
      <w:numFmt w:val="bullet"/>
      <w:lvlText w:val="•"/>
      <w:lvlJc w:val="left"/>
      <w:pPr>
        <w:ind w:left="7044" w:hanging="519"/>
      </w:pPr>
      <w:rPr>
        <w:rFonts w:hint="default"/>
        <w:lang w:val="pt-PT" w:eastAsia="en-US" w:bidi="ar-SA"/>
      </w:rPr>
    </w:lvl>
    <w:lvl w:ilvl="7">
      <w:numFmt w:val="bullet"/>
      <w:lvlText w:val="•"/>
      <w:lvlJc w:val="left"/>
      <w:pPr>
        <w:ind w:left="8122" w:hanging="519"/>
      </w:pPr>
      <w:rPr>
        <w:rFonts w:hint="default"/>
        <w:lang w:val="pt-PT" w:eastAsia="en-US" w:bidi="ar-SA"/>
      </w:rPr>
    </w:lvl>
    <w:lvl w:ilvl="8">
      <w:numFmt w:val="bullet"/>
      <w:lvlText w:val="•"/>
      <w:lvlJc w:val="left"/>
      <w:pPr>
        <w:ind w:left="9199" w:hanging="519"/>
      </w:pPr>
      <w:rPr>
        <w:rFonts w:hint="default"/>
        <w:lang w:val="pt-PT" w:eastAsia="en-US" w:bidi="ar-SA"/>
      </w:rPr>
    </w:lvl>
  </w:abstractNum>
  <w:abstractNum w:abstractNumId="31" w15:restartNumberingAfterBreak="0">
    <w:nsid w:val="218A5BAC"/>
    <w:multiLevelType w:val="multilevel"/>
    <w:tmpl w:val="413AD0D8"/>
    <w:lvl w:ilvl="0">
      <w:start w:val="11"/>
      <w:numFmt w:val="decimal"/>
      <w:lvlText w:val="%1"/>
      <w:lvlJc w:val="left"/>
      <w:pPr>
        <w:ind w:left="575" w:hanging="495"/>
      </w:pPr>
      <w:rPr>
        <w:rFonts w:hint="default"/>
        <w:lang w:val="pt-PT" w:eastAsia="en-US" w:bidi="ar-SA"/>
      </w:rPr>
    </w:lvl>
    <w:lvl w:ilvl="1">
      <w:start w:val="1"/>
      <w:numFmt w:val="decimal"/>
      <w:lvlText w:val="%1.%2"/>
      <w:lvlJc w:val="left"/>
      <w:pPr>
        <w:ind w:left="575"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495"/>
      </w:pPr>
      <w:rPr>
        <w:rFonts w:hint="default"/>
        <w:lang w:val="pt-PT" w:eastAsia="en-US" w:bidi="ar-SA"/>
      </w:rPr>
    </w:lvl>
    <w:lvl w:ilvl="3">
      <w:numFmt w:val="bullet"/>
      <w:lvlText w:val="•"/>
      <w:lvlJc w:val="left"/>
      <w:pPr>
        <w:ind w:left="3812" w:hanging="495"/>
      </w:pPr>
      <w:rPr>
        <w:rFonts w:hint="default"/>
        <w:lang w:val="pt-PT" w:eastAsia="en-US" w:bidi="ar-SA"/>
      </w:rPr>
    </w:lvl>
    <w:lvl w:ilvl="4">
      <w:numFmt w:val="bullet"/>
      <w:lvlText w:val="•"/>
      <w:lvlJc w:val="left"/>
      <w:pPr>
        <w:ind w:left="4889" w:hanging="495"/>
      </w:pPr>
      <w:rPr>
        <w:rFonts w:hint="default"/>
        <w:lang w:val="pt-PT" w:eastAsia="en-US" w:bidi="ar-SA"/>
      </w:rPr>
    </w:lvl>
    <w:lvl w:ilvl="5">
      <w:numFmt w:val="bullet"/>
      <w:lvlText w:val="•"/>
      <w:lvlJc w:val="left"/>
      <w:pPr>
        <w:ind w:left="5967" w:hanging="495"/>
      </w:pPr>
      <w:rPr>
        <w:rFonts w:hint="default"/>
        <w:lang w:val="pt-PT" w:eastAsia="en-US" w:bidi="ar-SA"/>
      </w:rPr>
    </w:lvl>
    <w:lvl w:ilvl="6">
      <w:numFmt w:val="bullet"/>
      <w:lvlText w:val="•"/>
      <w:lvlJc w:val="left"/>
      <w:pPr>
        <w:ind w:left="7044" w:hanging="495"/>
      </w:pPr>
      <w:rPr>
        <w:rFonts w:hint="default"/>
        <w:lang w:val="pt-PT" w:eastAsia="en-US" w:bidi="ar-SA"/>
      </w:rPr>
    </w:lvl>
    <w:lvl w:ilvl="7">
      <w:numFmt w:val="bullet"/>
      <w:lvlText w:val="•"/>
      <w:lvlJc w:val="left"/>
      <w:pPr>
        <w:ind w:left="8122" w:hanging="495"/>
      </w:pPr>
      <w:rPr>
        <w:rFonts w:hint="default"/>
        <w:lang w:val="pt-PT" w:eastAsia="en-US" w:bidi="ar-SA"/>
      </w:rPr>
    </w:lvl>
    <w:lvl w:ilvl="8">
      <w:numFmt w:val="bullet"/>
      <w:lvlText w:val="•"/>
      <w:lvlJc w:val="left"/>
      <w:pPr>
        <w:ind w:left="9199" w:hanging="495"/>
      </w:pPr>
      <w:rPr>
        <w:rFonts w:hint="default"/>
        <w:lang w:val="pt-PT" w:eastAsia="en-US" w:bidi="ar-SA"/>
      </w:rPr>
    </w:lvl>
  </w:abstractNum>
  <w:abstractNum w:abstractNumId="32" w15:restartNumberingAfterBreak="0">
    <w:nsid w:val="25BC493D"/>
    <w:multiLevelType w:val="hybridMultilevel"/>
    <w:tmpl w:val="0108D508"/>
    <w:lvl w:ilvl="0" w:tplc="3BDCFA0C">
      <w:start w:val="1"/>
      <w:numFmt w:val="lowerLetter"/>
      <w:lvlText w:val="%1."/>
      <w:lvlJc w:val="left"/>
      <w:pPr>
        <w:ind w:left="1296"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4852CAD0">
      <w:numFmt w:val="bullet"/>
      <w:lvlText w:val="•"/>
      <w:lvlJc w:val="left"/>
      <w:pPr>
        <w:ind w:left="2305" w:hanging="721"/>
      </w:pPr>
      <w:rPr>
        <w:rFonts w:hint="default"/>
        <w:lang w:val="pt-PT" w:eastAsia="en-US" w:bidi="ar-SA"/>
      </w:rPr>
    </w:lvl>
    <w:lvl w:ilvl="2" w:tplc="28B29BF0">
      <w:numFmt w:val="bullet"/>
      <w:lvlText w:val="•"/>
      <w:lvlJc w:val="left"/>
      <w:pPr>
        <w:ind w:left="3310" w:hanging="721"/>
      </w:pPr>
      <w:rPr>
        <w:rFonts w:hint="default"/>
        <w:lang w:val="pt-PT" w:eastAsia="en-US" w:bidi="ar-SA"/>
      </w:rPr>
    </w:lvl>
    <w:lvl w:ilvl="3" w:tplc="CD9ED8AE">
      <w:numFmt w:val="bullet"/>
      <w:lvlText w:val="•"/>
      <w:lvlJc w:val="left"/>
      <w:pPr>
        <w:ind w:left="4316" w:hanging="721"/>
      </w:pPr>
      <w:rPr>
        <w:rFonts w:hint="default"/>
        <w:lang w:val="pt-PT" w:eastAsia="en-US" w:bidi="ar-SA"/>
      </w:rPr>
    </w:lvl>
    <w:lvl w:ilvl="4" w:tplc="14661392">
      <w:numFmt w:val="bullet"/>
      <w:lvlText w:val="•"/>
      <w:lvlJc w:val="left"/>
      <w:pPr>
        <w:ind w:left="5321" w:hanging="721"/>
      </w:pPr>
      <w:rPr>
        <w:rFonts w:hint="default"/>
        <w:lang w:val="pt-PT" w:eastAsia="en-US" w:bidi="ar-SA"/>
      </w:rPr>
    </w:lvl>
    <w:lvl w:ilvl="5" w:tplc="222425C2">
      <w:numFmt w:val="bullet"/>
      <w:lvlText w:val="•"/>
      <w:lvlJc w:val="left"/>
      <w:pPr>
        <w:ind w:left="6327" w:hanging="721"/>
      </w:pPr>
      <w:rPr>
        <w:rFonts w:hint="default"/>
        <w:lang w:val="pt-PT" w:eastAsia="en-US" w:bidi="ar-SA"/>
      </w:rPr>
    </w:lvl>
    <w:lvl w:ilvl="6" w:tplc="CD6AEBF4">
      <w:numFmt w:val="bullet"/>
      <w:lvlText w:val="•"/>
      <w:lvlJc w:val="left"/>
      <w:pPr>
        <w:ind w:left="7332" w:hanging="721"/>
      </w:pPr>
      <w:rPr>
        <w:rFonts w:hint="default"/>
        <w:lang w:val="pt-PT" w:eastAsia="en-US" w:bidi="ar-SA"/>
      </w:rPr>
    </w:lvl>
    <w:lvl w:ilvl="7" w:tplc="7E38BD78">
      <w:numFmt w:val="bullet"/>
      <w:lvlText w:val="•"/>
      <w:lvlJc w:val="left"/>
      <w:pPr>
        <w:ind w:left="8338" w:hanging="721"/>
      </w:pPr>
      <w:rPr>
        <w:rFonts w:hint="default"/>
        <w:lang w:val="pt-PT" w:eastAsia="en-US" w:bidi="ar-SA"/>
      </w:rPr>
    </w:lvl>
    <w:lvl w:ilvl="8" w:tplc="3A809F5E">
      <w:numFmt w:val="bullet"/>
      <w:lvlText w:val="•"/>
      <w:lvlJc w:val="left"/>
      <w:pPr>
        <w:ind w:left="9343" w:hanging="721"/>
      </w:pPr>
      <w:rPr>
        <w:rFonts w:hint="default"/>
        <w:lang w:val="pt-PT" w:eastAsia="en-US" w:bidi="ar-SA"/>
      </w:rPr>
    </w:lvl>
  </w:abstractNum>
  <w:abstractNum w:abstractNumId="33" w15:restartNumberingAfterBreak="0">
    <w:nsid w:val="26BA77BD"/>
    <w:multiLevelType w:val="hybridMultilevel"/>
    <w:tmpl w:val="C2721B0A"/>
    <w:lvl w:ilvl="0" w:tplc="9ED6FEC4">
      <w:start w:val="1"/>
      <w:numFmt w:val="lowerLetter"/>
      <w:lvlText w:val="%1)"/>
      <w:lvlJc w:val="left"/>
      <w:pPr>
        <w:ind w:left="575"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442E003A">
      <w:numFmt w:val="bullet"/>
      <w:lvlText w:val="•"/>
      <w:lvlJc w:val="left"/>
      <w:pPr>
        <w:ind w:left="1657" w:hanging="1784"/>
      </w:pPr>
      <w:rPr>
        <w:rFonts w:hint="default"/>
        <w:lang w:val="pt-PT" w:eastAsia="en-US" w:bidi="ar-SA"/>
      </w:rPr>
    </w:lvl>
    <w:lvl w:ilvl="2" w:tplc="165C2DEC">
      <w:numFmt w:val="bullet"/>
      <w:lvlText w:val="•"/>
      <w:lvlJc w:val="left"/>
      <w:pPr>
        <w:ind w:left="2734" w:hanging="1784"/>
      </w:pPr>
      <w:rPr>
        <w:rFonts w:hint="default"/>
        <w:lang w:val="pt-PT" w:eastAsia="en-US" w:bidi="ar-SA"/>
      </w:rPr>
    </w:lvl>
    <w:lvl w:ilvl="3" w:tplc="44167C4E">
      <w:numFmt w:val="bullet"/>
      <w:lvlText w:val="•"/>
      <w:lvlJc w:val="left"/>
      <w:pPr>
        <w:ind w:left="3812" w:hanging="1784"/>
      </w:pPr>
      <w:rPr>
        <w:rFonts w:hint="default"/>
        <w:lang w:val="pt-PT" w:eastAsia="en-US" w:bidi="ar-SA"/>
      </w:rPr>
    </w:lvl>
    <w:lvl w:ilvl="4" w:tplc="496296C6">
      <w:numFmt w:val="bullet"/>
      <w:lvlText w:val="•"/>
      <w:lvlJc w:val="left"/>
      <w:pPr>
        <w:ind w:left="4889" w:hanging="1784"/>
      </w:pPr>
      <w:rPr>
        <w:rFonts w:hint="default"/>
        <w:lang w:val="pt-PT" w:eastAsia="en-US" w:bidi="ar-SA"/>
      </w:rPr>
    </w:lvl>
    <w:lvl w:ilvl="5" w:tplc="C63A2982">
      <w:numFmt w:val="bullet"/>
      <w:lvlText w:val="•"/>
      <w:lvlJc w:val="left"/>
      <w:pPr>
        <w:ind w:left="5967" w:hanging="1784"/>
      </w:pPr>
      <w:rPr>
        <w:rFonts w:hint="default"/>
        <w:lang w:val="pt-PT" w:eastAsia="en-US" w:bidi="ar-SA"/>
      </w:rPr>
    </w:lvl>
    <w:lvl w:ilvl="6" w:tplc="A746AA42">
      <w:numFmt w:val="bullet"/>
      <w:lvlText w:val="•"/>
      <w:lvlJc w:val="left"/>
      <w:pPr>
        <w:ind w:left="7044" w:hanging="1784"/>
      </w:pPr>
      <w:rPr>
        <w:rFonts w:hint="default"/>
        <w:lang w:val="pt-PT" w:eastAsia="en-US" w:bidi="ar-SA"/>
      </w:rPr>
    </w:lvl>
    <w:lvl w:ilvl="7" w:tplc="3A16E4AC">
      <w:numFmt w:val="bullet"/>
      <w:lvlText w:val="•"/>
      <w:lvlJc w:val="left"/>
      <w:pPr>
        <w:ind w:left="8122" w:hanging="1784"/>
      </w:pPr>
      <w:rPr>
        <w:rFonts w:hint="default"/>
        <w:lang w:val="pt-PT" w:eastAsia="en-US" w:bidi="ar-SA"/>
      </w:rPr>
    </w:lvl>
    <w:lvl w:ilvl="8" w:tplc="4F0C139E">
      <w:numFmt w:val="bullet"/>
      <w:lvlText w:val="•"/>
      <w:lvlJc w:val="left"/>
      <w:pPr>
        <w:ind w:left="9199" w:hanging="1784"/>
      </w:pPr>
      <w:rPr>
        <w:rFonts w:hint="default"/>
        <w:lang w:val="pt-PT" w:eastAsia="en-US" w:bidi="ar-SA"/>
      </w:rPr>
    </w:lvl>
  </w:abstractNum>
  <w:abstractNum w:abstractNumId="34" w15:restartNumberingAfterBreak="0">
    <w:nsid w:val="28603600"/>
    <w:multiLevelType w:val="multilevel"/>
    <w:tmpl w:val="CE9E294C"/>
    <w:lvl w:ilvl="0">
      <w:start w:val="16"/>
      <w:numFmt w:val="decimal"/>
      <w:lvlText w:val="%1"/>
      <w:lvlJc w:val="left"/>
      <w:pPr>
        <w:ind w:left="575" w:hanging="1234"/>
      </w:pPr>
      <w:rPr>
        <w:rFonts w:hint="default"/>
        <w:lang w:val="pt-PT" w:eastAsia="en-US" w:bidi="ar-SA"/>
      </w:rPr>
    </w:lvl>
    <w:lvl w:ilvl="1">
      <w:start w:val="1"/>
      <w:numFmt w:val="decimal"/>
      <w:lvlText w:val="%1.%2"/>
      <w:lvlJc w:val="left"/>
      <w:pPr>
        <w:ind w:left="575" w:hanging="1234"/>
      </w:pPr>
      <w:rPr>
        <w:rFonts w:ascii="Arial MT" w:eastAsia="Arial MT" w:hAnsi="Arial MT" w:cs="Arial MT" w:hint="default"/>
        <w:b w:val="0"/>
        <w:bCs w:val="0"/>
        <w:i w:val="0"/>
        <w:iCs w:val="0"/>
        <w:spacing w:val="0"/>
        <w:w w:val="97"/>
        <w:sz w:val="24"/>
        <w:szCs w:val="24"/>
        <w:lang w:val="pt-PT" w:eastAsia="en-US" w:bidi="ar-SA"/>
      </w:rPr>
    </w:lvl>
    <w:lvl w:ilvl="2">
      <w:start w:val="1"/>
      <w:numFmt w:val="lowerLetter"/>
      <w:lvlText w:val="%3)"/>
      <w:lvlJc w:val="left"/>
      <w:pPr>
        <w:ind w:left="1634" w:hanging="344"/>
      </w:pPr>
      <w:rPr>
        <w:rFonts w:ascii="Arial" w:eastAsia="Arial" w:hAnsi="Arial" w:cs="Arial" w:hint="default"/>
        <w:b/>
        <w:bCs/>
        <w:i w:val="0"/>
        <w:iCs w:val="0"/>
        <w:spacing w:val="0"/>
        <w:w w:val="95"/>
        <w:sz w:val="24"/>
        <w:szCs w:val="24"/>
        <w:lang w:val="pt-PT" w:eastAsia="en-US" w:bidi="ar-SA"/>
      </w:rPr>
    </w:lvl>
    <w:lvl w:ilvl="3">
      <w:numFmt w:val="bullet"/>
      <w:lvlText w:val="•"/>
      <w:lvlJc w:val="left"/>
      <w:pPr>
        <w:ind w:left="3798" w:hanging="344"/>
      </w:pPr>
      <w:rPr>
        <w:rFonts w:hint="default"/>
        <w:lang w:val="pt-PT" w:eastAsia="en-US" w:bidi="ar-SA"/>
      </w:rPr>
    </w:lvl>
    <w:lvl w:ilvl="4">
      <w:numFmt w:val="bullet"/>
      <w:lvlText w:val="•"/>
      <w:lvlJc w:val="left"/>
      <w:pPr>
        <w:ind w:left="4878" w:hanging="344"/>
      </w:pPr>
      <w:rPr>
        <w:rFonts w:hint="default"/>
        <w:lang w:val="pt-PT" w:eastAsia="en-US" w:bidi="ar-SA"/>
      </w:rPr>
    </w:lvl>
    <w:lvl w:ilvl="5">
      <w:numFmt w:val="bullet"/>
      <w:lvlText w:val="•"/>
      <w:lvlJc w:val="left"/>
      <w:pPr>
        <w:ind w:left="5957" w:hanging="344"/>
      </w:pPr>
      <w:rPr>
        <w:rFonts w:hint="default"/>
        <w:lang w:val="pt-PT" w:eastAsia="en-US" w:bidi="ar-SA"/>
      </w:rPr>
    </w:lvl>
    <w:lvl w:ilvl="6">
      <w:numFmt w:val="bullet"/>
      <w:lvlText w:val="•"/>
      <w:lvlJc w:val="left"/>
      <w:pPr>
        <w:ind w:left="7037" w:hanging="344"/>
      </w:pPr>
      <w:rPr>
        <w:rFonts w:hint="default"/>
        <w:lang w:val="pt-PT" w:eastAsia="en-US" w:bidi="ar-SA"/>
      </w:rPr>
    </w:lvl>
    <w:lvl w:ilvl="7">
      <w:numFmt w:val="bullet"/>
      <w:lvlText w:val="•"/>
      <w:lvlJc w:val="left"/>
      <w:pPr>
        <w:ind w:left="8116" w:hanging="344"/>
      </w:pPr>
      <w:rPr>
        <w:rFonts w:hint="default"/>
        <w:lang w:val="pt-PT" w:eastAsia="en-US" w:bidi="ar-SA"/>
      </w:rPr>
    </w:lvl>
    <w:lvl w:ilvl="8">
      <w:numFmt w:val="bullet"/>
      <w:lvlText w:val="•"/>
      <w:lvlJc w:val="left"/>
      <w:pPr>
        <w:ind w:left="9195" w:hanging="344"/>
      </w:pPr>
      <w:rPr>
        <w:rFonts w:hint="default"/>
        <w:lang w:val="pt-PT" w:eastAsia="en-US" w:bidi="ar-SA"/>
      </w:rPr>
    </w:lvl>
  </w:abstractNum>
  <w:abstractNum w:abstractNumId="35" w15:restartNumberingAfterBreak="0">
    <w:nsid w:val="2ADC7D5C"/>
    <w:multiLevelType w:val="hybridMultilevel"/>
    <w:tmpl w:val="FF60BB8C"/>
    <w:lvl w:ilvl="0" w:tplc="98AC8A84">
      <w:start w:val="1"/>
      <w:numFmt w:val="lowerLetter"/>
      <w:lvlText w:val="%1."/>
      <w:lvlJc w:val="left"/>
      <w:pPr>
        <w:ind w:left="1296"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5F6E88A8">
      <w:numFmt w:val="bullet"/>
      <w:lvlText w:val="•"/>
      <w:lvlJc w:val="left"/>
      <w:pPr>
        <w:ind w:left="2305" w:hanging="721"/>
      </w:pPr>
      <w:rPr>
        <w:rFonts w:hint="default"/>
        <w:lang w:val="pt-PT" w:eastAsia="en-US" w:bidi="ar-SA"/>
      </w:rPr>
    </w:lvl>
    <w:lvl w:ilvl="2" w:tplc="017AE446">
      <w:numFmt w:val="bullet"/>
      <w:lvlText w:val="•"/>
      <w:lvlJc w:val="left"/>
      <w:pPr>
        <w:ind w:left="3310" w:hanging="721"/>
      </w:pPr>
      <w:rPr>
        <w:rFonts w:hint="default"/>
        <w:lang w:val="pt-PT" w:eastAsia="en-US" w:bidi="ar-SA"/>
      </w:rPr>
    </w:lvl>
    <w:lvl w:ilvl="3" w:tplc="F22E6778">
      <w:numFmt w:val="bullet"/>
      <w:lvlText w:val="•"/>
      <w:lvlJc w:val="left"/>
      <w:pPr>
        <w:ind w:left="4316" w:hanging="721"/>
      </w:pPr>
      <w:rPr>
        <w:rFonts w:hint="default"/>
        <w:lang w:val="pt-PT" w:eastAsia="en-US" w:bidi="ar-SA"/>
      </w:rPr>
    </w:lvl>
    <w:lvl w:ilvl="4" w:tplc="CCC67D94">
      <w:numFmt w:val="bullet"/>
      <w:lvlText w:val="•"/>
      <w:lvlJc w:val="left"/>
      <w:pPr>
        <w:ind w:left="5321" w:hanging="721"/>
      </w:pPr>
      <w:rPr>
        <w:rFonts w:hint="default"/>
        <w:lang w:val="pt-PT" w:eastAsia="en-US" w:bidi="ar-SA"/>
      </w:rPr>
    </w:lvl>
    <w:lvl w:ilvl="5" w:tplc="3D845568">
      <w:numFmt w:val="bullet"/>
      <w:lvlText w:val="•"/>
      <w:lvlJc w:val="left"/>
      <w:pPr>
        <w:ind w:left="6327" w:hanging="721"/>
      </w:pPr>
      <w:rPr>
        <w:rFonts w:hint="default"/>
        <w:lang w:val="pt-PT" w:eastAsia="en-US" w:bidi="ar-SA"/>
      </w:rPr>
    </w:lvl>
    <w:lvl w:ilvl="6" w:tplc="E2183284">
      <w:numFmt w:val="bullet"/>
      <w:lvlText w:val="•"/>
      <w:lvlJc w:val="left"/>
      <w:pPr>
        <w:ind w:left="7332" w:hanging="721"/>
      </w:pPr>
      <w:rPr>
        <w:rFonts w:hint="default"/>
        <w:lang w:val="pt-PT" w:eastAsia="en-US" w:bidi="ar-SA"/>
      </w:rPr>
    </w:lvl>
    <w:lvl w:ilvl="7" w:tplc="37785906">
      <w:numFmt w:val="bullet"/>
      <w:lvlText w:val="•"/>
      <w:lvlJc w:val="left"/>
      <w:pPr>
        <w:ind w:left="8338" w:hanging="721"/>
      </w:pPr>
      <w:rPr>
        <w:rFonts w:hint="default"/>
        <w:lang w:val="pt-PT" w:eastAsia="en-US" w:bidi="ar-SA"/>
      </w:rPr>
    </w:lvl>
    <w:lvl w:ilvl="8" w:tplc="A90A75B8">
      <w:numFmt w:val="bullet"/>
      <w:lvlText w:val="•"/>
      <w:lvlJc w:val="left"/>
      <w:pPr>
        <w:ind w:left="9343" w:hanging="721"/>
      </w:pPr>
      <w:rPr>
        <w:rFonts w:hint="default"/>
        <w:lang w:val="pt-PT" w:eastAsia="en-US" w:bidi="ar-SA"/>
      </w:rPr>
    </w:lvl>
  </w:abstractNum>
  <w:abstractNum w:abstractNumId="36" w15:restartNumberingAfterBreak="0">
    <w:nsid w:val="2D2A4F14"/>
    <w:multiLevelType w:val="hybridMultilevel"/>
    <w:tmpl w:val="E2489972"/>
    <w:lvl w:ilvl="0" w:tplc="1BDE62A0">
      <w:start w:val="1"/>
      <w:numFmt w:val="lowerLetter"/>
      <w:lvlText w:val="%1)"/>
      <w:lvlJc w:val="left"/>
      <w:pPr>
        <w:ind w:left="575" w:hanging="291"/>
      </w:pPr>
      <w:rPr>
        <w:rFonts w:ascii="Arial" w:eastAsia="Arial" w:hAnsi="Arial" w:cs="Arial" w:hint="default"/>
        <w:b/>
        <w:bCs/>
        <w:i w:val="0"/>
        <w:iCs w:val="0"/>
        <w:spacing w:val="0"/>
        <w:w w:val="100"/>
        <w:sz w:val="24"/>
        <w:szCs w:val="24"/>
        <w:lang w:val="pt-PT" w:eastAsia="en-US" w:bidi="ar-SA"/>
      </w:rPr>
    </w:lvl>
    <w:lvl w:ilvl="1" w:tplc="EA3238A6">
      <w:numFmt w:val="bullet"/>
      <w:lvlText w:val="•"/>
      <w:lvlJc w:val="left"/>
      <w:pPr>
        <w:ind w:left="1657" w:hanging="291"/>
      </w:pPr>
      <w:rPr>
        <w:rFonts w:hint="default"/>
        <w:lang w:val="pt-PT" w:eastAsia="en-US" w:bidi="ar-SA"/>
      </w:rPr>
    </w:lvl>
    <w:lvl w:ilvl="2" w:tplc="8DA0AE4A">
      <w:numFmt w:val="bullet"/>
      <w:lvlText w:val="•"/>
      <w:lvlJc w:val="left"/>
      <w:pPr>
        <w:ind w:left="2734" w:hanging="291"/>
      </w:pPr>
      <w:rPr>
        <w:rFonts w:hint="default"/>
        <w:lang w:val="pt-PT" w:eastAsia="en-US" w:bidi="ar-SA"/>
      </w:rPr>
    </w:lvl>
    <w:lvl w:ilvl="3" w:tplc="CE4E424A">
      <w:numFmt w:val="bullet"/>
      <w:lvlText w:val="•"/>
      <w:lvlJc w:val="left"/>
      <w:pPr>
        <w:ind w:left="3812" w:hanging="291"/>
      </w:pPr>
      <w:rPr>
        <w:rFonts w:hint="default"/>
        <w:lang w:val="pt-PT" w:eastAsia="en-US" w:bidi="ar-SA"/>
      </w:rPr>
    </w:lvl>
    <w:lvl w:ilvl="4" w:tplc="96129EB6">
      <w:numFmt w:val="bullet"/>
      <w:lvlText w:val="•"/>
      <w:lvlJc w:val="left"/>
      <w:pPr>
        <w:ind w:left="4889" w:hanging="291"/>
      </w:pPr>
      <w:rPr>
        <w:rFonts w:hint="default"/>
        <w:lang w:val="pt-PT" w:eastAsia="en-US" w:bidi="ar-SA"/>
      </w:rPr>
    </w:lvl>
    <w:lvl w:ilvl="5" w:tplc="5D0858E0">
      <w:numFmt w:val="bullet"/>
      <w:lvlText w:val="•"/>
      <w:lvlJc w:val="left"/>
      <w:pPr>
        <w:ind w:left="5967" w:hanging="291"/>
      </w:pPr>
      <w:rPr>
        <w:rFonts w:hint="default"/>
        <w:lang w:val="pt-PT" w:eastAsia="en-US" w:bidi="ar-SA"/>
      </w:rPr>
    </w:lvl>
    <w:lvl w:ilvl="6" w:tplc="2670E740">
      <w:numFmt w:val="bullet"/>
      <w:lvlText w:val="•"/>
      <w:lvlJc w:val="left"/>
      <w:pPr>
        <w:ind w:left="7044" w:hanging="291"/>
      </w:pPr>
      <w:rPr>
        <w:rFonts w:hint="default"/>
        <w:lang w:val="pt-PT" w:eastAsia="en-US" w:bidi="ar-SA"/>
      </w:rPr>
    </w:lvl>
    <w:lvl w:ilvl="7" w:tplc="0EAE7A24">
      <w:numFmt w:val="bullet"/>
      <w:lvlText w:val="•"/>
      <w:lvlJc w:val="left"/>
      <w:pPr>
        <w:ind w:left="8122" w:hanging="291"/>
      </w:pPr>
      <w:rPr>
        <w:rFonts w:hint="default"/>
        <w:lang w:val="pt-PT" w:eastAsia="en-US" w:bidi="ar-SA"/>
      </w:rPr>
    </w:lvl>
    <w:lvl w:ilvl="8" w:tplc="146855E2">
      <w:numFmt w:val="bullet"/>
      <w:lvlText w:val="•"/>
      <w:lvlJc w:val="left"/>
      <w:pPr>
        <w:ind w:left="9199" w:hanging="291"/>
      </w:pPr>
      <w:rPr>
        <w:rFonts w:hint="default"/>
        <w:lang w:val="pt-PT" w:eastAsia="en-US" w:bidi="ar-SA"/>
      </w:rPr>
    </w:lvl>
  </w:abstractNum>
  <w:abstractNum w:abstractNumId="37" w15:restartNumberingAfterBreak="0">
    <w:nsid w:val="2EAF1BF9"/>
    <w:multiLevelType w:val="hybridMultilevel"/>
    <w:tmpl w:val="8D8A89DA"/>
    <w:lvl w:ilvl="0" w:tplc="1152F52E">
      <w:start w:val="1"/>
      <w:numFmt w:val="lowerLetter"/>
      <w:lvlText w:val="%1)"/>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1" w:tplc="8B2E0ACE">
      <w:numFmt w:val="bullet"/>
      <w:lvlText w:val="•"/>
      <w:lvlJc w:val="left"/>
      <w:pPr>
        <w:ind w:left="3259" w:hanging="360"/>
      </w:pPr>
      <w:rPr>
        <w:rFonts w:hint="default"/>
        <w:lang w:val="pt-PT" w:eastAsia="en-US" w:bidi="ar-SA"/>
      </w:rPr>
    </w:lvl>
    <w:lvl w:ilvl="2" w:tplc="E7867EA0">
      <w:numFmt w:val="bullet"/>
      <w:lvlText w:val="•"/>
      <w:lvlJc w:val="left"/>
      <w:pPr>
        <w:ind w:left="4158" w:hanging="360"/>
      </w:pPr>
      <w:rPr>
        <w:rFonts w:hint="default"/>
        <w:lang w:val="pt-PT" w:eastAsia="en-US" w:bidi="ar-SA"/>
      </w:rPr>
    </w:lvl>
    <w:lvl w:ilvl="3" w:tplc="4D3EB144">
      <w:numFmt w:val="bullet"/>
      <w:lvlText w:val="•"/>
      <w:lvlJc w:val="left"/>
      <w:pPr>
        <w:ind w:left="5058" w:hanging="360"/>
      </w:pPr>
      <w:rPr>
        <w:rFonts w:hint="default"/>
        <w:lang w:val="pt-PT" w:eastAsia="en-US" w:bidi="ar-SA"/>
      </w:rPr>
    </w:lvl>
    <w:lvl w:ilvl="4" w:tplc="FE9EB0FE">
      <w:numFmt w:val="bullet"/>
      <w:lvlText w:val="•"/>
      <w:lvlJc w:val="left"/>
      <w:pPr>
        <w:ind w:left="5957" w:hanging="360"/>
      </w:pPr>
      <w:rPr>
        <w:rFonts w:hint="default"/>
        <w:lang w:val="pt-PT" w:eastAsia="en-US" w:bidi="ar-SA"/>
      </w:rPr>
    </w:lvl>
    <w:lvl w:ilvl="5" w:tplc="7E00576C">
      <w:numFmt w:val="bullet"/>
      <w:lvlText w:val="•"/>
      <w:lvlJc w:val="left"/>
      <w:pPr>
        <w:ind w:left="6857" w:hanging="360"/>
      </w:pPr>
      <w:rPr>
        <w:rFonts w:hint="default"/>
        <w:lang w:val="pt-PT" w:eastAsia="en-US" w:bidi="ar-SA"/>
      </w:rPr>
    </w:lvl>
    <w:lvl w:ilvl="6" w:tplc="30EE9C28">
      <w:numFmt w:val="bullet"/>
      <w:lvlText w:val="•"/>
      <w:lvlJc w:val="left"/>
      <w:pPr>
        <w:ind w:left="7756" w:hanging="360"/>
      </w:pPr>
      <w:rPr>
        <w:rFonts w:hint="default"/>
        <w:lang w:val="pt-PT" w:eastAsia="en-US" w:bidi="ar-SA"/>
      </w:rPr>
    </w:lvl>
    <w:lvl w:ilvl="7" w:tplc="2B28002E">
      <w:numFmt w:val="bullet"/>
      <w:lvlText w:val="•"/>
      <w:lvlJc w:val="left"/>
      <w:pPr>
        <w:ind w:left="8656" w:hanging="360"/>
      </w:pPr>
      <w:rPr>
        <w:rFonts w:hint="default"/>
        <w:lang w:val="pt-PT" w:eastAsia="en-US" w:bidi="ar-SA"/>
      </w:rPr>
    </w:lvl>
    <w:lvl w:ilvl="8" w:tplc="5B5C4132">
      <w:numFmt w:val="bullet"/>
      <w:lvlText w:val="•"/>
      <w:lvlJc w:val="left"/>
      <w:pPr>
        <w:ind w:left="9555" w:hanging="360"/>
      </w:pPr>
      <w:rPr>
        <w:rFonts w:hint="default"/>
        <w:lang w:val="pt-PT" w:eastAsia="en-US" w:bidi="ar-SA"/>
      </w:rPr>
    </w:lvl>
  </w:abstractNum>
  <w:abstractNum w:abstractNumId="38" w15:restartNumberingAfterBreak="0">
    <w:nsid w:val="31DE5B21"/>
    <w:multiLevelType w:val="hybridMultilevel"/>
    <w:tmpl w:val="A4609FC2"/>
    <w:lvl w:ilvl="0" w:tplc="77A459BC">
      <w:start w:val="1"/>
      <w:numFmt w:val="lowerLetter"/>
      <w:lvlText w:val="%1)"/>
      <w:lvlJc w:val="left"/>
      <w:pPr>
        <w:ind w:left="575" w:hanging="1784"/>
      </w:pPr>
      <w:rPr>
        <w:rFonts w:ascii="Arial MT" w:eastAsia="Arial MT" w:hAnsi="Arial MT" w:cs="Arial MT" w:hint="default"/>
        <w:b w:val="0"/>
        <w:bCs w:val="0"/>
        <w:i w:val="0"/>
        <w:iCs w:val="0"/>
        <w:spacing w:val="-1"/>
        <w:w w:val="95"/>
        <w:sz w:val="24"/>
        <w:szCs w:val="24"/>
        <w:lang w:val="pt-PT" w:eastAsia="en-US" w:bidi="ar-SA"/>
      </w:rPr>
    </w:lvl>
    <w:lvl w:ilvl="1" w:tplc="E5FA5CCE">
      <w:numFmt w:val="bullet"/>
      <w:lvlText w:val="•"/>
      <w:lvlJc w:val="left"/>
      <w:pPr>
        <w:ind w:left="1657" w:hanging="1784"/>
      </w:pPr>
      <w:rPr>
        <w:rFonts w:hint="default"/>
        <w:lang w:val="pt-PT" w:eastAsia="en-US" w:bidi="ar-SA"/>
      </w:rPr>
    </w:lvl>
    <w:lvl w:ilvl="2" w:tplc="CD9A4930">
      <w:numFmt w:val="bullet"/>
      <w:lvlText w:val="•"/>
      <w:lvlJc w:val="left"/>
      <w:pPr>
        <w:ind w:left="2734" w:hanging="1784"/>
      </w:pPr>
      <w:rPr>
        <w:rFonts w:hint="default"/>
        <w:lang w:val="pt-PT" w:eastAsia="en-US" w:bidi="ar-SA"/>
      </w:rPr>
    </w:lvl>
    <w:lvl w:ilvl="3" w:tplc="1EA64ABC">
      <w:numFmt w:val="bullet"/>
      <w:lvlText w:val="•"/>
      <w:lvlJc w:val="left"/>
      <w:pPr>
        <w:ind w:left="3812" w:hanging="1784"/>
      </w:pPr>
      <w:rPr>
        <w:rFonts w:hint="default"/>
        <w:lang w:val="pt-PT" w:eastAsia="en-US" w:bidi="ar-SA"/>
      </w:rPr>
    </w:lvl>
    <w:lvl w:ilvl="4" w:tplc="5CB4DD9E">
      <w:numFmt w:val="bullet"/>
      <w:lvlText w:val="•"/>
      <w:lvlJc w:val="left"/>
      <w:pPr>
        <w:ind w:left="4889" w:hanging="1784"/>
      </w:pPr>
      <w:rPr>
        <w:rFonts w:hint="default"/>
        <w:lang w:val="pt-PT" w:eastAsia="en-US" w:bidi="ar-SA"/>
      </w:rPr>
    </w:lvl>
    <w:lvl w:ilvl="5" w:tplc="9086E0D8">
      <w:numFmt w:val="bullet"/>
      <w:lvlText w:val="•"/>
      <w:lvlJc w:val="left"/>
      <w:pPr>
        <w:ind w:left="5967" w:hanging="1784"/>
      </w:pPr>
      <w:rPr>
        <w:rFonts w:hint="default"/>
        <w:lang w:val="pt-PT" w:eastAsia="en-US" w:bidi="ar-SA"/>
      </w:rPr>
    </w:lvl>
    <w:lvl w:ilvl="6" w:tplc="70C49926">
      <w:numFmt w:val="bullet"/>
      <w:lvlText w:val="•"/>
      <w:lvlJc w:val="left"/>
      <w:pPr>
        <w:ind w:left="7044" w:hanging="1784"/>
      </w:pPr>
      <w:rPr>
        <w:rFonts w:hint="default"/>
        <w:lang w:val="pt-PT" w:eastAsia="en-US" w:bidi="ar-SA"/>
      </w:rPr>
    </w:lvl>
    <w:lvl w:ilvl="7" w:tplc="D952D3A2">
      <w:numFmt w:val="bullet"/>
      <w:lvlText w:val="•"/>
      <w:lvlJc w:val="left"/>
      <w:pPr>
        <w:ind w:left="8122" w:hanging="1784"/>
      </w:pPr>
      <w:rPr>
        <w:rFonts w:hint="default"/>
        <w:lang w:val="pt-PT" w:eastAsia="en-US" w:bidi="ar-SA"/>
      </w:rPr>
    </w:lvl>
    <w:lvl w:ilvl="8" w:tplc="776CF994">
      <w:numFmt w:val="bullet"/>
      <w:lvlText w:val="•"/>
      <w:lvlJc w:val="left"/>
      <w:pPr>
        <w:ind w:left="9199" w:hanging="1784"/>
      </w:pPr>
      <w:rPr>
        <w:rFonts w:hint="default"/>
        <w:lang w:val="pt-PT" w:eastAsia="en-US" w:bidi="ar-SA"/>
      </w:rPr>
    </w:lvl>
  </w:abstractNum>
  <w:abstractNum w:abstractNumId="39" w15:restartNumberingAfterBreak="0">
    <w:nsid w:val="33BA324D"/>
    <w:multiLevelType w:val="multilevel"/>
    <w:tmpl w:val="CE58A936"/>
    <w:lvl w:ilvl="0">
      <w:start w:val="9"/>
      <w:numFmt w:val="decimal"/>
      <w:lvlText w:val="%1"/>
      <w:lvlJc w:val="left"/>
      <w:pPr>
        <w:ind w:left="575" w:hanging="1698"/>
      </w:pPr>
      <w:rPr>
        <w:rFonts w:hint="default"/>
        <w:lang w:val="pt-PT" w:eastAsia="en-US" w:bidi="ar-SA"/>
      </w:rPr>
    </w:lvl>
    <w:lvl w:ilvl="1">
      <w:start w:val="1"/>
      <w:numFmt w:val="decimal"/>
      <w:lvlText w:val="%1.%2."/>
      <w:lvlJc w:val="left"/>
      <w:pPr>
        <w:ind w:left="575" w:hanging="1698"/>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698"/>
      </w:pPr>
      <w:rPr>
        <w:rFonts w:hint="default"/>
        <w:lang w:val="pt-PT" w:eastAsia="en-US" w:bidi="ar-SA"/>
      </w:rPr>
    </w:lvl>
    <w:lvl w:ilvl="3">
      <w:numFmt w:val="bullet"/>
      <w:lvlText w:val="•"/>
      <w:lvlJc w:val="left"/>
      <w:pPr>
        <w:ind w:left="3812" w:hanging="1698"/>
      </w:pPr>
      <w:rPr>
        <w:rFonts w:hint="default"/>
        <w:lang w:val="pt-PT" w:eastAsia="en-US" w:bidi="ar-SA"/>
      </w:rPr>
    </w:lvl>
    <w:lvl w:ilvl="4">
      <w:numFmt w:val="bullet"/>
      <w:lvlText w:val="•"/>
      <w:lvlJc w:val="left"/>
      <w:pPr>
        <w:ind w:left="4889" w:hanging="1698"/>
      </w:pPr>
      <w:rPr>
        <w:rFonts w:hint="default"/>
        <w:lang w:val="pt-PT" w:eastAsia="en-US" w:bidi="ar-SA"/>
      </w:rPr>
    </w:lvl>
    <w:lvl w:ilvl="5">
      <w:numFmt w:val="bullet"/>
      <w:lvlText w:val="•"/>
      <w:lvlJc w:val="left"/>
      <w:pPr>
        <w:ind w:left="5967" w:hanging="1698"/>
      </w:pPr>
      <w:rPr>
        <w:rFonts w:hint="default"/>
        <w:lang w:val="pt-PT" w:eastAsia="en-US" w:bidi="ar-SA"/>
      </w:rPr>
    </w:lvl>
    <w:lvl w:ilvl="6">
      <w:numFmt w:val="bullet"/>
      <w:lvlText w:val="•"/>
      <w:lvlJc w:val="left"/>
      <w:pPr>
        <w:ind w:left="7044" w:hanging="1698"/>
      </w:pPr>
      <w:rPr>
        <w:rFonts w:hint="default"/>
        <w:lang w:val="pt-PT" w:eastAsia="en-US" w:bidi="ar-SA"/>
      </w:rPr>
    </w:lvl>
    <w:lvl w:ilvl="7">
      <w:numFmt w:val="bullet"/>
      <w:lvlText w:val="•"/>
      <w:lvlJc w:val="left"/>
      <w:pPr>
        <w:ind w:left="8122" w:hanging="1698"/>
      </w:pPr>
      <w:rPr>
        <w:rFonts w:hint="default"/>
        <w:lang w:val="pt-PT" w:eastAsia="en-US" w:bidi="ar-SA"/>
      </w:rPr>
    </w:lvl>
    <w:lvl w:ilvl="8">
      <w:numFmt w:val="bullet"/>
      <w:lvlText w:val="•"/>
      <w:lvlJc w:val="left"/>
      <w:pPr>
        <w:ind w:left="9199" w:hanging="1698"/>
      </w:pPr>
      <w:rPr>
        <w:rFonts w:hint="default"/>
        <w:lang w:val="pt-PT" w:eastAsia="en-US" w:bidi="ar-SA"/>
      </w:rPr>
    </w:lvl>
  </w:abstractNum>
  <w:abstractNum w:abstractNumId="40" w15:restartNumberingAfterBreak="0">
    <w:nsid w:val="3974460B"/>
    <w:multiLevelType w:val="hybridMultilevel"/>
    <w:tmpl w:val="BC70CFAE"/>
    <w:lvl w:ilvl="0" w:tplc="BFBC3202">
      <w:start w:val="1"/>
      <w:numFmt w:val="lowerLetter"/>
      <w:lvlText w:val="%1)"/>
      <w:lvlJc w:val="left"/>
      <w:pPr>
        <w:ind w:left="823" w:hanging="276"/>
      </w:pPr>
      <w:rPr>
        <w:rFonts w:ascii="Arial MT" w:eastAsia="Arial MT" w:hAnsi="Arial MT" w:cs="Arial MT" w:hint="default"/>
        <w:b w:val="0"/>
        <w:bCs w:val="0"/>
        <w:i w:val="0"/>
        <w:iCs w:val="0"/>
        <w:spacing w:val="-1"/>
        <w:w w:val="95"/>
        <w:sz w:val="24"/>
        <w:szCs w:val="24"/>
        <w:lang w:val="pt-PT" w:eastAsia="en-US" w:bidi="ar-SA"/>
      </w:rPr>
    </w:lvl>
    <w:lvl w:ilvl="1" w:tplc="F6164DA4">
      <w:numFmt w:val="bullet"/>
      <w:lvlText w:val="•"/>
      <w:lvlJc w:val="left"/>
      <w:pPr>
        <w:ind w:left="1719" w:hanging="276"/>
      </w:pPr>
      <w:rPr>
        <w:rFonts w:hint="default"/>
        <w:lang w:val="pt-PT" w:eastAsia="en-US" w:bidi="ar-SA"/>
      </w:rPr>
    </w:lvl>
    <w:lvl w:ilvl="2" w:tplc="DEB674C6">
      <w:numFmt w:val="bullet"/>
      <w:lvlText w:val="•"/>
      <w:lvlJc w:val="left"/>
      <w:pPr>
        <w:ind w:left="2619" w:hanging="276"/>
      </w:pPr>
      <w:rPr>
        <w:rFonts w:hint="default"/>
        <w:lang w:val="pt-PT" w:eastAsia="en-US" w:bidi="ar-SA"/>
      </w:rPr>
    </w:lvl>
    <w:lvl w:ilvl="3" w:tplc="703E6AAA">
      <w:numFmt w:val="bullet"/>
      <w:lvlText w:val="•"/>
      <w:lvlJc w:val="left"/>
      <w:pPr>
        <w:ind w:left="3519" w:hanging="276"/>
      </w:pPr>
      <w:rPr>
        <w:rFonts w:hint="default"/>
        <w:lang w:val="pt-PT" w:eastAsia="en-US" w:bidi="ar-SA"/>
      </w:rPr>
    </w:lvl>
    <w:lvl w:ilvl="4" w:tplc="9D52F460">
      <w:numFmt w:val="bullet"/>
      <w:lvlText w:val="•"/>
      <w:lvlJc w:val="left"/>
      <w:pPr>
        <w:ind w:left="4419" w:hanging="276"/>
      </w:pPr>
      <w:rPr>
        <w:rFonts w:hint="default"/>
        <w:lang w:val="pt-PT" w:eastAsia="en-US" w:bidi="ar-SA"/>
      </w:rPr>
    </w:lvl>
    <w:lvl w:ilvl="5" w:tplc="CD248758">
      <w:numFmt w:val="bullet"/>
      <w:lvlText w:val="•"/>
      <w:lvlJc w:val="left"/>
      <w:pPr>
        <w:ind w:left="5319" w:hanging="276"/>
      </w:pPr>
      <w:rPr>
        <w:rFonts w:hint="default"/>
        <w:lang w:val="pt-PT" w:eastAsia="en-US" w:bidi="ar-SA"/>
      </w:rPr>
    </w:lvl>
    <w:lvl w:ilvl="6" w:tplc="A922230C">
      <w:numFmt w:val="bullet"/>
      <w:lvlText w:val="•"/>
      <w:lvlJc w:val="left"/>
      <w:pPr>
        <w:ind w:left="6219" w:hanging="276"/>
      </w:pPr>
      <w:rPr>
        <w:rFonts w:hint="default"/>
        <w:lang w:val="pt-PT" w:eastAsia="en-US" w:bidi="ar-SA"/>
      </w:rPr>
    </w:lvl>
    <w:lvl w:ilvl="7" w:tplc="050863E0">
      <w:numFmt w:val="bullet"/>
      <w:lvlText w:val="•"/>
      <w:lvlJc w:val="left"/>
      <w:pPr>
        <w:ind w:left="7118" w:hanging="276"/>
      </w:pPr>
      <w:rPr>
        <w:rFonts w:hint="default"/>
        <w:lang w:val="pt-PT" w:eastAsia="en-US" w:bidi="ar-SA"/>
      </w:rPr>
    </w:lvl>
    <w:lvl w:ilvl="8" w:tplc="E45085F4">
      <w:numFmt w:val="bullet"/>
      <w:lvlText w:val="•"/>
      <w:lvlJc w:val="left"/>
      <w:pPr>
        <w:ind w:left="8018" w:hanging="276"/>
      </w:pPr>
      <w:rPr>
        <w:rFonts w:hint="default"/>
        <w:lang w:val="pt-PT" w:eastAsia="en-US" w:bidi="ar-SA"/>
      </w:rPr>
    </w:lvl>
  </w:abstractNum>
  <w:abstractNum w:abstractNumId="41" w15:restartNumberingAfterBreak="0">
    <w:nsid w:val="39F4178B"/>
    <w:multiLevelType w:val="hybridMultilevel"/>
    <w:tmpl w:val="AFCCCB46"/>
    <w:lvl w:ilvl="0" w:tplc="F054816A">
      <w:start w:val="5"/>
      <w:numFmt w:val="lowerLetter"/>
      <w:lvlText w:val="%1)"/>
      <w:lvlJc w:val="left"/>
      <w:pPr>
        <w:ind w:left="2273" w:hanging="1698"/>
      </w:pPr>
      <w:rPr>
        <w:rFonts w:ascii="Arial MT" w:eastAsia="Arial MT" w:hAnsi="Arial MT" w:cs="Arial MT" w:hint="default"/>
        <w:b w:val="0"/>
        <w:bCs w:val="0"/>
        <w:i w:val="0"/>
        <w:iCs w:val="0"/>
        <w:spacing w:val="-1"/>
        <w:w w:val="95"/>
        <w:sz w:val="24"/>
        <w:szCs w:val="24"/>
        <w:lang w:val="pt-PT" w:eastAsia="en-US" w:bidi="ar-SA"/>
      </w:rPr>
    </w:lvl>
    <w:lvl w:ilvl="1" w:tplc="60ECC8A2">
      <w:numFmt w:val="bullet"/>
      <w:lvlText w:val="•"/>
      <w:lvlJc w:val="left"/>
      <w:pPr>
        <w:ind w:left="3187" w:hanging="1698"/>
      </w:pPr>
      <w:rPr>
        <w:rFonts w:hint="default"/>
        <w:lang w:val="pt-PT" w:eastAsia="en-US" w:bidi="ar-SA"/>
      </w:rPr>
    </w:lvl>
    <w:lvl w:ilvl="2" w:tplc="6C92AD2A">
      <w:numFmt w:val="bullet"/>
      <w:lvlText w:val="•"/>
      <w:lvlJc w:val="left"/>
      <w:pPr>
        <w:ind w:left="4094" w:hanging="1698"/>
      </w:pPr>
      <w:rPr>
        <w:rFonts w:hint="default"/>
        <w:lang w:val="pt-PT" w:eastAsia="en-US" w:bidi="ar-SA"/>
      </w:rPr>
    </w:lvl>
    <w:lvl w:ilvl="3" w:tplc="D81061DC">
      <w:numFmt w:val="bullet"/>
      <w:lvlText w:val="•"/>
      <w:lvlJc w:val="left"/>
      <w:pPr>
        <w:ind w:left="5002" w:hanging="1698"/>
      </w:pPr>
      <w:rPr>
        <w:rFonts w:hint="default"/>
        <w:lang w:val="pt-PT" w:eastAsia="en-US" w:bidi="ar-SA"/>
      </w:rPr>
    </w:lvl>
    <w:lvl w:ilvl="4" w:tplc="98A697CE">
      <w:numFmt w:val="bullet"/>
      <w:lvlText w:val="•"/>
      <w:lvlJc w:val="left"/>
      <w:pPr>
        <w:ind w:left="5909" w:hanging="1698"/>
      </w:pPr>
      <w:rPr>
        <w:rFonts w:hint="default"/>
        <w:lang w:val="pt-PT" w:eastAsia="en-US" w:bidi="ar-SA"/>
      </w:rPr>
    </w:lvl>
    <w:lvl w:ilvl="5" w:tplc="21BA5716">
      <w:numFmt w:val="bullet"/>
      <w:lvlText w:val="•"/>
      <w:lvlJc w:val="left"/>
      <w:pPr>
        <w:ind w:left="6817" w:hanging="1698"/>
      </w:pPr>
      <w:rPr>
        <w:rFonts w:hint="default"/>
        <w:lang w:val="pt-PT" w:eastAsia="en-US" w:bidi="ar-SA"/>
      </w:rPr>
    </w:lvl>
    <w:lvl w:ilvl="6" w:tplc="47B8DFBC">
      <w:numFmt w:val="bullet"/>
      <w:lvlText w:val="•"/>
      <w:lvlJc w:val="left"/>
      <w:pPr>
        <w:ind w:left="7724" w:hanging="1698"/>
      </w:pPr>
      <w:rPr>
        <w:rFonts w:hint="default"/>
        <w:lang w:val="pt-PT" w:eastAsia="en-US" w:bidi="ar-SA"/>
      </w:rPr>
    </w:lvl>
    <w:lvl w:ilvl="7" w:tplc="A8B6C4E2">
      <w:numFmt w:val="bullet"/>
      <w:lvlText w:val="•"/>
      <w:lvlJc w:val="left"/>
      <w:pPr>
        <w:ind w:left="8632" w:hanging="1698"/>
      </w:pPr>
      <w:rPr>
        <w:rFonts w:hint="default"/>
        <w:lang w:val="pt-PT" w:eastAsia="en-US" w:bidi="ar-SA"/>
      </w:rPr>
    </w:lvl>
    <w:lvl w:ilvl="8" w:tplc="CD22058A">
      <w:numFmt w:val="bullet"/>
      <w:lvlText w:val="•"/>
      <w:lvlJc w:val="left"/>
      <w:pPr>
        <w:ind w:left="9539" w:hanging="1698"/>
      </w:pPr>
      <w:rPr>
        <w:rFonts w:hint="default"/>
        <w:lang w:val="pt-PT" w:eastAsia="en-US" w:bidi="ar-SA"/>
      </w:rPr>
    </w:lvl>
  </w:abstractNum>
  <w:abstractNum w:abstractNumId="42" w15:restartNumberingAfterBreak="0">
    <w:nsid w:val="3B9A4774"/>
    <w:multiLevelType w:val="hybridMultilevel"/>
    <w:tmpl w:val="E44026AC"/>
    <w:lvl w:ilvl="0" w:tplc="FEAC958A">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41885BE0">
      <w:numFmt w:val="bullet"/>
      <w:lvlText w:val="•"/>
      <w:lvlJc w:val="left"/>
      <w:pPr>
        <w:ind w:left="3259" w:hanging="1784"/>
      </w:pPr>
      <w:rPr>
        <w:rFonts w:hint="default"/>
        <w:lang w:val="pt-PT" w:eastAsia="en-US" w:bidi="ar-SA"/>
      </w:rPr>
    </w:lvl>
    <w:lvl w:ilvl="2" w:tplc="FC7A5E3C">
      <w:numFmt w:val="bullet"/>
      <w:lvlText w:val="•"/>
      <w:lvlJc w:val="left"/>
      <w:pPr>
        <w:ind w:left="4158" w:hanging="1784"/>
      </w:pPr>
      <w:rPr>
        <w:rFonts w:hint="default"/>
        <w:lang w:val="pt-PT" w:eastAsia="en-US" w:bidi="ar-SA"/>
      </w:rPr>
    </w:lvl>
    <w:lvl w:ilvl="3" w:tplc="B8BA574C">
      <w:numFmt w:val="bullet"/>
      <w:lvlText w:val="•"/>
      <w:lvlJc w:val="left"/>
      <w:pPr>
        <w:ind w:left="5058" w:hanging="1784"/>
      </w:pPr>
      <w:rPr>
        <w:rFonts w:hint="default"/>
        <w:lang w:val="pt-PT" w:eastAsia="en-US" w:bidi="ar-SA"/>
      </w:rPr>
    </w:lvl>
    <w:lvl w:ilvl="4" w:tplc="632AD730">
      <w:numFmt w:val="bullet"/>
      <w:lvlText w:val="•"/>
      <w:lvlJc w:val="left"/>
      <w:pPr>
        <w:ind w:left="5957" w:hanging="1784"/>
      </w:pPr>
      <w:rPr>
        <w:rFonts w:hint="default"/>
        <w:lang w:val="pt-PT" w:eastAsia="en-US" w:bidi="ar-SA"/>
      </w:rPr>
    </w:lvl>
    <w:lvl w:ilvl="5" w:tplc="CC4AEB36">
      <w:numFmt w:val="bullet"/>
      <w:lvlText w:val="•"/>
      <w:lvlJc w:val="left"/>
      <w:pPr>
        <w:ind w:left="6857" w:hanging="1784"/>
      </w:pPr>
      <w:rPr>
        <w:rFonts w:hint="default"/>
        <w:lang w:val="pt-PT" w:eastAsia="en-US" w:bidi="ar-SA"/>
      </w:rPr>
    </w:lvl>
    <w:lvl w:ilvl="6" w:tplc="0F84861A">
      <w:numFmt w:val="bullet"/>
      <w:lvlText w:val="•"/>
      <w:lvlJc w:val="left"/>
      <w:pPr>
        <w:ind w:left="7756" w:hanging="1784"/>
      </w:pPr>
      <w:rPr>
        <w:rFonts w:hint="default"/>
        <w:lang w:val="pt-PT" w:eastAsia="en-US" w:bidi="ar-SA"/>
      </w:rPr>
    </w:lvl>
    <w:lvl w:ilvl="7" w:tplc="2F703754">
      <w:numFmt w:val="bullet"/>
      <w:lvlText w:val="•"/>
      <w:lvlJc w:val="left"/>
      <w:pPr>
        <w:ind w:left="8656" w:hanging="1784"/>
      </w:pPr>
      <w:rPr>
        <w:rFonts w:hint="default"/>
        <w:lang w:val="pt-PT" w:eastAsia="en-US" w:bidi="ar-SA"/>
      </w:rPr>
    </w:lvl>
    <w:lvl w:ilvl="8" w:tplc="1174DBD2">
      <w:numFmt w:val="bullet"/>
      <w:lvlText w:val="•"/>
      <w:lvlJc w:val="left"/>
      <w:pPr>
        <w:ind w:left="9555" w:hanging="1784"/>
      </w:pPr>
      <w:rPr>
        <w:rFonts w:hint="default"/>
        <w:lang w:val="pt-PT" w:eastAsia="en-US" w:bidi="ar-SA"/>
      </w:rPr>
    </w:lvl>
  </w:abstractNum>
  <w:abstractNum w:abstractNumId="43" w15:restartNumberingAfterBreak="0">
    <w:nsid w:val="3C304823"/>
    <w:multiLevelType w:val="hybridMultilevel"/>
    <w:tmpl w:val="3924AD76"/>
    <w:lvl w:ilvl="0" w:tplc="FFE6E9BE">
      <w:start w:val="1"/>
      <w:numFmt w:val="lowerLetter"/>
      <w:lvlText w:val="%1."/>
      <w:lvlJc w:val="left"/>
      <w:pPr>
        <w:ind w:left="1296" w:hanging="360"/>
      </w:pPr>
      <w:rPr>
        <w:rFonts w:ascii="Arial MT" w:eastAsia="Arial MT" w:hAnsi="Arial MT" w:cs="Arial MT" w:hint="default"/>
        <w:b w:val="0"/>
        <w:bCs w:val="0"/>
        <w:i w:val="0"/>
        <w:iCs w:val="0"/>
        <w:spacing w:val="0"/>
        <w:w w:val="100"/>
        <w:sz w:val="24"/>
        <w:szCs w:val="24"/>
        <w:shd w:val="clear" w:color="auto" w:fill="FFFF00"/>
        <w:lang w:val="pt-PT" w:eastAsia="en-US" w:bidi="ar-SA"/>
      </w:rPr>
    </w:lvl>
    <w:lvl w:ilvl="1" w:tplc="BD3079C0">
      <w:numFmt w:val="bullet"/>
      <w:lvlText w:val="•"/>
      <w:lvlJc w:val="left"/>
      <w:pPr>
        <w:ind w:left="2305" w:hanging="360"/>
      </w:pPr>
      <w:rPr>
        <w:rFonts w:hint="default"/>
        <w:lang w:val="pt-PT" w:eastAsia="en-US" w:bidi="ar-SA"/>
      </w:rPr>
    </w:lvl>
    <w:lvl w:ilvl="2" w:tplc="1BEA4924">
      <w:numFmt w:val="bullet"/>
      <w:lvlText w:val="•"/>
      <w:lvlJc w:val="left"/>
      <w:pPr>
        <w:ind w:left="3310" w:hanging="360"/>
      </w:pPr>
      <w:rPr>
        <w:rFonts w:hint="default"/>
        <w:lang w:val="pt-PT" w:eastAsia="en-US" w:bidi="ar-SA"/>
      </w:rPr>
    </w:lvl>
    <w:lvl w:ilvl="3" w:tplc="3F26EE8E">
      <w:numFmt w:val="bullet"/>
      <w:lvlText w:val="•"/>
      <w:lvlJc w:val="left"/>
      <w:pPr>
        <w:ind w:left="4316" w:hanging="360"/>
      </w:pPr>
      <w:rPr>
        <w:rFonts w:hint="default"/>
        <w:lang w:val="pt-PT" w:eastAsia="en-US" w:bidi="ar-SA"/>
      </w:rPr>
    </w:lvl>
    <w:lvl w:ilvl="4" w:tplc="5A840324">
      <w:numFmt w:val="bullet"/>
      <w:lvlText w:val="•"/>
      <w:lvlJc w:val="left"/>
      <w:pPr>
        <w:ind w:left="5321" w:hanging="360"/>
      </w:pPr>
      <w:rPr>
        <w:rFonts w:hint="default"/>
        <w:lang w:val="pt-PT" w:eastAsia="en-US" w:bidi="ar-SA"/>
      </w:rPr>
    </w:lvl>
    <w:lvl w:ilvl="5" w:tplc="CAA6CCF4">
      <w:numFmt w:val="bullet"/>
      <w:lvlText w:val="•"/>
      <w:lvlJc w:val="left"/>
      <w:pPr>
        <w:ind w:left="6327" w:hanging="360"/>
      </w:pPr>
      <w:rPr>
        <w:rFonts w:hint="default"/>
        <w:lang w:val="pt-PT" w:eastAsia="en-US" w:bidi="ar-SA"/>
      </w:rPr>
    </w:lvl>
    <w:lvl w:ilvl="6" w:tplc="573C20A8">
      <w:numFmt w:val="bullet"/>
      <w:lvlText w:val="•"/>
      <w:lvlJc w:val="left"/>
      <w:pPr>
        <w:ind w:left="7332" w:hanging="360"/>
      </w:pPr>
      <w:rPr>
        <w:rFonts w:hint="default"/>
        <w:lang w:val="pt-PT" w:eastAsia="en-US" w:bidi="ar-SA"/>
      </w:rPr>
    </w:lvl>
    <w:lvl w:ilvl="7" w:tplc="3968B892">
      <w:numFmt w:val="bullet"/>
      <w:lvlText w:val="•"/>
      <w:lvlJc w:val="left"/>
      <w:pPr>
        <w:ind w:left="8338" w:hanging="360"/>
      </w:pPr>
      <w:rPr>
        <w:rFonts w:hint="default"/>
        <w:lang w:val="pt-PT" w:eastAsia="en-US" w:bidi="ar-SA"/>
      </w:rPr>
    </w:lvl>
    <w:lvl w:ilvl="8" w:tplc="31EEEE0E">
      <w:numFmt w:val="bullet"/>
      <w:lvlText w:val="•"/>
      <w:lvlJc w:val="left"/>
      <w:pPr>
        <w:ind w:left="9343" w:hanging="360"/>
      </w:pPr>
      <w:rPr>
        <w:rFonts w:hint="default"/>
        <w:lang w:val="pt-PT" w:eastAsia="en-US" w:bidi="ar-SA"/>
      </w:rPr>
    </w:lvl>
  </w:abstractNum>
  <w:abstractNum w:abstractNumId="44" w15:restartNumberingAfterBreak="0">
    <w:nsid w:val="3C721DEB"/>
    <w:multiLevelType w:val="hybridMultilevel"/>
    <w:tmpl w:val="14E600DC"/>
    <w:lvl w:ilvl="0" w:tplc="4236A75C">
      <w:start w:val="1"/>
      <w:numFmt w:val="lowerLetter"/>
      <w:lvlText w:val="%1."/>
      <w:lvlJc w:val="left"/>
      <w:pPr>
        <w:ind w:left="1296"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1CC8AD70">
      <w:numFmt w:val="bullet"/>
      <w:lvlText w:val="•"/>
      <w:lvlJc w:val="left"/>
      <w:pPr>
        <w:ind w:left="2305" w:hanging="721"/>
      </w:pPr>
      <w:rPr>
        <w:rFonts w:hint="default"/>
        <w:lang w:val="pt-PT" w:eastAsia="en-US" w:bidi="ar-SA"/>
      </w:rPr>
    </w:lvl>
    <w:lvl w:ilvl="2" w:tplc="2ECA4A36">
      <w:numFmt w:val="bullet"/>
      <w:lvlText w:val="•"/>
      <w:lvlJc w:val="left"/>
      <w:pPr>
        <w:ind w:left="3310" w:hanging="721"/>
      </w:pPr>
      <w:rPr>
        <w:rFonts w:hint="default"/>
        <w:lang w:val="pt-PT" w:eastAsia="en-US" w:bidi="ar-SA"/>
      </w:rPr>
    </w:lvl>
    <w:lvl w:ilvl="3" w:tplc="4C500E06">
      <w:numFmt w:val="bullet"/>
      <w:lvlText w:val="•"/>
      <w:lvlJc w:val="left"/>
      <w:pPr>
        <w:ind w:left="4316" w:hanging="721"/>
      </w:pPr>
      <w:rPr>
        <w:rFonts w:hint="default"/>
        <w:lang w:val="pt-PT" w:eastAsia="en-US" w:bidi="ar-SA"/>
      </w:rPr>
    </w:lvl>
    <w:lvl w:ilvl="4" w:tplc="701A2A96">
      <w:numFmt w:val="bullet"/>
      <w:lvlText w:val="•"/>
      <w:lvlJc w:val="left"/>
      <w:pPr>
        <w:ind w:left="5321" w:hanging="721"/>
      </w:pPr>
      <w:rPr>
        <w:rFonts w:hint="default"/>
        <w:lang w:val="pt-PT" w:eastAsia="en-US" w:bidi="ar-SA"/>
      </w:rPr>
    </w:lvl>
    <w:lvl w:ilvl="5" w:tplc="FFEE0658">
      <w:numFmt w:val="bullet"/>
      <w:lvlText w:val="•"/>
      <w:lvlJc w:val="left"/>
      <w:pPr>
        <w:ind w:left="6327" w:hanging="721"/>
      </w:pPr>
      <w:rPr>
        <w:rFonts w:hint="default"/>
        <w:lang w:val="pt-PT" w:eastAsia="en-US" w:bidi="ar-SA"/>
      </w:rPr>
    </w:lvl>
    <w:lvl w:ilvl="6" w:tplc="C5B083DE">
      <w:numFmt w:val="bullet"/>
      <w:lvlText w:val="•"/>
      <w:lvlJc w:val="left"/>
      <w:pPr>
        <w:ind w:left="7332" w:hanging="721"/>
      </w:pPr>
      <w:rPr>
        <w:rFonts w:hint="default"/>
        <w:lang w:val="pt-PT" w:eastAsia="en-US" w:bidi="ar-SA"/>
      </w:rPr>
    </w:lvl>
    <w:lvl w:ilvl="7" w:tplc="49A0F22A">
      <w:numFmt w:val="bullet"/>
      <w:lvlText w:val="•"/>
      <w:lvlJc w:val="left"/>
      <w:pPr>
        <w:ind w:left="8338" w:hanging="721"/>
      </w:pPr>
      <w:rPr>
        <w:rFonts w:hint="default"/>
        <w:lang w:val="pt-PT" w:eastAsia="en-US" w:bidi="ar-SA"/>
      </w:rPr>
    </w:lvl>
    <w:lvl w:ilvl="8" w:tplc="CEF88B3C">
      <w:numFmt w:val="bullet"/>
      <w:lvlText w:val="•"/>
      <w:lvlJc w:val="left"/>
      <w:pPr>
        <w:ind w:left="9343" w:hanging="721"/>
      </w:pPr>
      <w:rPr>
        <w:rFonts w:hint="default"/>
        <w:lang w:val="pt-PT" w:eastAsia="en-US" w:bidi="ar-SA"/>
      </w:rPr>
    </w:lvl>
  </w:abstractNum>
  <w:abstractNum w:abstractNumId="45" w15:restartNumberingAfterBreak="0">
    <w:nsid w:val="3C7B0B49"/>
    <w:multiLevelType w:val="multilevel"/>
    <w:tmpl w:val="43686818"/>
    <w:lvl w:ilvl="0">
      <w:start w:val="31"/>
      <w:numFmt w:val="decimal"/>
      <w:lvlText w:val="%1"/>
      <w:lvlJc w:val="left"/>
      <w:pPr>
        <w:ind w:left="1243" w:hanging="668"/>
      </w:pPr>
      <w:rPr>
        <w:rFonts w:hint="default"/>
        <w:lang w:val="pt-PT" w:eastAsia="en-US" w:bidi="ar-SA"/>
      </w:rPr>
    </w:lvl>
    <w:lvl w:ilvl="1">
      <w:start w:val="10"/>
      <w:numFmt w:val="decimal"/>
      <w:lvlText w:val="%1.%2"/>
      <w:lvlJc w:val="left"/>
      <w:pPr>
        <w:ind w:left="1243" w:hanging="668"/>
      </w:pPr>
      <w:rPr>
        <w:rFonts w:ascii="Arial" w:eastAsia="Arial" w:hAnsi="Arial" w:cs="Arial" w:hint="default"/>
        <w:b/>
        <w:bCs/>
        <w:i w:val="0"/>
        <w:iCs w:val="0"/>
        <w:spacing w:val="-1"/>
        <w:w w:val="99"/>
        <w:sz w:val="24"/>
        <w:szCs w:val="24"/>
        <w:lang w:val="pt-PT" w:eastAsia="en-US" w:bidi="ar-SA"/>
      </w:rPr>
    </w:lvl>
    <w:lvl w:ilvl="2">
      <w:start w:val="1"/>
      <w:numFmt w:val="decimal"/>
      <w:lvlText w:val="%1.%2.%3"/>
      <w:lvlJc w:val="left"/>
      <w:pPr>
        <w:ind w:left="575" w:hanging="875"/>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487" w:hanging="875"/>
      </w:pPr>
      <w:rPr>
        <w:rFonts w:hint="default"/>
        <w:lang w:val="pt-PT" w:eastAsia="en-US" w:bidi="ar-SA"/>
      </w:rPr>
    </w:lvl>
    <w:lvl w:ilvl="4">
      <w:numFmt w:val="bullet"/>
      <w:lvlText w:val="•"/>
      <w:lvlJc w:val="left"/>
      <w:pPr>
        <w:ind w:left="4611" w:hanging="875"/>
      </w:pPr>
      <w:rPr>
        <w:rFonts w:hint="default"/>
        <w:lang w:val="pt-PT" w:eastAsia="en-US" w:bidi="ar-SA"/>
      </w:rPr>
    </w:lvl>
    <w:lvl w:ilvl="5">
      <w:numFmt w:val="bullet"/>
      <w:lvlText w:val="•"/>
      <w:lvlJc w:val="left"/>
      <w:pPr>
        <w:ind w:left="5735" w:hanging="875"/>
      </w:pPr>
      <w:rPr>
        <w:rFonts w:hint="default"/>
        <w:lang w:val="pt-PT" w:eastAsia="en-US" w:bidi="ar-SA"/>
      </w:rPr>
    </w:lvl>
    <w:lvl w:ilvl="6">
      <w:numFmt w:val="bullet"/>
      <w:lvlText w:val="•"/>
      <w:lvlJc w:val="left"/>
      <w:pPr>
        <w:ind w:left="6859" w:hanging="875"/>
      </w:pPr>
      <w:rPr>
        <w:rFonts w:hint="default"/>
        <w:lang w:val="pt-PT" w:eastAsia="en-US" w:bidi="ar-SA"/>
      </w:rPr>
    </w:lvl>
    <w:lvl w:ilvl="7">
      <w:numFmt w:val="bullet"/>
      <w:lvlText w:val="•"/>
      <w:lvlJc w:val="left"/>
      <w:pPr>
        <w:ind w:left="7983" w:hanging="875"/>
      </w:pPr>
      <w:rPr>
        <w:rFonts w:hint="default"/>
        <w:lang w:val="pt-PT" w:eastAsia="en-US" w:bidi="ar-SA"/>
      </w:rPr>
    </w:lvl>
    <w:lvl w:ilvl="8">
      <w:numFmt w:val="bullet"/>
      <w:lvlText w:val="•"/>
      <w:lvlJc w:val="left"/>
      <w:pPr>
        <w:ind w:left="9107" w:hanging="875"/>
      </w:pPr>
      <w:rPr>
        <w:rFonts w:hint="default"/>
        <w:lang w:val="pt-PT" w:eastAsia="en-US" w:bidi="ar-SA"/>
      </w:rPr>
    </w:lvl>
  </w:abstractNum>
  <w:abstractNum w:abstractNumId="46" w15:restartNumberingAfterBreak="0">
    <w:nsid w:val="4076406C"/>
    <w:multiLevelType w:val="hybridMultilevel"/>
    <w:tmpl w:val="5F9E9572"/>
    <w:lvl w:ilvl="0" w:tplc="A7A4C374">
      <w:start w:val="1"/>
      <w:numFmt w:val="decimal"/>
      <w:lvlText w:val="%1."/>
      <w:lvlJc w:val="left"/>
      <w:pPr>
        <w:ind w:left="1296" w:hanging="360"/>
      </w:pPr>
      <w:rPr>
        <w:rFonts w:ascii="Arial" w:eastAsia="Arial" w:hAnsi="Arial" w:cs="Arial" w:hint="default"/>
        <w:b/>
        <w:bCs/>
        <w:i w:val="0"/>
        <w:iCs w:val="0"/>
        <w:spacing w:val="-1"/>
        <w:w w:val="100"/>
        <w:sz w:val="22"/>
        <w:szCs w:val="22"/>
        <w:lang w:val="pt-PT" w:eastAsia="en-US" w:bidi="ar-SA"/>
      </w:rPr>
    </w:lvl>
    <w:lvl w:ilvl="1" w:tplc="D95AD5AA">
      <w:numFmt w:val="bullet"/>
      <w:lvlText w:val=""/>
      <w:lvlJc w:val="left"/>
      <w:pPr>
        <w:ind w:left="1296" w:hanging="360"/>
      </w:pPr>
      <w:rPr>
        <w:rFonts w:ascii="Wingdings" w:eastAsia="Wingdings" w:hAnsi="Wingdings" w:cs="Wingdings" w:hint="default"/>
        <w:b w:val="0"/>
        <w:bCs w:val="0"/>
        <w:i w:val="0"/>
        <w:iCs w:val="0"/>
        <w:spacing w:val="0"/>
        <w:w w:val="100"/>
        <w:sz w:val="22"/>
        <w:szCs w:val="22"/>
        <w:lang w:val="pt-PT" w:eastAsia="en-US" w:bidi="ar-SA"/>
      </w:rPr>
    </w:lvl>
    <w:lvl w:ilvl="2" w:tplc="5EF08230">
      <w:numFmt w:val="bullet"/>
      <w:lvlText w:val="•"/>
      <w:lvlJc w:val="left"/>
      <w:pPr>
        <w:ind w:left="3310" w:hanging="360"/>
      </w:pPr>
      <w:rPr>
        <w:rFonts w:hint="default"/>
        <w:lang w:val="pt-PT" w:eastAsia="en-US" w:bidi="ar-SA"/>
      </w:rPr>
    </w:lvl>
    <w:lvl w:ilvl="3" w:tplc="FE6E4E3C">
      <w:numFmt w:val="bullet"/>
      <w:lvlText w:val="•"/>
      <w:lvlJc w:val="left"/>
      <w:pPr>
        <w:ind w:left="4316" w:hanging="360"/>
      </w:pPr>
      <w:rPr>
        <w:rFonts w:hint="default"/>
        <w:lang w:val="pt-PT" w:eastAsia="en-US" w:bidi="ar-SA"/>
      </w:rPr>
    </w:lvl>
    <w:lvl w:ilvl="4" w:tplc="D3ECBEC0">
      <w:numFmt w:val="bullet"/>
      <w:lvlText w:val="•"/>
      <w:lvlJc w:val="left"/>
      <w:pPr>
        <w:ind w:left="5321" w:hanging="360"/>
      </w:pPr>
      <w:rPr>
        <w:rFonts w:hint="default"/>
        <w:lang w:val="pt-PT" w:eastAsia="en-US" w:bidi="ar-SA"/>
      </w:rPr>
    </w:lvl>
    <w:lvl w:ilvl="5" w:tplc="4246C8F8">
      <w:numFmt w:val="bullet"/>
      <w:lvlText w:val="•"/>
      <w:lvlJc w:val="left"/>
      <w:pPr>
        <w:ind w:left="6327" w:hanging="360"/>
      </w:pPr>
      <w:rPr>
        <w:rFonts w:hint="default"/>
        <w:lang w:val="pt-PT" w:eastAsia="en-US" w:bidi="ar-SA"/>
      </w:rPr>
    </w:lvl>
    <w:lvl w:ilvl="6" w:tplc="6358BC56">
      <w:numFmt w:val="bullet"/>
      <w:lvlText w:val="•"/>
      <w:lvlJc w:val="left"/>
      <w:pPr>
        <w:ind w:left="7332" w:hanging="360"/>
      </w:pPr>
      <w:rPr>
        <w:rFonts w:hint="default"/>
        <w:lang w:val="pt-PT" w:eastAsia="en-US" w:bidi="ar-SA"/>
      </w:rPr>
    </w:lvl>
    <w:lvl w:ilvl="7" w:tplc="A15CF754">
      <w:numFmt w:val="bullet"/>
      <w:lvlText w:val="•"/>
      <w:lvlJc w:val="left"/>
      <w:pPr>
        <w:ind w:left="8338" w:hanging="360"/>
      </w:pPr>
      <w:rPr>
        <w:rFonts w:hint="default"/>
        <w:lang w:val="pt-PT" w:eastAsia="en-US" w:bidi="ar-SA"/>
      </w:rPr>
    </w:lvl>
    <w:lvl w:ilvl="8" w:tplc="D4A8A724">
      <w:numFmt w:val="bullet"/>
      <w:lvlText w:val="•"/>
      <w:lvlJc w:val="left"/>
      <w:pPr>
        <w:ind w:left="9343" w:hanging="360"/>
      </w:pPr>
      <w:rPr>
        <w:rFonts w:hint="default"/>
        <w:lang w:val="pt-PT" w:eastAsia="en-US" w:bidi="ar-SA"/>
      </w:rPr>
    </w:lvl>
  </w:abstractNum>
  <w:abstractNum w:abstractNumId="47" w15:restartNumberingAfterBreak="0">
    <w:nsid w:val="40AB2FE5"/>
    <w:multiLevelType w:val="hybridMultilevel"/>
    <w:tmpl w:val="28106A64"/>
    <w:lvl w:ilvl="0" w:tplc="F9E0B6FA">
      <w:start w:val="1"/>
      <w:numFmt w:val="lowerLetter"/>
      <w:lvlText w:val="%1)"/>
      <w:lvlJc w:val="left"/>
      <w:pPr>
        <w:ind w:left="575" w:hanging="1698"/>
      </w:pPr>
      <w:rPr>
        <w:rFonts w:ascii="Arial MT" w:eastAsia="Arial MT" w:hAnsi="Arial MT" w:cs="Arial MT" w:hint="default"/>
        <w:b w:val="0"/>
        <w:bCs w:val="0"/>
        <w:i w:val="0"/>
        <w:iCs w:val="0"/>
        <w:spacing w:val="-1"/>
        <w:w w:val="95"/>
        <w:sz w:val="24"/>
        <w:szCs w:val="24"/>
        <w:lang w:val="pt-PT" w:eastAsia="en-US" w:bidi="ar-SA"/>
      </w:rPr>
    </w:lvl>
    <w:lvl w:ilvl="1" w:tplc="0CE071F2">
      <w:numFmt w:val="bullet"/>
      <w:lvlText w:val="•"/>
      <w:lvlJc w:val="left"/>
      <w:pPr>
        <w:ind w:left="1657" w:hanging="1698"/>
      </w:pPr>
      <w:rPr>
        <w:rFonts w:hint="default"/>
        <w:lang w:val="pt-PT" w:eastAsia="en-US" w:bidi="ar-SA"/>
      </w:rPr>
    </w:lvl>
    <w:lvl w:ilvl="2" w:tplc="D35AD65A">
      <w:numFmt w:val="bullet"/>
      <w:lvlText w:val="•"/>
      <w:lvlJc w:val="left"/>
      <w:pPr>
        <w:ind w:left="2734" w:hanging="1698"/>
      </w:pPr>
      <w:rPr>
        <w:rFonts w:hint="default"/>
        <w:lang w:val="pt-PT" w:eastAsia="en-US" w:bidi="ar-SA"/>
      </w:rPr>
    </w:lvl>
    <w:lvl w:ilvl="3" w:tplc="B2D2A1FA">
      <w:numFmt w:val="bullet"/>
      <w:lvlText w:val="•"/>
      <w:lvlJc w:val="left"/>
      <w:pPr>
        <w:ind w:left="3812" w:hanging="1698"/>
      </w:pPr>
      <w:rPr>
        <w:rFonts w:hint="default"/>
        <w:lang w:val="pt-PT" w:eastAsia="en-US" w:bidi="ar-SA"/>
      </w:rPr>
    </w:lvl>
    <w:lvl w:ilvl="4" w:tplc="7C1CA362">
      <w:numFmt w:val="bullet"/>
      <w:lvlText w:val="•"/>
      <w:lvlJc w:val="left"/>
      <w:pPr>
        <w:ind w:left="4889" w:hanging="1698"/>
      </w:pPr>
      <w:rPr>
        <w:rFonts w:hint="default"/>
        <w:lang w:val="pt-PT" w:eastAsia="en-US" w:bidi="ar-SA"/>
      </w:rPr>
    </w:lvl>
    <w:lvl w:ilvl="5" w:tplc="52F84824">
      <w:numFmt w:val="bullet"/>
      <w:lvlText w:val="•"/>
      <w:lvlJc w:val="left"/>
      <w:pPr>
        <w:ind w:left="5967" w:hanging="1698"/>
      </w:pPr>
      <w:rPr>
        <w:rFonts w:hint="default"/>
        <w:lang w:val="pt-PT" w:eastAsia="en-US" w:bidi="ar-SA"/>
      </w:rPr>
    </w:lvl>
    <w:lvl w:ilvl="6" w:tplc="ED6CEB74">
      <w:numFmt w:val="bullet"/>
      <w:lvlText w:val="•"/>
      <w:lvlJc w:val="left"/>
      <w:pPr>
        <w:ind w:left="7044" w:hanging="1698"/>
      </w:pPr>
      <w:rPr>
        <w:rFonts w:hint="default"/>
        <w:lang w:val="pt-PT" w:eastAsia="en-US" w:bidi="ar-SA"/>
      </w:rPr>
    </w:lvl>
    <w:lvl w:ilvl="7" w:tplc="835CCEDE">
      <w:numFmt w:val="bullet"/>
      <w:lvlText w:val="•"/>
      <w:lvlJc w:val="left"/>
      <w:pPr>
        <w:ind w:left="8122" w:hanging="1698"/>
      </w:pPr>
      <w:rPr>
        <w:rFonts w:hint="default"/>
        <w:lang w:val="pt-PT" w:eastAsia="en-US" w:bidi="ar-SA"/>
      </w:rPr>
    </w:lvl>
    <w:lvl w:ilvl="8" w:tplc="B9D01308">
      <w:numFmt w:val="bullet"/>
      <w:lvlText w:val="•"/>
      <w:lvlJc w:val="left"/>
      <w:pPr>
        <w:ind w:left="9199" w:hanging="1698"/>
      </w:pPr>
      <w:rPr>
        <w:rFonts w:hint="default"/>
        <w:lang w:val="pt-PT" w:eastAsia="en-US" w:bidi="ar-SA"/>
      </w:rPr>
    </w:lvl>
  </w:abstractNum>
  <w:abstractNum w:abstractNumId="48" w15:restartNumberingAfterBreak="0">
    <w:nsid w:val="40D01E4D"/>
    <w:multiLevelType w:val="hybridMultilevel"/>
    <w:tmpl w:val="31609AB6"/>
    <w:lvl w:ilvl="0" w:tplc="C60C4086">
      <w:start w:val="36"/>
      <w:numFmt w:val="lowerLetter"/>
      <w:lvlText w:val="%1)"/>
      <w:lvlJc w:val="left"/>
      <w:pPr>
        <w:ind w:left="575" w:hanging="246"/>
      </w:pPr>
      <w:rPr>
        <w:rFonts w:ascii="Arial MT" w:eastAsia="Arial MT" w:hAnsi="Arial MT" w:cs="Arial MT" w:hint="default"/>
        <w:b w:val="0"/>
        <w:bCs w:val="0"/>
        <w:i w:val="0"/>
        <w:iCs w:val="0"/>
        <w:spacing w:val="-2"/>
        <w:w w:val="100"/>
        <w:sz w:val="22"/>
        <w:szCs w:val="22"/>
        <w:lang w:val="pt-PT" w:eastAsia="en-US" w:bidi="ar-SA"/>
      </w:rPr>
    </w:lvl>
    <w:lvl w:ilvl="1" w:tplc="E4B8FA1E">
      <w:numFmt w:val="bullet"/>
      <w:lvlText w:val="•"/>
      <w:lvlJc w:val="left"/>
      <w:pPr>
        <w:ind w:left="1657" w:hanging="246"/>
      </w:pPr>
      <w:rPr>
        <w:rFonts w:hint="default"/>
        <w:lang w:val="pt-PT" w:eastAsia="en-US" w:bidi="ar-SA"/>
      </w:rPr>
    </w:lvl>
    <w:lvl w:ilvl="2" w:tplc="026A1EAA">
      <w:numFmt w:val="bullet"/>
      <w:lvlText w:val="•"/>
      <w:lvlJc w:val="left"/>
      <w:pPr>
        <w:ind w:left="2734" w:hanging="246"/>
      </w:pPr>
      <w:rPr>
        <w:rFonts w:hint="default"/>
        <w:lang w:val="pt-PT" w:eastAsia="en-US" w:bidi="ar-SA"/>
      </w:rPr>
    </w:lvl>
    <w:lvl w:ilvl="3" w:tplc="D762797C">
      <w:numFmt w:val="bullet"/>
      <w:lvlText w:val="•"/>
      <w:lvlJc w:val="left"/>
      <w:pPr>
        <w:ind w:left="3812" w:hanging="246"/>
      </w:pPr>
      <w:rPr>
        <w:rFonts w:hint="default"/>
        <w:lang w:val="pt-PT" w:eastAsia="en-US" w:bidi="ar-SA"/>
      </w:rPr>
    </w:lvl>
    <w:lvl w:ilvl="4" w:tplc="F1783F7A">
      <w:numFmt w:val="bullet"/>
      <w:lvlText w:val="•"/>
      <w:lvlJc w:val="left"/>
      <w:pPr>
        <w:ind w:left="4889" w:hanging="246"/>
      </w:pPr>
      <w:rPr>
        <w:rFonts w:hint="default"/>
        <w:lang w:val="pt-PT" w:eastAsia="en-US" w:bidi="ar-SA"/>
      </w:rPr>
    </w:lvl>
    <w:lvl w:ilvl="5" w:tplc="752A6140">
      <w:numFmt w:val="bullet"/>
      <w:lvlText w:val="•"/>
      <w:lvlJc w:val="left"/>
      <w:pPr>
        <w:ind w:left="5967" w:hanging="246"/>
      </w:pPr>
      <w:rPr>
        <w:rFonts w:hint="default"/>
        <w:lang w:val="pt-PT" w:eastAsia="en-US" w:bidi="ar-SA"/>
      </w:rPr>
    </w:lvl>
    <w:lvl w:ilvl="6" w:tplc="281E939E">
      <w:numFmt w:val="bullet"/>
      <w:lvlText w:val="•"/>
      <w:lvlJc w:val="left"/>
      <w:pPr>
        <w:ind w:left="7044" w:hanging="246"/>
      </w:pPr>
      <w:rPr>
        <w:rFonts w:hint="default"/>
        <w:lang w:val="pt-PT" w:eastAsia="en-US" w:bidi="ar-SA"/>
      </w:rPr>
    </w:lvl>
    <w:lvl w:ilvl="7" w:tplc="8D6847D4">
      <w:numFmt w:val="bullet"/>
      <w:lvlText w:val="•"/>
      <w:lvlJc w:val="left"/>
      <w:pPr>
        <w:ind w:left="8122" w:hanging="246"/>
      </w:pPr>
      <w:rPr>
        <w:rFonts w:hint="default"/>
        <w:lang w:val="pt-PT" w:eastAsia="en-US" w:bidi="ar-SA"/>
      </w:rPr>
    </w:lvl>
    <w:lvl w:ilvl="8" w:tplc="FA82D074">
      <w:numFmt w:val="bullet"/>
      <w:lvlText w:val="•"/>
      <w:lvlJc w:val="left"/>
      <w:pPr>
        <w:ind w:left="9199" w:hanging="246"/>
      </w:pPr>
      <w:rPr>
        <w:rFonts w:hint="default"/>
        <w:lang w:val="pt-PT" w:eastAsia="en-US" w:bidi="ar-SA"/>
      </w:rPr>
    </w:lvl>
  </w:abstractNum>
  <w:abstractNum w:abstractNumId="49" w15:restartNumberingAfterBreak="0">
    <w:nsid w:val="40DD3164"/>
    <w:multiLevelType w:val="hybridMultilevel"/>
    <w:tmpl w:val="02C0FAEC"/>
    <w:lvl w:ilvl="0" w:tplc="EBC216DC">
      <w:start w:val="1"/>
      <w:numFmt w:val="lowerLetter"/>
      <w:lvlText w:val="%1)"/>
      <w:lvlJc w:val="left"/>
      <w:pPr>
        <w:ind w:left="1296"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5D5C22BE">
      <w:numFmt w:val="bullet"/>
      <w:lvlText w:val="•"/>
      <w:lvlJc w:val="left"/>
      <w:pPr>
        <w:ind w:left="2305" w:hanging="721"/>
      </w:pPr>
      <w:rPr>
        <w:rFonts w:hint="default"/>
        <w:lang w:val="pt-PT" w:eastAsia="en-US" w:bidi="ar-SA"/>
      </w:rPr>
    </w:lvl>
    <w:lvl w:ilvl="2" w:tplc="16644EC4">
      <w:numFmt w:val="bullet"/>
      <w:lvlText w:val="•"/>
      <w:lvlJc w:val="left"/>
      <w:pPr>
        <w:ind w:left="3310" w:hanging="721"/>
      </w:pPr>
      <w:rPr>
        <w:rFonts w:hint="default"/>
        <w:lang w:val="pt-PT" w:eastAsia="en-US" w:bidi="ar-SA"/>
      </w:rPr>
    </w:lvl>
    <w:lvl w:ilvl="3" w:tplc="469EA940">
      <w:numFmt w:val="bullet"/>
      <w:lvlText w:val="•"/>
      <w:lvlJc w:val="left"/>
      <w:pPr>
        <w:ind w:left="4316" w:hanging="721"/>
      </w:pPr>
      <w:rPr>
        <w:rFonts w:hint="default"/>
        <w:lang w:val="pt-PT" w:eastAsia="en-US" w:bidi="ar-SA"/>
      </w:rPr>
    </w:lvl>
    <w:lvl w:ilvl="4" w:tplc="7BA85BBC">
      <w:numFmt w:val="bullet"/>
      <w:lvlText w:val="•"/>
      <w:lvlJc w:val="left"/>
      <w:pPr>
        <w:ind w:left="5321" w:hanging="721"/>
      </w:pPr>
      <w:rPr>
        <w:rFonts w:hint="default"/>
        <w:lang w:val="pt-PT" w:eastAsia="en-US" w:bidi="ar-SA"/>
      </w:rPr>
    </w:lvl>
    <w:lvl w:ilvl="5" w:tplc="9362B5E8">
      <w:numFmt w:val="bullet"/>
      <w:lvlText w:val="•"/>
      <w:lvlJc w:val="left"/>
      <w:pPr>
        <w:ind w:left="6327" w:hanging="721"/>
      </w:pPr>
      <w:rPr>
        <w:rFonts w:hint="default"/>
        <w:lang w:val="pt-PT" w:eastAsia="en-US" w:bidi="ar-SA"/>
      </w:rPr>
    </w:lvl>
    <w:lvl w:ilvl="6" w:tplc="280E13D0">
      <w:numFmt w:val="bullet"/>
      <w:lvlText w:val="•"/>
      <w:lvlJc w:val="left"/>
      <w:pPr>
        <w:ind w:left="7332" w:hanging="721"/>
      </w:pPr>
      <w:rPr>
        <w:rFonts w:hint="default"/>
        <w:lang w:val="pt-PT" w:eastAsia="en-US" w:bidi="ar-SA"/>
      </w:rPr>
    </w:lvl>
    <w:lvl w:ilvl="7" w:tplc="7AD850D8">
      <w:numFmt w:val="bullet"/>
      <w:lvlText w:val="•"/>
      <w:lvlJc w:val="left"/>
      <w:pPr>
        <w:ind w:left="8338" w:hanging="721"/>
      </w:pPr>
      <w:rPr>
        <w:rFonts w:hint="default"/>
        <w:lang w:val="pt-PT" w:eastAsia="en-US" w:bidi="ar-SA"/>
      </w:rPr>
    </w:lvl>
    <w:lvl w:ilvl="8" w:tplc="E9EE08FE">
      <w:numFmt w:val="bullet"/>
      <w:lvlText w:val="•"/>
      <w:lvlJc w:val="left"/>
      <w:pPr>
        <w:ind w:left="9343" w:hanging="721"/>
      </w:pPr>
      <w:rPr>
        <w:rFonts w:hint="default"/>
        <w:lang w:val="pt-PT" w:eastAsia="en-US" w:bidi="ar-SA"/>
      </w:rPr>
    </w:lvl>
  </w:abstractNum>
  <w:abstractNum w:abstractNumId="50" w15:restartNumberingAfterBreak="0">
    <w:nsid w:val="42BA0B8C"/>
    <w:multiLevelType w:val="hybridMultilevel"/>
    <w:tmpl w:val="680C0B66"/>
    <w:lvl w:ilvl="0" w:tplc="B5B8E162">
      <w:start w:val="1"/>
      <w:numFmt w:val="lowerLetter"/>
      <w:lvlText w:val="%1)"/>
      <w:lvlJc w:val="left"/>
      <w:pPr>
        <w:ind w:left="575" w:hanging="1784"/>
      </w:pPr>
      <w:rPr>
        <w:rFonts w:hint="default"/>
        <w:spacing w:val="0"/>
        <w:w w:val="95"/>
        <w:lang w:val="pt-PT" w:eastAsia="en-US" w:bidi="ar-SA"/>
      </w:rPr>
    </w:lvl>
    <w:lvl w:ilvl="1" w:tplc="0200FA08">
      <w:numFmt w:val="bullet"/>
      <w:lvlText w:val="•"/>
      <w:lvlJc w:val="left"/>
      <w:pPr>
        <w:ind w:left="1657" w:hanging="1784"/>
      </w:pPr>
      <w:rPr>
        <w:rFonts w:hint="default"/>
        <w:lang w:val="pt-PT" w:eastAsia="en-US" w:bidi="ar-SA"/>
      </w:rPr>
    </w:lvl>
    <w:lvl w:ilvl="2" w:tplc="A096240A">
      <w:numFmt w:val="bullet"/>
      <w:lvlText w:val="•"/>
      <w:lvlJc w:val="left"/>
      <w:pPr>
        <w:ind w:left="2734" w:hanging="1784"/>
      </w:pPr>
      <w:rPr>
        <w:rFonts w:hint="default"/>
        <w:lang w:val="pt-PT" w:eastAsia="en-US" w:bidi="ar-SA"/>
      </w:rPr>
    </w:lvl>
    <w:lvl w:ilvl="3" w:tplc="F13643BA">
      <w:numFmt w:val="bullet"/>
      <w:lvlText w:val="•"/>
      <w:lvlJc w:val="left"/>
      <w:pPr>
        <w:ind w:left="3812" w:hanging="1784"/>
      </w:pPr>
      <w:rPr>
        <w:rFonts w:hint="default"/>
        <w:lang w:val="pt-PT" w:eastAsia="en-US" w:bidi="ar-SA"/>
      </w:rPr>
    </w:lvl>
    <w:lvl w:ilvl="4" w:tplc="8CFC4B44">
      <w:numFmt w:val="bullet"/>
      <w:lvlText w:val="•"/>
      <w:lvlJc w:val="left"/>
      <w:pPr>
        <w:ind w:left="4889" w:hanging="1784"/>
      </w:pPr>
      <w:rPr>
        <w:rFonts w:hint="default"/>
        <w:lang w:val="pt-PT" w:eastAsia="en-US" w:bidi="ar-SA"/>
      </w:rPr>
    </w:lvl>
    <w:lvl w:ilvl="5" w:tplc="CC2EBE36">
      <w:numFmt w:val="bullet"/>
      <w:lvlText w:val="•"/>
      <w:lvlJc w:val="left"/>
      <w:pPr>
        <w:ind w:left="5967" w:hanging="1784"/>
      </w:pPr>
      <w:rPr>
        <w:rFonts w:hint="default"/>
        <w:lang w:val="pt-PT" w:eastAsia="en-US" w:bidi="ar-SA"/>
      </w:rPr>
    </w:lvl>
    <w:lvl w:ilvl="6" w:tplc="C518D004">
      <w:numFmt w:val="bullet"/>
      <w:lvlText w:val="•"/>
      <w:lvlJc w:val="left"/>
      <w:pPr>
        <w:ind w:left="7044" w:hanging="1784"/>
      </w:pPr>
      <w:rPr>
        <w:rFonts w:hint="default"/>
        <w:lang w:val="pt-PT" w:eastAsia="en-US" w:bidi="ar-SA"/>
      </w:rPr>
    </w:lvl>
    <w:lvl w:ilvl="7" w:tplc="BB38CF06">
      <w:numFmt w:val="bullet"/>
      <w:lvlText w:val="•"/>
      <w:lvlJc w:val="left"/>
      <w:pPr>
        <w:ind w:left="8122" w:hanging="1784"/>
      </w:pPr>
      <w:rPr>
        <w:rFonts w:hint="default"/>
        <w:lang w:val="pt-PT" w:eastAsia="en-US" w:bidi="ar-SA"/>
      </w:rPr>
    </w:lvl>
    <w:lvl w:ilvl="8" w:tplc="BE184A40">
      <w:numFmt w:val="bullet"/>
      <w:lvlText w:val="•"/>
      <w:lvlJc w:val="left"/>
      <w:pPr>
        <w:ind w:left="9199" w:hanging="1784"/>
      </w:pPr>
      <w:rPr>
        <w:rFonts w:hint="default"/>
        <w:lang w:val="pt-PT" w:eastAsia="en-US" w:bidi="ar-SA"/>
      </w:rPr>
    </w:lvl>
  </w:abstractNum>
  <w:abstractNum w:abstractNumId="51" w15:restartNumberingAfterBreak="0">
    <w:nsid w:val="43F678A2"/>
    <w:multiLevelType w:val="hybridMultilevel"/>
    <w:tmpl w:val="712AB9CA"/>
    <w:lvl w:ilvl="0" w:tplc="3222963E">
      <w:start w:val="1"/>
      <w:numFmt w:val="lowerLetter"/>
      <w:lvlText w:val="%1)"/>
      <w:lvlJc w:val="left"/>
      <w:pPr>
        <w:ind w:left="2359" w:hanging="360"/>
      </w:pPr>
      <w:rPr>
        <w:rFonts w:ascii="Arial MT" w:eastAsia="Arial MT" w:hAnsi="Arial MT" w:cs="Arial MT" w:hint="default"/>
        <w:b w:val="0"/>
        <w:bCs w:val="0"/>
        <w:i w:val="0"/>
        <w:iCs w:val="0"/>
        <w:spacing w:val="-1"/>
        <w:w w:val="95"/>
        <w:sz w:val="24"/>
        <w:szCs w:val="24"/>
        <w:lang w:val="pt-PT" w:eastAsia="en-US" w:bidi="ar-SA"/>
      </w:rPr>
    </w:lvl>
    <w:lvl w:ilvl="1" w:tplc="58CCEF54">
      <w:numFmt w:val="bullet"/>
      <w:lvlText w:val="•"/>
      <w:lvlJc w:val="left"/>
      <w:pPr>
        <w:ind w:left="3259" w:hanging="360"/>
      </w:pPr>
      <w:rPr>
        <w:rFonts w:hint="default"/>
        <w:lang w:val="pt-PT" w:eastAsia="en-US" w:bidi="ar-SA"/>
      </w:rPr>
    </w:lvl>
    <w:lvl w:ilvl="2" w:tplc="EB8E4A24">
      <w:numFmt w:val="bullet"/>
      <w:lvlText w:val="•"/>
      <w:lvlJc w:val="left"/>
      <w:pPr>
        <w:ind w:left="4158" w:hanging="360"/>
      </w:pPr>
      <w:rPr>
        <w:rFonts w:hint="default"/>
        <w:lang w:val="pt-PT" w:eastAsia="en-US" w:bidi="ar-SA"/>
      </w:rPr>
    </w:lvl>
    <w:lvl w:ilvl="3" w:tplc="D1B21DD2">
      <w:numFmt w:val="bullet"/>
      <w:lvlText w:val="•"/>
      <w:lvlJc w:val="left"/>
      <w:pPr>
        <w:ind w:left="5058" w:hanging="360"/>
      </w:pPr>
      <w:rPr>
        <w:rFonts w:hint="default"/>
        <w:lang w:val="pt-PT" w:eastAsia="en-US" w:bidi="ar-SA"/>
      </w:rPr>
    </w:lvl>
    <w:lvl w:ilvl="4" w:tplc="8724F4C6">
      <w:numFmt w:val="bullet"/>
      <w:lvlText w:val="•"/>
      <w:lvlJc w:val="left"/>
      <w:pPr>
        <w:ind w:left="5957" w:hanging="360"/>
      </w:pPr>
      <w:rPr>
        <w:rFonts w:hint="default"/>
        <w:lang w:val="pt-PT" w:eastAsia="en-US" w:bidi="ar-SA"/>
      </w:rPr>
    </w:lvl>
    <w:lvl w:ilvl="5" w:tplc="036EFB3C">
      <w:numFmt w:val="bullet"/>
      <w:lvlText w:val="•"/>
      <w:lvlJc w:val="left"/>
      <w:pPr>
        <w:ind w:left="6857" w:hanging="360"/>
      </w:pPr>
      <w:rPr>
        <w:rFonts w:hint="default"/>
        <w:lang w:val="pt-PT" w:eastAsia="en-US" w:bidi="ar-SA"/>
      </w:rPr>
    </w:lvl>
    <w:lvl w:ilvl="6" w:tplc="B23083A2">
      <w:numFmt w:val="bullet"/>
      <w:lvlText w:val="•"/>
      <w:lvlJc w:val="left"/>
      <w:pPr>
        <w:ind w:left="7756" w:hanging="360"/>
      </w:pPr>
      <w:rPr>
        <w:rFonts w:hint="default"/>
        <w:lang w:val="pt-PT" w:eastAsia="en-US" w:bidi="ar-SA"/>
      </w:rPr>
    </w:lvl>
    <w:lvl w:ilvl="7" w:tplc="44AA7D48">
      <w:numFmt w:val="bullet"/>
      <w:lvlText w:val="•"/>
      <w:lvlJc w:val="left"/>
      <w:pPr>
        <w:ind w:left="8656" w:hanging="360"/>
      </w:pPr>
      <w:rPr>
        <w:rFonts w:hint="default"/>
        <w:lang w:val="pt-PT" w:eastAsia="en-US" w:bidi="ar-SA"/>
      </w:rPr>
    </w:lvl>
    <w:lvl w:ilvl="8" w:tplc="CFAEC2E4">
      <w:numFmt w:val="bullet"/>
      <w:lvlText w:val="•"/>
      <w:lvlJc w:val="left"/>
      <w:pPr>
        <w:ind w:left="9555" w:hanging="360"/>
      </w:pPr>
      <w:rPr>
        <w:rFonts w:hint="default"/>
        <w:lang w:val="pt-PT" w:eastAsia="en-US" w:bidi="ar-SA"/>
      </w:rPr>
    </w:lvl>
  </w:abstractNum>
  <w:abstractNum w:abstractNumId="52" w15:restartNumberingAfterBreak="0">
    <w:nsid w:val="46C254B7"/>
    <w:multiLevelType w:val="hybridMultilevel"/>
    <w:tmpl w:val="7D78033C"/>
    <w:lvl w:ilvl="0" w:tplc="7DE09408">
      <w:start w:val="1"/>
      <w:numFmt w:val="decimal"/>
      <w:lvlText w:val="%1"/>
      <w:lvlJc w:val="left"/>
      <w:pPr>
        <w:ind w:left="787" w:hanging="339"/>
      </w:pPr>
      <w:rPr>
        <w:rFonts w:ascii="Calibri" w:eastAsia="Calibri" w:hAnsi="Calibri" w:cs="Calibri" w:hint="default"/>
        <w:b/>
        <w:bCs/>
        <w:i w:val="0"/>
        <w:iCs w:val="0"/>
        <w:spacing w:val="0"/>
        <w:w w:val="100"/>
        <w:sz w:val="21"/>
        <w:szCs w:val="21"/>
        <w:lang w:val="pt-PT" w:eastAsia="en-US" w:bidi="ar-SA"/>
      </w:rPr>
    </w:lvl>
    <w:lvl w:ilvl="1" w:tplc="66D6AC06">
      <w:numFmt w:val="bullet"/>
      <w:lvlText w:val="•"/>
      <w:lvlJc w:val="left"/>
      <w:pPr>
        <w:ind w:left="1837" w:hanging="339"/>
      </w:pPr>
      <w:rPr>
        <w:rFonts w:hint="default"/>
        <w:lang w:val="pt-PT" w:eastAsia="en-US" w:bidi="ar-SA"/>
      </w:rPr>
    </w:lvl>
    <w:lvl w:ilvl="2" w:tplc="E398F7D2">
      <w:numFmt w:val="bullet"/>
      <w:lvlText w:val="•"/>
      <w:lvlJc w:val="left"/>
      <w:pPr>
        <w:ind w:left="2894" w:hanging="339"/>
      </w:pPr>
      <w:rPr>
        <w:rFonts w:hint="default"/>
        <w:lang w:val="pt-PT" w:eastAsia="en-US" w:bidi="ar-SA"/>
      </w:rPr>
    </w:lvl>
    <w:lvl w:ilvl="3" w:tplc="FDD0B002">
      <w:numFmt w:val="bullet"/>
      <w:lvlText w:val="•"/>
      <w:lvlJc w:val="left"/>
      <w:pPr>
        <w:ind w:left="3952" w:hanging="339"/>
      </w:pPr>
      <w:rPr>
        <w:rFonts w:hint="default"/>
        <w:lang w:val="pt-PT" w:eastAsia="en-US" w:bidi="ar-SA"/>
      </w:rPr>
    </w:lvl>
    <w:lvl w:ilvl="4" w:tplc="DC40366C">
      <w:numFmt w:val="bullet"/>
      <w:lvlText w:val="•"/>
      <w:lvlJc w:val="left"/>
      <w:pPr>
        <w:ind w:left="5009" w:hanging="339"/>
      </w:pPr>
      <w:rPr>
        <w:rFonts w:hint="default"/>
        <w:lang w:val="pt-PT" w:eastAsia="en-US" w:bidi="ar-SA"/>
      </w:rPr>
    </w:lvl>
    <w:lvl w:ilvl="5" w:tplc="3A74F9FA">
      <w:numFmt w:val="bullet"/>
      <w:lvlText w:val="•"/>
      <w:lvlJc w:val="left"/>
      <w:pPr>
        <w:ind w:left="6067" w:hanging="339"/>
      </w:pPr>
      <w:rPr>
        <w:rFonts w:hint="default"/>
        <w:lang w:val="pt-PT" w:eastAsia="en-US" w:bidi="ar-SA"/>
      </w:rPr>
    </w:lvl>
    <w:lvl w:ilvl="6" w:tplc="B560C656">
      <w:numFmt w:val="bullet"/>
      <w:lvlText w:val="•"/>
      <w:lvlJc w:val="left"/>
      <w:pPr>
        <w:ind w:left="7124" w:hanging="339"/>
      </w:pPr>
      <w:rPr>
        <w:rFonts w:hint="default"/>
        <w:lang w:val="pt-PT" w:eastAsia="en-US" w:bidi="ar-SA"/>
      </w:rPr>
    </w:lvl>
    <w:lvl w:ilvl="7" w:tplc="79A4F72E">
      <w:numFmt w:val="bullet"/>
      <w:lvlText w:val="•"/>
      <w:lvlJc w:val="left"/>
      <w:pPr>
        <w:ind w:left="8182" w:hanging="339"/>
      </w:pPr>
      <w:rPr>
        <w:rFonts w:hint="default"/>
        <w:lang w:val="pt-PT" w:eastAsia="en-US" w:bidi="ar-SA"/>
      </w:rPr>
    </w:lvl>
    <w:lvl w:ilvl="8" w:tplc="67FA5F02">
      <w:numFmt w:val="bullet"/>
      <w:lvlText w:val="•"/>
      <w:lvlJc w:val="left"/>
      <w:pPr>
        <w:ind w:left="9239" w:hanging="339"/>
      </w:pPr>
      <w:rPr>
        <w:rFonts w:hint="default"/>
        <w:lang w:val="pt-PT" w:eastAsia="en-US" w:bidi="ar-SA"/>
      </w:rPr>
    </w:lvl>
  </w:abstractNum>
  <w:abstractNum w:abstractNumId="53" w15:restartNumberingAfterBreak="0">
    <w:nsid w:val="485D495F"/>
    <w:multiLevelType w:val="multilevel"/>
    <w:tmpl w:val="1E12FAC0"/>
    <w:lvl w:ilvl="0">
      <w:start w:val="6"/>
      <w:numFmt w:val="decimal"/>
      <w:lvlText w:val="%1"/>
      <w:lvlJc w:val="left"/>
      <w:pPr>
        <w:ind w:left="575" w:hanging="413"/>
      </w:pPr>
      <w:rPr>
        <w:rFonts w:hint="default"/>
        <w:lang w:val="pt-PT" w:eastAsia="en-US" w:bidi="ar-SA"/>
      </w:rPr>
    </w:lvl>
    <w:lvl w:ilvl="1">
      <w:start w:val="1"/>
      <w:numFmt w:val="decimal"/>
      <w:lvlText w:val="%1.%2"/>
      <w:lvlJc w:val="left"/>
      <w:pPr>
        <w:ind w:left="575" w:hanging="413"/>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3"/>
      <w:lvlJc w:val="left"/>
      <w:pPr>
        <w:ind w:left="1476" w:hanging="18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3.%4"/>
      <w:lvlJc w:val="left"/>
      <w:pPr>
        <w:ind w:left="165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83" w:hanging="360"/>
      </w:pPr>
      <w:rPr>
        <w:rFonts w:hint="default"/>
        <w:lang w:val="pt-PT" w:eastAsia="en-US" w:bidi="ar-SA"/>
      </w:rPr>
    </w:lvl>
    <w:lvl w:ilvl="5">
      <w:numFmt w:val="bullet"/>
      <w:lvlText w:val="•"/>
      <w:lvlJc w:val="left"/>
      <w:pPr>
        <w:ind w:left="5295" w:hanging="360"/>
      </w:pPr>
      <w:rPr>
        <w:rFonts w:hint="default"/>
        <w:lang w:val="pt-PT" w:eastAsia="en-US" w:bidi="ar-SA"/>
      </w:rPr>
    </w:lvl>
    <w:lvl w:ilvl="6">
      <w:numFmt w:val="bullet"/>
      <w:lvlText w:val="•"/>
      <w:lvlJc w:val="left"/>
      <w:pPr>
        <w:ind w:left="6507" w:hanging="360"/>
      </w:pPr>
      <w:rPr>
        <w:rFonts w:hint="default"/>
        <w:lang w:val="pt-PT" w:eastAsia="en-US" w:bidi="ar-SA"/>
      </w:rPr>
    </w:lvl>
    <w:lvl w:ilvl="7">
      <w:numFmt w:val="bullet"/>
      <w:lvlText w:val="•"/>
      <w:lvlJc w:val="left"/>
      <w:pPr>
        <w:ind w:left="7719" w:hanging="360"/>
      </w:pPr>
      <w:rPr>
        <w:rFonts w:hint="default"/>
        <w:lang w:val="pt-PT" w:eastAsia="en-US" w:bidi="ar-SA"/>
      </w:rPr>
    </w:lvl>
    <w:lvl w:ilvl="8">
      <w:numFmt w:val="bullet"/>
      <w:lvlText w:val="•"/>
      <w:lvlJc w:val="left"/>
      <w:pPr>
        <w:ind w:left="8931" w:hanging="360"/>
      </w:pPr>
      <w:rPr>
        <w:rFonts w:hint="default"/>
        <w:lang w:val="pt-PT" w:eastAsia="en-US" w:bidi="ar-SA"/>
      </w:rPr>
    </w:lvl>
  </w:abstractNum>
  <w:abstractNum w:abstractNumId="54" w15:restartNumberingAfterBreak="0">
    <w:nsid w:val="4A0722B5"/>
    <w:multiLevelType w:val="multilevel"/>
    <w:tmpl w:val="4664F9E8"/>
    <w:lvl w:ilvl="0">
      <w:start w:val="18"/>
      <w:numFmt w:val="decimal"/>
      <w:lvlText w:val="%1"/>
      <w:lvlJc w:val="left"/>
      <w:pPr>
        <w:ind w:left="575" w:hanging="2118"/>
      </w:pPr>
      <w:rPr>
        <w:rFonts w:hint="default"/>
        <w:lang w:val="pt-PT" w:eastAsia="en-US" w:bidi="ar-SA"/>
      </w:rPr>
    </w:lvl>
    <w:lvl w:ilvl="1">
      <w:start w:val="1"/>
      <w:numFmt w:val="decimal"/>
      <w:lvlText w:val="%1.%2"/>
      <w:lvlJc w:val="left"/>
      <w:pPr>
        <w:ind w:left="575" w:hanging="2118"/>
      </w:pPr>
      <w:rPr>
        <w:rFonts w:ascii="Arial MT" w:eastAsia="Arial MT" w:hAnsi="Arial MT" w:cs="Arial MT" w:hint="default"/>
        <w:b w:val="0"/>
        <w:bCs w:val="0"/>
        <w:i w:val="0"/>
        <w:iCs w:val="0"/>
        <w:spacing w:val="0"/>
        <w:w w:val="97"/>
        <w:sz w:val="24"/>
        <w:szCs w:val="24"/>
        <w:lang w:val="pt-PT" w:eastAsia="en-US" w:bidi="ar-SA"/>
      </w:rPr>
    </w:lvl>
    <w:lvl w:ilvl="2">
      <w:start w:val="1"/>
      <w:numFmt w:val="lowerLetter"/>
      <w:lvlText w:val="%3)"/>
      <w:lvlJc w:val="left"/>
      <w:pPr>
        <w:ind w:left="1634" w:hanging="341"/>
      </w:pPr>
      <w:rPr>
        <w:rFonts w:ascii="Arial" w:eastAsia="Arial" w:hAnsi="Arial" w:cs="Arial" w:hint="default"/>
        <w:b/>
        <w:bCs/>
        <w:i w:val="0"/>
        <w:iCs w:val="0"/>
        <w:spacing w:val="0"/>
        <w:w w:val="95"/>
        <w:sz w:val="24"/>
        <w:szCs w:val="24"/>
        <w:lang w:val="pt-PT" w:eastAsia="en-US" w:bidi="ar-SA"/>
      </w:rPr>
    </w:lvl>
    <w:lvl w:ilvl="3">
      <w:numFmt w:val="bullet"/>
      <w:lvlText w:val="•"/>
      <w:lvlJc w:val="left"/>
      <w:pPr>
        <w:ind w:left="3798" w:hanging="341"/>
      </w:pPr>
      <w:rPr>
        <w:rFonts w:hint="default"/>
        <w:lang w:val="pt-PT" w:eastAsia="en-US" w:bidi="ar-SA"/>
      </w:rPr>
    </w:lvl>
    <w:lvl w:ilvl="4">
      <w:numFmt w:val="bullet"/>
      <w:lvlText w:val="•"/>
      <w:lvlJc w:val="left"/>
      <w:pPr>
        <w:ind w:left="4878" w:hanging="341"/>
      </w:pPr>
      <w:rPr>
        <w:rFonts w:hint="default"/>
        <w:lang w:val="pt-PT" w:eastAsia="en-US" w:bidi="ar-SA"/>
      </w:rPr>
    </w:lvl>
    <w:lvl w:ilvl="5">
      <w:numFmt w:val="bullet"/>
      <w:lvlText w:val="•"/>
      <w:lvlJc w:val="left"/>
      <w:pPr>
        <w:ind w:left="5957" w:hanging="341"/>
      </w:pPr>
      <w:rPr>
        <w:rFonts w:hint="default"/>
        <w:lang w:val="pt-PT" w:eastAsia="en-US" w:bidi="ar-SA"/>
      </w:rPr>
    </w:lvl>
    <w:lvl w:ilvl="6">
      <w:numFmt w:val="bullet"/>
      <w:lvlText w:val="•"/>
      <w:lvlJc w:val="left"/>
      <w:pPr>
        <w:ind w:left="7037" w:hanging="341"/>
      </w:pPr>
      <w:rPr>
        <w:rFonts w:hint="default"/>
        <w:lang w:val="pt-PT" w:eastAsia="en-US" w:bidi="ar-SA"/>
      </w:rPr>
    </w:lvl>
    <w:lvl w:ilvl="7">
      <w:numFmt w:val="bullet"/>
      <w:lvlText w:val="•"/>
      <w:lvlJc w:val="left"/>
      <w:pPr>
        <w:ind w:left="8116" w:hanging="341"/>
      </w:pPr>
      <w:rPr>
        <w:rFonts w:hint="default"/>
        <w:lang w:val="pt-PT" w:eastAsia="en-US" w:bidi="ar-SA"/>
      </w:rPr>
    </w:lvl>
    <w:lvl w:ilvl="8">
      <w:numFmt w:val="bullet"/>
      <w:lvlText w:val="•"/>
      <w:lvlJc w:val="left"/>
      <w:pPr>
        <w:ind w:left="9195" w:hanging="341"/>
      </w:pPr>
      <w:rPr>
        <w:rFonts w:hint="default"/>
        <w:lang w:val="pt-PT" w:eastAsia="en-US" w:bidi="ar-SA"/>
      </w:rPr>
    </w:lvl>
  </w:abstractNum>
  <w:abstractNum w:abstractNumId="55" w15:restartNumberingAfterBreak="0">
    <w:nsid w:val="4A7247CE"/>
    <w:multiLevelType w:val="multilevel"/>
    <w:tmpl w:val="D548E386"/>
    <w:lvl w:ilvl="0">
      <w:start w:val="6"/>
      <w:numFmt w:val="decimal"/>
      <w:lvlText w:val="%1"/>
      <w:lvlJc w:val="left"/>
      <w:pPr>
        <w:ind w:left="575" w:hanging="411"/>
      </w:pPr>
      <w:rPr>
        <w:rFonts w:hint="default"/>
        <w:lang w:val="pt-PT" w:eastAsia="en-US" w:bidi="ar-SA"/>
      </w:rPr>
    </w:lvl>
    <w:lvl w:ilvl="1">
      <w:start w:val="1"/>
      <w:numFmt w:val="decimal"/>
      <w:lvlText w:val="%1.%2"/>
      <w:lvlJc w:val="left"/>
      <w:pPr>
        <w:ind w:left="575" w:hanging="411"/>
      </w:pPr>
      <w:rPr>
        <w:rFonts w:hint="default"/>
        <w:spacing w:val="-2"/>
        <w:w w:val="99"/>
        <w:lang w:val="pt-PT" w:eastAsia="en-US" w:bidi="ar-SA"/>
      </w:rPr>
    </w:lvl>
    <w:lvl w:ilvl="2">
      <w:start w:val="1"/>
      <w:numFmt w:val="decimal"/>
      <w:lvlText w:val="%1.%2.%3"/>
      <w:lvlJc w:val="left"/>
      <w:pPr>
        <w:ind w:left="575" w:hanging="603"/>
      </w:pPr>
      <w:rPr>
        <w:rFonts w:hint="default"/>
        <w:spacing w:val="-2"/>
        <w:w w:val="99"/>
        <w:lang w:val="pt-PT" w:eastAsia="en-US" w:bidi="ar-SA"/>
      </w:rPr>
    </w:lvl>
    <w:lvl w:ilvl="3">
      <w:numFmt w:val="bullet"/>
      <w:lvlText w:val="•"/>
      <w:lvlJc w:val="left"/>
      <w:pPr>
        <w:ind w:left="3812" w:hanging="603"/>
      </w:pPr>
      <w:rPr>
        <w:rFonts w:hint="default"/>
        <w:lang w:val="pt-PT" w:eastAsia="en-US" w:bidi="ar-SA"/>
      </w:rPr>
    </w:lvl>
    <w:lvl w:ilvl="4">
      <w:numFmt w:val="bullet"/>
      <w:lvlText w:val="•"/>
      <w:lvlJc w:val="left"/>
      <w:pPr>
        <w:ind w:left="4889" w:hanging="603"/>
      </w:pPr>
      <w:rPr>
        <w:rFonts w:hint="default"/>
        <w:lang w:val="pt-PT" w:eastAsia="en-US" w:bidi="ar-SA"/>
      </w:rPr>
    </w:lvl>
    <w:lvl w:ilvl="5">
      <w:numFmt w:val="bullet"/>
      <w:lvlText w:val="•"/>
      <w:lvlJc w:val="left"/>
      <w:pPr>
        <w:ind w:left="5967" w:hanging="603"/>
      </w:pPr>
      <w:rPr>
        <w:rFonts w:hint="default"/>
        <w:lang w:val="pt-PT" w:eastAsia="en-US" w:bidi="ar-SA"/>
      </w:rPr>
    </w:lvl>
    <w:lvl w:ilvl="6">
      <w:numFmt w:val="bullet"/>
      <w:lvlText w:val="•"/>
      <w:lvlJc w:val="left"/>
      <w:pPr>
        <w:ind w:left="7044" w:hanging="603"/>
      </w:pPr>
      <w:rPr>
        <w:rFonts w:hint="default"/>
        <w:lang w:val="pt-PT" w:eastAsia="en-US" w:bidi="ar-SA"/>
      </w:rPr>
    </w:lvl>
    <w:lvl w:ilvl="7">
      <w:numFmt w:val="bullet"/>
      <w:lvlText w:val="•"/>
      <w:lvlJc w:val="left"/>
      <w:pPr>
        <w:ind w:left="8122" w:hanging="603"/>
      </w:pPr>
      <w:rPr>
        <w:rFonts w:hint="default"/>
        <w:lang w:val="pt-PT" w:eastAsia="en-US" w:bidi="ar-SA"/>
      </w:rPr>
    </w:lvl>
    <w:lvl w:ilvl="8">
      <w:numFmt w:val="bullet"/>
      <w:lvlText w:val="•"/>
      <w:lvlJc w:val="left"/>
      <w:pPr>
        <w:ind w:left="9199" w:hanging="603"/>
      </w:pPr>
      <w:rPr>
        <w:rFonts w:hint="default"/>
        <w:lang w:val="pt-PT" w:eastAsia="en-US" w:bidi="ar-SA"/>
      </w:rPr>
    </w:lvl>
  </w:abstractNum>
  <w:abstractNum w:abstractNumId="56" w15:restartNumberingAfterBreak="0">
    <w:nsid w:val="4AEA3389"/>
    <w:multiLevelType w:val="hybridMultilevel"/>
    <w:tmpl w:val="82AEC4F2"/>
    <w:lvl w:ilvl="0" w:tplc="FE107976">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02AE43C4">
      <w:numFmt w:val="bullet"/>
      <w:lvlText w:val="•"/>
      <w:lvlJc w:val="left"/>
      <w:pPr>
        <w:ind w:left="3259" w:hanging="1784"/>
      </w:pPr>
      <w:rPr>
        <w:rFonts w:hint="default"/>
        <w:lang w:val="pt-PT" w:eastAsia="en-US" w:bidi="ar-SA"/>
      </w:rPr>
    </w:lvl>
    <w:lvl w:ilvl="2" w:tplc="12C43EDA">
      <w:numFmt w:val="bullet"/>
      <w:lvlText w:val="•"/>
      <w:lvlJc w:val="left"/>
      <w:pPr>
        <w:ind w:left="4158" w:hanging="1784"/>
      </w:pPr>
      <w:rPr>
        <w:rFonts w:hint="default"/>
        <w:lang w:val="pt-PT" w:eastAsia="en-US" w:bidi="ar-SA"/>
      </w:rPr>
    </w:lvl>
    <w:lvl w:ilvl="3" w:tplc="BD74A470">
      <w:numFmt w:val="bullet"/>
      <w:lvlText w:val="•"/>
      <w:lvlJc w:val="left"/>
      <w:pPr>
        <w:ind w:left="5058" w:hanging="1784"/>
      </w:pPr>
      <w:rPr>
        <w:rFonts w:hint="default"/>
        <w:lang w:val="pt-PT" w:eastAsia="en-US" w:bidi="ar-SA"/>
      </w:rPr>
    </w:lvl>
    <w:lvl w:ilvl="4" w:tplc="EC5AC11A">
      <w:numFmt w:val="bullet"/>
      <w:lvlText w:val="•"/>
      <w:lvlJc w:val="left"/>
      <w:pPr>
        <w:ind w:left="5957" w:hanging="1784"/>
      </w:pPr>
      <w:rPr>
        <w:rFonts w:hint="default"/>
        <w:lang w:val="pt-PT" w:eastAsia="en-US" w:bidi="ar-SA"/>
      </w:rPr>
    </w:lvl>
    <w:lvl w:ilvl="5" w:tplc="77EAC18C">
      <w:numFmt w:val="bullet"/>
      <w:lvlText w:val="•"/>
      <w:lvlJc w:val="left"/>
      <w:pPr>
        <w:ind w:left="6857" w:hanging="1784"/>
      </w:pPr>
      <w:rPr>
        <w:rFonts w:hint="default"/>
        <w:lang w:val="pt-PT" w:eastAsia="en-US" w:bidi="ar-SA"/>
      </w:rPr>
    </w:lvl>
    <w:lvl w:ilvl="6" w:tplc="A53EA6BE">
      <w:numFmt w:val="bullet"/>
      <w:lvlText w:val="•"/>
      <w:lvlJc w:val="left"/>
      <w:pPr>
        <w:ind w:left="7756" w:hanging="1784"/>
      </w:pPr>
      <w:rPr>
        <w:rFonts w:hint="default"/>
        <w:lang w:val="pt-PT" w:eastAsia="en-US" w:bidi="ar-SA"/>
      </w:rPr>
    </w:lvl>
    <w:lvl w:ilvl="7" w:tplc="3E328596">
      <w:numFmt w:val="bullet"/>
      <w:lvlText w:val="•"/>
      <w:lvlJc w:val="left"/>
      <w:pPr>
        <w:ind w:left="8656" w:hanging="1784"/>
      </w:pPr>
      <w:rPr>
        <w:rFonts w:hint="default"/>
        <w:lang w:val="pt-PT" w:eastAsia="en-US" w:bidi="ar-SA"/>
      </w:rPr>
    </w:lvl>
    <w:lvl w:ilvl="8" w:tplc="563E0C52">
      <w:numFmt w:val="bullet"/>
      <w:lvlText w:val="•"/>
      <w:lvlJc w:val="left"/>
      <w:pPr>
        <w:ind w:left="9555" w:hanging="1784"/>
      </w:pPr>
      <w:rPr>
        <w:rFonts w:hint="default"/>
        <w:lang w:val="pt-PT" w:eastAsia="en-US" w:bidi="ar-SA"/>
      </w:rPr>
    </w:lvl>
  </w:abstractNum>
  <w:abstractNum w:abstractNumId="57" w15:restartNumberingAfterBreak="0">
    <w:nsid w:val="4B885BA5"/>
    <w:multiLevelType w:val="hybridMultilevel"/>
    <w:tmpl w:val="3C4EC90C"/>
    <w:lvl w:ilvl="0" w:tplc="4B5A0936">
      <w:start w:val="1"/>
      <w:numFmt w:val="lowerLetter"/>
      <w:lvlText w:val="%1)"/>
      <w:lvlJc w:val="left"/>
      <w:pPr>
        <w:ind w:left="575"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9776F586">
      <w:numFmt w:val="bullet"/>
      <w:lvlText w:val="•"/>
      <w:lvlJc w:val="left"/>
      <w:pPr>
        <w:ind w:left="1657" w:hanging="1784"/>
      </w:pPr>
      <w:rPr>
        <w:rFonts w:hint="default"/>
        <w:lang w:val="pt-PT" w:eastAsia="en-US" w:bidi="ar-SA"/>
      </w:rPr>
    </w:lvl>
    <w:lvl w:ilvl="2" w:tplc="B3A4369A">
      <w:numFmt w:val="bullet"/>
      <w:lvlText w:val="•"/>
      <w:lvlJc w:val="left"/>
      <w:pPr>
        <w:ind w:left="2734" w:hanging="1784"/>
      </w:pPr>
      <w:rPr>
        <w:rFonts w:hint="default"/>
        <w:lang w:val="pt-PT" w:eastAsia="en-US" w:bidi="ar-SA"/>
      </w:rPr>
    </w:lvl>
    <w:lvl w:ilvl="3" w:tplc="00169448">
      <w:numFmt w:val="bullet"/>
      <w:lvlText w:val="•"/>
      <w:lvlJc w:val="left"/>
      <w:pPr>
        <w:ind w:left="3812" w:hanging="1784"/>
      </w:pPr>
      <w:rPr>
        <w:rFonts w:hint="default"/>
        <w:lang w:val="pt-PT" w:eastAsia="en-US" w:bidi="ar-SA"/>
      </w:rPr>
    </w:lvl>
    <w:lvl w:ilvl="4" w:tplc="32D09F82">
      <w:numFmt w:val="bullet"/>
      <w:lvlText w:val="•"/>
      <w:lvlJc w:val="left"/>
      <w:pPr>
        <w:ind w:left="4889" w:hanging="1784"/>
      </w:pPr>
      <w:rPr>
        <w:rFonts w:hint="default"/>
        <w:lang w:val="pt-PT" w:eastAsia="en-US" w:bidi="ar-SA"/>
      </w:rPr>
    </w:lvl>
    <w:lvl w:ilvl="5" w:tplc="EA149256">
      <w:numFmt w:val="bullet"/>
      <w:lvlText w:val="•"/>
      <w:lvlJc w:val="left"/>
      <w:pPr>
        <w:ind w:left="5967" w:hanging="1784"/>
      </w:pPr>
      <w:rPr>
        <w:rFonts w:hint="default"/>
        <w:lang w:val="pt-PT" w:eastAsia="en-US" w:bidi="ar-SA"/>
      </w:rPr>
    </w:lvl>
    <w:lvl w:ilvl="6" w:tplc="8278B728">
      <w:numFmt w:val="bullet"/>
      <w:lvlText w:val="•"/>
      <w:lvlJc w:val="left"/>
      <w:pPr>
        <w:ind w:left="7044" w:hanging="1784"/>
      </w:pPr>
      <w:rPr>
        <w:rFonts w:hint="default"/>
        <w:lang w:val="pt-PT" w:eastAsia="en-US" w:bidi="ar-SA"/>
      </w:rPr>
    </w:lvl>
    <w:lvl w:ilvl="7" w:tplc="31C482A6">
      <w:numFmt w:val="bullet"/>
      <w:lvlText w:val="•"/>
      <w:lvlJc w:val="left"/>
      <w:pPr>
        <w:ind w:left="8122" w:hanging="1784"/>
      </w:pPr>
      <w:rPr>
        <w:rFonts w:hint="default"/>
        <w:lang w:val="pt-PT" w:eastAsia="en-US" w:bidi="ar-SA"/>
      </w:rPr>
    </w:lvl>
    <w:lvl w:ilvl="8" w:tplc="AEDC9CFA">
      <w:numFmt w:val="bullet"/>
      <w:lvlText w:val="•"/>
      <w:lvlJc w:val="left"/>
      <w:pPr>
        <w:ind w:left="9199" w:hanging="1784"/>
      </w:pPr>
      <w:rPr>
        <w:rFonts w:hint="default"/>
        <w:lang w:val="pt-PT" w:eastAsia="en-US" w:bidi="ar-SA"/>
      </w:rPr>
    </w:lvl>
  </w:abstractNum>
  <w:abstractNum w:abstractNumId="58" w15:restartNumberingAfterBreak="0">
    <w:nsid w:val="4D214299"/>
    <w:multiLevelType w:val="multilevel"/>
    <w:tmpl w:val="3A3A1B02"/>
    <w:lvl w:ilvl="0">
      <w:start w:val="20"/>
      <w:numFmt w:val="decimal"/>
      <w:lvlText w:val="%1"/>
      <w:lvlJc w:val="left"/>
      <w:pPr>
        <w:ind w:left="1279" w:hanging="704"/>
      </w:pPr>
      <w:rPr>
        <w:rFonts w:hint="default"/>
        <w:lang w:val="pt-PT" w:eastAsia="en-US" w:bidi="ar-SA"/>
      </w:rPr>
    </w:lvl>
    <w:lvl w:ilvl="1">
      <w:start w:val="1"/>
      <w:numFmt w:val="decimal"/>
      <w:lvlText w:val="%1.%2"/>
      <w:lvlJc w:val="left"/>
      <w:pPr>
        <w:ind w:left="1279" w:hanging="704"/>
      </w:pPr>
      <w:rPr>
        <w:rFonts w:ascii="Arial MT" w:eastAsia="Arial MT" w:hAnsi="Arial MT" w:cs="Arial MT" w:hint="default"/>
        <w:b w:val="0"/>
        <w:bCs w:val="0"/>
        <w:i w:val="0"/>
        <w:iCs w:val="0"/>
        <w:spacing w:val="0"/>
        <w:w w:val="97"/>
        <w:sz w:val="24"/>
        <w:szCs w:val="24"/>
        <w:lang w:val="pt-PT" w:eastAsia="en-US" w:bidi="ar-SA"/>
      </w:rPr>
    </w:lvl>
    <w:lvl w:ilvl="2">
      <w:start w:val="1"/>
      <w:numFmt w:val="lowerLetter"/>
      <w:lvlText w:val="%3)"/>
      <w:lvlJc w:val="left"/>
      <w:pPr>
        <w:ind w:left="1634" w:hanging="360"/>
      </w:pPr>
      <w:rPr>
        <w:rFonts w:ascii="Arial" w:eastAsia="Arial" w:hAnsi="Arial" w:cs="Arial" w:hint="default"/>
        <w:b/>
        <w:bCs/>
        <w:i w:val="0"/>
        <w:iCs w:val="0"/>
        <w:spacing w:val="0"/>
        <w:w w:val="95"/>
        <w:sz w:val="24"/>
        <w:szCs w:val="24"/>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548" w:hanging="360"/>
      </w:pPr>
      <w:rPr>
        <w:rFonts w:hint="default"/>
        <w:lang w:val="pt-PT" w:eastAsia="en-US" w:bidi="ar-SA"/>
      </w:rPr>
    </w:lvl>
    <w:lvl w:ilvl="5">
      <w:numFmt w:val="bullet"/>
      <w:lvlText w:val="•"/>
      <w:lvlJc w:val="left"/>
      <w:pPr>
        <w:ind w:left="5683" w:hanging="360"/>
      </w:pPr>
      <w:rPr>
        <w:rFonts w:hint="default"/>
        <w:lang w:val="pt-PT" w:eastAsia="en-US" w:bidi="ar-SA"/>
      </w:rPr>
    </w:lvl>
    <w:lvl w:ilvl="6">
      <w:numFmt w:val="bullet"/>
      <w:lvlText w:val="•"/>
      <w:lvlJc w:val="left"/>
      <w:pPr>
        <w:ind w:left="6817" w:hanging="360"/>
      </w:pPr>
      <w:rPr>
        <w:rFonts w:hint="default"/>
        <w:lang w:val="pt-PT" w:eastAsia="en-US" w:bidi="ar-SA"/>
      </w:rPr>
    </w:lvl>
    <w:lvl w:ilvl="7">
      <w:numFmt w:val="bullet"/>
      <w:lvlText w:val="•"/>
      <w:lvlJc w:val="left"/>
      <w:pPr>
        <w:ind w:left="7951" w:hanging="360"/>
      </w:pPr>
      <w:rPr>
        <w:rFonts w:hint="default"/>
        <w:lang w:val="pt-PT" w:eastAsia="en-US" w:bidi="ar-SA"/>
      </w:rPr>
    </w:lvl>
    <w:lvl w:ilvl="8">
      <w:numFmt w:val="bullet"/>
      <w:lvlText w:val="•"/>
      <w:lvlJc w:val="left"/>
      <w:pPr>
        <w:ind w:left="9086" w:hanging="360"/>
      </w:pPr>
      <w:rPr>
        <w:rFonts w:hint="default"/>
        <w:lang w:val="pt-PT" w:eastAsia="en-US" w:bidi="ar-SA"/>
      </w:rPr>
    </w:lvl>
  </w:abstractNum>
  <w:abstractNum w:abstractNumId="59" w15:restartNumberingAfterBreak="0">
    <w:nsid w:val="4F925D7B"/>
    <w:multiLevelType w:val="multilevel"/>
    <w:tmpl w:val="F2485A9A"/>
    <w:lvl w:ilvl="0">
      <w:start w:val="12"/>
      <w:numFmt w:val="decimal"/>
      <w:lvlText w:val="%1"/>
      <w:lvlJc w:val="left"/>
      <w:pPr>
        <w:ind w:left="575" w:hanging="2118"/>
      </w:pPr>
      <w:rPr>
        <w:rFonts w:hint="default"/>
        <w:lang w:val="pt-PT" w:eastAsia="en-US" w:bidi="ar-SA"/>
      </w:rPr>
    </w:lvl>
    <w:lvl w:ilvl="1">
      <w:start w:val="1"/>
      <w:numFmt w:val="decimal"/>
      <w:lvlText w:val="%1.%2"/>
      <w:lvlJc w:val="left"/>
      <w:pPr>
        <w:ind w:left="575" w:hanging="2118"/>
      </w:pPr>
      <w:rPr>
        <w:rFonts w:ascii="Arial" w:eastAsia="Arial" w:hAnsi="Arial" w:cs="Arial" w:hint="default"/>
        <w:b/>
        <w:bCs/>
        <w:i w:val="0"/>
        <w:iCs w:val="0"/>
        <w:spacing w:val="-1"/>
        <w:w w:val="100"/>
        <w:sz w:val="22"/>
        <w:szCs w:val="22"/>
        <w:lang w:val="pt-PT" w:eastAsia="en-US" w:bidi="ar-SA"/>
      </w:rPr>
    </w:lvl>
    <w:lvl w:ilvl="2">
      <w:start w:val="1"/>
      <w:numFmt w:val="lowerLetter"/>
      <w:lvlText w:val="%3)"/>
      <w:lvlJc w:val="left"/>
      <w:pPr>
        <w:ind w:left="2693" w:hanging="274"/>
      </w:pPr>
      <w:rPr>
        <w:rFonts w:hint="default"/>
        <w:spacing w:val="-1"/>
        <w:w w:val="100"/>
        <w:lang w:val="pt-PT" w:eastAsia="en-US" w:bidi="ar-SA"/>
      </w:rPr>
    </w:lvl>
    <w:lvl w:ilvl="3">
      <w:numFmt w:val="bullet"/>
      <w:lvlText w:val="•"/>
      <w:lvlJc w:val="left"/>
      <w:pPr>
        <w:ind w:left="3816" w:hanging="274"/>
      </w:pPr>
      <w:rPr>
        <w:rFonts w:hint="default"/>
        <w:lang w:val="pt-PT" w:eastAsia="en-US" w:bidi="ar-SA"/>
      </w:rPr>
    </w:lvl>
    <w:lvl w:ilvl="4">
      <w:numFmt w:val="bullet"/>
      <w:lvlText w:val="•"/>
      <w:lvlJc w:val="left"/>
      <w:pPr>
        <w:ind w:left="4893" w:hanging="274"/>
      </w:pPr>
      <w:rPr>
        <w:rFonts w:hint="default"/>
        <w:lang w:val="pt-PT" w:eastAsia="en-US" w:bidi="ar-SA"/>
      </w:rPr>
    </w:lvl>
    <w:lvl w:ilvl="5">
      <w:numFmt w:val="bullet"/>
      <w:lvlText w:val="•"/>
      <w:lvlJc w:val="left"/>
      <w:pPr>
        <w:ind w:left="5970" w:hanging="274"/>
      </w:pPr>
      <w:rPr>
        <w:rFonts w:hint="default"/>
        <w:lang w:val="pt-PT" w:eastAsia="en-US" w:bidi="ar-SA"/>
      </w:rPr>
    </w:lvl>
    <w:lvl w:ilvl="6">
      <w:numFmt w:val="bullet"/>
      <w:lvlText w:val="•"/>
      <w:lvlJc w:val="left"/>
      <w:pPr>
        <w:ind w:left="7047" w:hanging="274"/>
      </w:pPr>
      <w:rPr>
        <w:rFonts w:hint="default"/>
        <w:lang w:val="pt-PT" w:eastAsia="en-US" w:bidi="ar-SA"/>
      </w:rPr>
    </w:lvl>
    <w:lvl w:ilvl="7">
      <w:numFmt w:val="bullet"/>
      <w:lvlText w:val="•"/>
      <w:lvlJc w:val="left"/>
      <w:pPr>
        <w:ind w:left="8124" w:hanging="274"/>
      </w:pPr>
      <w:rPr>
        <w:rFonts w:hint="default"/>
        <w:lang w:val="pt-PT" w:eastAsia="en-US" w:bidi="ar-SA"/>
      </w:rPr>
    </w:lvl>
    <w:lvl w:ilvl="8">
      <w:numFmt w:val="bullet"/>
      <w:lvlText w:val="•"/>
      <w:lvlJc w:val="left"/>
      <w:pPr>
        <w:ind w:left="9201" w:hanging="274"/>
      </w:pPr>
      <w:rPr>
        <w:rFonts w:hint="default"/>
        <w:lang w:val="pt-PT" w:eastAsia="en-US" w:bidi="ar-SA"/>
      </w:rPr>
    </w:lvl>
  </w:abstractNum>
  <w:abstractNum w:abstractNumId="60" w15:restartNumberingAfterBreak="0">
    <w:nsid w:val="500E5FA8"/>
    <w:multiLevelType w:val="hybridMultilevel"/>
    <w:tmpl w:val="0AF01A02"/>
    <w:lvl w:ilvl="0" w:tplc="067AB996">
      <w:start w:val="1"/>
      <w:numFmt w:val="lowerLetter"/>
      <w:lvlText w:val="%1)"/>
      <w:lvlJc w:val="left"/>
      <w:pPr>
        <w:ind w:left="575" w:hanging="1784"/>
      </w:pPr>
      <w:rPr>
        <w:rFonts w:ascii="Arial MT" w:eastAsia="Arial MT" w:hAnsi="Arial MT" w:cs="Arial MT" w:hint="default"/>
        <w:b w:val="0"/>
        <w:bCs w:val="0"/>
        <w:i w:val="0"/>
        <w:iCs w:val="0"/>
        <w:spacing w:val="-1"/>
        <w:w w:val="95"/>
        <w:sz w:val="24"/>
        <w:szCs w:val="24"/>
        <w:lang w:val="pt-PT" w:eastAsia="en-US" w:bidi="ar-SA"/>
      </w:rPr>
    </w:lvl>
    <w:lvl w:ilvl="1" w:tplc="2272F75A">
      <w:numFmt w:val="bullet"/>
      <w:lvlText w:val="•"/>
      <w:lvlJc w:val="left"/>
      <w:pPr>
        <w:ind w:left="1657" w:hanging="1784"/>
      </w:pPr>
      <w:rPr>
        <w:rFonts w:hint="default"/>
        <w:lang w:val="pt-PT" w:eastAsia="en-US" w:bidi="ar-SA"/>
      </w:rPr>
    </w:lvl>
    <w:lvl w:ilvl="2" w:tplc="D4263958">
      <w:numFmt w:val="bullet"/>
      <w:lvlText w:val="•"/>
      <w:lvlJc w:val="left"/>
      <w:pPr>
        <w:ind w:left="2734" w:hanging="1784"/>
      </w:pPr>
      <w:rPr>
        <w:rFonts w:hint="default"/>
        <w:lang w:val="pt-PT" w:eastAsia="en-US" w:bidi="ar-SA"/>
      </w:rPr>
    </w:lvl>
    <w:lvl w:ilvl="3" w:tplc="53348A88">
      <w:numFmt w:val="bullet"/>
      <w:lvlText w:val="•"/>
      <w:lvlJc w:val="left"/>
      <w:pPr>
        <w:ind w:left="3812" w:hanging="1784"/>
      </w:pPr>
      <w:rPr>
        <w:rFonts w:hint="default"/>
        <w:lang w:val="pt-PT" w:eastAsia="en-US" w:bidi="ar-SA"/>
      </w:rPr>
    </w:lvl>
    <w:lvl w:ilvl="4" w:tplc="F2A407F6">
      <w:numFmt w:val="bullet"/>
      <w:lvlText w:val="•"/>
      <w:lvlJc w:val="left"/>
      <w:pPr>
        <w:ind w:left="4889" w:hanging="1784"/>
      </w:pPr>
      <w:rPr>
        <w:rFonts w:hint="default"/>
        <w:lang w:val="pt-PT" w:eastAsia="en-US" w:bidi="ar-SA"/>
      </w:rPr>
    </w:lvl>
    <w:lvl w:ilvl="5" w:tplc="E2988DB2">
      <w:numFmt w:val="bullet"/>
      <w:lvlText w:val="•"/>
      <w:lvlJc w:val="left"/>
      <w:pPr>
        <w:ind w:left="5967" w:hanging="1784"/>
      </w:pPr>
      <w:rPr>
        <w:rFonts w:hint="default"/>
        <w:lang w:val="pt-PT" w:eastAsia="en-US" w:bidi="ar-SA"/>
      </w:rPr>
    </w:lvl>
    <w:lvl w:ilvl="6" w:tplc="7D4070FE">
      <w:numFmt w:val="bullet"/>
      <w:lvlText w:val="•"/>
      <w:lvlJc w:val="left"/>
      <w:pPr>
        <w:ind w:left="7044" w:hanging="1784"/>
      </w:pPr>
      <w:rPr>
        <w:rFonts w:hint="default"/>
        <w:lang w:val="pt-PT" w:eastAsia="en-US" w:bidi="ar-SA"/>
      </w:rPr>
    </w:lvl>
    <w:lvl w:ilvl="7" w:tplc="35988AA2">
      <w:numFmt w:val="bullet"/>
      <w:lvlText w:val="•"/>
      <w:lvlJc w:val="left"/>
      <w:pPr>
        <w:ind w:left="8122" w:hanging="1784"/>
      </w:pPr>
      <w:rPr>
        <w:rFonts w:hint="default"/>
        <w:lang w:val="pt-PT" w:eastAsia="en-US" w:bidi="ar-SA"/>
      </w:rPr>
    </w:lvl>
    <w:lvl w:ilvl="8" w:tplc="09BE1F56">
      <w:numFmt w:val="bullet"/>
      <w:lvlText w:val="•"/>
      <w:lvlJc w:val="left"/>
      <w:pPr>
        <w:ind w:left="9199" w:hanging="1784"/>
      </w:pPr>
      <w:rPr>
        <w:rFonts w:hint="default"/>
        <w:lang w:val="pt-PT" w:eastAsia="en-US" w:bidi="ar-SA"/>
      </w:rPr>
    </w:lvl>
  </w:abstractNum>
  <w:abstractNum w:abstractNumId="61" w15:restartNumberingAfterBreak="0">
    <w:nsid w:val="51CA70BF"/>
    <w:multiLevelType w:val="hybridMultilevel"/>
    <w:tmpl w:val="283E37CA"/>
    <w:lvl w:ilvl="0" w:tplc="99783928">
      <w:start w:val="1"/>
      <w:numFmt w:val="lowerLetter"/>
      <w:lvlText w:val="%1)"/>
      <w:lvlJc w:val="left"/>
      <w:pPr>
        <w:ind w:left="575" w:hanging="1698"/>
      </w:pPr>
      <w:rPr>
        <w:rFonts w:ascii="Arial MT" w:eastAsia="Arial MT" w:hAnsi="Arial MT" w:cs="Arial MT" w:hint="default"/>
        <w:b w:val="0"/>
        <w:bCs w:val="0"/>
        <w:i w:val="0"/>
        <w:iCs w:val="0"/>
        <w:spacing w:val="-1"/>
        <w:w w:val="95"/>
        <w:sz w:val="24"/>
        <w:szCs w:val="24"/>
        <w:lang w:val="pt-PT" w:eastAsia="en-US" w:bidi="ar-SA"/>
      </w:rPr>
    </w:lvl>
    <w:lvl w:ilvl="1" w:tplc="425044FC">
      <w:numFmt w:val="bullet"/>
      <w:lvlText w:val="•"/>
      <w:lvlJc w:val="left"/>
      <w:pPr>
        <w:ind w:left="1657" w:hanging="1698"/>
      </w:pPr>
      <w:rPr>
        <w:rFonts w:hint="default"/>
        <w:lang w:val="pt-PT" w:eastAsia="en-US" w:bidi="ar-SA"/>
      </w:rPr>
    </w:lvl>
    <w:lvl w:ilvl="2" w:tplc="081A51AA">
      <w:numFmt w:val="bullet"/>
      <w:lvlText w:val="•"/>
      <w:lvlJc w:val="left"/>
      <w:pPr>
        <w:ind w:left="2734" w:hanging="1698"/>
      </w:pPr>
      <w:rPr>
        <w:rFonts w:hint="default"/>
        <w:lang w:val="pt-PT" w:eastAsia="en-US" w:bidi="ar-SA"/>
      </w:rPr>
    </w:lvl>
    <w:lvl w:ilvl="3" w:tplc="626C2B20">
      <w:numFmt w:val="bullet"/>
      <w:lvlText w:val="•"/>
      <w:lvlJc w:val="left"/>
      <w:pPr>
        <w:ind w:left="3812" w:hanging="1698"/>
      </w:pPr>
      <w:rPr>
        <w:rFonts w:hint="default"/>
        <w:lang w:val="pt-PT" w:eastAsia="en-US" w:bidi="ar-SA"/>
      </w:rPr>
    </w:lvl>
    <w:lvl w:ilvl="4" w:tplc="D9869CEE">
      <w:numFmt w:val="bullet"/>
      <w:lvlText w:val="•"/>
      <w:lvlJc w:val="left"/>
      <w:pPr>
        <w:ind w:left="4889" w:hanging="1698"/>
      </w:pPr>
      <w:rPr>
        <w:rFonts w:hint="default"/>
        <w:lang w:val="pt-PT" w:eastAsia="en-US" w:bidi="ar-SA"/>
      </w:rPr>
    </w:lvl>
    <w:lvl w:ilvl="5" w:tplc="D468451A">
      <w:numFmt w:val="bullet"/>
      <w:lvlText w:val="•"/>
      <w:lvlJc w:val="left"/>
      <w:pPr>
        <w:ind w:left="5967" w:hanging="1698"/>
      </w:pPr>
      <w:rPr>
        <w:rFonts w:hint="default"/>
        <w:lang w:val="pt-PT" w:eastAsia="en-US" w:bidi="ar-SA"/>
      </w:rPr>
    </w:lvl>
    <w:lvl w:ilvl="6" w:tplc="50D671C0">
      <w:numFmt w:val="bullet"/>
      <w:lvlText w:val="•"/>
      <w:lvlJc w:val="left"/>
      <w:pPr>
        <w:ind w:left="7044" w:hanging="1698"/>
      </w:pPr>
      <w:rPr>
        <w:rFonts w:hint="default"/>
        <w:lang w:val="pt-PT" w:eastAsia="en-US" w:bidi="ar-SA"/>
      </w:rPr>
    </w:lvl>
    <w:lvl w:ilvl="7" w:tplc="6B2E5026">
      <w:numFmt w:val="bullet"/>
      <w:lvlText w:val="•"/>
      <w:lvlJc w:val="left"/>
      <w:pPr>
        <w:ind w:left="8122" w:hanging="1698"/>
      </w:pPr>
      <w:rPr>
        <w:rFonts w:hint="default"/>
        <w:lang w:val="pt-PT" w:eastAsia="en-US" w:bidi="ar-SA"/>
      </w:rPr>
    </w:lvl>
    <w:lvl w:ilvl="8" w:tplc="219CBFEA">
      <w:numFmt w:val="bullet"/>
      <w:lvlText w:val="•"/>
      <w:lvlJc w:val="left"/>
      <w:pPr>
        <w:ind w:left="9199" w:hanging="1698"/>
      </w:pPr>
      <w:rPr>
        <w:rFonts w:hint="default"/>
        <w:lang w:val="pt-PT" w:eastAsia="en-US" w:bidi="ar-SA"/>
      </w:rPr>
    </w:lvl>
  </w:abstractNum>
  <w:abstractNum w:abstractNumId="62" w15:restartNumberingAfterBreak="0">
    <w:nsid w:val="53441496"/>
    <w:multiLevelType w:val="multilevel"/>
    <w:tmpl w:val="F63E6562"/>
    <w:lvl w:ilvl="0">
      <w:start w:val="13"/>
      <w:numFmt w:val="decimal"/>
      <w:lvlText w:val="%1."/>
      <w:lvlJc w:val="left"/>
      <w:pPr>
        <w:ind w:left="936" w:hanging="390"/>
      </w:pPr>
      <w:rPr>
        <w:rFonts w:ascii="Arial" w:eastAsia="Arial" w:hAnsi="Arial" w:cs="Arial" w:hint="default"/>
        <w:b/>
        <w:bCs/>
        <w:i w:val="0"/>
        <w:iCs w:val="0"/>
        <w:spacing w:val="-1"/>
        <w:w w:val="100"/>
        <w:sz w:val="22"/>
        <w:szCs w:val="22"/>
        <w:shd w:val="clear" w:color="auto" w:fill="8DB3E1"/>
        <w:lang w:val="pt-PT" w:eastAsia="en-US" w:bidi="ar-SA"/>
      </w:rPr>
    </w:lvl>
    <w:lvl w:ilvl="1">
      <w:start w:val="1"/>
      <w:numFmt w:val="decimal"/>
      <w:lvlText w:val="%1.%2"/>
      <w:lvlJc w:val="left"/>
      <w:pPr>
        <w:ind w:left="575" w:hanging="211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300" w:hanging="2118"/>
      </w:pPr>
      <w:rPr>
        <w:rFonts w:hint="default"/>
        <w:lang w:val="pt-PT" w:eastAsia="en-US" w:bidi="ar-SA"/>
      </w:rPr>
    </w:lvl>
    <w:lvl w:ilvl="3">
      <w:numFmt w:val="bullet"/>
      <w:lvlText w:val="•"/>
      <w:lvlJc w:val="left"/>
      <w:pPr>
        <w:ind w:left="2556" w:hanging="2118"/>
      </w:pPr>
      <w:rPr>
        <w:rFonts w:hint="default"/>
        <w:lang w:val="pt-PT" w:eastAsia="en-US" w:bidi="ar-SA"/>
      </w:rPr>
    </w:lvl>
    <w:lvl w:ilvl="4">
      <w:numFmt w:val="bullet"/>
      <w:lvlText w:val="•"/>
      <w:lvlJc w:val="left"/>
      <w:pPr>
        <w:ind w:left="3813" w:hanging="2118"/>
      </w:pPr>
      <w:rPr>
        <w:rFonts w:hint="default"/>
        <w:lang w:val="pt-PT" w:eastAsia="en-US" w:bidi="ar-SA"/>
      </w:rPr>
    </w:lvl>
    <w:lvl w:ilvl="5">
      <w:numFmt w:val="bullet"/>
      <w:lvlText w:val="•"/>
      <w:lvlJc w:val="left"/>
      <w:pPr>
        <w:ind w:left="5070" w:hanging="2118"/>
      </w:pPr>
      <w:rPr>
        <w:rFonts w:hint="default"/>
        <w:lang w:val="pt-PT" w:eastAsia="en-US" w:bidi="ar-SA"/>
      </w:rPr>
    </w:lvl>
    <w:lvl w:ilvl="6">
      <w:numFmt w:val="bullet"/>
      <w:lvlText w:val="•"/>
      <w:lvlJc w:val="left"/>
      <w:pPr>
        <w:ind w:left="6327" w:hanging="2118"/>
      </w:pPr>
      <w:rPr>
        <w:rFonts w:hint="default"/>
        <w:lang w:val="pt-PT" w:eastAsia="en-US" w:bidi="ar-SA"/>
      </w:rPr>
    </w:lvl>
    <w:lvl w:ilvl="7">
      <w:numFmt w:val="bullet"/>
      <w:lvlText w:val="•"/>
      <w:lvlJc w:val="left"/>
      <w:pPr>
        <w:ind w:left="7584" w:hanging="2118"/>
      </w:pPr>
      <w:rPr>
        <w:rFonts w:hint="default"/>
        <w:lang w:val="pt-PT" w:eastAsia="en-US" w:bidi="ar-SA"/>
      </w:rPr>
    </w:lvl>
    <w:lvl w:ilvl="8">
      <w:numFmt w:val="bullet"/>
      <w:lvlText w:val="•"/>
      <w:lvlJc w:val="left"/>
      <w:pPr>
        <w:ind w:left="8841" w:hanging="2118"/>
      </w:pPr>
      <w:rPr>
        <w:rFonts w:hint="default"/>
        <w:lang w:val="pt-PT" w:eastAsia="en-US" w:bidi="ar-SA"/>
      </w:rPr>
    </w:lvl>
  </w:abstractNum>
  <w:abstractNum w:abstractNumId="63" w15:restartNumberingAfterBreak="0">
    <w:nsid w:val="53D30147"/>
    <w:multiLevelType w:val="hybridMultilevel"/>
    <w:tmpl w:val="716221E2"/>
    <w:lvl w:ilvl="0" w:tplc="3D66CEB8">
      <w:start w:val="3"/>
      <w:numFmt w:val="lowerLetter"/>
      <w:lvlText w:val="%1)"/>
      <w:lvlJc w:val="left"/>
      <w:pPr>
        <w:ind w:left="2693" w:hanging="2118"/>
      </w:pPr>
      <w:rPr>
        <w:rFonts w:hint="default"/>
        <w:spacing w:val="-1"/>
        <w:w w:val="100"/>
        <w:lang w:val="pt-PT" w:eastAsia="en-US" w:bidi="ar-SA"/>
      </w:rPr>
    </w:lvl>
    <w:lvl w:ilvl="1" w:tplc="E51E6DE4">
      <w:numFmt w:val="bullet"/>
      <w:lvlText w:val="•"/>
      <w:lvlJc w:val="left"/>
      <w:pPr>
        <w:ind w:left="3565" w:hanging="2118"/>
      </w:pPr>
      <w:rPr>
        <w:rFonts w:hint="default"/>
        <w:lang w:val="pt-PT" w:eastAsia="en-US" w:bidi="ar-SA"/>
      </w:rPr>
    </w:lvl>
    <w:lvl w:ilvl="2" w:tplc="236EA010">
      <w:numFmt w:val="bullet"/>
      <w:lvlText w:val="•"/>
      <w:lvlJc w:val="left"/>
      <w:pPr>
        <w:ind w:left="4430" w:hanging="2118"/>
      </w:pPr>
      <w:rPr>
        <w:rFonts w:hint="default"/>
        <w:lang w:val="pt-PT" w:eastAsia="en-US" w:bidi="ar-SA"/>
      </w:rPr>
    </w:lvl>
    <w:lvl w:ilvl="3" w:tplc="266E99BC">
      <w:numFmt w:val="bullet"/>
      <w:lvlText w:val="•"/>
      <w:lvlJc w:val="left"/>
      <w:pPr>
        <w:ind w:left="5296" w:hanging="2118"/>
      </w:pPr>
      <w:rPr>
        <w:rFonts w:hint="default"/>
        <w:lang w:val="pt-PT" w:eastAsia="en-US" w:bidi="ar-SA"/>
      </w:rPr>
    </w:lvl>
    <w:lvl w:ilvl="4" w:tplc="491C3C38">
      <w:numFmt w:val="bullet"/>
      <w:lvlText w:val="•"/>
      <w:lvlJc w:val="left"/>
      <w:pPr>
        <w:ind w:left="6161" w:hanging="2118"/>
      </w:pPr>
      <w:rPr>
        <w:rFonts w:hint="default"/>
        <w:lang w:val="pt-PT" w:eastAsia="en-US" w:bidi="ar-SA"/>
      </w:rPr>
    </w:lvl>
    <w:lvl w:ilvl="5" w:tplc="9874179A">
      <w:numFmt w:val="bullet"/>
      <w:lvlText w:val="•"/>
      <w:lvlJc w:val="left"/>
      <w:pPr>
        <w:ind w:left="7027" w:hanging="2118"/>
      </w:pPr>
      <w:rPr>
        <w:rFonts w:hint="default"/>
        <w:lang w:val="pt-PT" w:eastAsia="en-US" w:bidi="ar-SA"/>
      </w:rPr>
    </w:lvl>
    <w:lvl w:ilvl="6" w:tplc="D7CA119E">
      <w:numFmt w:val="bullet"/>
      <w:lvlText w:val="•"/>
      <w:lvlJc w:val="left"/>
      <w:pPr>
        <w:ind w:left="7892" w:hanging="2118"/>
      </w:pPr>
      <w:rPr>
        <w:rFonts w:hint="default"/>
        <w:lang w:val="pt-PT" w:eastAsia="en-US" w:bidi="ar-SA"/>
      </w:rPr>
    </w:lvl>
    <w:lvl w:ilvl="7" w:tplc="5D782852">
      <w:numFmt w:val="bullet"/>
      <w:lvlText w:val="•"/>
      <w:lvlJc w:val="left"/>
      <w:pPr>
        <w:ind w:left="8758" w:hanging="2118"/>
      </w:pPr>
      <w:rPr>
        <w:rFonts w:hint="default"/>
        <w:lang w:val="pt-PT" w:eastAsia="en-US" w:bidi="ar-SA"/>
      </w:rPr>
    </w:lvl>
    <w:lvl w:ilvl="8" w:tplc="5ACA5878">
      <w:numFmt w:val="bullet"/>
      <w:lvlText w:val="•"/>
      <w:lvlJc w:val="left"/>
      <w:pPr>
        <w:ind w:left="9623" w:hanging="2118"/>
      </w:pPr>
      <w:rPr>
        <w:rFonts w:hint="default"/>
        <w:lang w:val="pt-PT" w:eastAsia="en-US" w:bidi="ar-SA"/>
      </w:rPr>
    </w:lvl>
  </w:abstractNum>
  <w:abstractNum w:abstractNumId="64" w15:restartNumberingAfterBreak="0">
    <w:nsid w:val="5439574F"/>
    <w:multiLevelType w:val="multilevel"/>
    <w:tmpl w:val="769A5CC2"/>
    <w:lvl w:ilvl="0">
      <w:start w:val="21"/>
      <w:numFmt w:val="decimal"/>
      <w:lvlText w:val="%1"/>
      <w:lvlJc w:val="left"/>
      <w:pPr>
        <w:ind w:left="575" w:hanging="498"/>
      </w:pPr>
      <w:rPr>
        <w:rFonts w:hint="default"/>
        <w:lang w:val="pt-PT" w:eastAsia="en-US" w:bidi="ar-SA"/>
      </w:rPr>
    </w:lvl>
    <w:lvl w:ilvl="1">
      <w:start w:val="1"/>
      <w:numFmt w:val="decimal"/>
      <w:lvlText w:val="%1.%2"/>
      <w:lvlJc w:val="left"/>
      <w:pPr>
        <w:ind w:left="575" w:hanging="49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734" w:hanging="498"/>
      </w:pPr>
      <w:rPr>
        <w:rFonts w:hint="default"/>
        <w:lang w:val="pt-PT" w:eastAsia="en-US" w:bidi="ar-SA"/>
      </w:rPr>
    </w:lvl>
    <w:lvl w:ilvl="3">
      <w:numFmt w:val="bullet"/>
      <w:lvlText w:val="•"/>
      <w:lvlJc w:val="left"/>
      <w:pPr>
        <w:ind w:left="3812" w:hanging="498"/>
      </w:pPr>
      <w:rPr>
        <w:rFonts w:hint="default"/>
        <w:lang w:val="pt-PT" w:eastAsia="en-US" w:bidi="ar-SA"/>
      </w:rPr>
    </w:lvl>
    <w:lvl w:ilvl="4">
      <w:numFmt w:val="bullet"/>
      <w:lvlText w:val="•"/>
      <w:lvlJc w:val="left"/>
      <w:pPr>
        <w:ind w:left="4889" w:hanging="498"/>
      </w:pPr>
      <w:rPr>
        <w:rFonts w:hint="default"/>
        <w:lang w:val="pt-PT" w:eastAsia="en-US" w:bidi="ar-SA"/>
      </w:rPr>
    </w:lvl>
    <w:lvl w:ilvl="5">
      <w:numFmt w:val="bullet"/>
      <w:lvlText w:val="•"/>
      <w:lvlJc w:val="left"/>
      <w:pPr>
        <w:ind w:left="5967" w:hanging="498"/>
      </w:pPr>
      <w:rPr>
        <w:rFonts w:hint="default"/>
        <w:lang w:val="pt-PT" w:eastAsia="en-US" w:bidi="ar-SA"/>
      </w:rPr>
    </w:lvl>
    <w:lvl w:ilvl="6">
      <w:numFmt w:val="bullet"/>
      <w:lvlText w:val="•"/>
      <w:lvlJc w:val="left"/>
      <w:pPr>
        <w:ind w:left="7044" w:hanging="498"/>
      </w:pPr>
      <w:rPr>
        <w:rFonts w:hint="default"/>
        <w:lang w:val="pt-PT" w:eastAsia="en-US" w:bidi="ar-SA"/>
      </w:rPr>
    </w:lvl>
    <w:lvl w:ilvl="7">
      <w:numFmt w:val="bullet"/>
      <w:lvlText w:val="•"/>
      <w:lvlJc w:val="left"/>
      <w:pPr>
        <w:ind w:left="8122" w:hanging="498"/>
      </w:pPr>
      <w:rPr>
        <w:rFonts w:hint="default"/>
        <w:lang w:val="pt-PT" w:eastAsia="en-US" w:bidi="ar-SA"/>
      </w:rPr>
    </w:lvl>
    <w:lvl w:ilvl="8">
      <w:numFmt w:val="bullet"/>
      <w:lvlText w:val="•"/>
      <w:lvlJc w:val="left"/>
      <w:pPr>
        <w:ind w:left="9199" w:hanging="498"/>
      </w:pPr>
      <w:rPr>
        <w:rFonts w:hint="default"/>
        <w:lang w:val="pt-PT" w:eastAsia="en-US" w:bidi="ar-SA"/>
      </w:rPr>
    </w:lvl>
  </w:abstractNum>
  <w:abstractNum w:abstractNumId="65" w15:restartNumberingAfterBreak="0">
    <w:nsid w:val="54B4493F"/>
    <w:multiLevelType w:val="hybridMultilevel"/>
    <w:tmpl w:val="51EC5CA0"/>
    <w:lvl w:ilvl="0" w:tplc="C68EB3EC">
      <w:start w:val="1"/>
      <w:numFmt w:val="lowerLetter"/>
      <w:lvlText w:val="%1)"/>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1" w:tplc="F49A776C">
      <w:numFmt w:val="bullet"/>
      <w:lvlText w:val="•"/>
      <w:lvlJc w:val="left"/>
      <w:pPr>
        <w:ind w:left="3259" w:hanging="360"/>
      </w:pPr>
      <w:rPr>
        <w:rFonts w:hint="default"/>
        <w:lang w:val="pt-PT" w:eastAsia="en-US" w:bidi="ar-SA"/>
      </w:rPr>
    </w:lvl>
    <w:lvl w:ilvl="2" w:tplc="FD425916">
      <w:numFmt w:val="bullet"/>
      <w:lvlText w:val="•"/>
      <w:lvlJc w:val="left"/>
      <w:pPr>
        <w:ind w:left="4158" w:hanging="360"/>
      </w:pPr>
      <w:rPr>
        <w:rFonts w:hint="default"/>
        <w:lang w:val="pt-PT" w:eastAsia="en-US" w:bidi="ar-SA"/>
      </w:rPr>
    </w:lvl>
    <w:lvl w:ilvl="3" w:tplc="0C020A38">
      <w:numFmt w:val="bullet"/>
      <w:lvlText w:val="•"/>
      <w:lvlJc w:val="left"/>
      <w:pPr>
        <w:ind w:left="5058" w:hanging="360"/>
      </w:pPr>
      <w:rPr>
        <w:rFonts w:hint="default"/>
        <w:lang w:val="pt-PT" w:eastAsia="en-US" w:bidi="ar-SA"/>
      </w:rPr>
    </w:lvl>
    <w:lvl w:ilvl="4" w:tplc="86E452D6">
      <w:numFmt w:val="bullet"/>
      <w:lvlText w:val="•"/>
      <w:lvlJc w:val="left"/>
      <w:pPr>
        <w:ind w:left="5957" w:hanging="360"/>
      </w:pPr>
      <w:rPr>
        <w:rFonts w:hint="default"/>
        <w:lang w:val="pt-PT" w:eastAsia="en-US" w:bidi="ar-SA"/>
      </w:rPr>
    </w:lvl>
    <w:lvl w:ilvl="5" w:tplc="2AD8029E">
      <w:numFmt w:val="bullet"/>
      <w:lvlText w:val="•"/>
      <w:lvlJc w:val="left"/>
      <w:pPr>
        <w:ind w:left="6857" w:hanging="360"/>
      </w:pPr>
      <w:rPr>
        <w:rFonts w:hint="default"/>
        <w:lang w:val="pt-PT" w:eastAsia="en-US" w:bidi="ar-SA"/>
      </w:rPr>
    </w:lvl>
    <w:lvl w:ilvl="6" w:tplc="BF0497FC">
      <w:numFmt w:val="bullet"/>
      <w:lvlText w:val="•"/>
      <w:lvlJc w:val="left"/>
      <w:pPr>
        <w:ind w:left="7756" w:hanging="360"/>
      </w:pPr>
      <w:rPr>
        <w:rFonts w:hint="default"/>
        <w:lang w:val="pt-PT" w:eastAsia="en-US" w:bidi="ar-SA"/>
      </w:rPr>
    </w:lvl>
    <w:lvl w:ilvl="7" w:tplc="4C6AED78">
      <w:numFmt w:val="bullet"/>
      <w:lvlText w:val="•"/>
      <w:lvlJc w:val="left"/>
      <w:pPr>
        <w:ind w:left="8656" w:hanging="360"/>
      </w:pPr>
      <w:rPr>
        <w:rFonts w:hint="default"/>
        <w:lang w:val="pt-PT" w:eastAsia="en-US" w:bidi="ar-SA"/>
      </w:rPr>
    </w:lvl>
    <w:lvl w:ilvl="8" w:tplc="A6CA292A">
      <w:numFmt w:val="bullet"/>
      <w:lvlText w:val="•"/>
      <w:lvlJc w:val="left"/>
      <w:pPr>
        <w:ind w:left="9555" w:hanging="360"/>
      </w:pPr>
      <w:rPr>
        <w:rFonts w:hint="default"/>
        <w:lang w:val="pt-PT" w:eastAsia="en-US" w:bidi="ar-SA"/>
      </w:rPr>
    </w:lvl>
  </w:abstractNum>
  <w:abstractNum w:abstractNumId="66" w15:restartNumberingAfterBreak="0">
    <w:nsid w:val="551C4FB2"/>
    <w:multiLevelType w:val="hybridMultilevel"/>
    <w:tmpl w:val="30BE39F4"/>
    <w:lvl w:ilvl="0" w:tplc="A250843E">
      <w:start w:val="44"/>
      <w:numFmt w:val="lowerLetter"/>
      <w:lvlText w:val="%1)"/>
      <w:lvlJc w:val="left"/>
      <w:pPr>
        <w:ind w:left="575" w:hanging="365"/>
      </w:pPr>
      <w:rPr>
        <w:rFonts w:ascii="Arial MT" w:eastAsia="Arial MT" w:hAnsi="Arial MT" w:cs="Arial MT" w:hint="default"/>
        <w:b w:val="0"/>
        <w:bCs w:val="0"/>
        <w:i w:val="0"/>
        <w:iCs w:val="0"/>
        <w:spacing w:val="0"/>
        <w:w w:val="100"/>
        <w:sz w:val="22"/>
        <w:szCs w:val="22"/>
        <w:lang w:val="pt-PT" w:eastAsia="en-US" w:bidi="ar-SA"/>
      </w:rPr>
    </w:lvl>
    <w:lvl w:ilvl="1" w:tplc="A9F4987C">
      <w:numFmt w:val="bullet"/>
      <w:lvlText w:val="•"/>
      <w:lvlJc w:val="left"/>
      <w:pPr>
        <w:ind w:left="1657" w:hanging="365"/>
      </w:pPr>
      <w:rPr>
        <w:rFonts w:hint="default"/>
        <w:lang w:val="pt-PT" w:eastAsia="en-US" w:bidi="ar-SA"/>
      </w:rPr>
    </w:lvl>
    <w:lvl w:ilvl="2" w:tplc="64C668E2">
      <w:numFmt w:val="bullet"/>
      <w:lvlText w:val="•"/>
      <w:lvlJc w:val="left"/>
      <w:pPr>
        <w:ind w:left="2734" w:hanging="365"/>
      </w:pPr>
      <w:rPr>
        <w:rFonts w:hint="default"/>
        <w:lang w:val="pt-PT" w:eastAsia="en-US" w:bidi="ar-SA"/>
      </w:rPr>
    </w:lvl>
    <w:lvl w:ilvl="3" w:tplc="23A84A3A">
      <w:numFmt w:val="bullet"/>
      <w:lvlText w:val="•"/>
      <w:lvlJc w:val="left"/>
      <w:pPr>
        <w:ind w:left="3812" w:hanging="365"/>
      </w:pPr>
      <w:rPr>
        <w:rFonts w:hint="default"/>
        <w:lang w:val="pt-PT" w:eastAsia="en-US" w:bidi="ar-SA"/>
      </w:rPr>
    </w:lvl>
    <w:lvl w:ilvl="4" w:tplc="08AC246E">
      <w:numFmt w:val="bullet"/>
      <w:lvlText w:val="•"/>
      <w:lvlJc w:val="left"/>
      <w:pPr>
        <w:ind w:left="4889" w:hanging="365"/>
      </w:pPr>
      <w:rPr>
        <w:rFonts w:hint="default"/>
        <w:lang w:val="pt-PT" w:eastAsia="en-US" w:bidi="ar-SA"/>
      </w:rPr>
    </w:lvl>
    <w:lvl w:ilvl="5" w:tplc="DC0E80F2">
      <w:numFmt w:val="bullet"/>
      <w:lvlText w:val="•"/>
      <w:lvlJc w:val="left"/>
      <w:pPr>
        <w:ind w:left="5967" w:hanging="365"/>
      </w:pPr>
      <w:rPr>
        <w:rFonts w:hint="default"/>
        <w:lang w:val="pt-PT" w:eastAsia="en-US" w:bidi="ar-SA"/>
      </w:rPr>
    </w:lvl>
    <w:lvl w:ilvl="6" w:tplc="4FB07AC8">
      <w:numFmt w:val="bullet"/>
      <w:lvlText w:val="•"/>
      <w:lvlJc w:val="left"/>
      <w:pPr>
        <w:ind w:left="7044" w:hanging="365"/>
      </w:pPr>
      <w:rPr>
        <w:rFonts w:hint="default"/>
        <w:lang w:val="pt-PT" w:eastAsia="en-US" w:bidi="ar-SA"/>
      </w:rPr>
    </w:lvl>
    <w:lvl w:ilvl="7" w:tplc="B8B20CA4">
      <w:numFmt w:val="bullet"/>
      <w:lvlText w:val="•"/>
      <w:lvlJc w:val="left"/>
      <w:pPr>
        <w:ind w:left="8122" w:hanging="365"/>
      </w:pPr>
      <w:rPr>
        <w:rFonts w:hint="default"/>
        <w:lang w:val="pt-PT" w:eastAsia="en-US" w:bidi="ar-SA"/>
      </w:rPr>
    </w:lvl>
    <w:lvl w:ilvl="8" w:tplc="6A4E8FCE">
      <w:numFmt w:val="bullet"/>
      <w:lvlText w:val="•"/>
      <w:lvlJc w:val="left"/>
      <w:pPr>
        <w:ind w:left="9199" w:hanging="365"/>
      </w:pPr>
      <w:rPr>
        <w:rFonts w:hint="default"/>
        <w:lang w:val="pt-PT" w:eastAsia="en-US" w:bidi="ar-SA"/>
      </w:rPr>
    </w:lvl>
  </w:abstractNum>
  <w:abstractNum w:abstractNumId="67" w15:restartNumberingAfterBreak="0">
    <w:nsid w:val="55BA1B71"/>
    <w:multiLevelType w:val="multilevel"/>
    <w:tmpl w:val="044E907A"/>
    <w:lvl w:ilvl="0">
      <w:start w:val="5"/>
      <w:numFmt w:val="decimal"/>
      <w:lvlText w:val="%1"/>
      <w:lvlJc w:val="left"/>
      <w:pPr>
        <w:ind w:left="575" w:hanging="377"/>
      </w:pPr>
      <w:rPr>
        <w:rFonts w:hint="default"/>
        <w:lang w:val="pt-PT" w:eastAsia="en-US" w:bidi="ar-SA"/>
      </w:rPr>
    </w:lvl>
    <w:lvl w:ilvl="1">
      <w:start w:val="1"/>
      <w:numFmt w:val="decimal"/>
      <w:lvlText w:val="%1.%2"/>
      <w:lvlJc w:val="left"/>
      <w:pPr>
        <w:ind w:left="575" w:hanging="377"/>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377"/>
      </w:pPr>
      <w:rPr>
        <w:rFonts w:hint="default"/>
        <w:lang w:val="pt-PT" w:eastAsia="en-US" w:bidi="ar-SA"/>
      </w:rPr>
    </w:lvl>
    <w:lvl w:ilvl="3">
      <w:numFmt w:val="bullet"/>
      <w:lvlText w:val="•"/>
      <w:lvlJc w:val="left"/>
      <w:pPr>
        <w:ind w:left="3812" w:hanging="377"/>
      </w:pPr>
      <w:rPr>
        <w:rFonts w:hint="default"/>
        <w:lang w:val="pt-PT" w:eastAsia="en-US" w:bidi="ar-SA"/>
      </w:rPr>
    </w:lvl>
    <w:lvl w:ilvl="4">
      <w:numFmt w:val="bullet"/>
      <w:lvlText w:val="•"/>
      <w:lvlJc w:val="left"/>
      <w:pPr>
        <w:ind w:left="4889" w:hanging="377"/>
      </w:pPr>
      <w:rPr>
        <w:rFonts w:hint="default"/>
        <w:lang w:val="pt-PT" w:eastAsia="en-US" w:bidi="ar-SA"/>
      </w:rPr>
    </w:lvl>
    <w:lvl w:ilvl="5">
      <w:numFmt w:val="bullet"/>
      <w:lvlText w:val="•"/>
      <w:lvlJc w:val="left"/>
      <w:pPr>
        <w:ind w:left="5967" w:hanging="377"/>
      </w:pPr>
      <w:rPr>
        <w:rFonts w:hint="default"/>
        <w:lang w:val="pt-PT" w:eastAsia="en-US" w:bidi="ar-SA"/>
      </w:rPr>
    </w:lvl>
    <w:lvl w:ilvl="6">
      <w:numFmt w:val="bullet"/>
      <w:lvlText w:val="•"/>
      <w:lvlJc w:val="left"/>
      <w:pPr>
        <w:ind w:left="7044" w:hanging="377"/>
      </w:pPr>
      <w:rPr>
        <w:rFonts w:hint="default"/>
        <w:lang w:val="pt-PT" w:eastAsia="en-US" w:bidi="ar-SA"/>
      </w:rPr>
    </w:lvl>
    <w:lvl w:ilvl="7">
      <w:numFmt w:val="bullet"/>
      <w:lvlText w:val="•"/>
      <w:lvlJc w:val="left"/>
      <w:pPr>
        <w:ind w:left="8122" w:hanging="377"/>
      </w:pPr>
      <w:rPr>
        <w:rFonts w:hint="default"/>
        <w:lang w:val="pt-PT" w:eastAsia="en-US" w:bidi="ar-SA"/>
      </w:rPr>
    </w:lvl>
    <w:lvl w:ilvl="8">
      <w:numFmt w:val="bullet"/>
      <w:lvlText w:val="•"/>
      <w:lvlJc w:val="left"/>
      <w:pPr>
        <w:ind w:left="9199" w:hanging="377"/>
      </w:pPr>
      <w:rPr>
        <w:rFonts w:hint="default"/>
        <w:lang w:val="pt-PT" w:eastAsia="en-US" w:bidi="ar-SA"/>
      </w:rPr>
    </w:lvl>
  </w:abstractNum>
  <w:abstractNum w:abstractNumId="68" w15:restartNumberingAfterBreak="0">
    <w:nsid w:val="57D24ED7"/>
    <w:multiLevelType w:val="multilevel"/>
    <w:tmpl w:val="B8AE79D6"/>
    <w:lvl w:ilvl="0">
      <w:start w:val="11"/>
      <w:numFmt w:val="decimal"/>
      <w:lvlText w:val="%1"/>
      <w:lvlJc w:val="left"/>
      <w:pPr>
        <w:ind w:left="2693" w:hanging="2118"/>
      </w:pPr>
      <w:rPr>
        <w:rFonts w:hint="default"/>
        <w:lang w:val="pt-PT" w:eastAsia="en-US" w:bidi="ar-SA"/>
      </w:rPr>
    </w:lvl>
    <w:lvl w:ilvl="1">
      <w:start w:val="1"/>
      <w:numFmt w:val="decimal"/>
      <w:lvlText w:val="%1.%2"/>
      <w:lvlJc w:val="left"/>
      <w:pPr>
        <w:ind w:left="2693" w:hanging="211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4430" w:hanging="2118"/>
      </w:pPr>
      <w:rPr>
        <w:rFonts w:hint="default"/>
        <w:lang w:val="pt-PT" w:eastAsia="en-US" w:bidi="ar-SA"/>
      </w:rPr>
    </w:lvl>
    <w:lvl w:ilvl="3">
      <w:numFmt w:val="bullet"/>
      <w:lvlText w:val="•"/>
      <w:lvlJc w:val="left"/>
      <w:pPr>
        <w:ind w:left="5296" w:hanging="2118"/>
      </w:pPr>
      <w:rPr>
        <w:rFonts w:hint="default"/>
        <w:lang w:val="pt-PT" w:eastAsia="en-US" w:bidi="ar-SA"/>
      </w:rPr>
    </w:lvl>
    <w:lvl w:ilvl="4">
      <w:numFmt w:val="bullet"/>
      <w:lvlText w:val="•"/>
      <w:lvlJc w:val="left"/>
      <w:pPr>
        <w:ind w:left="6161" w:hanging="2118"/>
      </w:pPr>
      <w:rPr>
        <w:rFonts w:hint="default"/>
        <w:lang w:val="pt-PT" w:eastAsia="en-US" w:bidi="ar-SA"/>
      </w:rPr>
    </w:lvl>
    <w:lvl w:ilvl="5">
      <w:numFmt w:val="bullet"/>
      <w:lvlText w:val="•"/>
      <w:lvlJc w:val="left"/>
      <w:pPr>
        <w:ind w:left="7027" w:hanging="2118"/>
      </w:pPr>
      <w:rPr>
        <w:rFonts w:hint="default"/>
        <w:lang w:val="pt-PT" w:eastAsia="en-US" w:bidi="ar-SA"/>
      </w:rPr>
    </w:lvl>
    <w:lvl w:ilvl="6">
      <w:numFmt w:val="bullet"/>
      <w:lvlText w:val="•"/>
      <w:lvlJc w:val="left"/>
      <w:pPr>
        <w:ind w:left="7892" w:hanging="2118"/>
      </w:pPr>
      <w:rPr>
        <w:rFonts w:hint="default"/>
        <w:lang w:val="pt-PT" w:eastAsia="en-US" w:bidi="ar-SA"/>
      </w:rPr>
    </w:lvl>
    <w:lvl w:ilvl="7">
      <w:numFmt w:val="bullet"/>
      <w:lvlText w:val="•"/>
      <w:lvlJc w:val="left"/>
      <w:pPr>
        <w:ind w:left="8758" w:hanging="2118"/>
      </w:pPr>
      <w:rPr>
        <w:rFonts w:hint="default"/>
        <w:lang w:val="pt-PT" w:eastAsia="en-US" w:bidi="ar-SA"/>
      </w:rPr>
    </w:lvl>
    <w:lvl w:ilvl="8">
      <w:numFmt w:val="bullet"/>
      <w:lvlText w:val="•"/>
      <w:lvlJc w:val="left"/>
      <w:pPr>
        <w:ind w:left="9623" w:hanging="2118"/>
      </w:pPr>
      <w:rPr>
        <w:rFonts w:hint="default"/>
        <w:lang w:val="pt-PT" w:eastAsia="en-US" w:bidi="ar-SA"/>
      </w:rPr>
    </w:lvl>
  </w:abstractNum>
  <w:abstractNum w:abstractNumId="69" w15:restartNumberingAfterBreak="0">
    <w:nsid w:val="57DA082E"/>
    <w:multiLevelType w:val="multilevel"/>
    <w:tmpl w:val="EDC4F632"/>
    <w:lvl w:ilvl="0">
      <w:start w:val="1"/>
      <w:numFmt w:val="decimal"/>
      <w:lvlText w:val="%1."/>
      <w:lvlJc w:val="left"/>
      <w:pPr>
        <w:ind w:left="845" w:hanging="299"/>
      </w:pPr>
      <w:rPr>
        <w:rFonts w:ascii="Arial" w:eastAsia="Arial" w:hAnsi="Arial" w:cs="Arial" w:hint="default"/>
        <w:b/>
        <w:bCs/>
        <w:i w:val="0"/>
        <w:iCs w:val="0"/>
        <w:spacing w:val="-1"/>
        <w:w w:val="99"/>
        <w:sz w:val="22"/>
        <w:szCs w:val="22"/>
        <w:shd w:val="clear" w:color="auto" w:fill="8DB3E1"/>
        <w:lang w:val="pt-PT" w:eastAsia="en-US" w:bidi="ar-SA"/>
      </w:rPr>
    </w:lvl>
    <w:lvl w:ilvl="1">
      <w:start w:val="1"/>
      <w:numFmt w:val="decimal"/>
      <w:lvlText w:val="%1.%2"/>
      <w:lvlJc w:val="left"/>
      <w:pPr>
        <w:ind w:left="575" w:hanging="493"/>
      </w:pPr>
      <w:rPr>
        <w:rFonts w:hint="default"/>
        <w:spacing w:val="0"/>
        <w:w w:val="95"/>
        <w:lang w:val="pt-PT" w:eastAsia="en-US" w:bidi="ar-SA"/>
      </w:rPr>
    </w:lvl>
    <w:lvl w:ilvl="2">
      <w:start w:val="1"/>
      <w:numFmt w:val="decimal"/>
      <w:lvlText w:val="%1.%2.%3"/>
      <w:lvlJc w:val="left"/>
      <w:pPr>
        <w:ind w:left="575"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04" w:hanging="702"/>
      </w:pPr>
      <w:rPr>
        <w:rFonts w:hint="default"/>
        <w:lang w:val="pt-PT" w:eastAsia="en-US" w:bidi="ar-SA"/>
      </w:rPr>
    </w:lvl>
    <w:lvl w:ilvl="4">
      <w:numFmt w:val="bullet"/>
      <w:lvlText w:val="•"/>
      <w:lvlJc w:val="left"/>
      <w:pPr>
        <w:ind w:left="3768" w:hanging="702"/>
      </w:pPr>
      <w:rPr>
        <w:rFonts w:hint="default"/>
        <w:lang w:val="pt-PT" w:eastAsia="en-US" w:bidi="ar-SA"/>
      </w:rPr>
    </w:lvl>
    <w:lvl w:ilvl="5">
      <w:numFmt w:val="bullet"/>
      <w:lvlText w:val="•"/>
      <w:lvlJc w:val="left"/>
      <w:pPr>
        <w:ind w:left="5033" w:hanging="702"/>
      </w:pPr>
      <w:rPr>
        <w:rFonts w:hint="default"/>
        <w:lang w:val="pt-PT" w:eastAsia="en-US" w:bidi="ar-SA"/>
      </w:rPr>
    </w:lvl>
    <w:lvl w:ilvl="6">
      <w:numFmt w:val="bullet"/>
      <w:lvlText w:val="•"/>
      <w:lvlJc w:val="left"/>
      <w:pPr>
        <w:ind w:left="6297" w:hanging="702"/>
      </w:pPr>
      <w:rPr>
        <w:rFonts w:hint="default"/>
        <w:lang w:val="pt-PT" w:eastAsia="en-US" w:bidi="ar-SA"/>
      </w:rPr>
    </w:lvl>
    <w:lvl w:ilvl="7">
      <w:numFmt w:val="bullet"/>
      <w:lvlText w:val="•"/>
      <w:lvlJc w:val="left"/>
      <w:pPr>
        <w:ind w:left="7561" w:hanging="702"/>
      </w:pPr>
      <w:rPr>
        <w:rFonts w:hint="default"/>
        <w:lang w:val="pt-PT" w:eastAsia="en-US" w:bidi="ar-SA"/>
      </w:rPr>
    </w:lvl>
    <w:lvl w:ilvl="8">
      <w:numFmt w:val="bullet"/>
      <w:lvlText w:val="•"/>
      <w:lvlJc w:val="left"/>
      <w:pPr>
        <w:ind w:left="8826" w:hanging="702"/>
      </w:pPr>
      <w:rPr>
        <w:rFonts w:hint="default"/>
        <w:lang w:val="pt-PT" w:eastAsia="en-US" w:bidi="ar-SA"/>
      </w:rPr>
    </w:lvl>
  </w:abstractNum>
  <w:abstractNum w:abstractNumId="70" w15:restartNumberingAfterBreak="0">
    <w:nsid w:val="58870C8F"/>
    <w:multiLevelType w:val="multilevel"/>
    <w:tmpl w:val="F98AE192"/>
    <w:lvl w:ilvl="0">
      <w:start w:val="2"/>
      <w:numFmt w:val="decimal"/>
      <w:lvlText w:val="%1"/>
      <w:lvlJc w:val="left"/>
      <w:pPr>
        <w:ind w:left="575" w:hanging="428"/>
      </w:pPr>
      <w:rPr>
        <w:rFonts w:hint="default"/>
        <w:lang w:val="pt-PT" w:eastAsia="en-US" w:bidi="ar-SA"/>
      </w:rPr>
    </w:lvl>
    <w:lvl w:ilvl="1">
      <w:start w:val="1"/>
      <w:numFmt w:val="decimal"/>
      <w:lvlText w:val="%1.%2."/>
      <w:lvlJc w:val="left"/>
      <w:pPr>
        <w:ind w:left="575" w:hanging="428"/>
      </w:pPr>
      <w:rPr>
        <w:rFonts w:ascii="Arial MT" w:eastAsia="Arial MT" w:hAnsi="Arial MT" w:cs="Arial MT" w:hint="default"/>
        <w:b w:val="0"/>
        <w:bCs w:val="0"/>
        <w:i w:val="0"/>
        <w:iCs w:val="0"/>
        <w:spacing w:val="0"/>
        <w:w w:val="98"/>
        <w:sz w:val="22"/>
        <w:szCs w:val="22"/>
        <w:lang w:val="pt-PT" w:eastAsia="en-US" w:bidi="ar-SA"/>
      </w:rPr>
    </w:lvl>
    <w:lvl w:ilvl="2">
      <w:numFmt w:val="bullet"/>
      <w:lvlText w:val="•"/>
      <w:lvlJc w:val="left"/>
      <w:pPr>
        <w:ind w:left="2734" w:hanging="428"/>
      </w:pPr>
      <w:rPr>
        <w:rFonts w:hint="default"/>
        <w:lang w:val="pt-PT" w:eastAsia="en-US" w:bidi="ar-SA"/>
      </w:rPr>
    </w:lvl>
    <w:lvl w:ilvl="3">
      <w:numFmt w:val="bullet"/>
      <w:lvlText w:val="•"/>
      <w:lvlJc w:val="left"/>
      <w:pPr>
        <w:ind w:left="3812" w:hanging="428"/>
      </w:pPr>
      <w:rPr>
        <w:rFonts w:hint="default"/>
        <w:lang w:val="pt-PT" w:eastAsia="en-US" w:bidi="ar-SA"/>
      </w:rPr>
    </w:lvl>
    <w:lvl w:ilvl="4">
      <w:numFmt w:val="bullet"/>
      <w:lvlText w:val="•"/>
      <w:lvlJc w:val="left"/>
      <w:pPr>
        <w:ind w:left="4889" w:hanging="428"/>
      </w:pPr>
      <w:rPr>
        <w:rFonts w:hint="default"/>
        <w:lang w:val="pt-PT" w:eastAsia="en-US" w:bidi="ar-SA"/>
      </w:rPr>
    </w:lvl>
    <w:lvl w:ilvl="5">
      <w:numFmt w:val="bullet"/>
      <w:lvlText w:val="•"/>
      <w:lvlJc w:val="left"/>
      <w:pPr>
        <w:ind w:left="5967" w:hanging="428"/>
      </w:pPr>
      <w:rPr>
        <w:rFonts w:hint="default"/>
        <w:lang w:val="pt-PT" w:eastAsia="en-US" w:bidi="ar-SA"/>
      </w:rPr>
    </w:lvl>
    <w:lvl w:ilvl="6">
      <w:numFmt w:val="bullet"/>
      <w:lvlText w:val="•"/>
      <w:lvlJc w:val="left"/>
      <w:pPr>
        <w:ind w:left="7044" w:hanging="428"/>
      </w:pPr>
      <w:rPr>
        <w:rFonts w:hint="default"/>
        <w:lang w:val="pt-PT" w:eastAsia="en-US" w:bidi="ar-SA"/>
      </w:rPr>
    </w:lvl>
    <w:lvl w:ilvl="7">
      <w:numFmt w:val="bullet"/>
      <w:lvlText w:val="•"/>
      <w:lvlJc w:val="left"/>
      <w:pPr>
        <w:ind w:left="8122" w:hanging="428"/>
      </w:pPr>
      <w:rPr>
        <w:rFonts w:hint="default"/>
        <w:lang w:val="pt-PT" w:eastAsia="en-US" w:bidi="ar-SA"/>
      </w:rPr>
    </w:lvl>
    <w:lvl w:ilvl="8">
      <w:numFmt w:val="bullet"/>
      <w:lvlText w:val="•"/>
      <w:lvlJc w:val="left"/>
      <w:pPr>
        <w:ind w:left="9199" w:hanging="428"/>
      </w:pPr>
      <w:rPr>
        <w:rFonts w:hint="default"/>
        <w:lang w:val="pt-PT" w:eastAsia="en-US" w:bidi="ar-SA"/>
      </w:rPr>
    </w:lvl>
  </w:abstractNum>
  <w:abstractNum w:abstractNumId="71" w15:restartNumberingAfterBreak="0">
    <w:nsid w:val="58F86C0B"/>
    <w:multiLevelType w:val="multilevel"/>
    <w:tmpl w:val="645A43FE"/>
    <w:lvl w:ilvl="0">
      <w:start w:val="7"/>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start w:val="1"/>
      <w:numFmt w:val="lowerLetter"/>
      <w:lvlText w:val="%3)"/>
      <w:lvlJc w:val="left"/>
      <w:pPr>
        <w:ind w:left="2359" w:hanging="360"/>
      </w:pPr>
      <w:rPr>
        <w:rFonts w:ascii="Arial MT" w:eastAsia="Arial MT" w:hAnsi="Arial MT" w:cs="Arial MT" w:hint="default"/>
        <w:b w:val="0"/>
        <w:bCs w:val="0"/>
        <w:i w:val="0"/>
        <w:iCs w:val="0"/>
        <w:spacing w:val="-1"/>
        <w:w w:val="95"/>
        <w:sz w:val="24"/>
        <w:szCs w:val="24"/>
        <w:lang w:val="pt-PT" w:eastAsia="en-US" w:bidi="ar-SA"/>
      </w:rPr>
    </w:lvl>
    <w:lvl w:ilvl="3">
      <w:start w:val="1"/>
      <w:numFmt w:val="lowerRoman"/>
      <w:lvlText w:val="%4."/>
      <w:lvlJc w:val="left"/>
      <w:pPr>
        <w:ind w:left="2719" w:hanging="173"/>
        <w:jc w:val="right"/>
      </w:pPr>
      <w:rPr>
        <w:rFonts w:ascii="Arial MT" w:eastAsia="Arial MT" w:hAnsi="Arial MT" w:cs="Arial MT" w:hint="default"/>
        <w:b w:val="0"/>
        <w:bCs w:val="0"/>
        <w:i w:val="0"/>
        <w:iCs w:val="0"/>
        <w:spacing w:val="0"/>
        <w:w w:val="75"/>
        <w:sz w:val="24"/>
        <w:szCs w:val="24"/>
        <w:lang w:val="pt-PT" w:eastAsia="en-US" w:bidi="ar-SA"/>
      </w:rPr>
    </w:lvl>
    <w:lvl w:ilvl="4">
      <w:numFmt w:val="bullet"/>
      <w:lvlText w:val="•"/>
      <w:lvlJc w:val="left"/>
      <w:pPr>
        <w:ind w:left="4878" w:hanging="173"/>
      </w:pPr>
      <w:rPr>
        <w:rFonts w:hint="default"/>
        <w:lang w:val="pt-PT" w:eastAsia="en-US" w:bidi="ar-SA"/>
      </w:rPr>
    </w:lvl>
    <w:lvl w:ilvl="5">
      <w:numFmt w:val="bullet"/>
      <w:lvlText w:val="•"/>
      <w:lvlJc w:val="left"/>
      <w:pPr>
        <w:ind w:left="5958" w:hanging="173"/>
      </w:pPr>
      <w:rPr>
        <w:rFonts w:hint="default"/>
        <w:lang w:val="pt-PT" w:eastAsia="en-US" w:bidi="ar-SA"/>
      </w:rPr>
    </w:lvl>
    <w:lvl w:ilvl="6">
      <w:numFmt w:val="bullet"/>
      <w:lvlText w:val="•"/>
      <w:lvlJc w:val="left"/>
      <w:pPr>
        <w:ind w:left="7037" w:hanging="173"/>
      </w:pPr>
      <w:rPr>
        <w:rFonts w:hint="default"/>
        <w:lang w:val="pt-PT" w:eastAsia="en-US" w:bidi="ar-SA"/>
      </w:rPr>
    </w:lvl>
    <w:lvl w:ilvl="7">
      <w:numFmt w:val="bullet"/>
      <w:lvlText w:val="•"/>
      <w:lvlJc w:val="left"/>
      <w:pPr>
        <w:ind w:left="8116" w:hanging="173"/>
      </w:pPr>
      <w:rPr>
        <w:rFonts w:hint="default"/>
        <w:lang w:val="pt-PT" w:eastAsia="en-US" w:bidi="ar-SA"/>
      </w:rPr>
    </w:lvl>
    <w:lvl w:ilvl="8">
      <w:numFmt w:val="bullet"/>
      <w:lvlText w:val="•"/>
      <w:lvlJc w:val="left"/>
      <w:pPr>
        <w:ind w:left="9196" w:hanging="173"/>
      </w:pPr>
      <w:rPr>
        <w:rFonts w:hint="default"/>
        <w:lang w:val="pt-PT" w:eastAsia="en-US" w:bidi="ar-SA"/>
      </w:rPr>
    </w:lvl>
  </w:abstractNum>
  <w:abstractNum w:abstractNumId="72" w15:restartNumberingAfterBreak="0">
    <w:nsid w:val="593B6F58"/>
    <w:multiLevelType w:val="hybridMultilevel"/>
    <w:tmpl w:val="8E2CB73E"/>
    <w:lvl w:ilvl="0" w:tplc="3D1E0F84">
      <w:start w:val="11"/>
      <w:numFmt w:val="decimal"/>
      <w:lvlText w:val="%1."/>
      <w:lvlJc w:val="left"/>
      <w:pPr>
        <w:ind w:left="895" w:hanging="320"/>
      </w:pPr>
      <w:rPr>
        <w:rFonts w:hint="default"/>
        <w:spacing w:val="-4"/>
        <w:w w:val="100"/>
        <w:lang w:val="pt-PT" w:eastAsia="en-US" w:bidi="ar-SA"/>
      </w:rPr>
    </w:lvl>
    <w:lvl w:ilvl="1" w:tplc="792035DC">
      <w:numFmt w:val="bullet"/>
      <w:lvlText w:val="•"/>
      <w:lvlJc w:val="left"/>
      <w:pPr>
        <w:ind w:left="1945" w:hanging="320"/>
      </w:pPr>
      <w:rPr>
        <w:rFonts w:hint="default"/>
        <w:lang w:val="pt-PT" w:eastAsia="en-US" w:bidi="ar-SA"/>
      </w:rPr>
    </w:lvl>
    <w:lvl w:ilvl="2" w:tplc="9E28FD28">
      <w:numFmt w:val="bullet"/>
      <w:lvlText w:val="•"/>
      <w:lvlJc w:val="left"/>
      <w:pPr>
        <w:ind w:left="2990" w:hanging="320"/>
      </w:pPr>
      <w:rPr>
        <w:rFonts w:hint="default"/>
        <w:lang w:val="pt-PT" w:eastAsia="en-US" w:bidi="ar-SA"/>
      </w:rPr>
    </w:lvl>
    <w:lvl w:ilvl="3" w:tplc="97BCB74E">
      <w:numFmt w:val="bullet"/>
      <w:lvlText w:val="•"/>
      <w:lvlJc w:val="left"/>
      <w:pPr>
        <w:ind w:left="4036" w:hanging="320"/>
      </w:pPr>
      <w:rPr>
        <w:rFonts w:hint="default"/>
        <w:lang w:val="pt-PT" w:eastAsia="en-US" w:bidi="ar-SA"/>
      </w:rPr>
    </w:lvl>
    <w:lvl w:ilvl="4" w:tplc="BAC81AAC">
      <w:numFmt w:val="bullet"/>
      <w:lvlText w:val="•"/>
      <w:lvlJc w:val="left"/>
      <w:pPr>
        <w:ind w:left="5081" w:hanging="320"/>
      </w:pPr>
      <w:rPr>
        <w:rFonts w:hint="default"/>
        <w:lang w:val="pt-PT" w:eastAsia="en-US" w:bidi="ar-SA"/>
      </w:rPr>
    </w:lvl>
    <w:lvl w:ilvl="5" w:tplc="A6CA45A4">
      <w:numFmt w:val="bullet"/>
      <w:lvlText w:val="•"/>
      <w:lvlJc w:val="left"/>
      <w:pPr>
        <w:ind w:left="6127" w:hanging="320"/>
      </w:pPr>
      <w:rPr>
        <w:rFonts w:hint="default"/>
        <w:lang w:val="pt-PT" w:eastAsia="en-US" w:bidi="ar-SA"/>
      </w:rPr>
    </w:lvl>
    <w:lvl w:ilvl="6" w:tplc="F82C7A48">
      <w:numFmt w:val="bullet"/>
      <w:lvlText w:val="•"/>
      <w:lvlJc w:val="left"/>
      <w:pPr>
        <w:ind w:left="7172" w:hanging="320"/>
      </w:pPr>
      <w:rPr>
        <w:rFonts w:hint="default"/>
        <w:lang w:val="pt-PT" w:eastAsia="en-US" w:bidi="ar-SA"/>
      </w:rPr>
    </w:lvl>
    <w:lvl w:ilvl="7" w:tplc="8D76745C">
      <w:numFmt w:val="bullet"/>
      <w:lvlText w:val="•"/>
      <w:lvlJc w:val="left"/>
      <w:pPr>
        <w:ind w:left="8218" w:hanging="320"/>
      </w:pPr>
      <w:rPr>
        <w:rFonts w:hint="default"/>
        <w:lang w:val="pt-PT" w:eastAsia="en-US" w:bidi="ar-SA"/>
      </w:rPr>
    </w:lvl>
    <w:lvl w:ilvl="8" w:tplc="62F6D42C">
      <w:numFmt w:val="bullet"/>
      <w:lvlText w:val="•"/>
      <w:lvlJc w:val="left"/>
      <w:pPr>
        <w:ind w:left="9263" w:hanging="320"/>
      </w:pPr>
      <w:rPr>
        <w:rFonts w:hint="default"/>
        <w:lang w:val="pt-PT" w:eastAsia="en-US" w:bidi="ar-SA"/>
      </w:rPr>
    </w:lvl>
  </w:abstractNum>
  <w:abstractNum w:abstractNumId="73" w15:restartNumberingAfterBreak="0">
    <w:nsid w:val="596D7DC8"/>
    <w:multiLevelType w:val="hybridMultilevel"/>
    <w:tmpl w:val="8EE09304"/>
    <w:lvl w:ilvl="0" w:tplc="849E2CB8">
      <w:start w:val="1"/>
      <w:numFmt w:val="lowerLetter"/>
      <w:lvlText w:val="%1)"/>
      <w:lvlJc w:val="left"/>
      <w:pPr>
        <w:ind w:left="1788"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1" w:tplc="F8C42376">
      <w:numFmt w:val="bullet"/>
      <w:lvlText w:val="•"/>
      <w:lvlJc w:val="left"/>
      <w:pPr>
        <w:ind w:left="2737" w:hanging="360"/>
      </w:pPr>
      <w:rPr>
        <w:rFonts w:hint="default"/>
        <w:lang w:val="pt-PT" w:eastAsia="en-US" w:bidi="ar-SA"/>
      </w:rPr>
    </w:lvl>
    <w:lvl w:ilvl="2" w:tplc="B3345F3C">
      <w:numFmt w:val="bullet"/>
      <w:lvlText w:val="•"/>
      <w:lvlJc w:val="left"/>
      <w:pPr>
        <w:ind w:left="3694" w:hanging="360"/>
      </w:pPr>
      <w:rPr>
        <w:rFonts w:hint="default"/>
        <w:lang w:val="pt-PT" w:eastAsia="en-US" w:bidi="ar-SA"/>
      </w:rPr>
    </w:lvl>
    <w:lvl w:ilvl="3" w:tplc="06B24A88">
      <w:numFmt w:val="bullet"/>
      <w:lvlText w:val="•"/>
      <w:lvlJc w:val="left"/>
      <w:pPr>
        <w:ind w:left="4652" w:hanging="360"/>
      </w:pPr>
      <w:rPr>
        <w:rFonts w:hint="default"/>
        <w:lang w:val="pt-PT" w:eastAsia="en-US" w:bidi="ar-SA"/>
      </w:rPr>
    </w:lvl>
    <w:lvl w:ilvl="4" w:tplc="D92E558E">
      <w:numFmt w:val="bullet"/>
      <w:lvlText w:val="•"/>
      <w:lvlJc w:val="left"/>
      <w:pPr>
        <w:ind w:left="5609" w:hanging="360"/>
      </w:pPr>
      <w:rPr>
        <w:rFonts w:hint="default"/>
        <w:lang w:val="pt-PT" w:eastAsia="en-US" w:bidi="ar-SA"/>
      </w:rPr>
    </w:lvl>
    <w:lvl w:ilvl="5" w:tplc="9AF07EE0">
      <w:numFmt w:val="bullet"/>
      <w:lvlText w:val="•"/>
      <w:lvlJc w:val="left"/>
      <w:pPr>
        <w:ind w:left="6567" w:hanging="360"/>
      </w:pPr>
      <w:rPr>
        <w:rFonts w:hint="default"/>
        <w:lang w:val="pt-PT" w:eastAsia="en-US" w:bidi="ar-SA"/>
      </w:rPr>
    </w:lvl>
    <w:lvl w:ilvl="6" w:tplc="E0D60C56">
      <w:numFmt w:val="bullet"/>
      <w:lvlText w:val="•"/>
      <w:lvlJc w:val="left"/>
      <w:pPr>
        <w:ind w:left="7524" w:hanging="360"/>
      </w:pPr>
      <w:rPr>
        <w:rFonts w:hint="default"/>
        <w:lang w:val="pt-PT" w:eastAsia="en-US" w:bidi="ar-SA"/>
      </w:rPr>
    </w:lvl>
    <w:lvl w:ilvl="7" w:tplc="87286E60">
      <w:numFmt w:val="bullet"/>
      <w:lvlText w:val="•"/>
      <w:lvlJc w:val="left"/>
      <w:pPr>
        <w:ind w:left="8482" w:hanging="360"/>
      </w:pPr>
      <w:rPr>
        <w:rFonts w:hint="default"/>
        <w:lang w:val="pt-PT" w:eastAsia="en-US" w:bidi="ar-SA"/>
      </w:rPr>
    </w:lvl>
    <w:lvl w:ilvl="8" w:tplc="F216D5D4">
      <w:numFmt w:val="bullet"/>
      <w:lvlText w:val="•"/>
      <w:lvlJc w:val="left"/>
      <w:pPr>
        <w:ind w:left="9439" w:hanging="360"/>
      </w:pPr>
      <w:rPr>
        <w:rFonts w:hint="default"/>
        <w:lang w:val="pt-PT" w:eastAsia="en-US" w:bidi="ar-SA"/>
      </w:rPr>
    </w:lvl>
  </w:abstractNum>
  <w:abstractNum w:abstractNumId="74" w15:restartNumberingAfterBreak="0">
    <w:nsid w:val="5AC50BBB"/>
    <w:multiLevelType w:val="hybridMultilevel"/>
    <w:tmpl w:val="74D4471A"/>
    <w:lvl w:ilvl="0" w:tplc="16CE39EC">
      <w:start w:val="4"/>
      <w:numFmt w:val="decimal"/>
      <w:lvlText w:val="%1."/>
      <w:lvlJc w:val="left"/>
      <w:pPr>
        <w:ind w:left="749" w:hanging="721"/>
      </w:pPr>
      <w:rPr>
        <w:rFonts w:ascii="Arial" w:eastAsia="Arial" w:hAnsi="Arial" w:cs="Arial" w:hint="default"/>
        <w:b/>
        <w:bCs/>
        <w:i w:val="0"/>
        <w:iCs w:val="0"/>
        <w:spacing w:val="-1"/>
        <w:w w:val="100"/>
        <w:sz w:val="22"/>
        <w:szCs w:val="22"/>
        <w:lang w:val="pt-PT" w:eastAsia="en-US" w:bidi="ar-SA"/>
      </w:rPr>
    </w:lvl>
    <w:lvl w:ilvl="1" w:tplc="96863DA8">
      <w:numFmt w:val="bullet"/>
      <w:lvlText w:val="•"/>
      <w:lvlJc w:val="left"/>
      <w:pPr>
        <w:ind w:left="1756" w:hanging="721"/>
      </w:pPr>
      <w:rPr>
        <w:rFonts w:hint="default"/>
        <w:lang w:val="pt-PT" w:eastAsia="en-US" w:bidi="ar-SA"/>
      </w:rPr>
    </w:lvl>
    <w:lvl w:ilvl="2" w:tplc="E72076E2">
      <w:numFmt w:val="bullet"/>
      <w:lvlText w:val="•"/>
      <w:lvlJc w:val="left"/>
      <w:pPr>
        <w:ind w:left="2772" w:hanging="721"/>
      </w:pPr>
      <w:rPr>
        <w:rFonts w:hint="default"/>
        <w:lang w:val="pt-PT" w:eastAsia="en-US" w:bidi="ar-SA"/>
      </w:rPr>
    </w:lvl>
    <w:lvl w:ilvl="3" w:tplc="45A09660">
      <w:numFmt w:val="bullet"/>
      <w:lvlText w:val="•"/>
      <w:lvlJc w:val="left"/>
      <w:pPr>
        <w:ind w:left="3788" w:hanging="721"/>
      </w:pPr>
      <w:rPr>
        <w:rFonts w:hint="default"/>
        <w:lang w:val="pt-PT" w:eastAsia="en-US" w:bidi="ar-SA"/>
      </w:rPr>
    </w:lvl>
    <w:lvl w:ilvl="4" w:tplc="8B8862AE">
      <w:numFmt w:val="bullet"/>
      <w:lvlText w:val="•"/>
      <w:lvlJc w:val="left"/>
      <w:pPr>
        <w:ind w:left="4804" w:hanging="721"/>
      </w:pPr>
      <w:rPr>
        <w:rFonts w:hint="default"/>
        <w:lang w:val="pt-PT" w:eastAsia="en-US" w:bidi="ar-SA"/>
      </w:rPr>
    </w:lvl>
    <w:lvl w:ilvl="5" w:tplc="0B9A7928">
      <w:numFmt w:val="bullet"/>
      <w:lvlText w:val="•"/>
      <w:lvlJc w:val="left"/>
      <w:pPr>
        <w:ind w:left="5820" w:hanging="721"/>
      </w:pPr>
      <w:rPr>
        <w:rFonts w:hint="default"/>
        <w:lang w:val="pt-PT" w:eastAsia="en-US" w:bidi="ar-SA"/>
      </w:rPr>
    </w:lvl>
    <w:lvl w:ilvl="6" w:tplc="7BEC9F78">
      <w:numFmt w:val="bullet"/>
      <w:lvlText w:val="•"/>
      <w:lvlJc w:val="left"/>
      <w:pPr>
        <w:ind w:left="6836" w:hanging="721"/>
      </w:pPr>
      <w:rPr>
        <w:rFonts w:hint="default"/>
        <w:lang w:val="pt-PT" w:eastAsia="en-US" w:bidi="ar-SA"/>
      </w:rPr>
    </w:lvl>
    <w:lvl w:ilvl="7" w:tplc="377621E6">
      <w:numFmt w:val="bullet"/>
      <w:lvlText w:val="•"/>
      <w:lvlJc w:val="left"/>
      <w:pPr>
        <w:ind w:left="7852" w:hanging="721"/>
      </w:pPr>
      <w:rPr>
        <w:rFonts w:hint="default"/>
        <w:lang w:val="pt-PT" w:eastAsia="en-US" w:bidi="ar-SA"/>
      </w:rPr>
    </w:lvl>
    <w:lvl w:ilvl="8" w:tplc="E6026F0C">
      <w:numFmt w:val="bullet"/>
      <w:lvlText w:val="•"/>
      <w:lvlJc w:val="left"/>
      <w:pPr>
        <w:ind w:left="8868" w:hanging="721"/>
      </w:pPr>
      <w:rPr>
        <w:rFonts w:hint="default"/>
        <w:lang w:val="pt-PT" w:eastAsia="en-US" w:bidi="ar-SA"/>
      </w:rPr>
    </w:lvl>
  </w:abstractNum>
  <w:abstractNum w:abstractNumId="75" w15:restartNumberingAfterBreak="0">
    <w:nsid w:val="5BCB4950"/>
    <w:multiLevelType w:val="hybridMultilevel"/>
    <w:tmpl w:val="AC7CA65E"/>
    <w:lvl w:ilvl="0" w:tplc="10562E6C">
      <w:start w:val="1"/>
      <w:numFmt w:val="lowerLetter"/>
      <w:lvlText w:val="%1)"/>
      <w:lvlJc w:val="left"/>
      <w:pPr>
        <w:ind w:left="2359" w:hanging="1784"/>
      </w:pPr>
      <w:rPr>
        <w:rFonts w:ascii="Arial MT" w:eastAsia="Arial MT" w:hAnsi="Arial MT" w:cs="Arial MT" w:hint="default"/>
        <w:b w:val="0"/>
        <w:bCs w:val="0"/>
        <w:i w:val="0"/>
        <w:iCs w:val="0"/>
        <w:spacing w:val="-1"/>
        <w:w w:val="95"/>
        <w:sz w:val="24"/>
        <w:szCs w:val="24"/>
        <w:lang w:val="pt-PT" w:eastAsia="en-US" w:bidi="ar-SA"/>
      </w:rPr>
    </w:lvl>
    <w:lvl w:ilvl="1" w:tplc="72C4273C">
      <w:numFmt w:val="bullet"/>
      <w:lvlText w:val="•"/>
      <w:lvlJc w:val="left"/>
      <w:pPr>
        <w:ind w:left="3259" w:hanging="1784"/>
      </w:pPr>
      <w:rPr>
        <w:rFonts w:hint="default"/>
        <w:lang w:val="pt-PT" w:eastAsia="en-US" w:bidi="ar-SA"/>
      </w:rPr>
    </w:lvl>
    <w:lvl w:ilvl="2" w:tplc="79D208AA">
      <w:numFmt w:val="bullet"/>
      <w:lvlText w:val="•"/>
      <w:lvlJc w:val="left"/>
      <w:pPr>
        <w:ind w:left="4158" w:hanging="1784"/>
      </w:pPr>
      <w:rPr>
        <w:rFonts w:hint="default"/>
        <w:lang w:val="pt-PT" w:eastAsia="en-US" w:bidi="ar-SA"/>
      </w:rPr>
    </w:lvl>
    <w:lvl w:ilvl="3" w:tplc="C26AEEE8">
      <w:numFmt w:val="bullet"/>
      <w:lvlText w:val="•"/>
      <w:lvlJc w:val="left"/>
      <w:pPr>
        <w:ind w:left="5058" w:hanging="1784"/>
      </w:pPr>
      <w:rPr>
        <w:rFonts w:hint="default"/>
        <w:lang w:val="pt-PT" w:eastAsia="en-US" w:bidi="ar-SA"/>
      </w:rPr>
    </w:lvl>
    <w:lvl w:ilvl="4" w:tplc="F9B4F070">
      <w:numFmt w:val="bullet"/>
      <w:lvlText w:val="•"/>
      <w:lvlJc w:val="left"/>
      <w:pPr>
        <w:ind w:left="5957" w:hanging="1784"/>
      </w:pPr>
      <w:rPr>
        <w:rFonts w:hint="default"/>
        <w:lang w:val="pt-PT" w:eastAsia="en-US" w:bidi="ar-SA"/>
      </w:rPr>
    </w:lvl>
    <w:lvl w:ilvl="5" w:tplc="A8601252">
      <w:numFmt w:val="bullet"/>
      <w:lvlText w:val="•"/>
      <w:lvlJc w:val="left"/>
      <w:pPr>
        <w:ind w:left="6857" w:hanging="1784"/>
      </w:pPr>
      <w:rPr>
        <w:rFonts w:hint="default"/>
        <w:lang w:val="pt-PT" w:eastAsia="en-US" w:bidi="ar-SA"/>
      </w:rPr>
    </w:lvl>
    <w:lvl w:ilvl="6" w:tplc="4ECE83AE">
      <w:numFmt w:val="bullet"/>
      <w:lvlText w:val="•"/>
      <w:lvlJc w:val="left"/>
      <w:pPr>
        <w:ind w:left="7756" w:hanging="1784"/>
      </w:pPr>
      <w:rPr>
        <w:rFonts w:hint="default"/>
        <w:lang w:val="pt-PT" w:eastAsia="en-US" w:bidi="ar-SA"/>
      </w:rPr>
    </w:lvl>
    <w:lvl w:ilvl="7" w:tplc="1436DBFC">
      <w:numFmt w:val="bullet"/>
      <w:lvlText w:val="•"/>
      <w:lvlJc w:val="left"/>
      <w:pPr>
        <w:ind w:left="8656" w:hanging="1784"/>
      </w:pPr>
      <w:rPr>
        <w:rFonts w:hint="default"/>
        <w:lang w:val="pt-PT" w:eastAsia="en-US" w:bidi="ar-SA"/>
      </w:rPr>
    </w:lvl>
    <w:lvl w:ilvl="8" w:tplc="FE0A54C4">
      <w:numFmt w:val="bullet"/>
      <w:lvlText w:val="•"/>
      <w:lvlJc w:val="left"/>
      <w:pPr>
        <w:ind w:left="9555" w:hanging="1784"/>
      </w:pPr>
      <w:rPr>
        <w:rFonts w:hint="default"/>
        <w:lang w:val="pt-PT" w:eastAsia="en-US" w:bidi="ar-SA"/>
      </w:rPr>
    </w:lvl>
  </w:abstractNum>
  <w:abstractNum w:abstractNumId="76" w15:restartNumberingAfterBreak="0">
    <w:nsid w:val="5E996F8A"/>
    <w:multiLevelType w:val="hybridMultilevel"/>
    <w:tmpl w:val="B826F788"/>
    <w:lvl w:ilvl="0" w:tplc="B10CA7A4">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AD0C5144">
      <w:numFmt w:val="bullet"/>
      <w:lvlText w:val="•"/>
      <w:lvlJc w:val="left"/>
      <w:pPr>
        <w:ind w:left="3259" w:hanging="1784"/>
      </w:pPr>
      <w:rPr>
        <w:rFonts w:hint="default"/>
        <w:lang w:val="pt-PT" w:eastAsia="en-US" w:bidi="ar-SA"/>
      </w:rPr>
    </w:lvl>
    <w:lvl w:ilvl="2" w:tplc="22F0C49A">
      <w:numFmt w:val="bullet"/>
      <w:lvlText w:val="•"/>
      <w:lvlJc w:val="left"/>
      <w:pPr>
        <w:ind w:left="4158" w:hanging="1784"/>
      </w:pPr>
      <w:rPr>
        <w:rFonts w:hint="default"/>
        <w:lang w:val="pt-PT" w:eastAsia="en-US" w:bidi="ar-SA"/>
      </w:rPr>
    </w:lvl>
    <w:lvl w:ilvl="3" w:tplc="F1445FF2">
      <w:numFmt w:val="bullet"/>
      <w:lvlText w:val="•"/>
      <w:lvlJc w:val="left"/>
      <w:pPr>
        <w:ind w:left="5058" w:hanging="1784"/>
      </w:pPr>
      <w:rPr>
        <w:rFonts w:hint="default"/>
        <w:lang w:val="pt-PT" w:eastAsia="en-US" w:bidi="ar-SA"/>
      </w:rPr>
    </w:lvl>
    <w:lvl w:ilvl="4" w:tplc="3C6681A2">
      <w:numFmt w:val="bullet"/>
      <w:lvlText w:val="•"/>
      <w:lvlJc w:val="left"/>
      <w:pPr>
        <w:ind w:left="5957" w:hanging="1784"/>
      </w:pPr>
      <w:rPr>
        <w:rFonts w:hint="default"/>
        <w:lang w:val="pt-PT" w:eastAsia="en-US" w:bidi="ar-SA"/>
      </w:rPr>
    </w:lvl>
    <w:lvl w:ilvl="5" w:tplc="8AD80506">
      <w:numFmt w:val="bullet"/>
      <w:lvlText w:val="•"/>
      <w:lvlJc w:val="left"/>
      <w:pPr>
        <w:ind w:left="6857" w:hanging="1784"/>
      </w:pPr>
      <w:rPr>
        <w:rFonts w:hint="default"/>
        <w:lang w:val="pt-PT" w:eastAsia="en-US" w:bidi="ar-SA"/>
      </w:rPr>
    </w:lvl>
    <w:lvl w:ilvl="6" w:tplc="18F4BCE8">
      <w:numFmt w:val="bullet"/>
      <w:lvlText w:val="•"/>
      <w:lvlJc w:val="left"/>
      <w:pPr>
        <w:ind w:left="7756" w:hanging="1784"/>
      </w:pPr>
      <w:rPr>
        <w:rFonts w:hint="default"/>
        <w:lang w:val="pt-PT" w:eastAsia="en-US" w:bidi="ar-SA"/>
      </w:rPr>
    </w:lvl>
    <w:lvl w:ilvl="7" w:tplc="C50038FE">
      <w:numFmt w:val="bullet"/>
      <w:lvlText w:val="•"/>
      <w:lvlJc w:val="left"/>
      <w:pPr>
        <w:ind w:left="8656" w:hanging="1784"/>
      </w:pPr>
      <w:rPr>
        <w:rFonts w:hint="default"/>
        <w:lang w:val="pt-PT" w:eastAsia="en-US" w:bidi="ar-SA"/>
      </w:rPr>
    </w:lvl>
    <w:lvl w:ilvl="8" w:tplc="CD2E1A14">
      <w:numFmt w:val="bullet"/>
      <w:lvlText w:val="•"/>
      <w:lvlJc w:val="left"/>
      <w:pPr>
        <w:ind w:left="9555" w:hanging="1784"/>
      </w:pPr>
      <w:rPr>
        <w:rFonts w:hint="default"/>
        <w:lang w:val="pt-PT" w:eastAsia="en-US" w:bidi="ar-SA"/>
      </w:rPr>
    </w:lvl>
  </w:abstractNum>
  <w:abstractNum w:abstractNumId="77" w15:restartNumberingAfterBreak="0">
    <w:nsid w:val="5F8A75D0"/>
    <w:multiLevelType w:val="hybridMultilevel"/>
    <w:tmpl w:val="2222BBB4"/>
    <w:lvl w:ilvl="0" w:tplc="967A7430">
      <w:start w:val="3"/>
      <w:numFmt w:val="decimal"/>
      <w:lvlText w:val="%1."/>
      <w:lvlJc w:val="left"/>
      <w:pPr>
        <w:ind w:left="737" w:hanging="709"/>
      </w:pPr>
      <w:rPr>
        <w:rFonts w:ascii="Arial" w:eastAsia="Arial" w:hAnsi="Arial" w:cs="Arial" w:hint="default"/>
        <w:b/>
        <w:bCs/>
        <w:i w:val="0"/>
        <w:iCs w:val="0"/>
        <w:spacing w:val="-1"/>
        <w:w w:val="100"/>
        <w:sz w:val="22"/>
        <w:szCs w:val="22"/>
        <w:lang w:val="pt-PT" w:eastAsia="en-US" w:bidi="ar-SA"/>
      </w:rPr>
    </w:lvl>
    <w:lvl w:ilvl="1" w:tplc="E82C7792">
      <w:numFmt w:val="bullet"/>
      <w:lvlText w:val="•"/>
      <w:lvlJc w:val="left"/>
      <w:pPr>
        <w:ind w:left="1720" w:hanging="709"/>
      </w:pPr>
      <w:rPr>
        <w:rFonts w:hint="default"/>
        <w:lang w:val="pt-PT" w:eastAsia="en-US" w:bidi="ar-SA"/>
      </w:rPr>
    </w:lvl>
    <w:lvl w:ilvl="2" w:tplc="ABC43126">
      <w:numFmt w:val="bullet"/>
      <w:lvlText w:val="•"/>
      <w:lvlJc w:val="left"/>
      <w:pPr>
        <w:ind w:left="2700" w:hanging="709"/>
      </w:pPr>
      <w:rPr>
        <w:rFonts w:hint="default"/>
        <w:lang w:val="pt-PT" w:eastAsia="en-US" w:bidi="ar-SA"/>
      </w:rPr>
    </w:lvl>
    <w:lvl w:ilvl="3" w:tplc="E98AE158">
      <w:numFmt w:val="bullet"/>
      <w:lvlText w:val="•"/>
      <w:lvlJc w:val="left"/>
      <w:pPr>
        <w:ind w:left="3680" w:hanging="709"/>
      </w:pPr>
      <w:rPr>
        <w:rFonts w:hint="default"/>
        <w:lang w:val="pt-PT" w:eastAsia="en-US" w:bidi="ar-SA"/>
      </w:rPr>
    </w:lvl>
    <w:lvl w:ilvl="4" w:tplc="B1024468">
      <w:numFmt w:val="bullet"/>
      <w:lvlText w:val="•"/>
      <w:lvlJc w:val="left"/>
      <w:pPr>
        <w:ind w:left="4660" w:hanging="709"/>
      </w:pPr>
      <w:rPr>
        <w:rFonts w:hint="default"/>
        <w:lang w:val="pt-PT" w:eastAsia="en-US" w:bidi="ar-SA"/>
      </w:rPr>
    </w:lvl>
    <w:lvl w:ilvl="5" w:tplc="D4DC7700">
      <w:numFmt w:val="bullet"/>
      <w:lvlText w:val="•"/>
      <w:lvlJc w:val="left"/>
      <w:pPr>
        <w:ind w:left="5640" w:hanging="709"/>
      </w:pPr>
      <w:rPr>
        <w:rFonts w:hint="default"/>
        <w:lang w:val="pt-PT" w:eastAsia="en-US" w:bidi="ar-SA"/>
      </w:rPr>
    </w:lvl>
    <w:lvl w:ilvl="6" w:tplc="9A263058">
      <w:numFmt w:val="bullet"/>
      <w:lvlText w:val="•"/>
      <w:lvlJc w:val="left"/>
      <w:pPr>
        <w:ind w:left="6620" w:hanging="709"/>
      </w:pPr>
      <w:rPr>
        <w:rFonts w:hint="default"/>
        <w:lang w:val="pt-PT" w:eastAsia="en-US" w:bidi="ar-SA"/>
      </w:rPr>
    </w:lvl>
    <w:lvl w:ilvl="7" w:tplc="2F5E6DF8">
      <w:numFmt w:val="bullet"/>
      <w:lvlText w:val="•"/>
      <w:lvlJc w:val="left"/>
      <w:pPr>
        <w:ind w:left="7600" w:hanging="709"/>
      </w:pPr>
      <w:rPr>
        <w:rFonts w:hint="default"/>
        <w:lang w:val="pt-PT" w:eastAsia="en-US" w:bidi="ar-SA"/>
      </w:rPr>
    </w:lvl>
    <w:lvl w:ilvl="8" w:tplc="350EA2AE">
      <w:numFmt w:val="bullet"/>
      <w:lvlText w:val="•"/>
      <w:lvlJc w:val="left"/>
      <w:pPr>
        <w:ind w:left="8580" w:hanging="709"/>
      </w:pPr>
      <w:rPr>
        <w:rFonts w:hint="default"/>
        <w:lang w:val="pt-PT" w:eastAsia="en-US" w:bidi="ar-SA"/>
      </w:rPr>
    </w:lvl>
  </w:abstractNum>
  <w:abstractNum w:abstractNumId="78" w15:restartNumberingAfterBreak="0">
    <w:nsid w:val="60E90FF5"/>
    <w:multiLevelType w:val="hybridMultilevel"/>
    <w:tmpl w:val="C9B0F26E"/>
    <w:lvl w:ilvl="0" w:tplc="187E22BC">
      <w:start w:val="1"/>
      <w:numFmt w:val="lowerLetter"/>
      <w:lvlText w:val="%1)"/>
      <w:lvlJc w:val="left"/>
      <w:pPr>
        <w:ind w:left="575"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F1D2AED2">
      <w:numFmt w:val="bullet"/>
      <w:lvlText w:val="•"/>
      <w:lvlJc w:val="left"/>
      <w:pPr>
        <w:ind w:left="1657" w:hanging="721"/>
      </w:pPr>
      <w:rPr>
        <w:rFonts w:hint="default"/>
        <w:lang w:val="pt-PT" w:eastAsia="en-US" w:bidi="ar-SA"/>
      </w:rPr>
    </w:lvl>
    <w:lvl w:ilvl="2" w:tplc="46FC92F2">
      <w:numFmt w:val="bullet"/>
      <w:lvlText w:val="•"/>
      <w:lvlJc w:val="left"/>
      <w:pPr>
        <w:ind w:left="2734" w:hanging="721"/>
      </w:pPr>
      <w:rPr>
        <w:rFonts w:hint="default"/>
        <w:lang w:val="pt-PT" w:eastAsia="en-US" w:bidi="ar-SA"/>
      </w:rPr>
    </w:lvl>
    <w:lvl w:ilvl="3" w:tplc="C3869BFE">
      <w:numFmt w:val="bullet"/>
      <w:lvlText w:val="•"/>
      <w:lvlJc w:val="left"/>
      <w:pPr>
        <w:ind w:left="3812" w:hanging="721"/>
      </w:pPr>
      <w:rPr>
        <w:rFonts w:hint="default"/>
        <w:lang w:val="pt-PT" w:eastAsia="en-US" w:bidi="ar-SA"/>
      </w:rPr>
    </w:lvl>
    <w:lvl w:ilvl="4" w:tplc="F516E9E2">
      <w:numFmt w:val="bullet"/>
      <w:lvlText w:val="•"/>
      <w:lvlJc w:val="left"/>
      <w:pPr>
        <w:ind w:left="4889" w:hanging="721"/>
      </w:pPr>
      <w:rPr>
        <w:rFonts w:hint="default"/>
        <w:lang w:val="pt-PT" w:eastAsia="en-US" w:bidi="ar-SA"/>
      </w:rPr>
    </w:lvl>
    <w:lvl w:ilvl="5" w:tplc="4992DB08">
      <w:numFmt w:val="bullet"/>
      <w:lvlText w:val="•"/>
      <w:lvlJc w:val="left"/>
      <w:pPr>
        <w:ind w:left="5967" w:hanging="721"/>
      </w:pPr>
      <w:rPr>
        <w:rFonts w:hint="default"/>
        <w:lang w:val="pt-PT" w:eastAsia="en-US" w:bidi="ar-SA"/>
      </w:rPr>
    </w:lvl>
    <w:lvl w:ilvl="6" w:tplc="4718C5A8">
      <w:numFmt w:val="bullet"/>
      <w:lvlText w:val="•"/>
      <w:lvlJc w:val="left"/>
      <w:pPr>
        <w:ind w:left="7044" w:hanging="721"/>
      </w:pPr>
      <w:rPr>
        <w:rFonts w:hint="default"/>
        <w:lang w:val="pt-PT" w:eastAsia="en-US" w:bidi="ar-SA"/>
      </w:rPr>
    </w:lvl>
    <w:lvl w:ilvl="7" w:tplc="40FA2C2C">
      <w:numFmt w:val="bullet"/>
      <w:lvlText w:val="•"/>
      <w:lvlJc w:val="left"/>
      <w:pPr>
        <w:ind w:left="8122" w:hanging="721"/>
      </w:pPr>
      <w:rPr>
        <w:rFonts w:hint="default"/>
        <w:lang w:val="pt-PT" w:eastAsia="en-US" w:bidi="ar-SA"/>
      </w:rPr>
    </w:lvl>
    <w:lvl w:ilvl="8" w:tplc="EAB008EA">
      <w:numFmt w:val="bullet"/>
      <w:lvlText w:val="•"/>
      <w:lvlJc w:val="left"/>
      <w:pPr>
        <w:ind w:left="9199" w:hanging="721"/>
      </w:pPr>
      <w:rPr>
        <w:rFonts w:hint="default"/>
        <w:lang w:val="pt-PT" w:eastAsia="en-US" w:bidi="ar-SA"/>
      </w:rPr>
    </w:lvl>
  </w:abstractNum>
  <w:abstractNum w:abstractNumId="79" w15:restartNumberingAfterBreak="0">
    <w:nsid w:val="60F42D14"/>
    <w:multiLevelType w:val="multilevel"/>
    <w:tmpl w:val="45B827F4"/>
    <w:lvl w:ilvl="0">
      <w:start w:val="9"/>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start w:val="1"/>
      <w:numFmt w:val="lowerLetter"/>
      <w:lvlText w:val="%3)"/>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3">
      <w:numFmt w:val="bullet"/>
      <w:lvlText w:val="•"/>
      <w:lvlJc w:val="left"/>
      <w:pPr>
        <w:ind w:left="4358" w:hanging="360"/>
      </w:pPr>
      <w:rPr>
        <w:rFonts w:hint="default"/>
        <w:lang w:val="pt-PT" w:eastAsia="en-US" w:bidi="ar-SA"/>
      </w:rPr>
    </w:lvl>
    <w:lvl w:ilvl="4">
      <w:numFmt w:val="bullet"/>
      <w:lvlText w:val="•"/>
      <w:lvlJc w:val="left"/>
      <w:pPr>
        <w:ind w:left="5358" w:hanging="360"/>
      </w:pPr>
      <w:rPr>
        <w:rFonts w:hint="default"/>
        <w:lang w:val="pt-PT" w:eastAsia="en-US" w:bidi="ar-SA"/>
      </w:rPr>
    </w:lvl>
    <w:lvl w:ilvl="5">
      <w:numFmt w:val="bullet"/>
      <w:lvlText w:val="•"/>
      <w:lvlJc w:val="left"/>
      <w:pPr>
        <w:ind w:left="6357" w:hanging="360"/>
      </w:pPr>
      <w:rPr>
        <w:rFonts w:hint="default"/>
        <w:lang w:val="pt-PT" w:eastAsia="en-US" w:bidi="ar-SA"/>
      </w:rPr>
    </w:lvl>
    <w:lvl w:ilvl="6">
      <w:numFmt w:val="bullet"/>
      <w:lvlText w:val="•"/>
      <w:lvlJc w:val="left"/>
      <w:pPr>
        <w:ind w:left="7357" w:hanging="360"/>
      </w:pPr>
      <w:rPr>
        <w:rFonts w:hint="default"/>
        <w:lang w:val="pt-PT" w:eastAsia="en-US" w:bidi="ar-SA"/>
      </w:rPr>
    </w:lvl>
    <w:lvl w:ilvl="7">
      <w:numFmt w:val="bullet"/>
      <w:lvlText w:val="•"/>
      <w:lvlJc w:val="left"/>
      <w:pPr>
        <w:ind w:left="8356" w:hanging="360"/>
      </w:pPr>
      <w:rPr>
        <w:rFonts w:hint="default"/>
        <w:lang w:val="pt-PT" w:eastAsia="en-US" w:bidi="ar-SA"/>
      </w:rPr>
    </w:lvl>
    <w:lvl w:ilvl="8">
      <w:numFmt w:val="bullet"/>
      <w:lvlText w:val="•"/>
      <w:lvlJc w:val="left"/>
      <w:pPr>
        <w:ind w:left="9355" w:hanging="360"/>
      </w:pPr>
      <w:rPr>
        <w:rFonts w:hint="default"/>
        <w:lang w:val="pt-PT" w:eastAsia="en-US" w:bidi="ar-SA"/>
      </w:rPr>
    </w:lvl>
  </w:abstractNum>
  <w:abstractNum w:abstractNumId="80" w15:restartNumberingAfterBreak="0">
    <w:nsid w:val="615D7BC0"/>
    <w:multiLevelType w:val="multilevel"/>
    <w:tmpl w:val="AA8EB376"/>
    <w:lvl w:ilvl="0">
      <w:start w:val="101"/>
      <w:numFmt w:val="decimal"/>
      <w:lvlText w:val="%1"/>
      <w:lvlJc w:val="left"/>
      <w:pPr>
        <w:ind w:left="575" w:hanging="1016"/>
      </w:pPr>
      <w:rPr>
        <w:rFonts w:hint="default"/>
        <w:lang w:val="pt-PT" w:eastAsia="en-US" w:bidi="ar-SA"/>
      </w:rPr>
    </w:lvl>
    <w:lvl w:ilvl="1">
      <w:start w:val="13"/>
      <w:numFmt w:val="decimal"/>
      <w:lvlText w:val="%1.%2"/>
      <w:lvlJc w:val="left"/>
      <w:pPr>
        <w:ind w:left="575" w:hanging="1016"/>
      </w:pPr>
      <w:rPr>
        <w:rFonts w:hint="default"/>
        <w:lang w:val="pt-PT" w:eastAsia="en-US" w:bidi="ar-SA"/>
      </w:rPr>
    </w:lvl>
    <w:lvl w:ilvl="2">
      <w:start w:val="1"/>
      <w:numFmt w:val="decimal"/>
      <w:lvlText w:val="%1.%2.%3"/>
      <w:lvlJc w:val="left"/>
      <w:pPr>
        <w:ind w:left="575" w:hanging="101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12" w:hanging="1016"/>
      </w:pPr>
      <w:rPr>
        <w:rFonts w:hint="default"/>
        <w:lang w:val="pt-PT" w:eastAsia="en-US" w:bidi="ar-SA"/>
      </w:rPr>
    </w:lvl>
    <w:lvl w:ilvl="4">
      <w:numFmt w:val="bullet"/>
      <w:lvlText w:val="•"/>
      <w:lvlJc w:val="left"/>
      <w:pPr>
        <w:ind w:left="4889" w:hanging="1016"/>
      </w:pPr>
      <w:rPr>
        <w:rFonts w:hint="default"/>
        <w:lang w:val="pt-PT" w:eastAsia="en-US" w:bidi="ar-SA"/>
      </w:rPr>
    </w:lvl>
    <w:lvl w:ilvl="5">
      <w:numFmt w:val="bullet"/>
      <w:lvlText w:val="•"/>
      <w:lvlJc w:val="left"/>
      <w:pPr>
        <w:ind w:left="5967" w:hanging="1016"/>
      </w:pPr>
      <w:rPr>
        <w:rFonts w:hint="default"/>
        <w:lang w:val="pt-PT" w:eastAsia="en-US" w:bidi="ar-SA"/>
      </w:rPr>
    </w:lvl>
    <w:lvl w:ilvl="6">
      <w:numFmt w:val="bullet"/>
      <w:lvlText w:val="•"/>
      <w:lvlJc w:val="left"/>
      <w:pPr>
        <w:ind w:left="7044" w:hanging="1016"/>
      </w:pPr>
      <w:rPr>
        <w:rFonts w:hint="default"/>
        <w:lang w:val="pt-PT" w:eastAsia="en-US" w:bidi="ar-SA"/>
      </w:rPr>
    </w:lvl>
    <w:lvl w:ilvl="7">
      <w:numFmt w:val="bullet"/>
      <w:lvlText w:val="•"/>
      <w:lvlJc w:val="left"/>
      <w:pPr>
        <w:ind w:left="8122" w:hanging="1016"/>
      </w:pPr>
      <w:rPr>
        <w:rFonts w:hint="default"/>
        <w:lang w:val="pt-PT" w:eastAsia="en-US" w:bidi="ar-SA"/>
      </w:rPr>
    </w:lvl>
    <w:lvl w:ilvl="8">
      <w:numFmt w:val="bullet"/>
      <w:lvlText w:val="•"/>
      <w:lvlJc w:val="left"/>
      <w:pPr>
        <w:ind w:left="9199" w:hanging="1016"/>
      </w:pPr>
      <w:rPr>
        <w:rFonts w:hint="default"/>
        <w:lang w:val="pt-PT" w:eastAsia="en-US" w:bidi="ar-SA"/>
      </w:rPr>
    </w:lvl>
  </w:abstractNum>
  <w:abstractNum w:abstractNumId="81" w15:restartNumberingAfterBreak="0">
    <w:nsid w:val="628F5708"/>
    <w:multiLevelType w:val="hybridMultilevel"/>
    <w:tmpl w:val="16E6D61A"/>
    <w:lvl w:ilvl="0" w:tplc="4C2E12FE">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DAC42FAA">
      <w:numFmt w:val="bullet"/>
      <w:lvlText w:val="•"/>
      <w:lvlJc w:val="left"/>
      <w:pPr>
        <w:ind w:left="3259" w:hanging="1784"/>
      </w:pPr>
      <w:rPr>
        <w:rFonts w:hint="default"/>
        <w:lang w:val="pt-PT" w:eastAsia="en-US" w:bidi="ar-SA"/>
      </w:rPr>
    </w:lvl>
    <w:lvl w:ilvl="2" w:tplc="DB2227FE">
      <w:numFmt w:val="bullet"/>
      <w:lvlText w:val="•"/>
      <w:lvlJc w:val="left"/>
      <w:pPr>
        <w:ind w:left="4158" w:hanging="1784"/>
      </w:pPr>
      <w:rPr>
        <w:rFonts w:hint="default"/>
        <w:lang w:val="pt-PT" w:eastAsia="en-US" w:bidi="ar-SA"/>
      </w:rPr>
    </w:lvl>
    <w:lvl w:ilvl="3" w:tplc="99280C80">
      <w:numFmt w:val="bullet"/>
      <w:lvlText w:val="•"/>
      <w:lvlJc w:val="left"/>
      <w:pPr>
        <w:ind w:left="5058" w:hanging="1784"/>
      </w:pPr>
      <w:rPr>
        <w:rFonts w:hint="default"/>
        <w:lang w:val="pt-PT" w:eastAsia="en-US" w:bidi="ar-SA"/>
      </w:rPr>
    </w:lvl>
    <w:lvl w:ilvl="4" w:tplc="DAB83CA4">
      <w:numFmt w:val="bullet"/>
      <w:lvlText w:val="•"/>
      <w:lvlJc w:val="left"/>
      <w:pPr>
        <w:ind w:left="5957" w:hanging="1784"/>
      </w:pPr>
      <w:rPr>
        <w:rFonts w:hint="default"/>
        <w:lang w:val="pt-PT" w:eastAsia="en-US" w:bidi="ar-SA"/>
      </w:rPr>
    </w:lvl>
    <w:lvl w:ilvl="5" w:tplc="D9623328">
      <w:numFmt w:val="bullet"/>
      <w:lvlText w:val="•"/>
      <w:lvlJc w:val="left"/>
      <w:pPr>
        <w:ind w:left="6857" w:hanging="1784"/>
      </w:pPr>
      <w:rPr>
        <w:rFonts w:hint="default"/>
        <w:lang w:val="pt-PT" w:eastAsia="en-US" w:bidi="ar-SA"/>
      </w:rPr>
    </w:lvl>
    <w:lvl w:ilvl="6" w:tplc="02CE07D4">
      <w:numFmt w:val="bullet"/>
      <w:lvlText w:val="•"/>
      <w:lvlJc w:val="left"/>
      <w:pPr>
        <w:ind w:left="7756" w:hanging="1784"/>
      </w:pPr>
      <w:rPr>
        <w:rFonts w:hint="default"/>
        <w:lang w:val="pt-PT" w:eastAsia="en-US" w:bidi="ar-SA"/>
      </w:rPr>
    </w:lvl>
    <w:lvl w:ilvl="7" w:tplc="ADAC542C">
      <w:numFmt w:val="bullet"/>
      <w:lvlText w:val="•"/>
      <w:lvlJc w:val="left"/>
      <w:pPr>
        <w:ind w:left="8656" w:hanging="1784"/>
      </w:pPr>
      <w:rPr>
        <w:rFonts w:hint="default"/>
        <w:lang w:val="pt-PT" w:eastAsia="en-US" w:bidi="ar-SA"/>
      </w:rPr>
    </w:lvl>
    <w:lvl w:ilvl="8" w:tplc="92F8D272">
      <w:numFmt w:val="bullet"/>
      <w:lvlText w:val="•"/>
      <w:lvlJc w:val="left"/>
      <w:pPr>
        <w:ind w:left="9555" w:hanging="1784"/>
      </w:pPr>
      <w:rPr>
        <w:rFonts w:hint="default"/>
        <w:lang w:val="pt-PT" w:eastAsia="en-US" w:bidi="ar-SA"/>
      </w:rPr>
    </w:lvl>
  </w:abstractNum>
  <w:abstractNum w:abstractNumId="82" w15:restartNumberingAfterBreak="0">
    <w:nsid w:val="63190CCB"/>
    <w:multiLevelType w:val="hybridMultilevel"/>
    <w:tmpl w:val="E9308DDA"/>
    <w:lvl w:ilvl="0" w:tplc="4F8E5652">
      <w:start w:val="1"/>
      <w:numFmt w:val="lowerLetter"/>
      <w:lvlText w:val="%1)"/>
      <w:lvlJc w:val="left"/>
      <w:pPr>
        <w:ind w:left="575"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0368209C">
      <w:numFmt w:val="bullet"/>
      <w:lvlText w:val="•"/>
      <w:lvlJc w:val="left"/>
      <w:pPr>
        <w:ind w:left="1657" w:hanging="1784"/>
      </w:pPr>
      <w:rPr>
        <w:rFonts w:hint="default"/>
        <w:lang w:val="pt-PT" w:eastAsia="en-US" w:bidi="ar-SA"/>
      </w:rPr>
    </w:lvl>
    <w:lvl w:ilvl="2" w:tplc="4F2A6266">
      <w:numFmt w:val="bullet"/>
      <w:lvlText w:val="•"/>
      <w:lvlJc w:val="left"/>
      <w:pPr>
        <w:ind w:left="2734" w:hanging="1784"/>
      </w:pPr>
      <w:rPr>
        <w:rFonts w:hint="default"/>
        <w:lang w:val="pt-PT" w:eastAsia="en-US" w:bidi="ar-SA"/>
      </w:rPr>
    </w:lvl>
    <w:lvl w:ilvl="3" w:tplc="5B1A6AE8">
      <w:numFmt w:val="bullet"/>
      <w:lvlText w:val="•"/>
      <w:lvlJc w:val="left"/>
      <w:pPr>
        <w:ind w:left="3812" w:hanging="1784"/>
      </w:pPr>
      <w:rPr>
        <w:rFonts w:hint="default"/>
        <w:lang w:val="pt-PT" w:eastAsia="en-US" w:bidi="ar-SA"/>
      </w:rPr>
    </w:lvl>
    <w:lvl w:ilvl="4" w:tplc="AF4803E8">
      <w:numFmt w:val="bullet"/>
      <w:lvlText w:val="•"/>
      <w:lvlJc w:val="left"/>
      <w:pPr>
        <w:ind w:left="4889" w:hanging="1784"/>
      </w:pPr>
      <w:rPr>
        <w:rFonts w:hint="default"/>
        <w:lang w:val="pt-PT" w:eastAsia="en-US" w:bidi="ar-SA"/>
      </w:rPr>
    </w:lvl>
    <w:lvl w:ilvl="5" w:tplc="3EF82FE8">
      <w:numFmt w:val="bullet"/>
      <w:lvlText w:val="•"/>
      <w:lvlJc w:val="left"/>
      <w:pPr>
        <w:ind w:left="5967" w:hanging="1784"/>
      </w:pPr>
      <w:rPr>
        <w:rFonts w:hint="default"/>
        <w:lang w:val="pt-PT" w:eastAsia="en-US" w:bidi="ar-SA"/>
      </w:rPr>
    </w:lvl>
    <w:lvl w:ilvl="6" w:tplc="5232AF46">
      <w:numFmt w:val="bullet"/>
      <w:lvlText w:val="•"/>
      <w:lvlJc w:val="left"/>
      <w:pPr>
        <w:ind w:left="7044" w:hanging="1784"/>
      </w:pPr>
      <w:rPr>
        <w:rFonts w:hint="default"/>
        <w:lang w:val="pt-PT" w:eastAsia="en-US" w:bidi="ar-SA"/>
      </w:rPr>
    </w:lvl>
    <w:lvl w:ilvl="7" w:tplc="B546C73A">
      <w:numFmt w:val="bullet"/>
      <w:lvlText w:val="•"/>
      <w:lvlJc w:val="left"/>
      <w:pPr>
        <w:ind w:left="8122" w:hanging="1784"/>
      </w:pPr>
      <w:rPr>
        <w:rFonts w:hint="default"/>
        <w:lang w:val="pt-PT" w:eastAsia="en-US" w:bidi="ar-SA"/>
      </w:rPr>
    </w:lvl>
    <w:lvl w:ilvl="8" w:tplc="8056EB5A">
      <w:numFmt w:val="bullet"/>
      <w:lvlText w:val="•"/>
      <w:lvlJc w:val="left"/>
      <w:pPr>
        <w:ind w:left="9199" w:hanging="1784"/>
      </w:pPr>
      <w:rPr>
        <w:rFonts w:hint="default"/>
        <w:lang w:val="pt-PT" w:eastAsia="en-US" w:bidi="ar-SA"/>
      </w:rPr>
    </w:lvl>
  </w:abstractNum>
  <w:abstractNum w:abstractNumId="83" w15:restartNumberingAfterBreak="0">
    <w:nsid w:val="633419B9"/>
    <w:multiLevelType w:val="multilevel"/>
    <w:tmpl w:val="251C30F0"/>
    <w:lvl w:ilvl="0">
      <w:start w:val="16"/>
      <w:numFmt w:val="decimal"/>
      <w:lvlText w:val="%1"/>
      <w:lvlJc w:val="left"/>
      <w:pPr>
        <w:ind w:left="575" w:hanging="524"/>
      </w:pPr>
      <w:rPr>
        <w:rFonts w:hint="default"/>
        <w:lang w:val="pt-PT" w:eastAsia="en-US" w:bidi="ar-SA"/>
      </w:rPr>
    </w:lvl>
    <w:lvl w:ilvl="1">
      <w:start w:val="1"/>
      <w:numFmt w:val="decimal"/>
      <w:lvlText w:val="%1.%2"/>
      <w:lvlJc w:val="left"/>
      <w:pPr>
        <w:ind w:left="575" w:hanging="524"/>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93" w:hanging="718"/>
      </w:pPr>
      <w:rPr>
        <w:rFonts w:hint="default"/>
        <w:spacing w:val="0"/>
        <w:w w:val="100"/>
        <w:lang w:val="pt-PT" w:eastAsia="en-US" w:bidi="ar-SA"/>
      </w:rPr>
    </w:lvl>
    <w:lvl w:ilvl="3">
      <w:start w:val="1"/>
      <w:numFmt w:val="decimal"/>
      <w:lvlText w:val="%1.%2.%3.%4"/>
      <w:lvlJc w:val="left"/>
      <w:pPr>
        <w:ind w:left="575" w:hanging="901"/>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651" w:hanging="901"/>
      </w:pPr>
      <w:rPr>
        <w:rFonts w:hint="default"/>
        <w:lang w:val="pt-PT" w:eastAsia="en-US" w:bidi="ar-SA"/>
      </w:rPr>
    </w:lvl>
    <w:lvl w:ilvl="5">
      <w:numFmt w:val="bullet"/>
      <w:lvlText w:val="•"/>
      <w:lvlJc w:val="left"/>
      <w:pPr>
        <w:ind w:left="5768" w:hanging="901"/>
      </w:pPr>
      <w:rPr>
        <w:rFonts w:hint="default"/>
        <w:lang w:val="pt-PT" w:eastAsia="en-US" w:bidi="ar-SA"/>
      </w:rPr>
    </w:lvl>
    <w:lvl w:ilvl="6">
      <w:numFmt w:val="bullet"/>
      <w:lvlText w:val="•"/>
      <w:lvlJc w:val="left"/>
      <w:pPr>
        <w:ind w:left="6886" w:hanging="901"/>
      </w:pPr>
      <w:rPr>
        <w:rFonts w:hint="default"/>
        <w:lang w:val="pt-PT" w:eastAsia="en-US" w:bidi="ar-SA"/>
      </w:rPr>
    </w:lvl>
    <w:lvl w:ilvl="7">
      <w:numFmt w:val="bullet"/>
      <w:lvlText w:val="•"/>
      <w:lvlJc w:val="left"/>
      <w:pPr>
        <w:ind w:left="8003" w:hanging="901"/>
      </w:pPr>
      <w:rPr>
        <w:rFonts w:hint="default"/>
        <w:lang w:val="pt-PT" w:eastAsia="en-US" w:bidi="ar-SA"/>
      </w:rPr>
    </w:lvl>
    <w:lvl w:ilvl="8">
      <w:numFmt w:val="bullet"/>
      <w:lvlText w:val="•"/>
      <w:lvlJc w:val="left"/>
      <w:pPr>
        <w:ind w:left="9120" w:hanging="901"/>
      </w:pPr>
      <w:rPr>
        <w:rFonts w:hint="default"/>
        <w:lang w:val="pt-PT" w:eastAsia="en-US" w:bidi="ar-SA"/>
      </w:rPr>
    </w:lvl>
  </w:abstractNum>
  <w:abstractNum w:abstractNumId="84" w15:restartNumberingAfterBreak="0">
    <w:nsid w:val="63F16794"/>
    <w:multiLevelType w:val="multilevel"/>
    <w:tmpl w:val="DF6CDDB8"/>
    <w:lvl w:ilvl="0">
      <w:start w:val="31"/>
      <w:numFmt w:val="decimal"/>
      <w:lvlText w:val="%1"/>
      <w:lvlJc w:val="left"/>
      <w:pPr>
        <w:ind w:left="1068" w:hanging="493"/>
      </w:pPr>
      <w:rPr>
        <w:rFonts w:hint="default"/>
        <w:lang w:val="pt-PT" w:eastAsia="en-US" w:bidi="ar-SA"/>
      </w:rPr>
    </w:lvl>
    <w:lvl w:ilvl="1">
      <w:start w:val="6"/>
      <w:numFmt w:val="decimal"/>
      <w:lvlText w:val="%1.%2"/>
      <w:lvlJc w:val="left"/>
      <w:pPr>
        <w:ind w:left="1068" w:hanging="493"/>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75" w:hanging="747"/>
      </w:pPr>
      <w:rPr>
        <w:rFonts w:ascii="Arial MT" w:eastAsia="Arial MT" w:hAnsi="Arial MT" w:cs="Arial MT" w:hint="default"/>
        <w:b w:val="0"/>
        <w:bCs w:val="0"/>
        <w:i w:val="0"/>
        <w:iCs w:val="0"/>
        <w:spacing w:val="-1"/>
        <w:w w:val="99"/>
        <w:sz w:val="24"/>
        <w:szCs w:val="24"/>
        <w:lang w:val="pt-PT" w:eastAsia="en-US" w:bidi="ar-SA"/>
      </w:rPr>
    </w:lvl>
    <w:lvl w:ilvl="3">
      <w:start w:val="1"/>
      <w:numFmt w:val="lowerLetter"/>
      <w:lvlText w:val="%4)"/>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4">
      <w:numFmt w:val="bullet"/>
      <w:lvlText w:val="•"/>
      <w:lvlJc w:val="left"/>
      <w:pPr>
        <w:ind w:left="4608" w:hanging="360"/>
      </w:pPr>
      <w:rPr>
        <w:rFonts w:hint="default"/>
        <w:lang w:val="pt-PT" w:eastAsia="en-US" w:bidi="ar-SA"/>
      </w:rPr>
    </w:lvl>
    <w:lvl w:ilvl="5">
      <w:numFmt w:val="bullet"/>
      <w:lvlText w:val="•"/>
      <w:lvlJc w:val="left"/>
      <w:pPr>
        <w:ind w:left="5733" w:hanging="360"/>
      </w:pPr>
      <w:rPr>
        <w:rFonts w:hint="default"/>
        <w:lang w:val="pt-PT" w:eastAsia="en-US" w:bidi="ar-SA"/>
      </w:rPr>
    </w:lvl>
    <w:lvl w:ilvl="6">
      <w:numFmt w:val="bullet"/>
      <w:lvlText w:val="•"/>
      <w:lvlJc w:val="left"/>
      <w:pPr>
        <w:ind w:left="6857" w:hanging="360"/>
      </w:pPr>
      <w:rPr>
        <w:rFonts w:hint="default"/>
        <w:lang w:val="pt-PT" w:eastAsia="en-US" w:bidi="ar-SA"/>
      </w:rPr>
    </w:lvl>
    <w:lvl w:ilvl="7">
      <w:numFmt w:val="bullet"/>
      <w:lvlText w:val="•"/>
      <w:lvlJc w:val="left"/>
      <w:pPr>
        <w:ind w:left="7981" w:hanging="360"/>
      </w:pPr>
      <w:rPr>
        <w:rFonts w:hint="default"/>
        <w:lang w:val="pt-PT" w:eastAsia="en-US" w:bidi="ar-SA"/>
      </w:rPr>
    </w:lvl>
    <w:lvl w:ilvl="8">
      <w:numFmt w:val="bullet"/>
      <w:lvlText w:val="•"/>
      <w:lvlJc w:val="left"/>
      <w:pPr>
        <w:ind w:left="9106" w:hanging="360"/>
      </w:pPr>
      <w:rPr>
        <w:rFonts w:hint="default"/>
        <w:lang w:val="pt-PT" w:eastAsia="en-US" w:bidi="ar-SA"/>
      </w:rPr>
    </w:lvl>
  </w:abstractNum>
  <w:abstractNum w:abstractNumId="85" w15:restartNumberingAfterBreak="0">
    <w:nsid w:val="66A7652C"/>
    <w:multiLevelType w:val="hybridMultilevel"/>
    <w:tmpl w:val="50A8CAFE"/>
    <w:lvl w:ilvl="0" w:tplc="0CE4F158">
      <w:start w:val="1"/>
      <w:numFmt w:val="lowerLetter"/>
      <w:lvlText w:val="%1)"/>
      <w:lvlJc w:val="left"/>
      <w:pPr>
        <w:ind w:left="2359"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7B760484">
      <w:numFmt w:val="bullet"/>
      <w:lvlText w:val="•"/>
      <w:lvlJc w:val="left"/>
      <w:pPr>
        <w:ind w:left="3259" w:hanging="1784"/>
      </w:pPr>
      <w:rPr>
        <w:rFonts w:hint="default"/>
        <w:lang w:val="pt-PT" w:eastAsia="en-US" w:bidi="ar-SA"/>
      </w:rPr>
    </w:lvl>
    <w:lvl w:ilvl="2" w:tplc="91201FE8">
      <w:numFmt w:val="bullet"/>
      <w:lvlText w:val="•"/>
      <w:lvlJc w:val="left"/>
      <w:pPr>
        <w:ind w:left="4158" w:hanging="1784"/>
      </w:pPr>
      <w:rPr>
        <w:rFonts w:hint="default"/>
        <w:lang w:val="pt-PT" w:eastAsia="en-US" w:bidi="ar-SA"/>
      </w:rPr>
    </w:lvl>
    <w:lvl w:ilvl="3" w:tplc="6FE40632">
      <w:numFmt w:val="bullet"/>
      <w:lvlText w:val="•"/>
      <w:lvlJc w:val="left"/>
      <w:pPr>
        <w:ind w:left="5058" w:hanging="1784"/>
      </w:pPr>
      <w:rPr>
        <w:rFonts w:hint="default"/>
        <w:lang w:val="pt-PT" w:eastAsia="en-US" w:bidi="ar-SA"/>
      </w:rPr>
    </w:lvl>
    <w:lvl w:ilvl="4" w:tplc="04FA6BD0">
      <w:numFmt w:val="bullet"/>
      <w:lvlText w:val="•"/>
      <w:lvlJc w:val="left"/>
      <w:pPr>
        <w:ind w:left="5957" w:hanging="1784"/>
      </w:pPr>
      <w:rPr>
        <w:rFonts w:hint="default"/>
        <w:lang w:val="pt-PT" w:eastAsia="en-US" w:bidi="ar-SA"/>
      </w:rPr>
    </w:lvl>
    <w:lvl w:ilvl="5" w:tplc="A6C21462">
      <w:numFmt w:val="bullet"/>
      <w:lvlText w:val="•"/>
      <w:lvlJc w:val="left"/>
      <w:pPr>
        <w:ind w:left="6857" w:hanging="1784"/>
      </w:pPr>
      <w:rPr>
        <w:rFonts w:hint="default"/>
        <w:lang w:val="pt-PT" w:eastAsia="en-US" w:bidi="ar-SA"/>
      </w:rPr>
    </w:lvl>
    <w:lvl w:ilvl="6" w:tplc="5D32CA1E">
      <w:numFmt w:val="bullet"/>
      <w:lvlText w:val="•"/>
      <w:lvlJc w:val="left"/>
      <w:pPr>
        <w:ind w:left="7756" w:hanging="1784"/>
      </w:pPr>
      <w:rPr>
        <w:rFonts w:hint="default"/>
        <w:lang w:val="pt-PT" w:eastAsia="en-US" w:bidi="ar-SA"/>
      </w:rPr>
    </w:lvl>
    <w:lvl w:ilvl="7" w:tplc="9B3E1E08">
      <w:numFmt w:val="bullet"/>
      <w:lvlText w:val="•"/>
      <w:lvlJc w:val="left"/>
      <w:pPr>
        <w:ind w:left="8656" w:hanging="1784"/>
      </w:pPr>
      <w:rPr>
        <w:rFonts w:hint="default"/>
        <w:lang w:val="pt-PT" w:eastAsia="en-US" w:bidi="ar-SA"/>
      </w:rPr>
    </w:lvl>
    <w:lvl w:ilvl="8" w:tplc="794CF428">
      <w:numFmt w:val="bullet"/>
      <w:lvlText w:val="•"/>
      <w:lvlJc w:val="left"/>
      <w:pPr>
        <w:ind w:left="9555" w:hanging="1784"/>
      </w:pPr>
      <w:rPr>
        <w:rFonts w:hint="default"/>
        <w:lang w:val="pt-PT" w:eastAsia="en-US" w:bidi="ar-SA"/>
      </w:rPr>
    </w:lvl>
  </w:abstractNum>
  <w:abstractNum w:abstractNumId="86" w15:restartNumberingAfterBreak="0">
    <w:nsid w:val="67B67A42"/>
    <w:multiLevelType w:val="multilevel"/>
    <w:tmpl w:val="2A86C82A"/>
    <w:lvl w:ilvl="0">
      <w:start w:val="2"/>
      <w:numFmt w:val="decimal"/>
      <w:lvlText w:val="%1"/>
      <w:lvlJc w:val="left"/>
      <w:pPr>
        <w:ind w:left="1428" w:hanging="492"/>
      </w:pPr>
      <w:rPr>
        <w:rFonts w:hint="default"/>
        <w:lang w:val="pt-PT" w:eastAsia="en-US" w:bidi="ar-SA"/>
      </w:rPr>
    </w:lvl>
    <w:lvl w:ilvl="1">
      <w:start w:val="1"/>
      <w:numFmt w:val="decimal"/>
      <w:lvlText w:val="%1.%2"/>
      <w:lvlJc w:val="left"/>
      <w:pPr>
        <w:ind w:left="1428" w:hanging="49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06" w:hanging="492"/>
      </w:pPr>
      <w:rPr>
        <w:rFonts w:hint="default"/>
        <w:lang w:val="pt-PT" w:eastAsia="en-US" w:bidi="ar-SA"/>
      </w:rPr>
    </w:lvl>
    <w:lvl w:ilvl="3">
      <w:numFmt w:val="bullet"/>
      <w:lvlText w:val="•"/>
      <w:lvlJc w:val="left"/>
      <w:pPr>
        <w:ind w:left="4400" w:hanging="492"/>
      </w:pPr>
      <w:rPr>
        <w:rFonts w:hint="default"/>
        <w:lang w:val="pt-PT" w:eastAsia="en-US" w:bidi="ar-SA"/>
      </w:rPr>
    </w:lvl>
    <w:lvl w:ilvl="4">
      <w:numFmt w:val="bullet"/>
      <w:lvlText w:val="•"/>
      <w:lvlJc w:val="left"/>
      <w:pPr>
        <w:ind w:left="5393" w:hanging="492"/>
      </w:pPr>
      <w:rPr>
        <w:rFonts w:hint="default"/>
        <w:lang w:val="pt-PT" w:eastAsia="en-US" w:bidi="ar-SA"/>
      </w:rPr>
    </w:lvl>
    <w:lvl w:ilvl="5">
      <w:numFmt w:val="bullet"/>
      <w:lvlText w:val="•"/>
      <w:lvlJc w:val="left"/>
      <w:pPr>
        <w:ind w:left="6387" w:hanging="492"/>
      </w:pPr>
      <w:rPr>
        <w:rFonts w:hint="default"/>
        <w:lang w:val="pt-PT" w:eastAsia="en-US" w:bidi="ar-SA"/>
      </w:rPr>
    </w:lvl>
    <w:lvl w:ilvl="6">
      <w:numFmt w:val="bullet"/>
      <w:lvlText w:val="•"/>
      <w:lvlJc w:val="left"/>
      <w:pPr>
        <w:ind w:left="7380" w:hanging="492"/>
      </w:pPr>
      <w:rPr>
        <w:rFonts w:hint="default"/>
        <w:lang w:val="pt-PT" w:eastAsia="en-US" w:bidi="ar-SA"/>
      </w:rPr>
    </w:lvl>
    <w:lvl w:ilvl="7">
      <w:numFmt w:val="bullet"/>
      <w:lvlText w:val="•"/>
      <w:lvlJc w:val="left"/>
      <w:pPr>
        <w:ind w:left="8374" w:hanging="492"/>
      </w:pPr>
      <w:rPr>
        <w:rFonts w:hint="default"/>
        <w:lang w:val="pt-PT" w:eastAsia="en-US" w:bidi="ar-SA"/>
      </w:rPr>
    </w:lvl>
    <w:lvl w:ilvl="8">
      <w:numFmt w:val="bullet"/>
      <w:lvlText w:val="•"/>
      <w:lvlJc w:val="left"/>
      <w:pPr>
        <w:ind w:left="9367" w:hanging="492"/>
      </w:pPr>
      <w:rPr>
        <w:rFonts w:hint="default"/>
        <w:lang w:val="pt-PT" w:eastAsia="en-US" w:bidi="ar-SA"/>
      </w:rPr>
    </w:lvl>
  </w:abstractNum>
  <w:abstractNum w:abstractNumId="87" w15:restartNumberingAfterBreak="0">
    <w:nsid w:val="68F725CE"/>
    <w:multiLevelType w:val="hybridMultilevel"/>
    <w:tmpl w:val="1BBC7AB4"/>
    <w:lvl w:ilvl="0" w:tplc="C8829C8C">
      <w:start w:val="6"/>
      <w:numFmt w:val="lowerLetter"/>
      <w:lvlText w:val="%1)"/>
      <w:lvlJc w:val="left"/>
      <w:pPr>
        <w:ind w:left="2349" w:hanging="1774"/>
      </w:pPr>
      <w:rPr>
        <w:rFonts w:ascii="Arial MT" w:eastAsia="Arial MT" w:hAnsi="Arial MT" w:cs="Arial MT" w:hint="default"/>
        <w:b w:val="0"/>
        <w:bCs w:val="0"/>
        <w:i w:val="0"/>
        <w:iCs w:val="0"/>
        <w:spacing w:val="0"/>
        <w:w w:val="99"/>
        <w:sz w:val="24"/>
        <w:szCs w:val="24"/>
        <w:lang w:val="pt-PT" w:eastAsia="en-US" w:bidi="ar-SA"/>
      </w:rPr>
    </w:lvl>
    <w:lvl w:ilvl="1" w:tplc="1A964058">
      <w:numFmt w:val="bullet"/>
      <w:lvlText w:val="•"/>
      <w:lvlJc w:val="left"/>
      <w:pPr>
        <w:ind w:left="3241" w:hanging="1774"/>
      </w:pPr>
      <w:rPr>
        <w:rFonts w:hint="default"/>
        <w:lang w:val="pt-PT" w:eastAsia="en-US" w:bidi="ar-SA"/>
      </w:rPr>
    </w:lvl>
    <w:lvl w:ilvl="2" w:tplc="F60A8E60">
      <w:numFmt w:val="bullet"/>
      <w:lvlText w:val="•"/>
      <w:lvlJc w:val="left"/>
      <w:pPr>
        <w:ind w:left="4142" w:hanging="1774"/>
      </w:pPr>
      <w:rPr>
        <w:rFonts w:hint="default"/>
        <w:lang w:val="pt-PT" w:eastAsia="en-US" w:bidi="ar-SA"/>
      </w:rPr>
    </w:lvl>
    <w:lvl w:ilvl="3" w:tplc="80BE8D10">
      <w:numFmt w:val="bullet"/>
      <w:lvlText w:val="•"/>
      <w:lvlJc w:val="left"/>
      <w:pPr>
        <w:ind w:left="5044" w:hanging="1774"/>
      </w:pPr>
      <w:rPr>
        <w:rFonts w:hint="default"/>
        <w:lang w:val="pt-PT" w:eastAsia="en-US" w:bidi="ar-SA"/>
      </w:rPr>
    </w:lvl>
    <w:lvl w:ilvl="4" w:tplc="337A3E6A">
      <w:numFmt w:val="bullet"/>
      <w:lvlText w:val="•"/>
      <w:lvlJc w:val="left"/>
      <w:pPr>
        <w:ind w:left="5945" w:hanging="1774"/>
      </w:pPr>
      <w:rPr>
        <w:rFonts w:hint="default"/>
        <w:lang w:val="pt-PT" w:eastAsia="en-US" w:bidi="ar-SA"/>
      </w:rPr>
    </w:lvl>
    <w:lvl w:ilvl="5" w:tplc="CF326E34">
      <w:numFmt w:val="bullet"/>
      <w:lvlText w:val="•"/>
      <w:lvlJc w:val="left"/>
      <w:pPr>
        <w:ind w:left="6847" w:hanging="1774"/>
      </w:pPr>
      <w:rPr>
        <w:rFonts w:hint="default"/>
        <w:lang w:val="pt-PT" w:eastAsia="en-US" w:bidi="ar-SA"/>
      </w:rPr>
    </w:lvl>
    <w:lvl w:ilvl="6" w:tplc="4C56D616">
      <w:numFmt w:val="bullet"/>
      <w:lvlText w:val="•"/>
      <w:lvlJc w:val="left"/>
      <w:pPr>
        <w:ind w:left="7748" w:hanging="1774"/>
      </w:pPr>
      <w:rPr>
        <w:rFonts w:hint="default"/>
        <w:lang w:val="pt-PT" w:eastAsia="en-US" w:bidi="ar-SA"/>
      </w:rPr>
    </w:lvl>
    <w:lvl w:ilvl="7" w:tplc="A7EA65A2">
      <w:numFmt w:val="bullet"/>
      <w:lvlText w:val="•"/>
      <w:lvlJc w:val="left"/>
      <w:pPr>
        <w:ind w:left="8650" w:hanging="1774"/>
      </w:pPr>
      <w:rPr>
        <w:rFonts w:hint="default"/>
        <w:lang w:val="pt-PT" w:eastAsia="en-US" w:bidi="ar-SA"/>
      </w:rPr>
    </w:lvl>
    <w:lvl w:ilvl="8" w:tplc="8ED028DA">
      <w:numFmt w:val="bullet"/>
      <w:lvlText w:val="•"/>
      <w:lvlJc w:val="left"/>
      <w:pPr>
        <w:ind w:left="9551" w:hanging="1774"/>
      </w:pPr>
      <w:rPr>
        <w:rFonts w:hint="default"/>
        <w:lang w:val="pt-PT" w:eastAsia="en-US" w:bidi="ar-SA"/>
      </w:rPr>
    </w:lvl>
  </w:abstractNum>
  <w:abstractNum w:abstractNumId="88" w15:restartNumberingAfterBreak="0">
    <w:nsid w:val="6CB662F5"/>
    <w:multiLevelType w:val="multilevel"/>
    <w:tmpl w:val="44C0CF6C"/>
    <w:lvl w:ilvl="0">
      <w:start w:val="7"/>
      <w:numFmt w:val="decimal"/>
      <w:lvlText w:val="%1"/>
      <w:lvlJc w:val="left"/>
      <w:pPr>
        <w:ind w:left="575" w:hanging="375"/>
      </w:pPr>
      <w:rPr>
        <w:rFonts w:hint="default"/>
        <w:lang w:val="pt-PT" w:eastAsia="en-US" w:bidi="ar-SA"/>
      </w:rPr>
    </w:lvl>
    <w:lvl w:ilvl="1">
      <w:start w:val="1"/>
      <w:numFmt w:val="decimal"/>
      <w:lvlText w:val="%1.%2"/>
      <w:lvlJc w:val="left"/>
      <w:pPr>
        <w:ind w:left="575" w:hanging="37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375"/>
      </w:pPr>
      <w:rPr>
        <w:rFonts w:hint="default"/>
        <w:lang w:val="pt-PT" w:eastAsia="en-US" w:bidi="ar-SA"/>
      </w:rPr>
    </w:lvl>
    <w:lvl w:ilvl="3">
      <w:numFmt w:val="bullet"/>
      <w:lvlText w:val="•"/>
      <w:lvlJc w:val="left"/>
      <w:pPr>
        <w:ind w:left="3812" w:hanging="375"/>
      </w:pPr>
      <w:rPr>
        <w:rFonts w:hint="default"/>
        <w:lang w:val="pt-PT" w:eastAsia="en-US" w:bidi="ar-SA"/>
      </w:rPr>
    </w:lvl>
    <w:lvl w:ilvl="4">
      <w:numFmt w:val="bullet"/>
      <w:lvlText w:val="•"/>
      <w:lvlJc w:val="left"/>
      <w:pPr>
        <w:ind w:left="4889" w:hanging="375"/>
      </w:pPr>
      <w:rPr>
        <w:rFonts w:hint="default"/>
        <w:lang w:val="pt-PT" w:eastAsia="en-US" w:bidi="ar-SA"/>
      </w:rPr>
    </w:lvl>
    <w:lvl w:ilvl="5">
      <w:numFmt w:val="bullet"/>
      <w:lvlText w:val="•"/>
      <w:lvlJc w:val="left"/>
      <w:pPr>
        <w:ind w:left="5967" w:hanging="375"/>
      </w:pPr>
      <w:rPr>
        <w:rFonts w:hint="default"/>
        <w:lang w:val="pt-PT" w:eastAsia="en-US" w:bidi="ar-SA"/>
      </w:rPr>
    </w:lvl>
    <w:lvl w:ilvl="6">
      <w:numFmt w:val="bullet"/>
      <w:lvlText w:val="•"/>
      <w:lvlJc w:val="left"/>
      <w:pPr>
        <w:ind w:left="7044" w:hanging="375"/>
      </w:pPr>
      <w:rPr>
        <w:rFonts w:hint="default"/>
        <w:lang w:val="pt-PT" w:eastAsia="en-US" w:bidi="ar-SA"/>
      </w:rPr>
    </w:lvl>
    <w:lvl w:ilvl="7">
      <w:numFmt w:val="bullet"/>
      <w:lvlText w:val="•"/>
      <w:lvlJc w:val="left"/>
      <w:pPr>
        <w:ind w:left="8122" w:hanging="375"/>
      </w:pPr>
      <w:rPr>
        <w:rFonts w:hint="default"/>
        <w:lang w:val="pt-PT" w:eastAsia="en-US" w:bidi="ar-SA"/>
      </w:rPr>
    </w:lvl>
    <w:lvl w:ilvl="8">
      <w:numFmt w:val="bullet"/>
      <w:lvlText w:val="•"/>
      <w:lvlJc w:val="left"/>
      <w:pPr>
        <w:ind w:left="9199" w:hanging="375"/>
      </w:pPr>
      <w:rPr>
        <w:rFonts w:hint="default"/>
        <w:lang w:val="pt-PT" w:eastAsia="en-US" w:bidi="ar-SA"/>
      </w:rPr>
    </w:lvl>
  </w:abstractNum>
  <w:abstractNum w:abstractNumId="89" w15:restartNumberingAfterBreak="0">
    <w:nsid w:val="6FD0576C"/>
    <w:multiLevelType w:val="multilevel"/>
    <w:tmpl w:val="21CCF780"/>
    <w:lvl w:ilvl="0">
      <w:start w:val="5"/>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90" w15:restartNumberingAfterBreak="0">
    <w:nsid w:val="6FEF63B4"/>
    <w:multiLevelType w:val="multilevel"/>
    <w:tmpl w:val="6C069C74"/>
    <w:lvl w:ilvl="0">
      <w:start w:val="13"/>
      <w:numFmt w:val="decimal"/>
      <w:lvlText w:val="%1"/>
      <w:lvlJc w:val="left"/>
      <w:pPr>
        <w:ind w:left="575" w:hanging="834"/>
      </w:pPr>
      <w:rPr>
        <w:rFonts w:hint="default"/>
        <w:lang w:val="pt-PT" w:eastAsia="en-US" w:bidi="ar-SA"/>
      </w:rPr>
    </w:lvl>
    <w:lvl w:ilvl="1">
      <w:start w:val="4"/>
      <w:numFmt w:val="decimal"/>
      <w:lvlText w:val="%1.%2"/>
      <w:lvlJc w:val="left"/>
      <w:pPr>
        <w:ind w:left="575" w:hanging="834"/>
      </w:pPr>
      <w:rPr>
        <w:rFonts w:hint="default"/>
        <w:lang w:val="pt-PT" w:eastAsia="en-US" w:bidi="ar-SA"/>
      </w:rPr>
    </w:lvl>
    <w:lvl w:ilvl="2">
      <w:start w:val="1"/>
      <w:numFmt w:val="decimal"/>
      <w:lvlText w:val="%1.%2.%3"/>
      <w:lvlJc w:val="left"/>
      <w:pPr>
        <w:ind w:left="575" w:hanging="834"/>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812" w:hanging="834"/>
      </w:pPr>
      <w:rPr>
        <w:rFonts w:hint="default"/>
        <w:lang w:val="pt-PT" w:eastAsia="en-US" w:bidi="ar-SA"/>
      </w:rPr>
    </w:lvl>
    <w:lvl w:ilvl="4">
      <w:numFmt w:val="bullet"/>
      <w:lvlText w:val="•"/>
      <w:lvlJc w:val="left"/>
      <w:pPr>
        <w:ind w:left="4889" w:hanging="834"/>
      </w:pPr>
      <w:rPr>
        <w:rFonts w:hint="default"/>
        <w:lang w:val="pt-PT" w:eastAsia="en-US" w:bidi="ar-SA"/>
      </w:rPr>
    </w:lvl>
    <w:lvl w:ilvl="5">
      <w:numFmt w:val="bullet"/>
      <w:lvlText w:val="•"/>
      <w:lvlJc w:val="left"/>
      <w:pPr>
        <w:ind w:left="5967" w:hanging="834"/>
      </w:pPr>
      <w:rPr>
        <w:rFonts w:hint="default"/>
        <w:lang w:val="pt-PT" w:eastAsia="en-US" w:bidi="ar-SA"/>
      </w:rPr>
    </w:lvl>
    <w:lvl w:ilvl="6">
      <w:numFmt w:val="bullet"/>
      <w:lvlText w:val="•"/>
      <w:lvlJc w:val="left"/>
      <w:pPr>
        <w:ind w:left="7044" w:hanging="834"/>
      </w:pPr>
      <w:rPr>
        <w:rFonts w:hint="default"/>
        <w:lang w:val="pt-PT" w:eastAsia="en-US" w:bidi="ar-SA"/>
      </w:rPr>
    </w:lvl>
    <w:lvl w:ilvl="7">
      <w:numFmt w:val="bullet"/>
      <w:lvlText w:val="•"/>
      <w:lvlJc w:val="left"/>
      <w:pPr>
        <w:ind w:left="8122" w:hanging="834"/>
      </w:pPr>
      <w:rPr>
        <w:rFonts w:hint="default"/>
        <w:lang w:val="pt-PT" w:eastAsia="en-US" w:bidi="ar-SA"/>
      </w:rPr>
    </w:lvl>
    <w:lvl w:ilvl="8">
      <w:numFmt w:val="bullet"/>
      <w:lvlText w:val="•"/>
      <w:lvlJc w:val="left"/>
      <w:pPr>
        <w:ind w:left="9199" w:hanging="834"/>
      </w:pPr>
      <w:rPr>
        <w:rFonts w:hint="default"/>
        <w:lang w:val="pt-PT" w:eastAsia="en-US" w:bidi="ar-SA"/>
      </w:rPr>
    </w:lvl>
  </w:abstractNum>
  <w:abstractNum w:abstractNumId="91" w15:restartNumberingAfterBreak="0">
    <w:nsid w:val="7157600C"/>
    <w:multiLevelType w:val="multilevel"/>
    <w:tmpl w:val="036A3E96"/>
    <w:lvl w:ilvl="0">
      <w:start w:val="9"/>
      <w:numFmt w:val="decimal"/>
      <w:lvlText w:val="%1"/>
      <w:lvlJc w:val="left"/>
      <w:pPr>
        <w:ind w:left="575" w:hanging="372"/>
      </w:pPr>
      <w:rPr>
        <w:rFonts w:hint="default"/>
        <w:lang w:val="pt-PT" w:eastAsia="en-US" w:bidi="ar-SA"/>
      </w:rPr>
    </w:lvl>
    <w:lvl w:ilvl="1">
      <w:start w:val="1"/>
      <w:numFmt w:val="decimal"/>
      <w:lvlText w:val="%1.%2"/>
      <w:lvlJc w:val="left"/>
      <w:pPr>
        <w:ind w:left="575" w:hanging="37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372"/>
      </w:pPr>
      <w:rPr>
        <w:rFonts w:hint="default"/>
        <w:lang w:val="pt-PT" w:eastAsia="en-US" w:bidi="ar-SA"/>
      </w:rPr>
    </w:lvl>
    <w:lvl w:ilvl="3">
      <w:numFmt w:val="bullet"/>
      <w:lvlText w:val="•"/>
      <w:lvlJc w:val="left"/>
      <w:pPr>
        <w:ind w:left="3812" w:hanging="372"/>
      </w:pPr>
      <w:rPr>
        <w:rFonts w:hint="default"/>
        <w:lang w:val="pt-PT" w:eastAsia="en-US" w:bidi="ar-SA"/>
      </w:rPr>
    </w:lvl>
    <w:lvl w:ilvl="4">
      <w:numFmt w:val="bullet"/>
      <w:lvlText w:val="•"/>
      <w:lvlJc w:val="left"/>
      <w:pPr>
        <w:ind w:left="4889" w:hanging="372"/>
      </w:pPr>
      <w:rPr>
        <w:rFonts w:hint="default"/>
        <w:lang w:val="pt-PT" w:eastAsia="en-US" w:bidi="ar-SA"/>
      </w:rPr>
    </w:lvl>
    <w:lvl w:ilvl="5">
      <w:numFmt w:val="bullet"/>
      <w:lvlText w:val="•"/>
      <w:lvlJc w:val="left"/>
      <w:pPr>
        <w:ind w:left="5967" w:hanging="372"/>
      </w:pPr>
      <w:rPr>
        <w:rFonts w:hint="default"/>
        <w:lang w:val="pt-PT" w:eastAsia="en-US" w:bidi="ar-SA"/>
      </w:rPr>
    </w:lvl>
    <w:lvl w:ilvl="6">
      <w:numFmt w:val="bullet"/>
      <w:lvlText w:val="•"/>
      <w:lvlJc w:val="left"/>
      <w:pPr>
        <w:ind w:left="7044" w:hanging="372"/>
      </w:pPr>
      <w:rPr>
        <w:rFonts w:hint="default"/>
        <w:lang w:val="pt-PT" w:eastAsia="en-US" w:bidi="ar-SA"/>
      </w:rPr>
    </w:lvl>
    <w:lvl w:ilvl="7">
      <w:numFmt w:val="bullet"/>
      <w:lvlText w:val="•"/>
      <w:lvlJc w:val="left"/>
      <w:pPr>
        <w:ind w:left="8122" w:hanging="372"/>
      </w:pPr>
      <w:rPr>
        <w:rFonts w:hint="default"/>
        <w:lang w:val="pt-PT" w:eastAsia="en-US" w:bidi="ar-SA"/>
      </w:rPr>
    </w:lvl>
    <w:lvl w:ilvl="8">
      <w:numFmt w:val="bullet"/>
      <w:lvlText w:val="•"/>
      <w:lvlJc w:val="left"/>
      <w:pPr>
        <w:ind w:left="9199" w:hanging="372"/>
      </w:pPr>
      <w:rPr>
        <w:rFonts w:hint="default"/>
        <w:lang w:val="pt-PT" w:eastAsia="en-US" w:bidi="ar-SA"/>
      </w:rPr>
    </w:lvl>
  </w:abstractNum>
  <w:abstractNum w:abstractNumId="92" w15:restartNumberingAfterBreak="0">
    <w:nsid w:val="71C30C8C"/>
    <w:multiLevelType w:val="multilevel"/>
    <w:tmpl w:val="F064C0F0"/>
    <w:lvl w:ilvl="0">
      <w:start w:val="10"/>
      <w:numFmt w:val="decimal"/>
      <w:lvlText w:val="%1"/>
      <w:lvlJc w:val="left"/>
      <w:pPr>
        <w:ind w:left="575" w:hanging="1837"/>
      </w:pPr>
      <w:rPr>
        <w:rFonts w:hint="default"/>
        <w:lang w:val="pt-PT" w:eastAsia="en-US" w:bidi="ar-SA"/>
      </w:rPr>
    </w:lvl>
    <w:lvl w:ilvl="1">
      <w:start w:val="1"/>
      <w:numFmt w:val="decimal"/>
      <w:lvlText w:val="%1.%2."/>
      <w:lvlJc w:val="left"/>
      <w:pPr>
        <w:ind w:left="575" w:hanging="1837"/>
      </w:pPr>
      <w:rPr>
        <w:rFonts w:ascii="Arial MT" w:eastAsia="Arial MT" w:hAnsi="Arial MT" w:cs="Arial MT" w:hint="default"/>
        <w:b w:val="0"/>
        <w:bCs w:val="0"/>
        <w:i w:val="0"/>
        <w:iCs w:val="0"/>
        <w:spacing w:val="0"/>
        <w:w w:val="95"/>
        <w:sz w:val="24"/>
        <w:szCs w:val="24"/>
        <w:lang w:val="pt-PT" w:eastAsia="en-US" w:bidi="ar-SA"/>
      </w:rPr>
    </w:lvl>
    <w:lvl w:ilvl="2">
      <w:numFmt w:val="bullet"/>
      <w:lvlText w:val="•"/>
      <w:lvlJc w:val="left"/>
      <w:pPr>
        <w:ind w:left="2734" w:hanging="1837"/>
      </w:pPr>
      <w:rPr>
        <w:rFonts w:hint="default"/>
        <w:lang w:val="pt-PT" w:eastAsia="en-US" w:bidi="ar-SA"/>
      </w:rPr>
    </w:lvl>
    <w:lvl w:ilvl="3">
      <w:numFmt w:val="bullet"/>
      <w:lvlText w:val="•"/>
      <w:lvlJc w:val="left"/>
      <w:pPr>
        <w:ind w:left="3812" w:hanging="1837"/>
      </w:pPr>
      <w:rPr>
        <w:rFonts w:hint="default"/>
        <w:lang w:val="pt-PT" w:eastAsia="en-US" w:bidi="ar-SA"/>
      </w:rPr>
    </w:lvl>
    <w:lvl w:ilvl="4">
      <w:numFmt w:val="bullet"/>
      <w:lvlText w:val="•"/>
      <w:lvlJc w:val="left"/>
      <w:pPr>
        <w:ind w:left="4889" w:hanging="1837"/>
      </w:pPr>
      <w:rPr>
        <w:rFonts w:hint="default"/>
        <w:lang w:val="pt-PT" w:eastAsia="en-US" w:bidi="ar-SA"/>
      </w:rPr>
    </w:lvl>
    <w:lvl w:ilvl="5">
      <w:numFmt w:val="bullet"/>
      <w:lvlText w:val="•"/>
      <w:lvlJc w:val="left"/>
      <w:pPr>
        <w:ind w:left="5967" w:hanging="1837"/>
      </w:pPr>
      <w:rPr>
        <w:rFonts w:hint="default"/>
        <w:lang w:val="pt-PT" w:eastAsia="en-US" w:bidi="ar-SA"/>
      </w:rPr>
    </w:lvl>
    <w:lvl w:ilvl="6">
      <w:numFmt w:val="bullet"/>
      <w:lvlText w:val="•"/>
      <w:lvlJc w:val="left"/>
      <w:pPr>
        <w:ind w:left="7044" w:hanging="1837"/>
      </w:pPr>
      <w:rPr>
        <w:rFonts w:hint="default"/>
        <w:lang w:val="pt-PT" w:eastAsia="en-US" w:bidi="ar-SA"/>
      </w:rPr>
    </w:lvl>
    <w:lvl w:ilvl="7">
      <w:numFmt w:val="bullet"/>
      <w:lvlText w:val="•"/>
      <w:lvlJc w:val="left"/>
      <w:pPr>
        <w:ind w:left="8122" w:hanging="1837"/>
      </w:pPr>
      <w:rPr>
        <w:rFonts w:hint="default"/>
        <w:lang w:val="pt-PT" w:eastAsia="en-US" w:bidi="ar-SA"/>
      </w:rPr>
    </w:lvl>
    <w:lvl w:ilvl="8">
      <w:numFmt w:val="bullet"/>
      <w:lvlText w:val="•"/>
      <w:lvlJc w:val="left"/>
      <w:pPr>
        <w:ind w:left="9199" w:hanging="1837"/>
      </w:pPr>
      <w:rPr>
        <w:rFonts w:hint="default"/>
        <w:lang w:val="pt-PT" w:eastAsia="en-US" w:bidi="ar-SA"/>
      </w:rPr>
    </w:lvl>
  </w:abstractNum>
  <w:abstractNum w:abstractNumId="93" w15:restartNumberingAfterBreak="0">
    <w:nsid w:val="71DC4869"/>
    <w:multiLevelType w:val="hybridMultilevel"/>
    <w:tmpl w:val="6BE80154"/>
    <w:lvl w:ilvl="0" w:tplc="603A1386">
      <w:start w:val="1"/>
      <w:numFmt w:val="lowerLetter"/>
      <w:lvlText w:val="%1)"/>
      <w:lvlJc w:val="left"/>
      <w:pPr>
        <w:ind w:left="857" w:hanging="282"/>
      </w:pPr>
      <w:rPr>
        <w:rFonts w:ascii="Arial" w:eastAsia="Arial" w:hAnsi="Arial" w:cs="Arial" w:hint="default"/>
        <w:b/>
        <w:bCs/>
        <w:i w:val="0"/>
        <w:iCs w:val="0"/>
        <w:spacing w:val="0"/>
        <w:w w:val="100"/>
        <w:sz w:val="24"/>
        <w:szCs w:val="24"/>
        <w:lang w:val="pt-PT" w:eastAsia="en-US" w:bidi="ar-SA"/>
      </w:rPr>
    </w:lvl>
    <w:lvl w:ilvl="1" w:tplc="79BCB834">
      <w:numFmt w:val="bullet"/>
      <w:lvlText w:val="•"/>
      <w:lvlJc w:val="left"/>
      <w:pPr>
        <w:ind w:left="1909" w:hanging="282"/>
      </w:pPr>
      <w:rPr>
        <w:rFonts w:hint="default"/>
        <w:lang w:val="pt-PT" w:eastAsia="en-US" w:bidi="ar-SA"/>
      </w:rPr>
    </w:lvl>
    <w:lvl w:ilvl="2" w:tplc="18BAF882">
      <w:numFmt w:val="bullet"/>
      <w:lvlText w:val="•"/>
      <w:lvlJc w:val="left"/>
      <w:pPr>
        <w:ind w:left="2958" w:hanging="282"/>
      </w:pPr>
      <w:rPr>
        <w:rFonts w:hint="default"/>
        <w:lang w:val="pt-PT" w:eastAsia="en-US" w:bidi="ar-SA"/>
      </w:rPr>
    </w:lvl>
    <w:lvl w:ilvl="3" w:tplc="4468C9AA">
      <w:numFmt w:val="bullet"/>
      <w:lvlText w:val="•"/>
      <w:lvlJc w:val="left"/>
      <w:pPr>
        <w:ind w:left="4008" w:hanging="282"/>
      </w:pPr>
      <w:rPr>
        <w:rFonts w:hint="default"/>
        <w:lang w:val="pt-PT" w:eastAsia="en-US" w:bidi="ar-SA"/>
      </w:rPr>
    </w:lvl>
    <w:lvl w:ilvl="4" w:tplc="016A7C96">
      <w:numFmt w:val="bullet"/>
      <w:lvlText w:val="•"/>
      <w:lvlJc w:val="left"/>
      <w:pPr>
        <w:ind w:left="5057" w:hanging="282"/>
      </w:pPr>
      <w:rPr>
        <w:rFonts w:hint="default"/>
        <w:lang w:val="pt-PT" w:eastAsia="en-US" w:bidi="ar-SA"/>
      </w:rPr>
    </w:lvl>
    <w:lvl w:ilvl="5" w:tplc="E6FE4EC0">
      <w:numFmt w:val="bullet"/>
      <w:lvlText w:val="•"/>
      <w:lvlJc w:val="left"/>
      <w:pPr>
        <w:ind w:left="6107" w:hanging="282"/>
      </w:pPr>
      <w:rPr>
        <w:rFonts w:hint="default"/>
        <w:lang w:val="pt-PT" w:eastAsia="en-US" w:bidi="ar-SA"/>
      </w:rPr>
    </w:lvl>
    <w:lvl w:ilvl="6" w:tplc="8F762D38">
      <w:numFmt w:val="bullet"/>
      <w:lvlText w:val="•"/>
      <w:lvlJc w:val="left"/>
      <w:pPr>
        <w:ind w:left="7156" w:hanging="282"/>
      </w:pPr>
      <w:rPr>
        <w:rFonts w:hint="default"/>
        <w:lang w:val="pt-PT" w:eastAsia="en-US" w:bidi="ar-SA"/>
      </w:rPr>
    </w:lvl>
    <w:lvl w:ilvl="7" w:tplc="19809236">
      <w:numFmt w:val="bullet"/>
      <w:lvlText w:val="•"/>
      <w:lvlJc w:val="left"/>
      <w:pPr>
        <w:ind w:left="8206" w:hanging="282"/>
      </w:pPr>
      <w:rPr>
        <w:rFonts w:hint="default"/>
        <w:lang w:val="pt-PT" w:eastAsia="en-US" w:bidi="ar-SA"/>
      </w:rPr>
    </w:lvl>
    <w:lvl w:ilvl="8" w:tplc="C9B6F738">
      <w:numFmt w:val="bullet"/>
      <w:lvlText w:val="•"/>
      <w:lvlJc w:val="left"/>
      <w:pPr>
        <w:ind w:left="9255" w:hanging="282"/>
      </w:pPr>
      <w:rPr>
        <w:rFonts w:hint="default"/>
        <w:lang w:val="pt-PT" w:eastAsia="en-US" w:bidi="ar-SA"/>
      </w:rPr>
    </w:lvl>
  </w:abstractNum>
  <w:abstractNum w:abstractNumId="94" w15:restartNumberingAfterBreak="0">
    <w:nsid w:val="72E747D4"/>
    <w:multiLevelType w:val="hybridMultilevel"/>
    <w:tmpl w:val="931C4250"/>
    <w:lvl w:ilvl="0" w:tplc="70CA6012">
      <w:start w:val="1"/>
      <w:numFmt w:val="lowerLetter"/>
      <w:lvlText w:val="%1)"/>
      <w:lvlJc w:val="left"/>
      <w:pPr>
        <w:ind w:left="575"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25CEA9CE">
      <w:numFmt w:val="bullet"/>
      <w:lvlText w:val="•"/>
      <w:lvlJc w:val="left"/>
      <w:pPr>
        <w:ind w:left="1657" w:hanging="1784"/>
      </w:pPr>
      <w:rPr>
        <w:rFonts w:hint="default"/>
        <w:lang w:val="pt-PT" w:eastAsia="en-US" w:bidi="ar-SA"/>
      </w:rPr>
    </w:lvl>
    <w:lvl w:ilvl="2" w:tplc="CB6446A8">
      <w:numFmt w:val="bullet"/>
      <w:lvlText w:val="•"/>
      <w:lvlJc w:val="left"/>
      <w:pPr>
        <w:ind w:left="2734" w:hanging="1784"/>
      </w:pPr>
      <w:rPr>
        <w:rFonts w:hint="default"/>
        <w:lang w:val="pt-PT" w:eastAsia="en-US" w:bidi="ar-SA"/>
      </w:rPr>
    </w:lvl>
    <w:lvl w:ilvl="3" w:tplc="1B6E8F24">
      <w:numFmt w:val="bullet"/>
      <w:lvlText w:val="•"/>
      <w:lvlJc w:val="left"/>
      <w:pPr>
        <w:ind w:left="3812" w:hanging="1784"/>
      </w:pPr>
      <w:rPr>
        <w:rFonts w:hint="default"/>
        <w:lang w:val="pt-PT" w:eastAsia="en-US" w:bidi="ar-SA"/>
      </w:rPr>
    </w:lvl>
    <w:lvl w:ilvl="4" w:tplc="F44006CE">
      <w:numFmt w:val="bullet"/>
      <w:lvlText w:val="•"/>
      <w:lvlJc w:val="left"/>
      <w:pPr>
        <w:ind w:left="4889" w:hanging="1784"/>
      </w:pPr>
      <w:rPr>
        <w:rFonts w:hint="default"/>
        <w:lang w:val="pt-PT" w:eastAsia="en-US" w:bidi="ar-SA"/>
      </w:rPr>
    </w:lvl>
    <w:lvl w:ilvl="5" w:tplc="4C4C6E48">
      <w:numFmt w:val="bullet"/>
      <w:lvlText w:val="•"/>
      <w:lvlJc w:val="left"/>
      <w:pPr>
        <w:ind w:left="5967" w:hanging="1784"/>
      </w:pPr>
      <w:rPr>
        <w:rFonts w:hint="default"/>
        <w:lang w:val="pt-PT" w:eastAsia="en-US" w:bidi="ar-SA"/>
      </w:rPr>
    </w:lvl>
    <w:lvl w:ilvl="6" w:tplc="4A7AA652">
      <w:numFmt w:val="bullet"/>
      <w:lvlText w:val="•"/>
      <w:lvlJc w:val="left"/>
      <w:pPr>
        <w:ind w:left="7044" w:hanging="1784"/>
      </w:pPr>
      <w:rPr>
        <w:rFonts w:hint="default"/>
        <w:lang w:val="pt-PT" w:eastAsia="en-US" w:bidi="ar-SA"/>
      </w:rPr>
    </w:lvl>
    <w:lvl w:ilvl="7" w:tplc="1F4850D2">
      <w:numFmt w:val="bullet"/>
      <w:lvlText w:val="•"/>
      <w:lvlJc w:val="left"/>
      <w:pPr>
        <w:ind w:left="8122" w:hanging="1784"/>
      </w:pPr>
      <w:rPr>
        <w:rFonts w:hint="default"/>
        <w:lang w:val="pt-PT" w:eastAsia="en-US" w:bidi="ar-SA"/>
      </w:rPr>
    </w:lvl>
    <w:lvl w:ilvl="8" w:tplc="028E5494">
      <w:numFmt w:val="bullet"/>
      <w:lvlText w:val="•"/>
      <w:lvlJc w:val="left"/>
      <w:pPr>
        <w:ind w:left="9199" w:hanging="1784"/>
      </w:pPr>
      <w:rPr>
        <w:rFonts w:hint="default"/>
        <w:lang w:val="pt-PT" w:eastAsia="en-US" w:bidi="ar-SA"/>
      </w:rPr>
    </w:lvl>
  </w:abstractNum>
  <w:abstractNum w:abstractNumId="95" w15:restartNumberingAfterBreak="0">
    <w:nsid w:val="73D44A21"/>
    <w:multiLevelType w:val="multilevel"/>
    <w:tmpl w:val="22D0EE28"/>
    <w:lvl w:ilvl="0">
      <w:start w:val="3"/>
      <w:numFmt w:val="decimal"/>
      <w:lvlText w:val="%1."/>
      <w:lvlJc w:val="left"/>
      <w:pPr>
        <w:ind w:left="840" w:hanging="265"/>
      </w:pPr>
      <w:rPr>
        <w:rFonts w:ascii="Times New Roman" w:eastAsia="Times New Roman" w:hAnsi="Times New Roman" w:cs="Times New Roman" w:hint="default"/>
        <w:b/>
        <w:bCs/>
        <w:i w:val="0"/>
        <w:iCs w:val="0"/>
        <w:spacing w:val="-3"/>
        <w:w w:val="113"/>
        <w:sz w:val="24"/>
        <w:szCs w:val="24"/>
        <w:shd w:val="clear" w:color="auto" w:fill="C5D9ED"/>
        <w:lang w:val="pt-PT" w:eastAsia="en-US" w:bidi="ar-SA"/>
      </w:rPr>
    </w:lvl>
    <w:lvl w:ilvl="1">
      <w:start w:val="1"/>
      <w:numFmt w:val="decimal"/>
      <w:lvlText w:val="%1.%2"/>
      <w:lvlJc w:val="left"/>
      <w:pPr>
        <w:ind w:left="575" w:hanging="38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08" w:hanging="383"/>
      </w:pPr>
      <w:rPr>
        <w:rFonts w:hint="default"/>
        <w:lang w:val="pt-PT" w:eastAsia="en-US" w:bidi="ar-SA"/>
      </w:rPr>
    </w:lvl>
    <w:lvl w:ilvl="3">
      <w:numFmt w:val="bullet"/>
      <w:lvlText w:val="•"/>
      <w:lvlJc w:val="left"/>
      <w:pPr>
        <w:ind w:left="3176" w:hanging="383"/>
      </w:pPr>
      <w:rPr>
        <w:rFonts w:hint="default"/>
        <w:lang w:val="pt-PT" w:eastAsia="en-US" w:bidi="ar-SA"/>
      </w:rPr>
    </w:lvl>
    <w:lvl w:ilvl="4">
      <w:numFmt w:val="bullet"/>
      <w:lvlText w:val="•"/>
      <w:lvlJc w:val="left"/>
      <w:pPr>
        <w:ind w:left="4344" w:hanging="383"/>
      </w:pPr>
      <w:rPr>
        <w:rFonts w:hint="default"/>
        <w:lang w:val="pt-PT" w:eastAsia="en-US" w:bidi="ar-SA"/>
      </w:rPr>
    </w:lvl>
    <w:lvl w:ilvl="5">
      <w:numFmt w:val="bullet"/>
      <w:lvlText w:val="•"/>
      <w:lvlJc w:val="left"/>
      <w:pPr>
        <w:ind w:left="5513" w:hanging="383"/>
      </w:pPr>
      <w:rPr>
        <w:rFonts w:hint="default"/>
        <w:lang w:val="pt-PT" w:eastAsia="en-US" w:bidi="ar-SA"/>
      </w:rPr>
    </w:lvl>
    <w:lvl w:ilvl="6">
      <w:numFmt w:val="bullet"/>
      <w:lvlText w:val="•"/>
      <w:lvlJc w:val="left"/>
      <w:pPr>
        <w:ind w:left="6681" w:hanging="383"/>
      </w:pPr>
      <w:rPr>
        <w:rFonts w:hint="default"/>
        <w:lang w:val="pt-PT" w:eastAsia="en-US" w:bidi="ar-SA"/>
      </w:rPr>
    </w:lvl>
    <w:lvl w:ilvl="7">
      <w:numFmt w:val="bullet"/>
      <w:lvlText w:val="•"/>
      <w:lvlJc w:val="left"/>
      <w:pPr>
        <w:ind w:left="7849" w:hanging="383"/>
      </w:pPr>
      <w:rPr>
        <w:rFonts w:hint="default"/>
        <w:lang w:val="pt-PT" w:eastAsia="en-US" w:bidi="ar-SA"/>
      </w:rPr>
    </w:lvl>
    <w:lvl w:ilvl="8">
      <w:numFmt w:val="bullet"/>
      <w:lvlText w:val="•"/>
      <w:lvlJc w:val="left"/>
      <w:pPr>
        <w:ind w:left="9018" w:hanging="383"/>
      </w:pPr>
      <w:rPr>
        <w:rFonts w:hint="default"/>
        <w:lang w:val="pt-PT" w:eastAsia="en-US" w:bidi="ar-SA"/>
      </w:rPr>
    </w:lvl>
  </w:abstractNum>
  <w:abstractNum w:abstractNumId="96" w15:restartNumberingAfterBreak="0">
    <w:nsid w:val="744A791A"/>
    <w:multiLevelType w:val="multilevel"/>
    <w:tmpl w:val="341A2C3E"/>
    <w:lvl w:ilvl="0">
      <w:start w:val="9"/>
      <w:numFmt w:val="decimal"/>
      <w:lvlText w:val="%1"/>
      <w:lvlJc w:val="left"/>
      <w:pPr>
        <w:ind w:left="575" w:hanging="721"/>
      </w:pPr>
      <w:rPr>
        <w:rFonts w:hint="default"/>
        <w:lang w:val="pt-PT" w:eastAsia="en-US" w:bidi="ar-SA"/>
      </w:rPr>
    </w:lvl>
    <w:lvl w:ilvl="1">
      <w:start w:val="1"/>
      <w:numFmt w:val="decimal"/>
      <w:lvlText w:val="%1.%2"/>
      <w:lvlJc w:val="left"/>
      <w:pPr>
        <w:ind w:left="575" w:hanging="72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96" w:hanging="721"/>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337" w:hanging="762"/>
      </w:pPr>
      <w:rPr>
        <w:rFonts w:ascii="Times New Roman" w:eastAsia="Times New Roman" w:hAnsi="Times New Roman" w:cs="Times New Roman" w:hint="default"/>
        <w:b/>
        <w:bCs/>
        <w:i w:val="0"/>
        <w:iCs w:val="0"/>
        <w:spacing w:val="-3"/>
        <w:w w:val="100"/>
        <w:sz w:val="24"/>
        <w:szCs w:val="24"/>
        <w:lang w:val="pt-PT" w:eastAsia="en-US" w:bidi="ar-SA"/>
      </w:rPr>
    </w:lvl>
    <w:lvl w:ilvl="4">
      <w:numFmt w:val="bullet"/>
      <w:lvlText w:val="•"/>
      <w:lvlJc w:val="left"/>
      <w:pPr>
        <w:ind w:left="3843" w:hanging="762"/>
      </w:pPr>
      <w:rPr>
        <w:rFonts w:hint="default"/>
        <w:lang w:val="pt-PT" w:eastAsia="en-US" w:bidi="ar-SA"/>
      </w:rPr>
    </w:lvl>
    <w:lvl w:ilvl="5">
      <w:numFmt w:val="bullet"/>
      <w:lvlText w:val="•"/>
      <w:lvlJc w:val="left"/>
      <w:pPr>
        <w:ind w:left="5095" w:hanging="762"/>
      </w:pPr>
      <w:rPr>
        <w:rFonts w:hint="default"/>
        <w:lang w:val="pt-PT" w:eastAsia="en-US" w:bidi="ar-SA"/>
      </w:rPr>
    </w:lvl>
    <w:lvl w:ilvl="6">
      <w:numFmt w:val="bullet"/>
      <w:lvlText w:val="•"/>
      <w:lvlJc w:val="left"/>
      <w:pPr>
        <w:ind w:left="6347" w:hanging="762"/>
      </w:pPr>
      <w:rPr>
        <w:rFonts w:hint="default"/>
        <w:lang w:val="pt-PT" w:eastAsia="en-US" w:bidi="ar-SA"/>
      </w:rPr>
    </w:lvl>
    <w:lvl w:ilvl="7">
      <w:numFmt w:val="bullet"/>
      <w:lvlText w:val="•"/>
      <w:lvlJc w:val="left"/>
      <w:pPr>
        <w:ind w:left="7599" w:hanging="762"/>
      </w:pPr>
      <w:rPr>
        <w:rFonts w:hint="default"/>
        <w:lang w:val="pt-PT" w:eastAsia="en-US" w:bidi="ar-SA"/>
      </w:rPr>
    </w:lvl>
    <w:lvl w:ilvl="8">
      <w:numFmt w:val="bullet"/>
      <w:lvlText w:val="•"/>
      <w:lvlJc w:val="left"/>
      <w:pPr>
        <w:ind w:left="8851" w:hanging="762"/>
      </w:pPr>
      <w:rPr>
        <w:rFonts w:hint="default"/>
        <w:lang w:val="pt-PT" w:eastAsia="en-US" w:bidi="ar-SA"/>
      </w:rPr>
    </w:lvl>
  </w:abstractNum>
  <w:abstractNum w:abstractNumId="97" w15:restartNumberingAfterBreak="0">
    <w:nsid w:val="74ED795A"/>
    <w:multiLevelType w:val="multilevel"/>
    <w:tmpl w:val="A00EA2F8"/>
    <w:lvl w:ilvl="0">
      <w:start w:val="1"/>
      <w:numFmt w:val="lowerLetter"/>
      <w:lvlText w:val="%1)"/>
      <w:lvlJc w:val="left"/>
      <w:pPr>
        <w:ind w:left="575" w:hanging="1784"/>
      </w:pPr>
      <w:rPr>
        <w:rFonts w:hint="default"/>
        <w:spacing w:val="-1"/>
        <w:w w:val="95"/>
        <w:lang w:val="pt-PT" w:eastAsia="en-US" w:bidi="ar-SA"/>
      </w:rPr>
    </w:lvl>
    <w:lvl w:ilvl="1">
      <w:start w:val="1"/>
      <w:numFmt w:val="decimal"/>
      <w:lvlText w:val="%1.%2)"/>
      <w:lvlJc w:val="left"/>
      <w:pPr>
        <w:ind w:left="575" w:hanging="1614"/>
      </w:pPr>
      <w:rPr>
        <w:rFonts w:ascii="Arial" w:eastAsia="Arial" w:hAnsi="Arial" w:cs="Arial" w:hint="default"/>
        <w:b/>
        <w:bCs/>
        <w:i w:val="0"/>
        <w:iCs w:val="0"/>
        <w:spacing w:val="0"/>
        <w:w w:val="95"/>
        <w:sz w:val="24"/>
        <w:szCs w:val="24"/>
        <w:lang w:val="pt-PT" w:eastAsia="en-US" w:bidi="ar-SA"/>
      </w:rPr>
    </w:lvl>
    <w:lvl w:ilvl="2">
      <w:numFmt w:val="bullet"/>
      <w:lvlText w:val="•"/>
      <w:lvlJc w:val="left"/>
      <w:pPr>
        <w:ind w:left="2734" w:hanging="1614"/>
      </w:pPr>
      <w:rPr>
        <w:rFonts w:hint="default"/>
        <w:lang w:val="pt-PT" w:eastAsia="en-US" w:bidi="ar-SA"/>
      </w:rPr>
    </w:lvl>
    <w:lvl w:ilvl="3">
      <w:numFmt w:val="bullet"/>
      <w:lvlText w:val="•"/>
      <w:lvlJc w:val="left"/>
      <w:pPr>
        <w:ind w:left="3812" w:hanging="1614"/>
      </w:pPr>
      <w:rPr>
        <w:rFonts w:hint="default"/>
        <w:lang w:val="pt-PT" w:eastAsia="en-US" w:bidi="ar-SA"/>
      </w:rPr>
    </w:lvl>
    <w:lvl w:ilvl="4">
      <w:numFmt w:val="bullet"/>
      <w:lvlText w:val="•"/>
      <w:lvlJc w:val="left"/>
      <w:pPr>
        <w:ind w:left="4889" w:hanging="1614"/>
      </w:pPr>
      <w:rPr>
        <w:rFonts w:hint="default"/>
        <w:lang w:val="pt-PT" w:eastAsia="en-US" w:bidi="ar-SA"/>
      </w:rPr>
    </w:lvl>
    <w:lvl w:ilvl="5">
      <w:numFmt w:val="bullet"/>
      <w:lvlText w:val="•"/>
      <w:lvlJc w:val="left"/>
      <w:pPr>
        <w:ind w:left="5967" w:hanging="1614"/>
      </w:pPr>
      <w:rPr>
        <w:rFonts w:hint="default"/>
        <w:lang w:val="pt-PT" w:eastAsia="en-US" w:bidi="ar-SA"/>
      </w:rPr>
    </w:lvl>
    <w:lvl w:ilvl="6">
      <w:numFmt w:val="bullet"/>
      <w:lvlText w:val="•"/>
      <w:lvlJc w:val="left"/>
      <w:pPr>
        <w:ind w:left="7044" w:hanging="1614"/>
      </w:pPr>
      <w:rPr>
        <w:rFonts w:hint="default"/>
        <w:lang w:val="pt-PT" w:eastAsia="en-US" w:bidi="ar-SA"/>
      </w:rPr>
    </w:lvl>
    <w:lvl w:ilvl="7">
      <w:numFmt w:val="bullet"/>
      <w:lvlText w:val="•"/>
      <w:lvlJc w:val="left"/>
      <w:pPr>
        <w:ind w:left="8122" w:hanging="1614"/>
      </w:pPr>
      <w:rPr>
        <w:rFonts w:hint="default"/>
        <w:lang w:val="pt-PT" w:eastAsia="en-US" w:bidi="ar-SA"/>
      </w:rPr>
    </w:lvl>
    <w:lvl w:ilvl="8">
      <w:numFmt w:val="bullet"/>
      <w:lvlText w:val="•"/>
      <w:lvlJc w:val="left"/>
      <w:pPr>
        <w:ind w:left="9199" w:hanging="1614"/>
      </w:pPr>
      <w:rPr>
        <w:rFonts w:hint="default"/>
        <w:lang w:val="pt-PT" w:eastAsia="en-US" w:bidi="ar-SA"/>
      </w:rPr>
    </w:lvl>
  </w:abstractNum>
  <w:abstractNum w:abstractNumId="98" w15:restartNumberingAfterBreak="0">
    <w:nsid w:val="75EE7826"/>
    <w:multiLevelType w:val="multilevel"/>
    <w:tmpl w:val="42309F5A"/>
    <w:lvl w:ilvl="0">
      <w:start w:val="11"/>
      <w:numFmt w:val="decimal"/>
      <w:lvlText w:val="%1"/>
      <w:lvlJc w:val="left"/>
      <w:pPr>
        <w:ind w:left="575" w:hanging="498"/>
      </w:pPr>
      <w:rPr>
        <w:rFonts w:hint="default"/>
        <w:lang w:val="pt-PT" w:eastAsia="en-US" w:bidi="ar-SA"/>
      </w:rPr>
    </w:lvl>
    <w:lvl w:ilvl="1">
      <w:start w:val="1"/>
      <w:numFmt w:val="decimal"/>
      <w:lvlText w:val="%1.%2"/>
      <w:lvlJc w:val="left"/>
      <w:pPr>
        <w:ind w:left="575" w:hanging="498"/>
      </w:pPr>
      <w:rPr>
        <w:rFonts w:ascii="Arial MT" w:eastAsia="Arial MT" w:hAnsi="Arial MT" w:cs="Arial MT" w:hint="default"/>
        <w:b w:val="0"/>
        <w:bCs w:val="0"/>
        <w:i w:val="0"/>
        <w:iCs w:val="0"/>
        <w:spacing w:val="0"/>
        <w:w w:val="95"/>
        <w:sz w:val="22"/>
        <w:szCs w:val="22"/>
        <w:lang w:val="pt-PT" w:eastAsia="en-US" w:bidi="ar-SA"/>
      </w:rPr>
    </w:lvl>
    <w:lvl w:ilvl="2">
      <w:numFmt w:val="bullet"/>
      <w:lvlText w:val="•"/>
      <w:lvlJc w:val="left"/>
      <w:pPr>
        <w:ind w:left="2734" w:hanging="498"/>
      </w:pPr>
      <w:rPr>
        <w:rFonts w:hint="default"/>
        <w:lang w:val="pt-PT" w:eastAsia="en-US" w:bidi="ar-SA"/>
      </w:rPr>
    </w:lvl>
    <w:lvl w:ilvl="3">
      <w:numFmt w:val="bullet"/>
      <w:lvlText w:val="•"/>
      <w:lvlJc w:val="left"/>
      <w:pPr>
        <w:ind w:left="3812" w:hanging="498"/>
      </w:pPr>
      <w:rPr>
        <w:rFonts w:hint="default"/>
        <w:lang w:val="pt-PT" w:eastAsia="en-US" w:bidi="ar-SA"/>
      </w:rPr>
    </w:lvl>
    <w:lvl w:ilvl="4">
      <w:numFmt w:val="bullet"/>
      <w:lvlText w:val="•"/>
      <w:lvlJc w:val="left"/>
      <w:pPr>
        <w:ind w:left="4889" w:hanging="498"/>
      </w:pPr>
      <w:rPr>
        <w:rFonts w:hint="default"/>
        <w:lang w:val="pt-PT" w:eastAsia="en-US" w:bidi="ar-SA"/>
      </w:rPr>
    </w:lvl>
    <w:lvl w:ilvl="5">
      <w:numFmt w:val="bullet"/>
      <w:lvlText w:val="•"/>
      <w:lvlJc w:val="left"/>
      <w:pPr>
        <w:ind w:left="5967" w:hanging="498"/>
      </w:pPr>
      <w:rPr>
        <w:rFonts w:hint="default"/>
        <w:lang w:val="pt-PT" w:eastAsia="en-US" w:bidi="ar-SA"/>
      </w:rPr>
    </w:lvl>
    <w:lvl w:ilvl="6">
      <w:numFmt w:val="bullet"/>
      <w:lvlText w:val="•"/>
      <w:lvlJc w:val="left"/>
      <w:pPr>
        <w:ind w:left="7044" w:hanging="498"/>
      </w:pPr>
      <w:rPr>
        <w:rFonts w:hint="default"/>
        <w:lang w:val="pt-PT" w:eastAsia="en-US" w:bidi="ar-SA"/>
      </w:rPr>
    </w:lvl>
    <w:lvl w:ilvl="7">
      <w:numFmt w:val="bullet"/>
      <w:lvlText w:val="•"/>
      <w:lvlJc w:val="left"/>
      <w:pPr>
        <w:ind w:left="8122" w:hanging="498"/>
      </w:pPr>
      <w:rPr>
        <w:rFonts w:hint="default"/>
        <w:lang w:val="pt-PT" w:eastAsia="en-US" w:bidi="ar-SA"/>
      </w:rPr>
    </w:lvl>
    <w:lvl w:ilvl="8">
      <w:numFmt w:val="bullet"/>
      <w:lvlText w:val="•"/>
      <w:lvlJc w:val="left"/>
      <w:pPr>
        <w:ind w:left="9199" w:hanging="498"/>
      </w:pPr>
      <w:rPr>
        <w:rFonts w:hint="default"/>
        <w:lang w:val="pt-PT" w:eastAsia="en-US" w:bidi="ar-SA"/>
      </w:rPr>
    </w:lvl>
  </w:abstractNum>
  <w:abstractNum w:abstractNumId="99" w15:restartNumberingAfterBreak="0">
    <w:nsid w:val="78837BCF"/>
    <w:multiLevelType w:val="multilevel"/>
    <w:tmpl w:val="F8DA8B12"/>
    <w:lvl w:ilvl="0">
      <w:start w:val="8"/>
      <w:numFmt w:val="decimal"/>
      <w:lvlText w:val="%1"/>
      <w:lvlJc w:val="left"/>
      <w:pPr>
        <w:ind w:left="1279" w:hanging="569"/>
      </w:pPr>
      <w:rPr>
        <w:rFonts w:hint="default"/>
        <w:lang w:val="pt-PT" w:eastAsia="en-US" w:bidi="ar-SA"/>
      </w:rPr>
    </w:lvl>
    <w:lvl w:ilvl="1">
      <w:start w:val="1"/>
      <w:numFmt w:val="decimal"/>
      <w:lvlText w:val="%1.%2."/>
      <w:lvlJc w:val="left"/>
      <w:pPr>
        <w:ind w:left="1279" w:hanging="569"/>
        <w:jc w:val="right"/>
      </w:pPr>
      <w:rPr>
        <w:rFonts w:ascii="Arial MT" w:eastAsia="Arial MT" w:hAnsi="Arial MT" w:cs="Arial MT" w:hint="default"/>
        <w:b w:val="0"/>
        <w:bCs w:val="0"/>
        <w:i w:val="0"/>
        <w:iCs w:val="0"/>
        <w:spacing w:val="0"/>
        <w:w w:val="95"/>
        <w:sz w:val="24"/>
        <w:szCs w:val="24"/>
        <w:lang w:val="pt-PT" w:eastAsia="en-US" w:bidi="ar-SA"/>
      </w:rPr>
    </w:lvl>
    <w:lvl w:ilvl="2">
      <w:start w:val="1"/>
      <w:numFmt w:val="lowerLetter"/>
      <w:lvlText w:val="%3)"/>
      <w:lvlJc w:val="left"/>
      <w:pPr>
        <w:ind w:left="2359" w:hanging="360"/>
      </w:pPr>
      <w:rPr>
        <w:rFonts w:ascii="Times New Roman" w:eastAsia="Times New Roman" w:hAnsi="Times New Roman" w:cs="Times New Roman" w:hint="default"/>
        <w:b w:val="0"/>
        <w:bCs w:val="0"/>
        <w:i w:val="0"/>
        <w:iCs w:val="0"/>
        <w:spacing w:val="-1"/>
        <w:w w:val="95"/>
        <w:sz w:val="24"/>
        <w:szCs w:val="24"/>
        <w:lang w:val="pt-PT" w:eastAsia="en-US" w:bidi="ar-SA"/>
      </w:rPr>
    </w:lvl>
    <w:lvl w:ilvl="3">
      <w:numFmt w:val="bullet"/>
      <w:lvlText w:val="•"/>
      <w:lvlJc w:val="left"/>
      <w:pPr>
        <w:ind w:left="4358" w:hanging="360"/>
      </w:pPr>
      <w:rPr>
        <w:rFonts w:hint="default"/>
        <w:lang w:val="pt-PT" w:eastAsia="en-US" w:bidi="ar-SA"/>
      </w:rPr>
    </w:lvl>
    <w:lvl w:ilvl="4">
      <w:numFmt w:val="bullet"/>
      <w:lvlText w:val="•"/>
      <w:lvlJc w:val="left"/>
      <w:pPr>
        <w:ind w:left="5358" w:hanging="360"/>
      </w:pPr>
      <w:rPr>
        <w:rFonts w:hint="default"/>
        <w:lang w:val="pt-PT" w:eastAsia="en-US" w:bidi="ar-SA"/>
      </w:rPr>
    </w:lvl>
    <w:lvl w:ilvl="5">
      <w:numFmt w:val="bullet"/>
      <w:lvlText w:val="•"/>
      <w:lvlJc w:val="left"/>
      <w:pPr>
        <w:ind w:left="6357" w:hanging="360"/>
      </w:pPr>
      <w:rPr>
        <w:rFonts w:hint="default"/>
        <w:lang w:val="pt-PT" w:eastAsia="en-US" w:bidi="ar-SA"/>
      </w:rPr>
    </w:lvl>
    <w:lvl w:ilvl="6">
      <w:numFmt w:val="bullet"/>
      <w:lvlText w:val="•"/>
      <w:lvlJc w:val="left"/>
      <w:pPr>
        <w:ind w:left="7357" w:hanging="360"/>
      </w:pPr>
      <w:rPr>
        <w:rFonts w:hint="default"/>
        <w:lang w:val="pt-PT" w:eastAsia="en-US" w:bidi="ar-SA"/>
      </w:rPr>
    </w:lvl>
    <w:lvl w:ilvl="7">
      <w:numFmt w:val="bullet"/>
      <w:lvlText w:val="•"/>
      <w:lvlJc w:val="left"/>
      <w:pPr>
        <w:ind w:left="8356" w:hanging="360"/>
      </w:pPr>
      <w:rPr>
        <w:rFonts w:hint="default"/>
        <w:lang w:val="pt-PT" w:eastAsia="en-US" w:bidi="ar-SA"/>
      </w:rPr>
    </w:lvl>
    <w:lvl w:ilvl="8">
      <w:numFmt w:val="bullet"/>
      <w:lvlText w:val="•"/>
      <w:lvlJc w:val="left"/>
      <w:pPr>
        <w:ind w:left="9355" w:hanging="360"/>
      </w:pPr>
      <w:rPr>
        <w:rFonts w:hint="default"/>
        <w:lang w:val="pt-PT" w:eastAsia="en-US" w:bidi="ar-SA"/>
      </w:rPr>
    </w:lvl>
  </w:abstractNum>
  <w:abstractNum w:abstractNumId="100" w15:restartNumberingAfterBreak="0">
    <w:nsid w:val="789416A9"/>
    <w:multiLevelType w:val="hybridMultilevel"/>
    <w:tmpl w:val="0F0487B4"/>
    <w:lvl w:ilvl="0" w:tplc="7C9879CE">
      <w:start w:val="1"/>
      <w:numFmt w:val="decimal"/>
      <w:lvlText w:val="%1."/>
      <w:lvlJc w:val="left"/>
      <w:pPr>
        <w:ind w:left="1056" w:hanging="481"/>
      </w:pPr>
      <w:rPr>
        <w:rFonts w:ascii="Arial" w:eastAsia="Arial" w:hAnsi="Arial" w:cs="Arial" w:hint="default"/>
        <w:b/>
        <w:bCs/>
        <w:i w:val="0"/>
        <w:iCs w:val="0"/>
        <w:spacing w:val="-1"/>
        <w:w w:val="100"/>
        <w:sz w:val="22"/>
        <w:szCs w:val="22"/>
        <w:lang w:val="pt-PT" w:eastAsia="en-US" w:bidi="ar-SA"/>
      </w:rPr>
    </w:lvl>
    <w:lvl w:ilvl="1" w:tplc="3E92BD9C">
      <w:numFmt w:val="bullet"/>
      <w:lvlText w:val="•"/>
      <w:lvlJc w:val="left"/>
      <w:pPr>
        <w:ind w:left="2089" w:hanging="481"/>
      </w:pPr>
      <w:rPr>
        <w:rFonts w:hint="default"/>
        <w:lang w:val="pt-PT" w:eastAsia="en-US" w:bidi="ar-SA"/>
      </w:rPr>
    </w:lvl>
    <w:lvl w:ilvl="2" w:tplc="81225430">
      <w:numFmt w:val="bullet"/>
      <w:lvlText w:val="•"/>
      <w:lvlJc w:val="left"/>
      <w:pPr>
        <w:ind w:left="3118" w:hanging="481"/>
      </w:pPr>
      <w:rPr>
        <w:rFonts w:hint="default"/>
        <w:lang w:val="pt-PT" w:eastAsia="en-US" w:bidi="ar-SA"/>
      </w:rPr>
    </w:lvl>
    <w:lvl w:ilvl="3" w:tplc="26969722">
      <w:numFmt w:val="bullet"/>
      <w:lvlText w:val="•"/>
      <w:lvlJc w:val="left"/>
      <w:pPr>
        <w:ind w:left="4148" w:hanging="481"/>
      </w:pPr>
      <w:rPr>
        <w:rFonts w:hint="default"/>
        <w:lang w:val="pt-PT" w:eastAsia="en-US" w:bidi="ar-SA"/>
      </w:rPr>
    </w:lvl>
    <w:lvl w:ilvl="4" w:tplc="9B9E7148">
      <w:numFmt w:val="bullet"/>
      <w:lvlText w:val="•"/>
      <w:lvlJc w:val="left"/>
      <w:pPr>
        <w:ind w:left="5177" w:hanging="481"/>
      </w:pPr>
      <w:rPr>
        <w:rFonts w:hint="default"/>
        <w:lang w:val="pt-PT" w:eastAsia="en-US" w:bidi="ar-SA"/>
      </w:rPr>
    </w:lvl>
    <w:lvl w:ilvl="5" w:tplc="3228898C">
      <w:numFmt w:val="bullet"/>
      <w:lvlText w:val="•"/>
      <w:lvlJc w:val="left"/>
      <w:pPr>
        <w:ind w:left="6207" w:hanging="481"/>
      </w:pPr>
      <w:rPr>
        <w:rFonts w:hint="default"/>
        <w:lang w:val="pt-PT" w:eastAsia="en-US" w:bidi="ar-SA"/>
      </w:rPr>
    </w:lvl>
    <w:lvl w:ilvl="6" w:tplc="312602B4">
      <w:numFmt w:val="bullet"/>
      <w:lvlText w:val="•"/>
      <w:lvlJc w:val="left"/>
      <w:pPr>
        <w:ind w:left="7236" w:hanging="481"/>
      </w:pPr>
      <w:rPr>
        <w:rFonts w:hint="default"/>
        <w:lang w:val="pt-PT" w:eastAsia="en-US" w:bidi="ar-SA"/>
      </w:rPr>
    </w:lvl>
    <w:lvl w:ilvl="7" w:tplc="0DB8B886">
      <w:numFmt w:val="bullet"/>
      <w:lvlText w:val="•"/>
      <w:lvlJc w:val="left"/>
      <w:pPr>
        <w:ind w:left="8266" w:hanging="481"/>
      </w:pPr>
      <w:rPr>
        <w:rFonts w:hint="default"/>
        <w:lang w:val="pt-PT" w:eastAsia="en-US" w:bidi="ar-SA"/>
      </w:rPr>
    </w:lvl>
    <w:lvl w:ilvl="8" w:tplc="919CB5CA">
      <w:numFmt w:val="bullet"/>
      <w:lvlText w:val="•"/>
      <w:lvlJc w:val="left"/>
      <w:pPr>
        <w:ind w:left="9295" w:hanging="481"/>
      </w:pPr>
      <w:rPr>
        <w:rFonts w:hint="default"/>
        <w:lang w:val="pt-PT" w:eastAsia="en-US" w:bidi="ar-SA"/>
      </w:rPr>
    </w:lvl>
  </w:abstractNum>
  <w:abstractNum w:abstractNumId="101" w15:restartNumberingAfterBreak="0">
    <w:nsid w:val="7A0551C2"/>
    <w:multiLevelType w:val="multilevel"/>
    <w:tmpl w:val="9984009E"/>
    <w:lvl w:ilvl="0">
      <w:start w:val="17"/>
      <w:numFmt w:val="decimal"/>
      <w:lvlText w:val="%1"/>
      <w:lvlJc w:val="left"/>
      <w:pPr>
        <w:ind w:left="1428" w:hanging="492"/>
      </w:pPr>
      <w:rPr>
        <w:rFonts w:hint="default"/>
        <w:lang w:val="pt-PT" w:eastAsia="en-US" w:bidi="ar-SA"/>
      </w:rPr>
    </w:lvl>
    <w:lvl w:ilvl="1">
      <w:start w:val="1"/>
      <w:numFmt w:val="decimal"/>
      <w:lvlText w:val="%1.%2"/>
      <w:lvlJc w:val="left"/>
      <w:pPr>
        <w:ind w:left="1428" w:hanging="49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5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814" w:hanging="720"/>
      </w:pPr>
      <w:rPr>
        <w:rFonts w:hint="default"/>
        <w:lang w:val="pt-PT" w:eastAsia="en-US" w:bidi="ar-SA"/>
      </w:rPr>
    </w:lvl>
    <w:lvl w:ilvl="4">
      <w:numFmt w:val="bullet"/>
      <w:lvlText w:val="•"/>
      <w:lvlJc w:val="left"/>
      <w:pPr>
        <w:ind w:left="4891" w:hanging="720"/>
      </w:pPr>
      <w:rPr>
        <w:rFonts w:hint="default"/>
        <w:lang w:val="pt-PT" w:eastAsia="en-US" w:bidi="ar-SA"/>
      </w:rPr>
    </w:lvl>
    <w:lvl w:ilvl="5">
      <w:numFmt w:val="bullet"/>
      <w:lvlText w:val="•"/>
      <w:lvlJc w:val="left"/>
      <w:pPr>
        <w:ind w:left="5968" w:hanging="720"/>
      </w:pPr>
      <w:rPr>
        <w:rFonts w:hint="default"/>
        <w:lang w:val="pt-PT" w:eastAsia="en-US" w:bidi="ar-SA"/>
      </w:rPr>
    </w:lvl>
    <w:lvl w:ilvl="6">
      <w:numFmt w:val="bullet"/>
      <w:lvlText w:val="•"/>
      <w:lvlJc w:val="left"/>
      <w:pPr>
        <w:ind w:left="7046" w:hanging="720"/>
      </w:pPr>
      <w:rPr>
        <w:rFonts w:hint="default"/>
        <w:lang w:val="pt-PT" w:eastAsia="en-US" w:bidi="ar-SA"/>
      </w:rPr>
    </w:lvl>
    <w:lvl w:ilvl="7">
      <w:numFmt w:val="bullet"/>
      <w:lvlText w:val="•"/>
      <w:lvlJc w:val="left"/>
      <w:pPr>
        <w:ind w:left="8123" w:hanging="720"/>
      </w:pPr>
      <w:rPr>
        <w:rFonts w:hint="default"/>
        <w:lang w:val="pt-PT" w:eastAsia="en-US" w:bidi="ar-SA"/>
      </w:rPr>
    </w:lvl>
    <w:lvl w:ilvl="8">
      <w:numFmt w:val="bullet"/>
      <w:lvlText w:val="•"/>
      <w:lvlJc w:val="left"/>
      <w:pPr>
        <w:ind w:left="9200" w:hanging="720"/>
      </w:pPr>
      <w:rPr>
        <w:rFonts w:hint="default"/>
        <w:lang w:val="pt-PT" w:eastAsia="en-US" w:bidi="ar-SA"/>
      </w:rPr>
    </w:lvl>
  </w:abstractNum>
  <w:abstractNum w:abstractNumId="102" w15:restartNumberingAfterBreak="0">
    <w:nsid w:val="7B605AC5"/>
    <w:multiLevelType w:val="hybridMultilevel"/>
    <w:tmpl w:val="2634DCDC"/>
    <w:lvl w:ilvl="0" w:tplc="A5A88A38">
      <w:start w:val="1"/>
      <w:numFmt w:val="lowerLetter"/>
      <w:lvlText w:val="%1)"/>
      <w:lvlJc w:val="left"/>
      <w:pPr>
        <w:ind w:left="575" w:hanging="1458"/>
      </w:pPr>
      <w:rPr>
        <w:rFonts w:ascii="Arial MT" w:eastAsia="Arial MT" w:hAnsi="Arial MT" w:cs="Arial MT" w:hint="default"/>
        <w:b w:val="0"/>
        <w:bCs w:val="0"/>
        <w:i w:val="0"/>
        <w:iCs w:val="0"/>
        <w:spacing w:val="0"/>
        <w:w w:val="97"/>
        <w:sz w:val="24"/>
        <w:szCs w:val="24"/>
        <w:lang w:val="pt-PT" w:eastAsia="en-US" w:bidi="ar-SA"/>
      </w:rPr>
    </w:lvl>
    <w:lvl w:ilvl="1" w:tplc="F0C454C8">
      <w:numFmt w:val="bullet"/>
      <w:lvlText w:val="•"/>
      <w:lvlJc w:val="left"/>
      <w:pPr>
        <w:ind w:left="1657" w:hanging="1458"/>
      </w:pPr>
      <w:rPr>
        <w:rFonts w:hint="default"/>
        <w:lang w:val="pt-PT" w:eastAsia="en-US" w:bidi="ar-SA"/>
      </w:rPr>
    </w:lvl>
    <w:lvl w:ilvl="2" w:tplc="DA9E6702">
      <w:numFmt w:val="bullet"/>
      <w:lvlText w:val="•"/>
      <w:lvlJc w:val="left"/>
      <w:pPr>
        <w:ind w:left="2734" w:hanging="1458"/>
      </w:pPr>
      <w:rPr>
        <w:rFonts w:hint="default"/>
        <w:lang w:val="pt-PT" w:eastAsia="en-US" w:bidi="ar-SA"/>
      </w:rPr>
    </w:lvl>
    <w:lvl w:ilvl="3" w:tplc="144635F6">
      <w:numFmt w:val="bullet"/>
      <w:lvlText w:val="•"/>
      <w:lvlJc w:val="left"/>
      <w:pPr>
        <w:ind w:left="3812" w:hanging="1458"/>
      </w:pPr>
      <w:rPr>
        <w:rFonts w:hint="default"/>
        <w:lang w:val="pt-PT" w:eastAsia="en-US" w:bidi="ar-SA"/>
      </w:rPr>
    </w:lvl>
    <w:lvl w:ilvl="4" w:tplc="A7BC7B92">
      <w:numFmt w:val="bullet"/>
      <w:lvlText w:val="•"/>
      <w:lvlJc w:val="left"/>
      <w:pPr>
        <w:ind w:left="4889" w:hanging="1458"/>
      </w:pPr>
      <w:rPr>
        <w:rFonts w:hint="default"/>
        <w:lang w:val="pt-PT" w:eastAsia="en-US" w:bidi="ar-SA"/>
      </w:rPr>
    </w:lvl>
    <w:lvl w:ilvl="5" w:tplc="FDDC76CC">
      <w:numFmt w:val="bullet"/>
      <w:lvlText w:val="•"/>
      <w:lvlJc w:val="left"/>
      <w:pPr>
        <w:ind w:left="5967" w:hanging="1458"/>
      </w:pPr>
      <w:rPr>
        <w:rFonts w:hint="default"/>
        <w:lang w:val="pt-PT" w:eastAsia="en-US" w:bidi="ar-SA"/>
      </w:rPr>
    </w:lvl>
    <w:lvl w:ilvl="6" w:tplc="D8D27C90">
      <w:numFmt w:val="bullet"/>
      <w:lvlText w:val="•"/>
      <w:lvlJc w:val="left"/>
      <w:pPr>
        <w:ind w:left="7044" w:hanging="1458"/>
      </w:pPr>
      <w:rPr>
        <w:rFonts w:hint="default"/>
        <w:lang w:val="pt-PT" w:eastAsia="en-US" w:bidi="ar-SA"/>
      </w:rPr>
    </w:lvl>
    <w:lvl w:ilvl="7" w:tplc="30AE0474">
      <w:numFmt w:val="bullet"/>
      <w:lvlText w:val="•"/>
      <w:lvlJc w:val="left"/>
      <w:pPr>
        <w:ind w:left="8122" w:hanging="1458"/>
      </w:pPr>
      <w:rPr>
        <w:rFonts w:hint="default"/>
        <w:lang w:val="pt-PT" w:eastAsia="en-US" w:bidi="ar-SA"/>
      </w:rPr>
    </w:lvl>
    <w:lvl w:ilvl="8" w:tplc="4784DEA4">
      <w:numFmt w:val="bullet"/>
      <w:lvlText w:val="•"/>
      <w:lvlJc w:val="left"/>
      <w:pPr>
        <w:ind w:left="9199" w:hanging="1458"/>
      </w:pPr>
      <w:rPr>
        <w:rFonts w:hint="default"/>
        <w:lang w:val="pt-PT" w:eastAsia="en-US" w:bidi="ar-SA"/>
      </w:rPr>
    </w:lvl>
  </w:abstractNum>
  <w:abstractNum w:abstractNumId="103" w15:restartNumberingAfterBreak="0">
    <w:nsid w:val="7C22731A"/>
    <w:multiLevelType w:val="hybridMultilevel"/>
    <w:tmpl w:val="DD685BF4"/>
    <w:lvl w:ilvl="0" w:tplc="0B648034">
      <w:start w:val="1"/>
      <w:numFmt w:val="lowerLetter"/>
      <w:lvlText w:val="%1)"/>
      <w:lvlJc w:val="left"/>
      <w:pPr>
        <w:ind w:left="575" w:hanging="721"/>
      </w:pPr>
      <w:rPr>
        <w:rFonts w:ascii="Times New Roman" w:eastAsia="Times New Roman" w:hAnsi="Times New Roman" w:cs="Times New Roman" w:hint="default"/>
        <w:b w:val="0"/>
        <w:bCs w:val="0"/>
        <w:i w:val="0"/>
        <w:iCs w:val="0"/>
        <w:spacing w:val="-1"/>
        <w:w w:val="100"/>
        <w:sz w:val="24"/>
        <w:szCs w:val="24"/>
        <w:lang w:val="pt-PT" w:eastAsia="en-US" w:bidi="ar-SA"/>
      </w:rPr>
    </w:lvl>
    <w:lvl w:ilvl="1" w:tplc="C868BA80">
      <w:numFmt w:val="bullet"/>
      <w:lvlText w:val="•"/>
      <w:lvlJc w:val="left"/>
      <w:pPr>
        <w:ind w:left="1657" w:hanging="721"/>
      </w:pPr>
      <w:rPr>
        <w:rFonts w:hint="default"/>
        <w:lang w:val="pt-PT" w:eastAsia="en-US" w:bidi="ar-SA"/>
      </w:rPr>
    </w:lvl>
    <w:lvl w:ilvl="2" w:tplc="3F90D982">
      <w:numFmt w:val="bullet"/>
      <w:lvlText w:val="•"/>
      <w:lvlJc w:val="left"/>
      <w:pPr>
        <w:ind w:left="2734" w:hanging="721"/>
      </w:pPr>
      <w:rPr>
        <w:rFonts w:hint="default"/>
        <w:lang w:val="pt-PT" w:eastAsia="en-US" w:bidi="ar-SA"/>
      </w:rPr>
    </w:lvl>
    <w:lvl w:ilvl="3" w:tplc="FD483960">
      <w:numFmt w:val="bullet"/>
      <w:lvlText w:val="•"/>
      <w:lvlJc w:val="left"/>
      <w:pPr>
        <w:ind w:left="3812" w:hanging="721"/>
      </w:pPr>
      <w:rPr>
        <w:rFonts w:hint="default"/>
        <w:lang w:val="pt-PT" w:eastAsia="en-US" w:bidi="ar-SA"/>
      </w:rPr>
    </w:lvl>
    <w:lvl w:ilvl="4" w:tplc="78A4A0B0">
      <w:numFmt w:val="bullet"/>
      <w:lvlText w:val="•"/>
      <w:lvlJc w:val="left"/>
      <w:pPr>
        <w:ind w:left="4889" w:hanging="721"/>
      </w:pPr>
      <w:rPr>
        <w:rFonts w:hint="default"/>
        <w:lang w:val="pt-PT" w:eastAsia="en-US" w:bidi="ar-SA"/>
      </w:rPr>
    </w:lvl>
    <w:lvl w:ilvl="5" w:tplc="189ECAE8">
      <w:numFmt w:val="bullet"/>
      <w:lvlText w:val="•"/>
      <w:lvlJc w:val="left"/>
      <w:pPr>
        <w:ind w:left="5967" w:hanging="721"/>
      </w:pPr>
      <w:rPr>
        <w:rFonts w:hint="default"/>
        <w:lang w:val="pt-PT" w:eastAsia="en-US" w:bidi="ar-SA"/>
      </w:rPr>
    </w:lvl>
    <w:lvl w:ilvl="6" w:tplc="CAA80B86">
      <w:numFmt w:val="bullet"/>
      <w:lvlText w:val="•"/>
      <w:lvlJc w:val="left"/>
      <w:pPr>
        <w:ind w:left="7044" w:hanging="721"/>
      </w:pPr>
      <w:rPr>
        <w:rFonts w:hint="default"/>
        <w:lang w:val="pt-PT" w:eastAsia="en-US" w:bidi="ar-SA"/>
      </w:rPr>
    </w:lvl>
    <w:lvl w:ilvl="7" w:tplc="8B6887C6">
      <w:numFmt w:val="bullet"/>
      <w:lvlText w:val="•"/>
      <w:lvlJc w:val="left"/>
      <w:pPr>
        <w:ind w:left="8122" w:hanging="721"/>
      </w:pPr>
      <w:rPr>
        <w:rFonts w:hint="default"/>
        <w:lang w:val="pt-PT" w:eastAsia="en-US" w:bidi="ar-SA"/>
      </w:rPr>
    </w:lvl>
    <w:lvl w:ilvl="8" w:tplc="30BA9D42">
      <w:numFmt w:val="bullet"/>
      <w:lvlText w:val="•"/>
      <w:lvlJc w:val="left"/>
      <w:pPr>
        <w:ind w:left="9199" w:hanging="721"/>
      </w:pPr>
      <w:rPr>
        <w:rFonts w:hint="default"/>
        <w:lang w:val="pt-PT" w:eastAsia="en-US" w:bidi="ar-SA"/>
      </w:rPr>
    </w:lvl>
  </w:abstractNum>
  <w:abstractNum w:abstractNumId="104" w15:restartNumberingAfterBreak="0">
    <w:nsid w:val="7C230D0C"/>
    <w:multiLevelType w:val="multilevel"/>
    <w:tmpl w:val="7EB8C77C"/>
    <w:lvl w:ilvl="0">
      <w:start w:val="17"/>
      <w:numFmt w:val="decimal"/>
      <w:lvlText w:val="%1"/>
      <w:lvlJc w:val="left"/>
      <w:pPr>
        <w:ind w:left="575" w:hanging="2118"/>
      </w:pPr>
      <w:rPr>
        <w:rFonts w:hint="default"/>
        <w:lang w:val="pt-PT" w:eastAsia="en-US" w:bidi="ar-SA"/>
      </w:rPr>
    </w:lvl>
    <w:lvl w:ilvl="1">
      <w:start w:val="1"/>
      <w:numFmt w:val="decimal"/>
      <w:lvlText w:val="%1.%2"/>
      <w:lvlJc w:val="left"/>
      <w:pPr>
        <w:ind w:left="575" w:hanging="2118"/>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734" w:hanging="2118"/>
      </w:pPr>
      <w:rPr>
        <w:rFonts w:hint="default"/>
        <w:lang w:val="pt-PT" w:eastAsia="en-US" w:bidi="ar-SA"/>
      </w:rPr>
    </w:lvl>
    <w:lvl w:ilvl="3">
      <w:numFmt w:val="bullet"/>
      <w:lvlText w:val="•"/>
      <w:lvlJc w:val="left"/>
      <w:pPr>
        <w:ind w:left="3812" w:hanging="2118"/>
      </w:pPr>
      <w:rPr>
        <w:rFonts w:hint="default"/>
        <w:lang w:val="pt-PT" w:eastAsia="en-US" w:bidi="ar-SA"/>
      </w:rPr>
    </w:lvl>
    <w:lvl w:ilvl="4">
      <w:numFmt w:val="bullet"/>
      <w:lvlText w:val="•"/>
      <w:lvlJc w:val="left"/>
      <w:pPr>
        <w:ind w:left="4889" w:hanging="2118"/>
      </w:pPr>
      <w:rPr>
        <w:rFonts w:hint="default"/>
        <w:lang w:val="pt-PT" w:eastAsia="en-US" w:bidi="ar-SA"/>
      </w:rPr>
    </w:lvl>
    <w:lvl w:ilvl="5">
      <w:numFmt w:val="bullet"/>
      <w:lvlText w:val="•"/>
      <w:lvlJc w:val="left"/>
      <w:pPr>
        <w:ind w:left="5967" w:hanging="2118"/>
      </w:pPr>
      <w:rPr>
        <w:rFonts w:hint="default"/>
        <w:lang w:val="pt-PT" w:eastAsia="en-US" w:bidi="ar-SA"/>
      </w:rPr>
    </w:lvl>
    <w:lvl w:ilvl="6">
      <w:numFmt w:val="bullet"/>
      <w:lvlText w:val="•"/>
      <w:lvlJc w:val="left"/>
      <w:pPr>
        <w:ind w:left="7044" w:hanging="2118"/>
      </w:pPr>
      <w:rPr>
        <w:rFonts w:hint="default"/>
        <w:lang w:val="pt-PT" w:eastAsia="en-US" w:bidi="ar-SA"/>
      </w:rPr>
    </w:lvl>
    <w:lvl w:ilvl="7">
      <w:numFmt w:val="bullet"/>
      <w:lvlText w:val="•"/>
      <w:lvlJc w:val="left"/>
      <w:pPr>
        <w:ind w:left="8122" w:hanging="2118"/>
      </w:pPr>
      <w:rPr>
        <w:rFonts w:hint="default"/>
        <w:lang w:val="pt-PT" w:eastAsia="en-US" w:bidi="ar-SA"/>
      </w:rPr>
    </w:lvl>
    <w:lvl w:ilvl="8">
      <w:numFmt w:val="bullet"/>
      <w:lvlText w:val="•"/>
      <w:lvlJc w:val="left"/>
      <w:pPr>
        <w:ind w:left="9199" w:hanging="2118"/>
      </w:pPr>
      <w:rPr>
        <w:rFonts w:hint="default"/>
        <w:lang w:val="pt-PT" w:eastAsia="en-US" w:bidi="ar-SA"/>
      </w:rPr>
    </w:lvl>
  </w:abstractNum>
  <w:abstractNum w:abstractNumId="105" w15:restartNumberingAfterBreak="0">
    <w:nsid w:val="7CA1710F"/>
    <w:multiLevelType w:val="multilevel"/>
    <w:tmpl w:val="2D2C450A"/>
    <w:lvl w:ilvl="0">
      <w:start w:val="8"/>
      <w:numFmt w:val="decimal"/>
      <w:lvlText w:val="%1"/>
      <w:lvlJc w:val="left"/>
      <w:pPr>
        <w:ind w:left="575" w:hanging="370"/>
      </w:pPr>
      <w:rPr>
        <w:rFonts w:hint="default"/>
        <w:lang w:val="pt-PT" w:eastAsia="en-US" w:bidi="ar-SA"/>
      </w:rPr>
    </w:lvl>
    <w:lvl w:ilvl="1">
      <w:start w:val="1"/>
      <w:numFmt w:val="decimal"/>
      <w:lvlText w:val="%1.%2"/>
      <w:lvlJc w:val="left"/>
      <w:pPr>
        <w:ind w:left="575" w:hanging="3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34" w:hanging="370"/>
      </w:pPr>
      <w:rPr>
        <w:rFonts w:hint="default"/>
        <w:lang w:val="pt-PT" w:eastAsia="en-US" w:bidi="ar-SA"/>
      </w:rPr>
    </w:lvl>
    <w:lvl w:ilvl="3">
      <w:numFmt w:val="bullet"/>
      <w:lvlText w:val="•"/>
      <w:lvlJc w:val="left"/>
      <w:pPr>
        <w:ind w:left="3812" w:hanging="370"/>
      </w:pPr>
      <w:rPr>
        <w:rFonts w:hint="default"/>
        <w:lang w:val="pt-PT" w:eastAsia="en-US" w:bidi="ar-SA"/>
      </w:rPr>
    </w:lvl>
    <w:lvl w:ilvl="4">
      <w:numFmt w:val="bullet"/>
      <w:lvlText w:val="•"/>
      <w:lvlJc w:val="left"/>
      <w:pPr>
        <w:ind w:left="4889" w:hanging="370"/>
      </w:pPr>
      <w:rPr>
        <w:rFonts w:hint="default"/>
        <w:lang w:val="pt-PT" w:eastAsia="en-US" w:bidi="ar-SA"/>
      </w:rPr>
    </w:lvl>
    <w:lvl w:ilvl="5">
      <w:numFmt w:val="bullet"/>
      <w:lvlText w:val="•"/>
      <w:lvlJc w:val="left"/>
      <w:pPr>
        <w:ind w:left="5967" w:hanging="370"/>
      </w:pPr>
      <w:rPr>
        <w:rFonts w:hint="default"/>
        <w:lang w:val="pt-PT" w:eastAsia="en-US" w:bidi="ar-SA"/>
      </w:rPr>
    </w:lvl>
    <w:lvl w:ilvl="6">
      <w:numFmt w:val="bullet"/>
      <w:lvlText w:val="•"/>
      <w:lvlJc w:val="left"/>
      <w:pPr>
        <w:ind w:left="7044" w:hanging="370"/>
      </w:pPr>
      <w:rPr>
        <w:rFonts w:hint="default"/>
        <w:lang w:val="pt-PT" w:eastAsia="en-US" w:bidi="ar-SA"/>
      </w:rPr>
    </w:lvl>
    <w:lvl w:ilvl="7">
      <w:numFmt w:val="bullet"/>
      <w:lvlText w:val="•"/>
      <w:lvlJc w:val="left"/>
      <w:pPr>
        <w:ind w:left="8122" w:hanging="370"/>
      </w:pPr>
      <w:rPr>
        <w:rFonts w:hint="default"/>
        <w:lang w:val="pt-PT" w:eastAsia="en-US" w:bidi="ar-SA"/>
      </w:rPr>
    </w:lvl>
    <w:lvl w:ilvl="8">
      <w:numFmt w:val="bullet"/>
      <w:lvlText w:val="•"/>
      <w:lvlJc w:val="left"/>
      <w:pPr>
        <w:ind w:left="9199" w:hanging="370"/>
      </w:pPr>
      <w:rPr>
        <w:rFonts w:hint="default"/>
        <w:lang w:val="pt-PT" w:eastAsia="en-US" w:bidi="ar-SA"/>
      </w:rPr>
    </w:lvl>
  </w:abstractNum>
  <w:abstractNum w:abstractNumId="106" w15:restartNumberingAfterBreak="0">
    <w:nsid w:val="7CA77250"/>
    <w:multiLevelType w:val="hybridMultilevel"/>
    <w:tmpl w:val="675C9CCA"/>
    <w:lvl w:ilvl="0" w:tplc="A08497BE">
      <w:start w:val="1"/>
      <w:numFmt w:val="decimal"/>
      <w:lvlText w:val="%1."/>
      <w:lvlJc w:val="left"/>
      <w:pPr>
        <w:ind w:left="749" w:hanging="721"/>
      </w:pPr>
      <w:rPr>
        <w:rFonts w:ascii="Arial" w:eastAsia="Arial" w:hAnsi="Arial" w:cs="Arial" w:hint="default"/>
        <w:b/>
        <w:bCs/>
        <w:i w:val="0"/>
        <w:iCs w:val="0"/>
        <w:spacing w:val="-1"/>
        <w:w w:val="100"/>
        <w:sz w:val="22"/>
        <w:szCs w:val="22"/>
        <w:lang w:val="pt-PT" w:eastAsia="en-US" w:bidi="ar-SA"/>
      </w:rPr>
    </w:lvl>
    <w:lvl w:ilvl="1" w:tplc="E0E2C55E">
      <w:numFmt w:val="bullet"/>
      <w:lvlText w:val="•"/>
      <w:lvlJc w:val="left"/>
      <w:pPr>
        <w:ind w:left="1756" w:hanging="721"/>
      </w:pPr>
      <w:rPr>
        <w:rFonts w:hint="default"/>
        <w:lang w:val="pt-PT" w:eastAsia="en-US" w:bidi="ar-SA"/>
      </w:rPr>
    </w:lvl>
    <w:lvl w:ilvl="2" w:tplc="6246744C">
      <w:numFmt w:val="bullet"/>
      <w:lvlText w:val="•"/>
      <w:lvlJc w:val="left"/>
      <w:pPr>
        <w:ind w:left="2772" w:hanging="721"/>
      </w:pPr>
      <w:rPr>
        <w:rFonts w:hint="default"/>
        <w:lang w:val="pt-PT" w:eastAsia="en-US" w:bidi="ar-SA"/>
      </w:rPr>
    </w:lvl>
    <w:lvl w:ilvl="3" w:tplc="0802B1FE">
      <w:numFmt w:val="bullet"/>
      <w:lvlText w:val="•"/>
      <w:lvlJc w:val="left"/>
      <w:pPr>
        <w:ind w:left="3788" w:hanging="721"/>
      </w:pPr>
      <w:rPr>
        <w:rFonts w:hint="default"/>
        <w:lang w:val="pt-PT" w:eastAsia="en-US" w:bidi="ar-SA"/>
      </w:rPr>
    </w:lvl>
    <w:lvl w:ilvl="4" w:tplc="F6D4C538">
      <w:numFmt w:val="bullet"/>
      <w:lvlText w:val="•"/>
      <w:lvlJc w:val="left"/>
      <w:pPr>
        <w:ind w:left="4804" w:hanging="721"/>
      </w:pPr>
      <w:rPr>
        <w:rFonts w:hint="default"/>
        <w:lang w:val="pt-PT" w:eastAsia="en-US" w:bidi="ar-SA"/>
      </w:rPr>
    </w:lvl>
    <w:lvl w:ilvl="5" w:tplc="9F54F218">
      <w:numFmt w:val="bullet"/>
      <w:lvlText w:val="•"/>
      <w:lvlJc w:val="left"/>
      <w:pPr>
        <w:ind w:left="5820" w:hanging="721"/>
      </w:pPr>
      <w:rPr>
        <w:rFonts w:hint="default"/>
        <w:lang w:val="pt-PT" w:eastAsia="en-US" w:bidi="ar-SA"/>
      </w:rPr>
    </w:lvl>
    <w:lvl w:ilvl="6" w:tplc="3BEC5894">
      <w:numFmt w:val="bullet"/>
      <w:lvlText w:val="•"/>
      <w:lvlJc w:val="left"/>
      <w:pPr>
        <w:ind w:left="6836" w:hanging="721"/>
      </w:pPr>
      <w:rPr>
        <w:rFonts w:hint="default"/>
        <w:lang w:val="pt-PT" w:eastAsia="en-US" w:bidi="ar-SA"/>
      </w:rPr>
    </w:lvl>
    <w:lvl w:ilvl="7" w:tplc="82C0911A">
      <w:numFmt w:val="bullet"/>
      <w:lvlText w:val="•"/>
      <w:lvlJc w:val="left"/>
      <w:pPr>
        <w:ind w:left="7852" w:hanging="721"/>
      </w:pPr>
      <w:rPr>
        <w:rFonts w:hint="default"/>
        <w:lang w:val="pt-PT" w:eastAsia="en-US" w:bidi="ar-SA"/>
      </w:rPr>
    </w:lvl>
    <w:lvl w:ilvl="8" w:tplc="2142632C">
      <w:numFmt w:val="bullet"/>
      <w:lvlText w:val="•"/>
      <w:lvlJc w:val="left"/>
      <w:pPr>
        <w:ind w:left="8868" w:hanging="721"/>
      </w:pPr>
      <w:rPr>
        <w:rFonts w:hint="default"/>
        <w:lang w:val="pt-PT" w:eastAsia="en-US" w:bidi="ar-SA"/>
      </w:rPr>
    </w:lvl>
  </w:abstractNum>
  <w:abstractNum w:abstractNumId="107" w15:restartNumberingAfterBreak="0">
    <w:nsid w:val="7CFB6DBB"/>
    <w:multiLevelType w:val="multilevel"/>
    <w:tmpl w:val="D150A790"/>
    <w:lvl w:ilvl="0">
      <w:start w:val="22"/>
      <w:numFmt w:val="decimal"/>
      <w:lvlText w:val="%1."/>
      <w:lvlJc w:val="left"/>
      <w:pPr>
        <w:ind w:left="926" w:hanging="351"/>
      </w:pPr>
      <w:rPr>
        <w:rFonts w:ascii="Arial" w:eastAsia="Arial" w:hAnsi="Arial" w:cs="Arial" w:hint="default"/>
        <w:b/>
        <w:bCs/>
        <w:i w:val="0"/>
        <w:iCs w:val="0"/>
        <w:spacing w:val="-3"/>
        <w:w w:val="100"/>
        <w:sz w:val="20"/>
        <w:szCs w:val="20"/>
        <w:shd w:val="clear" w:color="auto" w:fill="8DB3E1"/>
        <w:lang w:val="pt-PT" w:eastAsia="en-US" w:bidi="ar-SA"/>
      </w:rPr>
    </w:lvl>
    <w:lvl w:ilvl="1">
      <w:start w:val="1"/>
      <w:numFmt w:val="decimal"/>
      <w:lvlText w:val="%1.%2."/>
      <w:lvlJc w:val="left"/>
      <w:pPr>
        <w:ind w:left="575" w:hanging="61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79" w:hanging="618"/>
      </w:pPr>
      <w:rPr>
        <w:rFonts w:hint="default"/>
        <w:lang w:val="pt-PT" w:eastAsia="en-US" w:bidi="ar-SA"/>
      </w:rPr>
    </w:lvl>
    <w:lvl w:ilvl="3">
      <w:numFmt w:val="bullet"/>
      <w:lvlText w:val="•"/>
      <w:lvlJc w:val="left"/>
      <w:pPr>
        <w:ind w:left="3238" w:hanging="618"/>
      </w:pPr>
      <w:rPr>
        <w:rFonts w:hint="default"/>
        <w:lang w:val="pt-PT" w:eastAsia="en-US" w:bidi="ar-SA"/>
      </w:rPr>
    </w:lvl>
    <w:lvl w:ilvl="4">
      <w:numFmt w:val="bullet"/>
      <w:lvlText w:val="•"/>
      <w:lvlJc w:val="left"/>
      <w:pPr>
        <w:ind w:left="4398" w:hanging="618"/>
      </w:pPr>
      <w:rPr>
        <w:rFonts w:hint="default"/>
        <w:lang w:val="pt-PT" w:eastAsia="en-US" w:bidi="ar-SA"/>
      </w:rPr>
    </w:lvl>
    <w:lvl w:ilvl="5">
      <w:numFmt w:val="bullet"/>
      <w:lvlText w:val="•"/>
      <w:lvlJc w:val="left"/>
      <w:pPr>
        <w:ind w:left="5557" w:hanging="618"/>
      </w:pPr>
      <w:rPr>
        <w:rFonts w:hint="default"/>
        <w:lang w:val="pt-PT" w:eastAsia="en-US" w:bidi="ar-SA"/>
      </w:rPr>
    </w:lvl>
    <w:lvl w:ilvl="6">
      <w:numFmt w:val="bullet"/>
      <w:lvlText w:val="•"/>
      <w:lvlJc w:val="left"/>
      <w:pPr>
        <w:ind w:left="6717" w:hanging="618"/>
      </w:pPr>
      <w:rPr>
        <w:rFonts w:hint="default"/>
        <w:lang w:val="pt-PT" w:eastAsia="en-US" w:bidi="ar-SA"/>
      </w:rPr>
    </w:lvl>
    <w:lvl w:ilvl="7">
      <w:numFmt w:val="bullet"/>
      <w:lvlText w:val="•"/>
      <w:lvlJc w:val="left"/>
      <w:pPr>
        <w:ind w:left="7876" w:hanging="618"/>
      </w:pPr>
      <w:rPr>
        <w:rFonts w:hint="default"/>
        <w:lang w:val="pt-PT" w:eastAsia="en-US" w:bidi="ar-SA"/>
      </w:rPr>
    </w:lvl>
    <w:lvl w:ilvl="8">
      <w:numFmt w:val="bullet"/>
      <w:lvlText w:val="•"/>
      <w:lvlJc w:val="left"/>
      <w:pPr>
        <w:ind w:left="9035" w:hanging="618"/>
      </w:pPr>
      <w:rPr>
        <w:rFonts w:hint="default"/>
        <w:lang w:val="pt-PT" w:eastAsia="en-US" w:bidi="ar-SA"/>
      </w:rPr>
    </w:lvl>
  </w:abstractNum>
  <w:abstractNum w:abstractNumId="108" w15:restartNumberingAfterBreak="0">
    <w:nsid w:val="7D2266CA"/>
    <w:multiLevelType w:val="hybridMultilevel"/>
    <w:tmpl w:val="29C85AA2"/>
    <w:lvl w:ilvl="0" w:tplc="5C9081C4">
      <w:start w:val="2"/>
      <w:numFmt w:val="decimal"/>
      <w:lvlText w:val="%1."/>
      <w:lvlJc w:val="left"/>
      <w:pPr>
        <w:ind w:left="749" w:hanging="721"/>
      </w:pPr>
      <w:rPr>
        <w:rFonts w:ascii="Arial" w:eastAsia="Arial" w:hAnsi="Arial" w:cs="Arial" w:hint="default"/>
        <w:b/>
        <w:bCs/>
        <w:i w:val="0"/>
        <w:iCs w:val="0"/>
        <w:spacing w:val="-1"/>
        <w:w w:val="100"/>
        <w:sz w:val="22"/>
        <w:szCs w:val="22"/>
        <w:lang w:val="pt-PT" w:eastAsia="en-US" w:bidi="ar-SA"/>
      </w:rPr>
    </w:lvl>
    <w:lvl w:ilvl="1" w:tplc="D69248C8">
      <w:numFmt w:val="bullet"/>
      <w:lvlText w:val="•"/>
      <w:lvlJc w:val="left"/>
      <w:pPr>
        <w:ind w:left="1756" w:hanging="721"/>
      </w:pPr>
      <w:rPr>
        <w:rFonts w:hint="default"/>
        <w:lang w:val="pt-PT" w:eastAsia="en-US" w:bidi="ar-SA"/>
      </w:rPr>
    </w:lvl>
    <w:lvl w:ilvl="2" w:tplc="AA305DA0">
      <w:numFmt w:val="bullet"/>
      <w:lvlText w:val="•"/>
      <w:lvlJc w:val="left"/>
      <w:pPr>
        <w:ind w:left="2772" w:hanging="721"/>
      </w:pPr>
      <w:rPr>
        <w:rFonts w:hint="default"/>
        <w:lang w:val="pt-PT" w:eastAsia="en-US" w:bidi="ar-SA"/>
      </w:rPr>
    </w:lvl>
    <w:lvl w:ilvl="3" w:tplc="226E6076">
      <w:numFmt w:val="bullet"/>
      <w:lvlText w:val="•"/>
      <w:lvlJc w:val="left"/>
      <w:pPr>
        <w:ind w:left="3788" w:hanging="721"/>
      </w:pPr>
      <w:rPr>
        <w:rFonts w:hint="default"/>
        <w:lang w:val="pt-PT" w:eastAsia="en-US" w:bidi="ar-SA"/>
      </w:rPr>
    </w:lvl>
    <w:lvl w:ilvl="4" w:tplc="F04E69B6">
      <w:numFmt w:val="bullet"/>
      <w:lvlText w:val="•"/>
      <w:lvlJc w:val="left"/>
      <w:pPr>
        <w:ind w:left="4804" w:hanging="721"/>
      </w:pPr>
      <w:rPr>
        <w:rFonts w:hint="default"/>
        <w:lang w:val="pt-PT" w:eastAsia="en-US" w:bidi="ar-SA"/>
      </w:rPr>
    </w:lvl>
    <w:lvl w:ilvl="5" w:tplc="F8F0AF3C">
      <w:numFmt w:val="bullet"/>
      <w:lvlText w:val="•"/>
      <w:lvlJc w:val="left"/>
      <w:pPr>
        <w:ind w:left="5820" w:hanging="721"/>
      </w:pPr>
      <w:rPr>
        <w:rFonts w:hint="default"/>
        <w:lang w:val="pt-PT" w:eastAsia="en-US" w:bidi="ar-SA"/>
      </w:rPr>
    </w:lvl>
    <w:lvl w:ilvl="6" w:tplc="00C032AA">
      <w:numFmt w:val="bullet"/>
      <w:lvlText w:val="•"/>
      <w:lvlJc w:val="left"/>
      <w:pPr>
        <w:ind w:left="6836" w:hanging="721"/>
      </w:pPr>
      <w:rPr>
        <w:rFonts w:hint="default"/>
        <w:lang w:val="pt-PT" w:eastAsia="en-US" w:bidi="ar-SA"/>
      </w:rPr>
    </w:lvl>
    <w:lvl w:ilvl="7" w:tplc="1DB6356C">
      <w:numFmt w:val="bullet"/>
      <w:lvlText w:val="•"/>
      <w:lvlJc w:val="left"/>
      <w:pPr>
        <w:ind w:left="7852" w:hanging="721"/>
      </w:pPr>
      <w:rPr>
        <w:rFonts w:hint="default"/>
        <w:lang w:val="pt-PT" w:eastAsia="en-US" w:bidi="ar-SA"/>
      </w:rPr>
    </w:lvl>
    <w:lvl w:ilvl="8" w:tplc="D1B23B5C">
      <w:numFmt w:val="bullet"/>
      <w:lvlText w:val="•"/>
      <w:lvlJc w:val="left"/>
      <w:pPr>
        <w:ind w:left="8868" w:hanging="721"/>
      </w:pPr>
      <w:rPr>
        <w:rFonts w:hint="default"/>
        <w:lang w:val="pt-PT" w:eastAsia="en-US" w:bidi="ar-SA"/>
      </w:rPr>
    </w:lvl>
  </w:abstractNum>
  <w:abstractNum w:abstractNumId="109" w15:restartNumberingAfterBreak="0">
    <w:nsid w:val="7D770486"/>
    <w:multiLevelType w:val="hybridMultilevel"/>
    <w:tmpl w:val="75D29346"/>
    <w:lvl w:ilvl="0" w:tplc="7F00AF9A">
      <w:start w:val="1"/>
      <w:numFmt w:val="lowerLetter"/>
      <w:lvlText w:val="%1)"/>
      <w:lvlJc w:val="left"/>
      <w:pPr>
        <w:ind w:left="575" w:hanging="1784"/>
      </w:pPr>
      <w:rPr>
        <w:rFonts w:ascii="Times New Roman" w:eastAsia="Times New Roman" w:hAnsi="Times New Roman" w:cs="Times New Roman" w:hint="default"/>
        <w:b w:val="0"/>
        <w:bCs w:val="0"/>
        <w:i w:val="0"/>
        <w:iCs w:val="0"/>
        <w:spacing w:val="-1"/>
        <w:w w:val="95"/>
        <w:sz w:val="24"/>
        <w:szCs w:val="24"/>
        <w:lang w:val="pt-PT" w:eastAsia="en-US" w:bidi="ar-SA"/>
      </w:rPr>
    </w:lvl>
    <w:lvl w:ilvl="1" w:tplc="32C06646">
      <w:numFmt w:val="bullet"/>
      <w:lvlText w:val="•"/>
      <w:lvlJc w:val="left"/>
      <w:pPr>
        <w:ind w:left="1657" w:hanging="1784"/>
      </w:pPr>
      <w:rPr>
        <w:rFonts w:hint="default"/>
        <w:lang w:val="pt-PT" w:eastAsia="en-US" w:bidi="ar-SA"/>
      </w:rPr>
    </w:lvl>
    <w:lvl w:ilvl="2" w:tplc="E780B558">
      <w:numFmt w:val="bullet"/>
      <w:lvlText w:val="•"/>
      <w:lvlJc w:val="left"/>
      <w:pPr>
        <w:ind w:left="2734" w:hanging="1784"/>
      </w:pPr>
      <w:rPr>
        <w:rFonts w:hint="default"/>
        <w:lang w:val="pt-PT" w:eastAsia="en-US" w:bidi="ar-SA"/>
      </w:rPr>
    </w:lvl>
    <w:lvl w:ilvl="3" w:tplc="85F44EB2">
      <w:numFmt w:val="bullet"/>
      <w:lvlText w:val="•"/>
      <w:lvlJc w:val="left"/>
      <w:pPr>
        <w:ind w:left="3812" w:hanging="1784"/>
      </w:pPr>
      <w:rPr>
        <w:rFonts w:hint="default"/>
        <w:lang w:val="pt-PT" w:eastAsia="en-US" w:bidi="ar-SA"/>
      </w:rPr>
    </w:lvl>
    <w:lvl w:ilvl="4" w:tplc="920652B0">
      <w:numFmt w:val="bullet"/>
      <w:lvlText w:val="•"/>
      <w:lvlJc w:val="left"/>
      <w:pPr>
        <w:ind w:left="4889" w:hanging="1784"/>
      </w:pPr>
      <w:rPr>
        <w:rFonts w:hint="default"/>
        <w:lang w:val="pt-PT" w:eastAsia="en-US" w:bidi="ar-SA"/>
      </w:rPr>
    </w:lvl>
    <w:lvl w:ilvl="5" w:tplc="A294857C">
      <w:numFmt w:val="bullet"/>
      <w:lvlText w:val="•"/>
      <w:lvlJc w:val="left"/>
      <w:pPr>
        <w:ind w:left="5967" w:hanging="1784"/>
      </w:pPr>
      <w:rPr>
        <w:rFonts w:hint="default"/>
        <w:lang w:val="pt-PT" w:eastAsia="en-US" w:bidi="ar-SA"/>
      </w:rPr>
    </w:lvl>
    <w:lvl w:ilvl="6" w:tplc="782CD6BE">
      <w:numFmt w:val="bullet"/>
      <w:lvlText w:val="•"/>
      <w:lvlJc w:val="left"/>
      <w:pPr>
        <w:ind w:left="7044" w:hanging="1784"/>
      </w:pPr>
      <w:rPr>
        <w:rFonts w:hint="default"/>
        <w:lang w:val="pt-PT" w:eastAsia="en-US" w:bidi="ar-SA"/>
      </w:rPr>
    </w:lvl>
    <w:lvl w:ilvl="7" w:tplc="F97CB186">
      <w:numFmt w:val="bullet"/>
      <w:lvlText w:val="•"/>
      <w:lvlJc w:val="left"/>
      <w:pPr>
        <w:ind w:left="8122" w:hanging="1784"/>
      </w:pPr>
      <w:rPr>
        <w:rFonts w:hint="default"/>
        <w:lang w:val="pt-PT" w:eastAsia="en-US" w:bidi="ar-SA"/>
      </w:rPr>
    </w:lvl>
    <w:lvl w:ilvl="8" w:tplc="D784687A">
      <w:numFmt w:val="bullet"/>
      <w:lvlText w:val="•"/>
      <w:lvlJc w:val="left"/>
      <w:pPr>
        <w:ind w:left="9199" w:hanging="1784"/>
      </w:pPr>
      <w:rPr>
        <w:rFonts w:hint="default"/>
        <w:lang w:val="pt-PT" w:eastAsia="en-US" w:bidi="ar-SA"/>
      </w:rPr>
    </w:lvl>
  </w:abstractNum>
  <w:abstractNum w:abstractNumId="110" w15:restartNumberingAfterBreak="0">
    <w:nsid w:val="7E2A67AE"/>
    <w:multiLevelType w:val="hybridMultilevel"/>
    <w:tmpl w:val="7BC6BC2E"/>
    <w:lvl w:ilvl="0" w:tplc="C3A4EBA8">
      <w:start w:val="1"/>
      <w:numFmt w:val="lowerLetter"/>
      <w:lvlText w:val="%1)"/>
      <w:lvlJc w:val="left"/>
      <w:pPr>
        <w:ind w:left="575" w:hanging="327"/>
      </w:pPr>
      <w:rPr>
        <w:rFonts w:ascii="Arial" w:eastAsia="Arial" w:hAnsi="Arial" w:cs="Arial" w:hint="default"/>
        <w:b/>
        <w:bCs/>
        <w:i w:val="0"/>
        <w:iCs w:val="0"/>
        <w:spacing w:val="0"/>
        <w:w w:val="100"/>
        <w:sz w:val="24"/>
        <w:szCs w:val="24"/>
        <w:lang w:val="pt-PT" w:eastAsia="en-US" w:bidi="ar-SA"/>
      </w:rPr>
    </w:lvl>
    <w:lvl w:ilvl="1" w:tplc="53E02E52">
      <w:numFmt w:val="bullet"/>
      <w:lvlText w:val="•"/>
      <w:lvlJc w:val="left"/>
      <w:pPr>
        <w:ind w:left="1657" w:hanging="327"/>
      </w:pPr>
      <w:rPr>
        <w:rFonts w:hint="default"/>
        <w:lang w:val="pt-PT" w:eastAsia="en-US" w:bidi="ar-SA"/>
      </w:rPr>
    </w:lvl>
    <w:lvl w:ilvl="2" w:tplc="6E38DE12">
      <w:numFmt w:val="bullet"/>
      <w:lvlText w:val="•"/>
      <w:lvlJc w:val="left"/>
      <w:pPr>
        <w:ind w:left="2734" w:hanging="327"/>
      </w:pPr>
      <w:rPr>
        <w:rFonts w:hint="default"/>
        <w:lang w:val="pt-PT" w:eastAsia="en-US" w:bidi="ar-SA"/>
      </w:rPr>
    </w:lvl>
    <w:lvl w:ilvl="3" w:tplc="06BA7738">
      <w:numFmt w:val="bullet"/>
      <w:lvlText w:val="•"/>
      <w:lvlJc w:val="left"/>
      <w:pPr>
        <w:ind w:left="3812" w:hanging="327"/>
      </w:pPr>
      <w:rPr>
        <w:rFonts w:hint="default"/>
        <w:lang w:val="pt-PT" w:eastAsia="en-US" w:bidi="ar-SA"/>
      </w:rPr>
    </w:lvl>
    <w:lvl w:ilvl="4" w:tplc="265281C8">
      <w:numFmt w:val="bullet"/>
      <w:lvlText w:val="•"/>
      <w:lvlJc w:val="left"/>
      <w:pPr>
        <w:ind w:left="4889" w:hanging="327"/>
      </w:pPr>
      <w:rPr>
        <w:rFonts w:hint="default"/>
        <w:lang w:val="pt-PT" w:eastAsia="en-US" w:bidi="ar-SA"/>
      </w:rPr>
    </w:lvl>
    <w:lvl w:ilvl="5" w:tplc="37422DE2">
      <w:numFmt w:val="bullet"/>
      <w:lvlText w:val="•"/>
      <w:lvlJc w:val="left"/>
      <w:pPr>
        <w:ind w:left="5967" w:hanging="327"/>
      </w:pPr>
      <w:rPr>
        <w:rFonts w:hint="default"/>
        <w:lang w:val="pt-PT" w:eastAsia="en-US" w:bidi="ar-SA"/>
      </w:rPr>
    </w:lvl>
    <w:lvl w:ilvl="6" w:tplc="C0A87F38">
      <w:numFmt w:val="bullet"/>
      <w:lvlText w:val="•"/>
      <w:lvlJc w:val="left"/>
      <w:pPr>
        <w:ind w:left="7044" w:hanging="327"/>
      </w:pPr>
      <w:rPr>
        <w:rFonts w:hint="default"/>
        <w:lang w:val="pt-PT" w:eastAsia="en-US" w:bidi="ar-SA"/>
      </w:rPr>
    </w:lvl>
    <w:lvl w:ilvl="7" w:tplc="EA44DF88">
      <w:numFmt w:val="bullet"/>
      <w:lvlText w:val="•"/>
      <w:lvlJc w:val="left"/>
      <w:pPr>
        <w:ind w:left="8122" w:hanging="327"/>
      </w:pPr>
      <w:rPr>
        <w:rFonts w:hint="default"/>
        <w:lang w:val="pt-PT" w:eastAsia="en-US" w:bidi="ar-SA"/>
      </w:rPr>
    </w:lvl>
    <w:lvl w:ilvl="8" w:tplc="2334E50A">
      <w:numFmt w:val="bullet"/>
      <w:lvlText w:val="•"/>
      <w:lvlJc w:val="left"/>
      <w:pPr>
        <w:ind w:left="9199" w:hanging="327"/>
      </w:pPr>
      <w:rPr>
        <w:rFonts w:hint="default"/>
        <w:lang w:val="pt-PT" w:eastAsia="en-US" w:bidi="ar-SA"/>
      </w:rPr>
    </w:lvl>
  </w:abstractNum>
  <w:num w:numId="1">
    <w:abstractNumId w:val="27"/>
  </w:num>
  <w:num w:numId="2">
    <w:abstractNumId w:val="35"/>
  </w:num>
  <w:num w:numId="3">
    <w:abstractNumId w:val="30"/>
  </w:num>
  <w:num w:numId="4">
    <w:abstractNumId w:val="21"/>
  </w:num>
  <w:num w:numId="5">
    <w:abstractNumId w:val="49"/>
  </w:num>
  <w:num w:numId="6">
    <w:abstractNumId w:val="63"/>
  </w:num>
  <w:num w:numId="7">
    <w:abstractNumId w:val="41"/>
  </w:num>
  <w:num w:numId="8">
    <w:abstractNumId w:val="9"/>
  </w:num>
  <w:num w:numId="9">
    <w:abstractNumId w:val="4"/>
  </w:num>
  <w:num w:numId="10">
    <w:abstractNumId w:val="25"/>
  </w:num>
  <w:num w:numId="11">
    <w:abstractNumId w:val="101"/>
  </w:num>
  <w:num w:numId="12">
    <w:abstractNumId w:val="8"/>
  </w:num>
  <w:num w:numId="13">
    <w:abstractNumId w:val="78"/>
  </w:num>
  <w:num w:numId="14">
    <w:abstractNumId w:val="83"/>
  </w:num>
  <w:num w:numId="15">
    <w:abstractNumId w:val="15"/>
  </w:num>
  <w:num w:numId="16">
    <w:abstractNumId w:val="26"/>
  </w:num>
  <w:num w:numId="17">
    <w:abstractNumId w:val="29"/>
  </w:num>
  <w:num w:numId="18">
    <w:abstractNumId w:val="103"/>
  </w:num>
  <w:num w:numId="19">
    <w:abstractNumId w:val="20"/>
  </w:num>
  <w:num w:numId="20">
    <w:abstractNumId w:val="31"/>
  </w:num>
  <w:num w:numId="21">
    <w:abstractNumId w:val="80"/>
  </w:num>
  <w:num w:numId="22">
    <w:abstractNumId w:val="44"/>
  </w:num>
  <w:num w:numId="23">
    <w:abstractNumId w:val="32"/>
  </w:num>
  <w:num w:numId="24">
    <w:abstractNumId w:val="96"/>
  </w:num>
  <w:num w:numId="25">
    <w:abstractNumId w:val="91"/>
  </w:num>
  <w:num w:numId="26">
    <w:abstractNumId w:val="105"/>
  </w:num>
  <w:num w:numId="27">
    <w:abstractNumId w:val="88"/>
  </w:num>
  <w:num w:numId="28">
    <w:abstractNumId w:val="53"/>
  </w:num>
  <w:num w:numId="29">
    <w:abstractNumId w:val="67"/>
  </w:num>
  <w:num w:numId="30">
    <w:abstractNumId w:val="3"/>
  </w:num>
  <w:num w:numId="31">
    <w:abstractNumId w:val="95"/>
  </w:num>
  <w:num w:numId="32">
    <w:abstractNumId w:val="86"/>
  </w:num>
  <w:num w:numId="33">
    <w:abstractNumId w:val="107"/>
  </w:num>
  <w:num w:numId="34">
    <w:abstractNumId w:val="64"/>
  </w:num>
  <w:num w:numId="35">
    <w:abstractNumId w:val="58"/>
  </w:num>
  <w:num w:numId="36">
    <w:abstractNumId w:val="19"/>
  </w:num>
  <w:num w:numId="37">
    <w:abstractNumId w:val="54"/>
  </w:num>
  <w:num w:numId="38">
    <w:abstractNumId w:val="104"/>
  </w:num>
  <w:num w:numId="39">
    <w:abstractNumId w:val="34"/>
  </w:num>
  <w:num w:numId="40">
    <w:abstractNumId w:val="62"/>
  </w:num>
  <w:num w:numId="41">
    <w:abstractNumId w:val="59"/>
  </w:num>
  <w:num w:numId="42">
    <w:abstractNumId w:val="68"/>
  </w:num>
  <w:num w:numId="43">
    <w:abstractNumId w:val="98"/>
  </w:num>
  <w:num w:numId="44">
    <w:abstractNumId w:val="40"/>
  </w:num>
  <w:num w:numId="45">
    <w:abstractNumId w:val="39"/>
  </w:num>
  <w:num w:numId="46">
    <w:abstractNumId w:val="10"/>
  </w:num>
  <w:num w:numId="47">
    <w:abstractNumId w:val="66"/>
  </w:num>
  <w:num w:numId="48">
    <w:abstractNumId w:val="48"/>
  </w:num>
  <w:num w:numId="49">
    <w:abstractNumId w:val="61"/>
  </w:num>
  <w:num w:numId="50">
    <w:abstractNumId w:val="18"/>
  </w:num>
  <w:num w:numId="51">
    <w:abstractNumId w:val="17"/>
  </w:num>
  <w:num w:numId="52">
    <w:abstractNumId w:val="47"/>
  </w:num>
  <w:num w:numId="53">
    <w:abstractNumId w:val="0"/>
  </w:num>
  <w:num w:numId="54">
    <w:abstractNumId w:val="70"/>
  </w:num>
  <w:num w:numId="55">
    <w:abstractNumId w:val="69"/>
  </w:num>
  <w:num w:numId="56">
    <w:abstractNumId w:val="52"/>
  </w:num>
  <w:num w:numId="57">
    <w:abstractNumId w:val="73"/>
  </w:num>
  <w:num w:numId="58">
    <w:abstractNumId w:val="46"/>
  </w:num>
  <w:num w:numId="59">
    <w:abstractNumId w:val="42"/>
  </w:num>
  <w:num w:numId="60">
    <w:abstractNumId w:val="51"/>
  </w:num>
  <w:num w:numId="61">
    <w:abstractNumId w:val="14"/>
  </w:num>
  <w:num w:numId="62">
    <w:abstractNumId w:val="5"/>
  </w:num>
  <w:num w:numId="63">
    <w:abstractNumId w:val="57"/>
  </w:num>
  <w:num w:numId="64">
    <w:abstractNumId w:val="85"/>
  </w:num>
  <w:num w:numId="65">
    <w:abstractNumId w:val="16"/>
  </w:num>
  <w:num w:numId="66">
    <w:abstractNumId w:val="87"/>
  </w:num>
  <w:num w:numId="67">
    <w:abstractNumId w:val="50"/>
  </w:num>
  <w:num w:numId="68">
    <w:abstractNumId w:val="24"/>
  </w:num>
  <w:num w:numId="69">
    <w:abstractNumId w:val="12"/>
  </w:num>
  <w:num w:numId="70">
    <w:abstractNumId w:val="45"/>
  </w:num>
  <w:num w:numId="71">
    <w:abstractNumId w:val="102"/>
  </w:num>
  <w:num w:numId="72">
    <w:abstractNumId w:val="84"/>
  </w:num>
  <w:num w:numId="73">
    <w:abstractNumId w:val="22"/>
  </w:num>
  <w:num w:numId="74">
    <w:abstractNumId w:val="81"/>
  </w:num>
  <w:num w:numId="75">
    <w:abstractNumId w:val="93"/>
  </w:num>
  <w:num w:numId="76">
    <w:abstractNumId w:val="36"/>
  </w:num>
  <w:num w:numId="77">
    <w:abstractNumId w:val="43"/>
  </w:num>
  <w:num w:numId="78">
    <w:abstractNumId w:val="38"/>
  </w:num>
  <w:num w:numId="79">
    <w:abstractNumId w:val="94"/>
  </w:num>
  <w:num w:numId="80">
    <w:abstractNumId w:val="82"/>
  </w:num>
  <w:num w:numId="81">
    <w:abstractNumId w:val="33"/>
  </w:num>
  <w:num w:numId="82">
    <w:abstractNumId w:val="28"/>
  </w:num>
  <w:num w:numId="83">
    <w:abstractNumId w:val="97"/>
  </w:num>
  <w:num w:numId="84">
    <w:abstractNumId w:val="109"/>
  </w:num>
  <w:num w:numId="85">
    <w:abstractNumId w:val="6"/>
  </w:num>
  <w:num w:numId="86">
    <w:abstractNumId w:val="2"/>
  </w:num>
  <w:num w:numId="87">
    <w:abstractNumId w:val="13"/>
  </w:num>
  <w:num w:numId="88">
    <w:abstractNumId w:val="56"/>
  </w:num>
  <w:num w:numId="89">
    <w:abstractNumId w:val="60"/>
  </w:num>
  <w:num w:numId="90">
    <w:abstractNumId w:val="76"/>
  </w:num>
  <w:num w:numId="91">
    <w:abstractNumId w:val="23"/>
  </w:num>
  <w:num w:numId="92">
    <w:abstractNumId w:val="65"/>
  </w:num>
  <w:num w:numId="93">
    <w:abstractNumId w:val="37"/>
  </w:num>
  <w:num w:numId="94">
    <w:abstractNumId w:val="7"/>
  </w:num>
  <w:num w:numId="95">
    <w:abstractNumId w:val="75"/>
  </w:num>
  <w:num w:numId="96">
    <w:abstractNumId w:val="90"/>
  </w:num>
  <w:num w:numId="97">
    <w:abstractNumId w:val="11"/>
  </w:num>
  <w:num w:numId="98">
    <w:abstractNumId w:val="92"/>
  </w:num>
  <w:num w:numId="99">
    <w:abstractNumId w:val="79"/>
  </w:num>
  <w:num w:numId="100">
    <w:abstractNumId w:val="99"/>
  </w:num>
  <w:num w:numId="101">
    <w:abstractNumId w:val="71"/>
  </w:num>
  <w:num w:numId="102">
    <w:abstractNumId w:val="110"/>
  </w:num>
  <w:num w:numId="103">
    <w:abstractNumId w:val="55"/>
  </w:num>
  <w:num w:numId="104">
    <w:abstractNumId w:val="89"/>
  </w:num>
  <w:num w:numId="105">
    <w:abstractNumId w:val="74"/>
  </w:num>
  <w:num w:numId="106">
    <w:abstractNumId w:val="106"/>
  </w:num>
  <w:num w:numId="107">
    <w:abstractNumId w:val="77"/>
  </w:num>
  <w:num w:numId="108">
    <w:abstractNumId w:val="1"/>
  </w:num>
  <w:num w:numId="109">
    <w:abstractNumId w:val="108"/>
  </w:num>
  <w:num w:numId="110">
    <w:abstractNumId w:val="72"/>
  </w:num>
  <w:num w:numId="111">
    <w:abstractNumId w:val="10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F43"/>
    <w:rsid w:val="00017048"/>
    <w:rsid w:val="000F2DED"/>
    <w:rsid w:val="00105AB9"/>
    <w:rsid w:val="00124F62"/>
    <w:rsid w:val="00127BAE"/>
    <w:rsid w:val="0013605D"/>
    <w:rsid w:val="0015097E"/>
    <w:rsid w:val="00197132"/>
    <w:rsid w:val="00237211"/>
    <w:rsid w:val="00241C35"/>
    <w:rsid w:val="002534CD"/>
    <w:rsid w:val="002B751F"/>
    <w:rsid w:val="002C6CDB"/>
    <w:rsid w:val="002F5B6A"/>
    <w:rsid w:val="00332DF9"/>
    <w:rsid w:val="00343713"/>
    <w:rsid w:val="00344D71"/>
    <w:rsid w:val="003A2934"/>
    <w:rsid w:val="003B25EF"/>
    <w:rsid w:val="003E3A39"/>
    <w:rsid w:val="00465C42"/>
    <w:rsid w:val="004C039F"/>
    <w:rsid w:val="004C1BF4"/>
    <w:rsid w:val="00516461"/>
    <w:rsid w:val="00565F43"/>
    <w:rsid w:val="00596791"/>
    <w:rsid w:val="005B2905"/>
    <w:rsid w:val="00652191"/>
    <w:rsid w:val="0067464F"/>
    <w:rsid w:val="00677F3E"/>
    <w:rsid w:val="006A77F3"/>
    <w:rsid w:val="006B0354"/>
    <w:rsid w:val="007428BE"/>
    <w:rsid w:val="00785F66"/>
    <w:rsid w:val="00796821"/>
    <w:rsid w:val="007A3938"/>
    <w:rsid w:val="00810096"/>
    <w:rsid w:val="008638D2"/>
    <w:rsid w:val="00875FFB"/>
    <w:rsid w:val="008B0A40"/>
    <w:rsid w:val="008D2CCA"/>
    <w:rsid w:val="008D79DC"/>
    <w:rsid w:val="009108B4"/>
    <w:rsid w:val="009B2A4A"/>
    <w:rsid w:val="009C03CA"/>
    <w:rsid w:val="009E5A85"/>
    <w:rsid w:val="00A370D5"/>
    <w:rsid w:val="00A418C5"/>
    <w:rsid w:val="00A6166A"/>
    <w:rsid w:val="00A95F65"/>
    <w:rsid w:val="00AA77CB"/>
    <w:rsid w:val="00AB3F62"/>
    <w:rsid w:val="00AE7A33"/>
    <w:rsid w:val="00B00045"/>
    <w:rsid w:val="00B1484D"/>
    <w:rsid w:val="00B23B0E"/>
    <w:rsid w:val="00B57F8B"/>
    <w:rsid w:val="00BD6EA4"/>
    <w:rsid w:val="00BE2C2E"/>
    <w:rsid w:val="00C01AF9"/>
    <w:rsid w:val="00C413C2"/>
    <w:rsid w:val="00C97C83"/>
    <w:rsid w:val="00D3535F"/>
    <w:rsid w:val="00D95448"/>
    <w:rsid w:val="00DE7560"/>
    <w:rsid w:val="00E408DD"/>
    <w:rsid w:val="00E60635"/>
    <w:rsid w:val="00E75FDD"/>
    <w:rsid w:val="00EA66CB"/>
    <w:rsid w:val="00F4421F"/>
    <w:rsid w:val="00F75C72"/>
    <w:rsid w:val="00FB4B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83BBF"/>
  <w15:docId w15:val="{0BBE267B-796E-4F22-8887-572EC9DB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jc w:val="center"/>
      <w:outlineLvl w:val="0"/>
    </w:pPr>
    <w:rPr>
      <w:rFonts w:ascii="Arial" w:eastAsia="Arial" w:hAnsi="Arial" w:cs="Arial"/>
      <w:b/>
      <w:bCs/>
      <w:sz w:val="28"/>
      <w:szCs w:val="28"/>
      <w:u w:val="single" w:color="000000"/>
    </w:rPr>
  </w:style>
  <w:style w:type="paragraph" w:styleId="Ttulo2">
    <w:name w:val="heading 2"/>
    <w:basedOn w:val="Normal"/>
    <w:uiPriority w:val="9"/>
    <w:unhideWhenUsed/>
    <w:qFormat/>
    <w:pPr>
      <w:ind w:left="575"/>
      <w:outlineLvl w:val="1"/>
    </w:pPr>
    <w:rPr>
      <w:rFonts w:ascii="Arial" w:eastAsia="Arial" w:hAnsi="Arial" w:cs="Arial"/>
      <w:b/>
      <w:bCs/>
      <w:sz w:val="26"/>
      <w:szCs w:val="26"/>
    </w:rPr>
  </w:style>
  <w:style w:type="paragraph" w:styleId="Ttulo3">
    <w:name w:val="heading 3"/>
    <w:basedOn w:val="Normal"/>
    <w:uiPriority w:val="9"/>
    <w:unhideWhenUsed/>
    <w:qFormat/>
    <w:pPr>
      <w:ind w:left="929"/>
      <w:outlineLvl w:val="2"/>
    </w:pPr>
    <w:rPr>
      <w:rFonts w:ascii="Arial" w:eastAsia="Arial" w:hAnsi="Arial" w:cs="Arial"/>
      <w:b/>
      <w:bCs/>
      <w:sz w:val="24"/>
      <w:szCs w:val="24"/>
    </w:rPr>
  </w:style>
  <w:style w:type="paragraph" w:styleId="Ttulo4">
    <w:name w:val="heading 4"/>
    <w:basedOn w:val="Normal"/>
    <w:uiPriority w:val="9"/>
    <w:unhideWhenUsed/>
    <w:qFormat/>
    <w:pPr>
      <w:ind w:left="575"/>
      <w:outlineLvl w:val="3"/>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1056" w:hanging="481"/>
    </w:pPr>
    <w:rPr>
      <w:rFonts w:ascii="Arial" w:eastAsia="Arial" w:hAnsi="Arial" w:cs="Arial"/>
      <w:b/>
      <w:bCs/>
    </w:rPr>
  </w:style>
  <w:style w:type="paragraph" w:styleId="Sumrio2">
    <w:name w:val="toc 2"/>
    <w:basedOn w:val="Normal"/>
    <w:uiPriority w:val="1"/>
    <w:qFormat/>
    <w:pPr>
      <w:spacing w:before="100"/>
      <w:ind w:left="895" w:hanging="320"/>
    </w:pPr>
  </w:style>
  <w:style w:type="paragraph" w:styleId="Sumrio3">
    <w:name w:val="toc 3"/>
    <w:basedOn w:val="Normal"/>
    <w:uiPriority w:val="1"/>
    <w:qFormat/>
    <w:pPr>
      <w:spacing w:before="100"/>
      <w:ind w:left="797"/>
    </w:pPr>
    <w:rPr>
      <w:rFonts w:ascii="Arial" w:eastAsia="Arial" w:hAnsi="Arial" w:cs="Arial"/>
      <w:b/>
      <w:bCs/>
    </w:rPr>
  </w:style>
  <w:style w:type="paragraph" w:styleId="Corpodetexto">
    <w:name w:val="Body Text"/>
    <w:basedOn w:val="Normal"/>
    <w:uiPriority w:val="1"/>
    <w:qFormat/>
    <w:pPr>
      <w:ind w:left="575"/>
      <w:jc w:val="both"/>
    </w:pPr>
    <w:rPr>
      <w:sz w:val="24"/>
      <w:szCs w:val="24"/>
    </w:rPr>
  </w:style>
  <w:style w:type="paragraph" w:styleId="Ttulo">
    <w:name w:val="Title"/>
    <w:basedOn w:val="Normal"/>
    <w:uiPriority w:val="10"/>
    <w:qFormat/>
    <w:pPr>
      <w:spacing w:before="382" w:line="683" w:lineRule="exact"/>
      <w:ind w:left="5322"/>
    </w:pPr>
    <w:rPr>
      <w:rFonts w:ascii="Calibri" w:eastAsia="Calibri" w:hAnsi="Calibri" w:cs="Calibri"/>
      <w:sz w:val="56"/>
      <w:szCs w:val="56"/>
    </w:rPr>
  </w:style>
  <w:style w:type="paragraph" w:styleId="PargrafodaLista">
    <w:name w:val="List Paragraph"/>
    <w:basedOn w:val="Normal"/>
    <w:uiPriority w:val="1"/>
    <w:qFormat/>
    <w:pPr>
      <w:ind w:left="57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00045"/>
    <w:pPr>
      <w:tabs>
        <w:tab w:val="center" w:pos="4252"/>
        <w:tab w:val="right" w:pos="8504"/>
      </w:tabs>
    </w:pPr>
  </w:style>
  <w:style w:type="character" w:customStyle="1" w:styleId="CabealhoChar">
    <w:name w:val="Cabeçalho Char"/>
    <w:basedOn w:val="Fontepargpadro"/>
    <w:link w:val="Cabealho"/>
    <w:uiPriority w:val="99"/>
    <w:rsid w:val="00B00045"/>
    <w:rPr>
      <w:rFonts w:ascii="Arial MT" w:eastAsia="Arial MT" w:hAnsi="Arial MT" w:cs="Arial MT"/>
      <w:lang w:val="pt-PT"/>
    </w:rPr>
  </w:style>
  <w:style w:type="paragraph" w:styleId="Rodap">
    <w:name w:val="footer"/>
    <w:basedOn w:val="Normal"/>
    <w:link w:val="RodapChar"/>
    <w:uiPriority w:val="99"/>
    <w:unhideWhenUsed/>
    <w:rsid w:val="00B00045"/>
    <w:pPr>
      <w:tabs>
        <w:tab w:val="center" w:pos="4252"/>
        <w:tab w:val="right" w:pos="8504"/>
      </w:tabs>
    </w:pPr>
  </w:style>
  <w:style w:type="character" w:customStyle="1" w:styleId="RodapChar">
    <w:name w:val="Rodapé Char"/>
    <w:basedOn w:val="Fontepargpadro"/>
    <w:link w:val="Rodap"/>
    <w:uiPriority w:val="99"/>
    <w:rsid w:val="00B00045"/>
    <w:rPr>
      <w:rFonts w:ascii="Arial MT" w:eastAsia="Arial MT" w:hAnsi="Arial MT" w:cs="Arial MT"/>
      <w:lang w:val="pt-PT"/>
    </w:rPr>
  </w:style>
  <w:style w:type="character" w:styleId="Hyperlink">
    <w:name w:val="Hyperlink"/>
    <w:basedOn w:val="Fontepargpadro"/>
    <w:uiPriority w:val="99"/>
    <w:unhideWhenUsed/>
    <w:rsid w:val="00AB3F62"/>
    <w:rPr>
      <w:color w:val="0000FF" w:themeColor="hyperlink"/>
      <w:u w:val="single"/>
    </w:rPr>
  </w:style>
  <w:style w:type="character" w:customStyle="1" w:styleId="MenoPendente1">
    <w:name w:val="Menção Pendente1"/>
    <w:basedOn w:val="Fontepargpadro"/>
    <w:uiPriority w:val="99"/>
    <w:semiHidden/>
    <w:unhideWhenUsed/>
    <w:rsid w:val="00AB3F62"/>
    <w:rPr>
      <w:color w:val="605E5C"/>
      <w:shd w:val="clear" w:color="auto" w:fill="E1DFDD"/>
    </w:rPr>
  </w:style>
  <w:style w:type="paragraph" w:customStyle="1" w:styleId="Default">
    <w:name w:val="Default"/>
    <w:rsid w:val="00FB4B6E"/>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53745">
      <w:bodyDiv w:val="1"/>
      <w:marLeft w:val="0"/>
      <w:marRight w:val="0"/>
      <w:marTop w:val="0"/>
      <w:marBottom w:val="0"/>
      <w:divBdr>
        <w:top w:val="none" w:sz="0" w:space="0" w:color="auto"/>
        <w:left w:val="none" w:sz="0" w:space="0" w:color="auto"/>
        <w:bottom w:val="none" w:sz="0" w:space="0" w:color="auto"/>
        <w:right w:val="none" w:sz="0" w:space="0" w:color="auto"/>
      </w:divBdr>
    </w:div>
    <w:div w:id="1364792665">
      <w:bodyDiv w:val="1"/>
      <w:marLeft w:val="0"/>
      <w:marRight w:val="0"/>
      <w:marTop w:val="0"/>
      <w:marBottom w:val="0"/>
      <w:divBdr>
        <w:top w:val="none" w:sz="0" w:space="0" w:color="auto"/>
        <w:left w:val="none" w:sz="0" w:space="0" w:color="auto"/>
        <w:bottom w:val="none" w:sz="0" w:space="0" w:color="auto"/>
        <w:right w:val="none" w:sz="0" w:space="0" w:color="auto"/>
      </w:divBdr>
    </w:div>
    <w:div w:id="1499349490">
      <w:bodyDiv w:val="1"/>
      <w:marLeft w:val="0"/>
      <w:marRight w:val="0"/>
      <w:marTop w:val="0"/>
      <w:marBottom w:val="0"/>
      <w:divBdr>
        <w:top w:val="none" w:sz="0" w:space="0" w:color="auto"/>
        <w:left w:val="none" w:sz="0" w:space="0" w:color="auto"/>
        <w:bottom w:val="none" w:sz="0" w:space="0" w:color="auto"/>
        <w:right w:val="none" w:sz="0" w:space="0" w:color="auto"/>
      </w:divBdr>
    </w:div>
    <w:div w:id="1544170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header" Target="header2.xml"/><Relationship Id="rId42" Type="http://schemas.openxmlformats.org/officeDocument/2006/relationships/image" Target="media/image15.jpeg"/><Relationship Id="rId47" Type="http://schemas.openxmlformats.org/officeDocument/2006/relationships/hyperlink" Target="http://www.bnc.org.br/" TargetMode="External"/><Relationship Id="rId63" Type="http://schemas.openxmlformats.org/officeDocument/2006/relationships/hyperlink" Target="http://www.bnc.org.br/" TargetMode="External"/><Relationship Id="rId68"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mailto:comprasmarianopolisto1@gmail.com" TargetMode="External"/><Relationship Id="rId29" Type="http://schemas.openxmlformats.org/officeDocument/2006/relationships/hyperlink" Target="http://www.bnc.org.br/" TargetMode="External"/><Relationship Id="rId11" Type="http://schemas.openxmlformats.org/officeDocument/2006/relationships/image" Target="media/image5.jpeg"/><Relationship Id="rId24" Type="http://schemas.openxmlformats.org/officeDocument/2006/relationships/header" Target="header4.xml"/><Relationship Id="rId32" Type="http://schemas.openxmlformats.org/officeDocument/2006/relationships/hyperlink" Target="mailto:contato@bnc.org.br" TargetMode="External"/><Relationship Id="rId37" Type="http://schemas.openxmlformats.org/officeDocument/2006/relationships/image" Target="media/image12.jpeg"/><Relationship Id="rId45" Type="http://schemas.openxmlformats.org/officeDocument/2006/relationships/image" Target="media/image18.jpeg"/><Relationship Id="rId53" Type="http://schemas.openxmlformats.org/officeDocument/2006/relationships/hyperlink" Target="http://www.bnc.org.br/" TargetMode="External"/><Relationship Id="rId58" Type="http://schemas.openxmlformats.org/officeDocument/2006/relationships/hyperlink" Target="http://www.bnc.org.br/" TargetMode="External"/><Relationship Id="rId66" Type="http://schemas.openxmlformats.org/officeDocument/2006/relationships/header" Target="header8.xml"/><Relationship Id="rId74" Type="http://schemas.openxmlformats.org/officeDocument/2006/relationships/hyperlink" Target="mailto:licitacao.conceicaodoto2124@gmail.com" TargetMode="External"/><Relationship Id="rId5" Type="http://schemas.openxmlformats.org/officeDocument/2006/relationships/footnotes" Target="footnotes.xml"/><Relationship Id="rId61" Type="http://schemas.openxmlformats.org/officeDocument/2006/relationships/hyperlink" Target="http://www.bnc.org.br/" TargetMode="External"/><Relationship Id="rId19" Type="http://schemas.openxmlformats.org/officeDocument/2006/relationships/hyperlink" Target="mailto:comprasmarianopolisto1@gmail.com" TargetMode="External"/><Relationship Id="rId14" Type="http://schemas.openxmlformats.org/officeDocument/2006/relationships/hyperlink" Target="mailto:comprasmarianopolisto1@gmail.com"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bnc.org.br/" TargetMode="External"/><Relationship Id="rId35" Type="http://schemas.openxmlformats.org/officeDocument/2006/relationships/image" Target="media/image10.jpeg"/><Relationship Id="rId43" Type="http://schemas.openxmlformats.org/officeDocument/2006/relationships/image" Target="media/image16.jpeg"/><Relationship Id="rId48" Type="http://schemas.openxmlformats.org/officeDocument/2006/relationships/hyperlink" Target="http://www.gov.br/trabalho-e-previdencia/pt-br/composicao/orgaos-especificos/secretaria-" TargetMode="External"/><Relationship Id="rId56" Type="http://schemas.openxmlformats.org/officeDocument/2006/relationships/hyperlink" Target="http://www.bnc.org.br/" TargetMode="External"/><Relationship Id="rId64" Type="http://schemas.openxmlformats.org/officeDocument/2006/relationships/hyperlink" Target="http://www.bnc.org.br/" TargetMode="External"/><Relationship Id="rId69" Type="http://schemas.openxmlformats.org/officeDocument/2006/relationships/header" Target="header10.xml"/><Relationship Id="rId77"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mailto:licitacao.conceicaodoto2124@gmail.com" TargetMode="External"/><Relationship Id="rId72" Type="http://schemas.openxmlformats.org/officeDocument/2006/relationships/header" Target="header1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marianopolis.to.gov.br" TargetMode="External"/><Relationship Id="rId25" Type="http://schemas.openxmlformats.org/officeDocument/2006/relationships/header" Target="header5.xml"/><Relationship Id="rId33" Type="http://schemas.openxmlformats.org/officeDocument/2006/relationships/hyperlink" Target="http://www.bnc.org.br/" TargetMode="External"/><Relationship Id="rId38" Type="http://schemas.openxmlformats.org/officeDocument/2006/relationships/image" Target="media/image13.jpeg"/><Relationship Id="rId46" Type="http://schemas.openxmlformats.org/officeDocument/2006/relationships/hyperlink" Target="http://www.bnc.org.br/" TargetMode="External"/><Relationship Id="rId59" Type="http://schemas.openxmlformats.org/officeDocument/2006/relationships/hyperlink" Target="http://www.bnc.org.br/" TargetMode="External"/><Relationship Id="rId67" Type="http://schemas.openxmlformats.org/officeDocument/2006/relationships/footer" Target="footer2.xml"/><Relationship Id="rId20" Type="http://schemas.openxmlformats.org/officeDocument/2006/relationships/header" Target="header1.xml"/><Relationship Id="rId41" Type="http://schemas.openxmlformats.org/officeDocument/2006/relationships/image" Target="media/image14.jpeg"/><Relationship Id="rId54" Type="http://schemas.openxmlformats.org/officeDocument/2006/relationships/hyperlink" Target="http://www.bnc.org.br/" TargetMode="External"/><Relationship Id="rId62" Type="http://schemas.openxmlformats.org/officeDocument/2006/relationships/hyperlink" Target="mailto:comprasmarianopolisto1@gmail.com" TargetMode="External"/><Relationship Id="rId70" Type="http://schemas.openxmlformats.org/officeDocument/2006/relationships/header" Target="header11.xml"/><Relationship Id="rId75" Type="http://schemas.openxmlformats.org/officeDocument/2006/relationships/hyperlink" Target="mailto:comprasmarianopolisto1@gmail.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arianopolis.to.gov.br" TargetMode="External"/><Relationship Id="rId23" Type="http://schemas.openxmlformats.org/officeDocument/2006/relationships/hyperlink" Target="http://www.bnc.org.br/" TargetMode="External"/><Relationship Id="rId28" Type="http://schemas.openxmlformats.org/officeDocument/2006/relationships/hyperlink" Target="http://www.in.gov.br/consulta/)" TargetMode="External"/><Relationship Id="rId36" Type="http://schemas.openxmlformats.org/officeDocument/2006/relationships/image" Target="media/image11.jpeg"/><Relationship Id="rId49" Type="http://schemas.openxmlformats.org/officeDocument/2006/relationships/hyperlink" Target="mailto:licitacao.conceicaodoto2124@gmail.comou" TargetMode="External"/><Relationship Id="rId57" Type="http://schemas.openxmlformats.org/officeDocument/2006/relationships/hyperlink" Target="http://www.bnc.org.br/" TargetMode="External"/><Relationship Id="rId10" Type="http://schemas.openxmlformats.org/officeDocument/2006/relationships/image" Target="media/image4.png"/><Relationship Id="rId31" Type="http://schemas.openxmlformats.org/officeDocument/2006/relationships/hyperlink" Target="http://www.bnc.org.br/" TargetMode="External"/><Relationship Id="rId44" Type="http://schemas.openxmlformats.org/officeDocument/2006/relationships/image" Target="media/image17.jpeg"/><Relationship Id="rId52" Type="http://schemas.openxmlformats.org/officeDocument/2006/relationships/hyperlink" Target="http://www.bnc.org.br/" TargetMode="External"/><Relationship Id="rId60" Type="http://schemas.openxmlformats.org/officeDocument/2006/relationships/hyperlink" Target="http://www.cnj.jus.br/improbidade_adm/consultar_requerido.php" TargetMode="External"/><Relationship Id="rId65" Type="http://schemas.openxmlformats.org/officeDocument/2006/relationships/header" Target="header7.xml"/><Relationship Id="rId73"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mailto:comprasmarianopolisto1@gmail.com" TargetMode="External"/><Relationship Id="rId34" Type="http://schemas.openxmlformats.org/officeDocument/2006/relationships/image" Target="media/image9.jpeg"/><Relationship Id="rId50" Type="http://schemas.openxmlformats.org/officeDocument/2006/relationships/hyperlink" Target="mailto:comprasmarianopolisto1@gmail.com" TargetMode="External"/><Relationship Id="rId55" Type="http://schemas.openxmlformats.org/officeDocument/2006/relationships/hyperlink" Target="http://www.bnc.org.br/" TargetMode="External"/><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_rels/header8.xml.rels><?xml version="1.0" encoding="UTF-8" standalone="yes"?>
<Relationships xmlns="http://schemas.openxmlformats.org/package/2006/relationships"><Relationship Id="rId1" Type="http://schemas.openxmlformats.org/officeDocument/2006/relationships/image" Target="media/image8.jpeg"/></Relationships>
</file>

<file path=word/_rels/header1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33625</Words>
  <Characters>181578</Characters>
  <Application>Microsoft Office Word</Application>
  <DocSecurity>0</DocSecurity>
  <Lines>1513</Lines>
  <Paragraphs>429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Carlos</dc:creator>
  <cp:lastModifiedBy>Notebook Compras</cp:lastModifiedBy>
  <cp:revision>3</cp:revision>
  <cp:lastPrinted>2025-03-24T20:13:00Z</cp:lastPrinted>
  <dcterms:created xsi:type="dcterms:W3CDTF">2025-03-27T14:38:00Z</dcterms:created>
  <dcterms:modified xsi:type="dcterms:W3CDTF">2025-03-27T14:38:00Z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2025-03-18T00:00:00Z</vt:filetime>
  </property>
</Properties>
</file>