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body>
    <!-- Modified by docx4j 11.1.0 (Apache licensed) using REFERENCE JAXB in Azul Systems, Inc. Java 11.0.23 on Linux -->
    <w:p w:rsidR="005F6B2D" w:rsidP="005F6B2D" w:rsidRDefault="005F6B2D">
      <w:pPr>
        <w:spacing w:after="0" w:line="240" w:lineRule="auto"/>
        <w:jc w:val="center"/>
        <w:rPr>
          <w:rFonts w:ascii="Arial" w:hAnsi="Arial" w:cs="Arial"/>
          <w:b/>
          <w:bCs/>
          <w:i/>
          <w:color w:val="000000"/>
          <w:sz w:val="21"/>
          <w:szCs w:val="21"/>
        </w:rPr>
      </w:pPr>
    </w:p>
    <w:p w:rsidRPr="002A2DC9" w:rsidR="005F6B2D" w:rsidP="005F6B2D" w:rsidRDefault="005F6B2D">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005F6B2D" w:rsidP="005F6B2D" w:rsidRDefault="005F6B2D">
      <w:pPr>
        <w:spacing w:after="0" w:line="240" w:lineRule="auto"/>
        <w:jc w:val="center"/>
        <w:rPr>
          <w:rFonts w:ascii="Arial" w:hAnsi="Arial" w:cs="Arial"/>
          <w:b/>
          <w:bCs/>
          <w:i/>
          <w:color w:val="000000"/>
          <w:sz w:val="21"/>
          <w:szCs w:val="21"/>
        </w:rPr>
      </w:pPr>
    </w:p>
    <w:p w:rsidRPr="002A2DC9" w:rsidR="005F6B2D" w:rsidP="005F6B2D" w:rsidRDefault="005F6B2D">
      <w:pPr>
        <w:spacing w:after="0" w:line="240" w:lineRule="auto"/>
        <w:jc w:val="center"/>
        <w:rPr>
          <w:rFonts w:ascii="Arial" w:hAnsi="Arial" w:cs="Arial"/>
          <w:b/>
          <w:bCs/>
          <w:i/>
          <w:color w:val="000000"/>
          <w:sz w:val="21"/>
          <w:szCs w:val="21"/>
        </w:rPr>
      </w:pPr>
    </w:p>
    <w:p w:rsidRPr="002A2DC9" w:rsidR="005F6B2D" w:rsidP="005F6B2D" w:rsidRDefault="005F6B2D">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5F6B2D" w:rsidP="005F6B2D" w:rsidRDefault="005F6B2D">
      <w:pPr>
        <w:pStyle w:val="PargrafodaLista"/>
        <w:ind w:left="0"/>
        <w:contextualSpacing w:val="false"/>
        <w:jc w:val="both"/>
        <w:rPr>
          <w:rFonts w:ascii="Arial" w:hAnsi="Arial" w:cs="Arial"/>
          <w:b/>
          <w:i/>
          <w:sz w:val="21"/>
          <w:szCs w:val="21"/>
          <w:lang w:val="x-none"/>
        </w:rPr>
      </w:pPr>
    </w:p>
    <w:p w:rsidRPr="002A2DC9" w:rsidR="005F6B2D" w:rsidP="005F6B2D" w:rsidRDefault="005F6B2D">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sidRPr="005F6B2D">
        <w:t xml:space="preserve"> </w:t>
      </w:r>
      <w:r w:rsidRPr="005F6B2D">
        <w:rPr>
          <w:rFonts w:ascii="Arial" w:hAnsi="Arial" w:cs="Arial"/>
          <w:bCs/>
          <w:i/>
          <w:sz w:val="21"/>
          <w:szCs w:val="21"/>
        </w:rPr>
        <w:t xml:space="preserve">Aquisição de peças para a manutenção de Equipamentos médicos/hospitalares, Odontológicos e Laboratoriais do municipio de José da Penha/RN.</w:t>
      </w:r>
      <w:r w:rsidRPr="002D5A2B">
        <w:rPr>
          <w:rFonts w:ascii="Arial" w:hAnsi="Arial" w:cs="Arial"/>
          <w:b/>
          <w:i/>
          <w:sz w:val="21"/>
          <w:szCs w:val="21"/>
        </w:rPr>
        <w:t xml:space="preserve">.</w:t>
      </w:r>
      <w:r w:rsidRPr="002A2DC9">
        <w:rPr>
          <w:rFonts w:ascii="Arial" w:hAnsi="Arial" w:cs="Arial"/>
          <w:i/>
          <w:sz w:val="21"/>
          <w:szCs w:val="21"/>
        </w:rPr>
        <w:t xml:space="preserve"> .</w:t>
      </w:r>
    </w:p>
    <w:p w:rsidRPr="002A2DC9" w:rsidR="005F6B2D" w:rsidP="005F6B2D" w:rsidRDefault="005F6B2D">
      <w:pPr>
        <w:spacing w:after="0" w:line="240" w:lineRule="auto"/>
        <w:jc w:val="both"/>
        <w:rPr>
          <w:rFonts w:ascii="Arial" w:hAnsi="Arial" w:cs="Arial"/>
          <w:b/>
          <w:i/>
          <w:sz w:val="21"/>
          <w:szCs w:val="21"/>
          <w:lang w:val="x-none"/>
        </w:rPr>
      </w:pPr>
    </w:p>
    <w:p w:rsidRPr="002A2DC9" w:rsidR="005F6B2D" w:rsidP="005F6B2D" w:rsidRDefault="005F6B2D">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5F6B2D" w:rsidP="005F6B2D" w:rsidRDefault="005F6B2D">
      <w:pPr>
        <w:pStyle w:val="PargrafodaLista"/>
        <w:ind w:left="0"/>
        <w:jc w:val="both"/>
        <w:rPr>
          <w:rFonts w:ascii="Arial" w:hAnsi="Arial" w:cs="Arial"/>
          <w:b/>
          <w:i/>
          <w:sz w:val="21"/>
          <w:szCs w:val="21"/>
        </w:rPr>
      </w:pPr>
    </w:p>
    <w:p w:rsidRPr="002A2DC9" w:rsidR="005F6B2D" w:rsidP="005F6B2D" w:rsidRDefault="005F6B2D">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Pr>
          <w:rFonts w:ascii="Arial" w:hAnsi="Arial" w:cs="Arial"/>
          <w:bCs/>
          <w:i/>
          <w:sz w:val="21"/>
          <w:szCs w:val="21"/>
        </w:rPr>
        <w:t>069/2023</w:t>
      </w:r>
      <w:r w:rsidRPr="002A2DC9">
        <w:rPr>
          <w:rFonts w:ascii="Arial" w:hAnsi="Arial" w:cs="Arial"/>
          <w:bCs/>
          <w:i/>
          <w:sz w:val="21"/>
          <w:szCs w:val="21"/>
        </w:rPr>
        <w:t>, conforme relatório a seguir:</w:t>
      </w:r>
    </w:p>
    <w:p w:rsidRPr="002A2DC9" w:rsidR="005F6B2D" w:rsidP="005F6B2D" w:rsidRDefault="005F6B2D">
      <w:pPr>
        <w:pStyle w:val="PargrafodaLista"/>
        <w:ind w:left="0"/>
        <w:jc w:val="both"/>
        <w:rPr>
          <w:rFonts w:ascii="Arial" w:hAnsi="Arial" w:cs="Arial"/>
          <w:bCs/>
          <w:i/>
          <w:sz w:val="21"/>
          <w:szCs w:val="21"/>
        </w:rPr>
      </w:pPr>
    </w:p>
    <w:p w:rsidRPr="002A2DC9" w:rsidR="005F6B2D" w:rsidP="005F6B2D" w:rsidRDefault="005F6B2D">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5F6B2D" w:rsidP="005F6B2D" w:rsidRDefault="005F6B2D">
      <w:pPr>
        <w:pStyle w:val="PargrafodaLista"/>
        <w:ind w:left="0"/>
        <w:jc w:val="both"/>
        <w:rPr>
          <w:rFonts w:ascii="Arial" w:hAnsi="Arial" w:cs="Arial"/>
          <w:bCs/>
          <w:i/>
          <w:sz w:val="21"/>
          <w:szCs w:val="21"/>
        </w:rPr>
      </w:pPr>
    </w:p>
    <w:p w:rsidRPr="002A2DC9" w:rsidR="005F6B2D" w:rsidP="005F6B2D" w:rsidRDefault="005F6B2D">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5F6B2D" w:rsidP="005F6B2D" w:rsidRDefault="005F6B2D">
      <w:pPr>
        <w:pStyle w:val="PargrafodaLista"/>
        <w:ind w:left="0"/>
        <w:jc w:val="both"/>
        <w:rPr>
          <w:rFonts w:ascii="Arial" w:hAnsi="Arial" w:cs="Arial"/>
          <w:bCs/>
          <w:i/>
          <w:iCs/>
          <w:sz w:val="21"/>
          <w:szCs w:val="21"/>
        </w:rPr>
      </w:pPr>
    </w:p>
    <w:p w:rsidRPr="002A2DC9" w:rsidR="005F6B2D" w:rsidP="005F6B2D" w:rsidRDefault="005F6B2D">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5F6B2D" w:rsidP="005F6B2D" w:rsidRDefault="005F6B2D">
      <w:pPr>
        <w:pStyle w:val="PargrafodaLista"/>
        <w:ind w:left="0" w:right="-15"/>
        <w:jc w:val="both"/>
        <w:rPr>
          <w:rFonts w:ascii="Arial" w:hAnsi="Arial" w:cs="Arial"/>
          <w:bCs/>
          <w:i/>
          <w:iCs/>
          <w:sz w:val="21"/>
          <w:szCs w:val="21"/>
        </w:rPr>
      </w:pPr>
    </w:p>
    <w:p w:rsidRPr="002A2DC9" w:rsidR="005F6B2D" w:rsidP="005F6B2D" w:rsidRDefault="005F6B2D">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5F6B2D" w:rsidP="005F6B2D" w:rsidRDefault="005F6B2D">
      <w:pPr>
        <w:spacing w:after="0" w:line="240" w:lineRule="auto"/>
        <w:ind w:right="-15"/>
        <w:jc w:val="both"/>
        <w:rPr>
          <w:rFonts w:ascii="Arial" w:hAnsi="Arial" w:cs="Arial"/>
          <w:bCs/>
          <w:i/>
          <w:sz w:val="21"/>
          <w:szCs w:val="21"/>
        </w:rPr>
      </w:pPr>
    </w:p>
    <w:p w:rsidRPr="002A2DC9" w:rsidR="005F6B2D" w:rsidP="005F6B2D" w:rsidRDefault="005F6B2D">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5F6B2D" w:rsidP="005F6B2D" w:rsidRDefault="005F6B2D">
      <w:pPr>
        <w:pStyle w:val="PargrafodaLista"/>
        <w:ind w:left="0" w:right="-15"/>
        <w:jc w:val="both"/>
        <w:rPr>
          <w:rFonts w:ascii="Arial" w:hAnsi="Arial" w:cs="Arial"/>
          <w:bCs/>
          <w:i/>
          <w:iCs/>
          <w:sz w:val="21"/>
          <w:szCs w:val="21"/>
        </w:rPr>
      </w:pPr>
    </w:p>
    <w:p w:rsidRPr="002A2DC9" w:rsidR="005F6B2D" w:rsidP="005F6B2D" w:rsidRDefault="005F6B2D">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5F6B2D" w:rsidP="005F6B2D" w:rsidRDefault="005F6B2D">
      <w:pPr>
        <w:pStyle w:val="PargrafodaLista"/>
        <w:ind w:left="0" w:right="-15"/>
        <w:jc w:val="both"/>
        <w:rPr>
          <w:rFonts w:ascii="Arial" w:hAnsi="Arial" w:cs="Arial"/>
          <w:b/>
          <w:i/>
          <w:iCs/>
          <w:color w:val="FF0000"/>
          <w:sz w:val="21"/>
          <w:szCs w:val="21"/>
          <w:u w:val="single"/>
        </w:rPr>
      </w:pPr>
    </w:p>
    <w:p w:rsidRPr="002A2DC9" w:rsidR="005F6B2D" w:rsidP="005F6B2D" w:rsidRDefault="005F6B2D">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5F6B2D" w:rsidP="005F6B2D" w:rsidRDefault="005F6B2D">
      <w:pPr>
        <w:pStyle w:val="PargrafodaLista"/>
        <w:ind w:left="0" w:right="-15"/>
        <w:jc w:val="both"/>
        <w:rPr>
          <w:rFonts w:ascii="Arial" w:hAnsi="Arial" w:cs="Arial"/>
          <w:bCs/>
          <w:i/>
          <w:iCs/>
          <w:sz w:val="21"/>
          <w:szCs w:val="21"/>
        </w:rPr>
      </w:pPr>
    </w:p>
    <w:p w:rsidRPr="002A2DC9" w:rsidR="005F6B2D" w:rsidP="005F6B2D" w:rsidRDefault="005F6B2D">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José da Penha</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5F6B2D" w:rsidP="005F6B2D" w:rsidRDefault="005F6B2D">
      <w:pPr>
        <w:pStyle w:val="PargrafodaLista"/>
        <w:ind w:left="0" w:right="-15"/>
        <w:jc w:val="both"/>
        <w:rPr>
          <w:rFonts w:ascii="Arial" w:hAnsi="Arial" w:cs="Arial"/>
          <w:bCs/>
          <w:i/>
          <w:sz w:val="21"/>
          <w:szCs w:val="21"/>
        </w:rPr>
      </w:pPr>
    </w:p>
    <w:p w:rsidRPr="002A2DC9" w:rsidR="005F6B2D" w:rsidP="005F6B2D" w:rsidRDefault="005F6B2D">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lastRenderedPageBreak/>
        <w:t>DOS ANEXOS</w:t>
      </w:r>
    </w:p>
    <w:p w:rsidRPr="002A2DC9" w:rsidR="005F6B2D" w:rsidP="005F6B2D" w:rsidRDefault="005F6B2D">
      <w:pPr>
        <w:pStyle w:val="PargrafodaLista"/>
        <w:ind w:left="0" w:right="-15"/>
        <w:jc w:val="both"/>
        <w:rPr>
          <w:rFonts w:ascii="Arial" w:hAnsi="Arial" w:cs="Arial"/>
          <w:b/>
          <w:i/>
          <w:sz w:val="21"/>
          <w:szCs w:val="21"/>
        </w:rPr>
      </w:pPr>
    </w:p>
    <w:p w:rsidRPr="002A2DC9" w:rsidR="005F6B2D" w:rsidP="005F6B2D" w:rsidRDefault="005F6B2D">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t>Os documentos que comprovam os preços levantados, bem como a planilha consolidada encontram-se em anexo.</w:t>
      </w:r>
    </w:p>
    <w:p w:rsidRPr="002A2DC9" w:rsidR="005F6B2D" w:rsidP="005F6B2D" w:rsidRDefault="005F6B2D">
      <w:pPr>
        <w:spacing w:after="0" w:line="240" w:lineRule="auto"/>
        <w:ind w:right="-15"/>
        <w:jc w:val="both"/>
        <w:rPr>
          <w:rFonts w:ascii="Arial" w:hAnsi="Arial" w:cs="Arial"/>
          <w:b/>
          <w:i/>
          <w:sz w:val="21"/>
          <w:szCs w:val="21"/>
        </w:rPr>
      </w:pPr>
    </w:p>
    <w:p w:rsidRPr="002A2DC9" w:rsidR="005F6B2D" w:rsidP="005F6B2D" w:rsidRDefault="005F6B2D">
      <w:pPr>
        <w:spacing w:after="0" w:line="240" w:lineRule="auto"/>
        <w:ind w:right="-15"/>
        <w:jc w:val="center"/>
        <w:rPr>
          <w:rFonts w:ascii="Arial" w:hAnsi="Arial" w:cs="Arial"/>
          <w:bCs/>
          <w:i/>
          <w:sz w:val="21"/>
          <w:szCs w:val="21"/>
        </w:rPr>
      </w:pPr>
    </w:p>
    <w:p w:rsidR="005F6B2D" w:rsidP="005F6B2D" w:rsidRDefault="005F6B2D">
      <w:pPr>
        <w:spacing w:after="0" w:line="240" w:lineRule="auto"/>
        <w:ind w:right="-15"/>
        <w:jc w:val="center"/>
        <w:rPr>
          <w:rFonts w:ascii="Arial" w:hAnsi="Arial" w:cs="Arial"/>
          <w:bCs/>
          <w:i/>
          <w:sz w:val="21"/>
          <w:szCs w:val="21"/>
        </w:rPr>
      </w:pPr>
      <w:r>
        <w:rPr>
          <w:rFonts w:ascii="Arial" w:hAnsi="Arial" w:cs="Arial"/>
          <w:bCs/>
          <w:i/>
          <w:sz w:val="21"/>
          <w:szCs w:val="21"/>
        </w:rPr>
        <w:t xml:space="preserve">José da Penha</w:t>
      </w:r>
      <w:r w:rsidRPr="002A2DC9">
        <w:rPr>
          <w:rFonts w:ascii="Arial" w:hAnsi="Arial" w:cs="Arial"/>
          <w:bCs/>
          <w:i/>
          <w:sz w:val="21"/>
          <w:szCs w:val="21"/>
        </w:rPr>
        <w:t xml:space="preserve">/RN, </w:t>
      </w:r>
      <w:r w:rsidRPr="005F6B2D">
        <w:rPr>
          <w:rFonts w:ascii="Arial" w:hAnsi="Arial" w:cs="Arial"/>
          <w:bCs/>
          <w:i/>
          <w:sz w:val="21"/>
          <w:szCs w:val="21"/>
        </w:rPr>
        <w:t xml:space="preserve">7 de julho de 2025</w:t>
      </w:r>
    </w:p>
    <w:p w:rsidR="005F6B2D" w:rsidP="005F6B2D" w:rsidRDefault="005F6B2D">
      <w:pPr>
        <w:spacing w:after="0" w:line="240" w:lineRule="auto"/>
        <w:ind w:right="-15"/>
        <w:jc w:val="center"/>
        <w:rPr>
          <w:rFonts w:ascii="Arial" w:hAnsi="Arial" w:cs="Arial"/>
          <w:bCs/>
          <w:i/>
          <w:sz w:val="21"/>
          <w:szCs w:val="21"/>
        </w:rPr>
      </w:pPr>
      <w:bookmarkStart w:name="_GoBack" w:id="0"/>
      <w:bookmarkEnd w:id="0"/>
    </w:p>
    <w:p w:rsidR="005F6B2D" w:rsidP="005F6B2D" w:rsidRDefault="005F6B2D">
      <w:pPr>
        <w:spacing w:after="0" w:line="240" w:lineRule="auto"/>
        <w:ind w:right="-15"/>
        <w:jc w:val="center"/>
        <w:rPr>
          <w:rFonts w:ascii="Arial" w:hAnsi="Arial" w:cs="Arial"/>
          <w:bCs/>
          <w:i/>
          <w:sz w:val="21"/>
          <w:szCs w:val="21"/>
        </w:rPr>
      </w:pPr>
    </w:p>
    <w:p w:rsidR="005F6B2D" w:rsidP="005F6B2D" w:rsidRDefault="005F6B2D">
      <w:pPr>
        <w:spacing w:after="0" w:line="240" w:lineRule="auto"/>
        <w:ind w:right="-15"/>
        <w:jc w:val="center"/>
        <w:rPr>
          <w:rFonts w:ascii="Arial" w:hAnsi="Arial" w:cs="Arial"/>
          <w:bCs/>
          <w:i/>
          <w:sz w:val="21"/>
          <w:szCs w:val="21"/>
        </w:rPr>
      </w:pPr>
    </w:p>
    <w:p w:rsidRPr="002A2DC9" w:rsidR="005F6B2D" w:rsidP="005F6B2D" w:rsidRDefault="005F6B2D">
      <w:pPr>
        <w:spacing w:after="0" w:line="240" w:lineRule="auto"/>
        <w:ind w:right="-15"/>
        <w:jc w:val="center"/>
        <w:rPr>
          <w:rFonts w:ascii="Arial" w:hAnsi="Arial" w:cs="Arial"/>
          <w:bCs/>
          <w:i/>
          <w:sz w:val="21"/>
          <w:szCs w:val="21"/>
        </w:rPr>
      </w:pPr>
    </w:p>
    <w:p w:rsidRPr="00C132E1" w:rsidR="005F6B2D" w:rsidP="005F6B2D" w:rsidRDefault="005F6B2D">
      <w:pPr>
        <w:spacing w:after="0" w:line="240" w:lineRule="auto"/>
        <w:jc w:val="center"/>
        <w:rPr>
          <w:rFonts w:ascii="Arial" w:hAnsi="Arial" w:cs="Arial"/>
          <w:b/>
          <w:bCs/>
          <w:i/>
          <w:sz w:val="21"/>
          <w:szCs w:val="21"/>
        </w:rPr>
      </w:pPr>
      <w:r w:rsidRPr="00C132E1">
        <w:rPr>
          <w:rFonts w:ascii="Arial" w:hAnsi="Arial" w:cs="Arial"/>
          <w:b/>
          <w:bCs/>
          <w:i/>
          <w:sz w:val="21"/>
          <w:szCs w:val="21"/>
        </w:rPr>
        <w:t xml:space="preserve">Ana </w:t>
      </w:r>
      <w:proofErr w:type="spellStart"/>
      <w:r w:rsidRPr="00C132E1">
        <w:rPr>
          <w:rFonts w:ascii="Arial" w:hAnsi="Arial" w:cs="Arial"/>
          <w:b/>
          <w:bCs/>
          <w:i/>
          <w:sz w:val="21"/>
          <w:szCs w:val="21"/>
        </w:rPr>
        <w:t>Jarvis</w:t>
      </w:r>
      <w:proofErr w:type="spellEnd"/>
      <w:r w:rsidRPr="00C132E1">
        <w:rPr>
          <w:rFonts w:ascii="Arial" w:hAnsi="Arial" w:cs="Arial"/>
          <w:b/>
          <w:bCs/>
          <w:i/>
          <w:sz w:val="21"/>
          <w:szCs w:val="21"/>
        </w:rPr>
        <w:t xml:space="preserve"> de Souza Mafaldo Gomes</w:t>
      </w:r>
    </w:p>
    <w:p w:rsidRPr="005F6B2D" w:rsidR="002647C3" w:rsidP="005F6B2D" w:rsidRDefault="005F6B2D">
      <w:pPr>
        <w:spacing w:after="0" w:line="240" w:lineRule="auto"/>
        <w:jc w:val="center"/>
        <w:rPr>
          <w:rFonts w:ascii="Times New Roman" w:hAnsi="Times New Roman" w:cs="Times New Roman"/>
          <w:sz w:val="24"/>
          <w:szCs w:val="24"/>
        </w:rPr>
      </w:pPr>
      <w:r w:rsidRPr="00C132E1">
        <w:rPr>
          <w:rFonts w:ascii="Arial" w:hAnsi="Arial" w:cs="Arial"/>
          <w:b/>
          <w:bCs/>
          <w:i/>
          <w:sz w:val="21"/>
          <w:szCs w:val="21"/>
        </w:rPr>
        <w:t>RESPONSÁVEL PELA PESQUISA DE PREÇOS</w:t>
      </w:r>
    </w:p>
    <w:sectPr w:rsidRPr="005F6B2D" w:rsidR="002647C3">
      <w:headerReference w:type="default" r:id="rId5"/>
      <w:footerReference w:type="default" r:id="rI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00CD22E6" w:rsidP="00CD22E6" w:rsidRDefault="005F6B2D">
    <w:pPr>
      <w:pStyle w:val="Rodap"/>
    </w:pPr>
    <w:r>
      <w:rPr>
        <w:noProof/>
        <w:lang w:eastAsia="pt-BR"/>
      </w:rPr>
      <w:drawing>
        <wp:anchor distT="0" distB="0" distL="115200" distR="115200" simplePos="false" relativeHeight="251660288" behindDoc="false" locked="false" layoutInCell="true" allowOverlap="true" wp14:anchorId="16530AB1" wp14:editId="0ACDE30C">
          <wp:simplePos x="0" y="0"/>
          <wp:positionH relativeFrom="column">
            <wp:posOffset>-1041060</wp:posOffset>
          </wp:positionH>
          <wp:positionV relativeFrom="paragraph">
            <wp:posOffset>82239</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699" cy="1069800"/>
                  </a:xfrm>
                  <a:prstGeom prst="rect">
                    <a:avLst/>
                  </a:prstGeom>
                </pic:spPr>
              </pic:pic>
            </a:graphicData>
          </a:graphic>
        </wp:anchor>
      </w:drawing>
    </w:r>
  </w:p>
  <w:p w:rsidR="00CD22E6" w:rsidRDefault="005F6B2D">
    <w:pPr>
      <w:pStyle w:val="Rodap"/>
    </w:pPr>
  </w:p>
</w:ftr>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Pr="00CD22E6" w:rsidR="00CD22E6" w:rsidP="00CD22E6" w:rsidRDefault="005F6B2D">
    <w:pPr>
      <w:pStyle w:val="Cabealho"/>
    </w:pPr>
    <w:r>
      <w:rPr>
        <w:noProof/>
        <w:lang w:eastAsia="pt-BR"/>
      </w:rPr>
      <w:drawing>
        <wp:anchor distT="0" distB="0" distL="115200" distR="115200" simplePos="false" relativeHeight="251659264" behindDoc="false" locked="false" layoutInCell="true" allowOverlap="true" wp14:anchorId="6DBA86C4" wp14:editId="27D0F4FB">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434B"/>
    <w:rsid w:val="002647C3"/>
    <w:rsid w:val="002E6205"/>
    <w:rsid w:val="0035322B"/>
    <w:rsid w:val="004E5201"/>
    <w:rsid w:val="005F6B2D"/>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2BE28"/>
  <w15:docId w15:val="{4F8802D0-3501-466A-B1D5-B9A093DD0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F6B2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6B2D"/>
  </w:style>
  <w:style w:type="paragraph" w:styleId="Rodap">
    <w:name w:val="footer"/>
    <w:basedOn w:val="Normal"/>
    <w:link w:val="RodapChar"/>
    <w:uiPriority w:val="99"/>
    <w:unhideWhenUsed/>
    <w:rsid w:val="005F6B2D"/>
    <w:pPr>
      <w:tabs>
        <w:tab w:val="center" w:pos="4252"/>
        <w:tab w:val="right" w:pos="8504"/>
      </w:tabs>
      <w:spacing w:after="0" w:line="240" w:lineRule="auto"/>
    </w:pPr>
  </w:style>
  <w:style w:type="character" w:customStyle="1" w:styleId="RodapChar">
    <w:name w:val="Rodapé Char"/>
    <w:basedOn w:val="Fontepargpadro"/>
    <w:link w:val="Rodap"/>
    <w:uiPriority w:val="99"/>
    <w:rsid w:val="005F6B2D"/>
  </w:style>
  <w:style w:type="paragraph" w:styleId="PargrafodaLista">
    <w:name w:val="List Paragraph"/>
    <w:basedOn w:val="Normal"/>
    <w:uiPriority w:val="34"/>
    <w:qFormat/>
    <w:rsid w:val="005F6B2D"/>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5F6B2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5F6B2D"/>
    <w:rPr>
      <w:rFonts w:ascii="Arial" w:eastAsia="Calibri" w:hAnsi="Arial" w:cs="Tahoma"/>
      <w:i/>
      <w:iCs/>
      <w:color w:val="000000"/>
      <w:sz w:val="20"/>
      <w:szCs w:val="24"/>
      <w:shd w:val="clear" w:color="auto" w:fill="FFFF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settings.xml" Type="http://schemas.openxmlformats.org/officeDocument/2006/relationships/settings" Id="rId3"/>
    <Relationship Target="fontTable.xml" Type="http://schemas.openxmlformats.org/officeDocument/2006/relationships/fontTable" Id="rId7"/>
    <Relationship Target="styles.xml" Type="http://schemas.openxmlformats.org/officeDocument/2006/relationships/styles" Id="rId2"/>
    <Relationship Target="numbering.xml" Type="http://schemas.openxmlformats.org/officeDocument/2006/relationships/numbering" Id="rId1"/>
    <Relationship Target="footer1.xml" Type="http://schemas.openxmlformats.org/officeDocument/2006/relationships/footer" Id="rId6"/>
    <Relationship Target="header1.xml" Type="http://schemas.openxmlformats.org/officeDocument/2006/relationships/header" Id="rId5"/>
    <Relationship Target="webSettings.xml" Type="http://schemas.openxmlformats.org/officeDocument/2006/relationships/webSettings" Id="rId4"/>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447</Words>
  <Characters>2420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SIASP</cp:lastModifiedBy>
  <cp:revision>2</cp:revision>
  <dcterms:created xsi:type="dcterms:W3CDTF">2012-02-02T18:33:00Z</dcterms:created>
  <dcterms:modified xsi:type="dcterms:W3CDTF">2025-04-04T18:09:00Z</dcterms:modified>
</cp:coreProperties>
</file>