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F38F2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FUNDO MUNICIPAL DE SAÚDE</w:t>
      </w:r>
    </w:p>
    <w:p w14:paraId="5F887202" w14:textId="6B8A8166" w:rsidR="00317240" w:rsidRPr="005E46ED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DISPENSA </w:t>
      </w:r>
      <w:r w:rsidRPr="005E4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DE LICITAÇÃO 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029</w:t>
      </w:r>
      <w:r w:rsidRPr="005E4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/202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6</w:t>
      </w:r>
    </w:p>
    <w:p w14:paraId="108A9C42" w14:textId="0F3DB38A" w:rsidR="00317240" w:rsidRPr="005E46ED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PROCESSO 029</w:t>
      </w:r>
      <w:r w:rsidRPr="005E46E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/20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26</w:t>
      </w:r>
    </w:p>
    <w:p w14:paraId="3099482D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72A2AB" w14:textId="2BC92423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Torna-se público que o Fundo Municipal de Saúde inscrito no CNPJ Nº </w:t>
      </w:r>
      <w:r w:rsidRPr="00041624">
        <w:rPr>
          <w:rFonts w:ascii="Times New Roman" w:hAnsi="Times New Roman" w:cs="Times New Roman"/>
          <w:b/>
          <w:bCs/>
          <w:sz w:val="24"/>
          <w:szCs w:val="24"/>
        </w:rPr>
        <w:t>12.702.088/0001-72</w:t>
      </w:r>
      <w:r>
        <w:rPr>
          <w:rFonts w:ascii="Times New Roman" w:hAnsi="Times New Roman" w:cs="Times New Roman"/>
          <w:sz w:val="24"/>
          <w:szCs w:val="24"/>
        </w:rPr>
        <w:t>, com sede Rua Tamburi, s/n, centro, Sucupira - TO, por meio do Departamento de Licitações realizará Dispensa de Licitação</w:t>
      </w:r>
      <w:r>
        <w:rPr>
          <w:rFonts w:ascii="Times New Roman" w:hAnsi="Times New Roman" w:cs="Times New Roman"/>
          <w:strike/>
          <w:color w:val="0070C0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com critério de julgamento MENOR PREÇO POR </w:t>
      </w:r>
      <w:r w:rsidR="00AB660A">
        <w:rPr>
          <w:rFonts w:ascii="Times New Roman" w:hAnsi="Times New Roman" w:cs="Times New Roman"/>
          <w:sz w:val="24"/>
          <w:szCs w:val="24"/>
        </w:rPr>
        <w:t>VALOR GLOBAL</w:t>
      </w:r>
      <w:r>
        <w:rPr>
          <w:rFonts w:ascii="Times New Roman" w:hAnsi="Times New Roman" w:cs="Times New Roman"/>
          <w:sz w:val="24"/>
          <w:szCs w:val="24"/>
        </w:rPr>
        <w:t>, nos termos Artigo 75, inciso II da Lei 14.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133/2021, Decreto Municipal nº 040/2022, exigências estabelecidas neste Edital e demais legislação correlata objetivando obter a melhor proposta para o objeto da presente dispensa de licitação:</w:t>
      </w:r>
    </w:p>
    <w:p w14:paraId="5FD73610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>1. DATA PARA APRESENTAÇÃO DAS PROPOSTAS E DOCUMENTAÇÃO DE HABILITAÇÃO JURÍDICA E FISCAL</w:t>
      </w:r>
    </w:p>
    <w:p w14:paraId="5E41E9A3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 A data e horário para envio das propostas e documentação de habilitação jurídica e fiscal, será conforme apresentada na tabela abaixo.</w:t>
      </w:r>
    </w:p>
    <w:p w14:paraId="21AD0CA6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1.1.1 O protocolo da proposta e documentos poderá ser realizado por meio eletrônico e limite de horário fixado na tabela abaixo para o tipo de protocolo escolhido pelo licitante.</w:t>
      </w:r>
    </w:p>
    <w:p w14:paraId="06CB0E81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-4" w:type="dxa"/>
        <w:tblLayout w:type="fixed"/>
        <w:tblLook w:val="0000" w:firstRow="0" w:lastRow="0" w:firstColumn="0" w:lastColumn="0" w:noHBand="0" w:noVBand="0"/>
      </w:tblPr>
      <w:tblGrid>
        <w:gridCol w:w="3964"/>
        <w:gridCol w:w="4678"/>
      </w:tblGrid>
      <w:tr w:rsidR="00317240" w14:paraId="0D147645" w14:textId="77777777" w:rsidTr="000E4670">
        <w:trPr>
          <w:trHeight w:val="795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36F8284E" w14:textId="77777777" w:rsidR="00317240" w:rsidRDefault="00317240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"/>
              </w:rPr>
              <w:t>Endereço Eletrônico Para Envio Da Propostas E Documentação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92F1013" w14:textId="77777777" w:rsidR="00317240" w:rsidRDefault="00317240" w:rsidP="000E4670">
            <w:pPr>
              <w:autoSpaceDE w:val="0"/>
              <w:autoSpaceDN w:val="0"/>
              <w:adjustRightInd w:val="0"/>
              <w:spacing w:after="4" w:line="247" w:lineRule="atLeast"/>
              <w:ind w:hanging="15"/>
              <w:jc w:val="both"/>
              <w:rPr>
                <w:rFonts w:ascii="Times New Roman" w:hAnsi="Times New Roman" w:cs="Times New Roman"/>
                <w:lang w:val="pt"/>
              </w:rPr>
            </w:pPr>
            <w:r>
              <w:rPr>
                <w:rFonts w:ascii="Times New Roman" w:hAnsi="Times New Roman" w:cs="Times New Roman"/>
                <w:lang w:val="pt"/>
              </w:rPr>
              <w:t xml:space="preserve">As propostas iniciais e documentos de habilitação serão recebidos exclusivamente por meio eletrônico no endereço: </w:t>
            </w:r>
            <w:hyperlink r:id="rId7" w:history="1">
              <w:r>
                <w:rPr>
                  <w:rFonts w:ascii="Times New Roman" w:hAnsi="Times New Roman" w:cs="Times New Roman"/>
                  <w:color w:val="467886"/>
                  <w:u w:val="single"/>
                  <w:lang w:val="pt"/>
                </w:rPr>
                <w:t>www.bnc.org.br</w:t>
              </w:r>
            </w:hyperlink>
            <w:r>
              <w:rPr>
                <w:rFonts w:ascii="Times New Roman" w:hAnsi="Times New Roman" w:cs="Times New Roman"/>
                <w:lang w:val="pt"/>
              </w:rPr>
              <w:t xml:space="preserve">. </w:t>
            </w:r>
          </w:p>
          <w:p w14:paraId="4D889DA4" w14:textId="77777777" w:rsidR="00317240" w:rsidRDefault="00317240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</w:p>
        </w:tc>
      </w:tr>
      <w:tr w:rsidR="00317240" w14:paraId="2BAF8349" w14:textId="77777777" w:rsidTr="000E4670">
        <w:trPr>
          <w:trHeight w:val="255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6509F8CD" w14:textId="77777777" w:rsidR="00317240" w:rsidRDefault="00317240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"/>
              </w:rPr>
              <w:t>DATA DE REALIZAÇÃO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4A9AB21B" w14:textId="58739E26" w:rsidR="00317240" w:rsidRPr="00C40072" w:rsidRDefault="007501F7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lang w:val="pt"/>
              </w:rPr>
            </w:pPr>
            <w:r>
              <w:rPr>
                <w:rFonts w:ascii="Times New Roman" w:hAnsi="Times New Roman" w:cs="Times New Roman"/>
                <w:lang w:val="pt"/>
              </w:rPr>
              <w:t>22/06/2026</w:t>
            </w:r>
          </w:p>
        </w:tc>
      </w:tr>
      <w:tr w:rsidR="00317240" w14:paraId="66770862" w14:textId="77777777" w:rsidTr="000E4670">
        <w:trPr>
          <w:trHeight w:val="270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074C5A52" w14:textId="77777777" w:rsidR="00317240" w:rsidRDefault="00317240" w:rsidP="000E4670">
            <w:pPr>
              <w:autoSpaceDE w:val="0"/>
              <w:autoSpaceDN w:val="0"/>
              <w:adjustRightInd w:val="0"/>
              <w:spacing w:after="4" w:line="247" w:lineRule="atLeast"/>
              <w:ind w:left="-15"/>
              <w:jc w:val="both"/>
              <w:rPr>
                <w:rFonts w:ascii="Calibri" w:hAnsi="Calibri" w:cs="Calibri"/>
                <w:lang w:val="pt"/>
              </w:rPr>
            </w:pPr>
            <w:proofErr w:type="gramStart"/>
            <w:r>
              <w:rPr>
                <w:rFonts w:ascii="Times New Roman" w:hAnsi="Times New Roman" w:cs="Times New Roman"/>
                <w:b/>
                <w:bCs/>
                <w:lang w:val="pt"/>
              </w:rPr>
              <w:t>HORÁRIO:</w:t>
            </w:r>
            <w:r>
              <w:rPr>
                <w:rFonts w:ascii="Times New Roman" w:hAnsi="Times New Roman" w:cs="Times New Roman"/>
                <w:lang w:val="pt"/>
              </w:rPr>
              <w:t>.</w:t>
            </w:r>
            <w:proofErr w:type="gramEnd"/>
            <w:r>
              <w:rPr>
                <w:rFonts w:ascii="Times New Roman" w:hAnsi="Times New Roman" w:cs="Times New Roman"/>
                <w:lang w:val="pt"/>
              </w:rPr>
              <w:t xml:space="preserve"> 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1731A441" w14:textId="77777777" w:rsidR="00317240" w:rsidRDefault="00317240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proofErr w:type="gramStart"/>
            <w:r>
              <w:rPr>
                <w:rFonts w:ascii="Times New Roman" w:hAnsi="Times New Roman" w:cs="Times New Roman"/>
                <w:lang w:val="pt"/>
              </w:rPr>
              <w:t>Ás</w:t>
            </w:r>
            <w:proofErr w:type="gramEnd"/>
            <w:r>
              <w:rPr>
                <w:rFonts w:ascii="Times New Roman" w:hAnsi="Times New Roman" w:cs="Times New Roman"/>
                <w:lang w:val="pt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lang w:val="pt"/>
              </w:rPr>
              <w:t xml:space="preserve">14h00min </w:t>
            </w:r>
            <w:r>
              <w:rPr>
                <w:rFonts w:ascii="Times New Roman" w:hAnsi="Times New Roman" w:cs="Times New Roman"/>
                <w:lang w:val="pt"/>
              </w:rPr>
              <w:t xml:space="preserve">horário de </w:t>
            </w:r>
            <w:proofErr w:type="spellStart"/>
            <w:r>
              <w:rPr>
                <w:rFonts w:ascii="Times New Roman" w:hAnsi="Times New Roman" w:cs="Times New Roman"/>
                <w:lang w:val="pt"/>
              </w:rPr>
              <w:t>Brasilia</w:t>
            </w:r>
            <w:proofErr w:type="spellEnd"/>
            <w:r>
              <w:rPr>
                <w:rFonts w:ascii="Times New Roman" w:hAnsi="Times New Roman" w:cs="Times New Roman"/>
                <w:lang w:val="pt"/>
              </w:rPr>
              <w:t xml:space="preserve"> – DF</w:t>
            </w:r>
          </w:p>
        </w:tc>
      </w:tr>
      <w:tr w:rsidR="00317240" w14:paraId="298D160C" w14:textId="77777777" w:rsidTr="000E4670">
        <w:trPr>
          <w:trHeight w:val="1"/>
        </w:trPr>
        <w:tc>
          <w:tcPr>
            <w:tcW w:w="396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7F898F55" w14:textId="77777777" w:rsidR="00317240" w:rsidRDefault="00317240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pt"/>
              </w:rPr>
              <w:t>LINK DO EDITAL</w:t>
            </w:r>
          </w:p>
        </w:tc>
        <w:tc>
          <w:tcPr>
            <w:tcW w:w="467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14:paraId="5B4CBA1F" w14:textId="77777777" w:rsidR="00317240" w:rsidRDefault="00317240" w:rsidP="000E467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alibri" w:hAnsi="Calibri" w:cs="Calibri"/>
                <w:lang w:val="pt"/>
              </w:rPr>
            </w:pPr>
            <w:hyperlink r:id="rId8" w:history="1">
              <w:r>
                <w:rPr>
                  <w:rFonts w:ascii="Times New Roman" w:hAnsi="Times New Roman" w:cs="Times New Roman"/>
                  <w:color w:val="467886"/>
                  <w:sz w:val="24"/>
                  <w:szCs w:val="24"/>
                  <w:u w:val="single"/>
                  <w:lang w:val="pt"/>
                </w:rPr>
                <w:t>https://sucupira.to.gov.br/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val="pt"/>
              </w:rPr>
              <w:t xml:space="preserve"> </w:t>
            </w:r>
          </w:p>
        </w:tc>
      </w:tr>
    </w:tbl>
    <w:p w14:paraId="24939B95" w14:textId="77777777" w:rsidR="00317240" w:rsidRDefault="00317240" w:rsidP="00317240">
      <w:pPr>
        <w:pStyle w:val="Citao"/>
        <w:pBdr>
          <w:bottom w:val="single" w:sz="4" w:space="2" w:color="1F497D"/>
        </w:pBdr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sz w:val="24"/>
        </w:rPr>
        <w:t>2</w:t>
      </w:r>
      <w:r>
        <w:rPr>
          <w:rFonts w:ascii="Times New Roman" w:hAnsi="Times New Roman" w:cs="Times New Roman"/>
          <w:b/>
          <w:i w:val="0"/>
          <w:sz w:val="24"/>
        </w:rPr>
        <w:t xml:space="preserve">. DO OBJETO: </w:t>
      </w:r>
    </w:p>
    <w:p w14:paraId="4DC47912" w14:textId="104C316F" w:rsidR="00317240" w:rsidRPr="00223AB7" w:rsidRDefault="00317240" w:rsidP="00317240">
      <w:pPr>
        <w:pStyle w:val="SemEspaamen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1.1 Constitui objeto </w:t>
      </w:r>
      <w:r w:rsidRPr="00463A2A">
        <w:rPr>
          <w:rFonts w:ascii="Times New Roman" w:hAnsi="Times New Roman" w:cs="Times New Roman"/>
          <w:sz w:val="24"/>
          <w:szCs w:val="24"/>
        </w:rPr>
        <w:t xml:space="preserve">da presente </w:t>
      </w:r>
      <w:r w:rsidRPr="00223AB7">
        <w:rPr>
          <w:rFonts w:ascii="Times New Roman" w:hAnsi="Times New Roman" w:cs="Times New Roman"/>
          <w:sz w:val="24"/>
          <w:szCs w:val="24"/>
        </w:rPr>
        <w:t xml:space="preserve">dispensa a </w:t>
      </w:r>
      <w:bookmarkStart w:id="0" w:name="_Hlk167267525"/>
      <w:r w:rsidR="00223AB7" w:rsidRPr="00223AB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Aquisição </w:t>
      </w:r>
      <w:bookmarkStart w:id="1" w:name="_Hlk167268043"/>
      <w:r w:rsidR="00223AB7" w:rsidRPr="00223AB7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de </w:t>
      </w:r>
      <w:bookmarkEnd w:id="0"/>
      <w:bookmarkEnd w:id="1"/>
      <w:r w:rsidR="00223AB7" w:rsidRPr="00223AB7">
        <w:rPr>
          <w:rFonts w:ascii="Times New Roman" w:hAnsi="Times New Roman" w:cs="Times New Roman"/>
          <w:bCs/>
          <w:color w:val="000000"/>
          <w:sz w:val="24"/>
          <w:szCs w:val="24"/>
        </w:rPr>
        <w:t>motocicleta nova, destinada ao suporte das atividades desenvolvidas pelos agentes comunitários de saúde da Unidade Básica de Saúde</w:t>
      </w:r>
      <w:r w:rsidRPr="00223AB7">
        <w:rPr>
          <w:rFonts w:ascii="Times New Roman" w:hAnsi="Times New Roman" w:cs="Times New Roman"/>
          <w:sz w:val="24"/>
          <w:szCs w:val="24"/>
        </w:rPr>
        <w:t xml:space="preserve">, conforme especificações contidas no item 4 do Anexo I – Termo de Referência, deste edital. </w:t>
      </w:r>
    </w:p>
    <w:p w14:paraId="05658E7F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184148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>3. DOS RECURSOS ORÇAMENTÁRIOS</w:t>
      </w:r>
    </w:p>
    <w:p w14:paraId="518D21E6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3.1. As despesas decorrentes desta contratação estão programadas em dotação orçamentária própria, prevista no orçamento do Poder Executivo Municipal de Sucupira - TO, para o exercício de 2026, na classificação abaixo:</w:t>
      </w:r>
    </w:p>
    <w:p w14:paraId="2E5A5DFB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2796"/>
        <w:gridCol w:w="2732"/>
        <w:gridCol w:w="2966"/>
      </w:tblGrid>
      <w:tr w:rsidR="00317240" w14:paraId="2767EEE8" w14:textId="77777777" w:rsidTr="000E4670"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42F76" w14:textId="77777777" w:rsidR="00317240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Dotação Orçamentária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DB46E" w14:textId="77777777" w:rsidR="00317240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Natureza da Despesa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6FD5BF" w14:textId="77777777" w:rsidR="00317240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Fonte</w:t>
            </w:r>
          </w:p>
        </w:tc>
      </w:tr>
      <w:tr w:rsidR="00317240" w14:paraId="345CC649" w14:textId="77777777" w:rsidTr="000E4670">
        <w:tc>
          <w:tcPr>
            <w:tcW w:w="27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BE03C" w14:textId="09460273" w:rsidR="00317240" w:rsidRPr="00B63BCA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05.1501.10.301.0018.2133</w:t>
            </w:r>
          </w:p>
        </w:tc>
        <w:tc>
          <w:tcPr>
            <w:tcW w:w="2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2FFE5" w14:textId="2891F0EA" w:rsidR="00317240" w:rsidRPr="00B63BCA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4.4.90.52</w:t>
            </w:r>
          </w:p>
        </w:tc>
        <w:tc>
          <w:tcPr>
            <w:tcW w:w="3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FB6E1" w14:textId="77777777" w:rsidR="00317240" w:rsidRDefault="00317240" w:rsidP="000E4670">
            <w:pPr>
              <w:spacing w:line="240" w:lineRule="auto"/>
              <w:jc w:val="both"/>
              <w:rPr>
                <w:b/>
                <w:color w:val="000000" w:themeColor="text1"/>
                <w:sz w:val="24"/>
                <w:szCs w:val="24"/>
              </w:rPr>
            </w:pPr>
            <w:r w:rsidRPr="00590F5C">
              <w:rPr>
                <w:b/>
                <w:color w:val="000000" w:themeColor="text1"/>
                <w:sz w:val="24"/>
                <w:szCs w:val="24"/>
              </w:rPr>
              <w:t>1.500.</w:t>
            </w:r>
            <w:r>
              <w:rPr>
                <w:b/>
                <w:color w:val="000000" w:themeColor="text1"/>
                <w:sz w:val="24"/>
                <w:szCs w:val="24"/>
              </w:rPr>
              <w:t>1</w:t>
            </w:r>
            <w:r w:rsidRPr="00590F5C">
              <w:rPr>
                <w:b/>
                <w:color w:val="000000" w:themeColor="text1"/>
                <w:sz w:val="24"/>
                <w:szCs w:val="24"/>
              </w:rPr>
              <w:t>00</w:t>
            </w:r>
            <w:r>
              <w:rPr>
                <w:b/>
                <w:color w:val="000000" w:themeColor="text1"/>
                <w:sz w:val="24"/>
                <w:szCs w:val="24"/>
              </w:rPr>
              <w:t>2</w:t>
            </w:r>
          </w:p>
          <w:p w14:paraId="30C7A28B" w14:textId="77777777" w:rsidR="00317240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  <w:r>
              <w:rPr>
                <w:b/>
                <w:sz w:val="24"/>
                <w:szCs w:val="24"/>
                <w:lang w:eastAsia="pt-BR"/>
              </w:rPr>
              <w:t>1.600.3110</w:t>
            </w:r>
          </w:p>
          <w:p w14:paraId="7ECDB319" w14:textId="01D3FF81" w:rsidR="00317240" w:rsidRDefault="00317240" w:rsidP="000E4670">
            <w:pPr>
              <w:spacing w:line="240" w:lineRule="auto"/>
              <w:jc w:val="both"/>
              <w:rPr>
                <w:b/>
                <w:sz w:val="24"/>
                <w:szCs w:val="24"/>
                <w:lang w:eastAsia="pt-BR"/>
              </w:rPr>
            </w:pPr>
          </w:p>
        </w:tc>
      </w:tr>
    </w:tbl>
    <w:p w14:paraId="662FB044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8A010F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4. DO VALOR ESTIMADO </w:t>
      </w:r>
    </w:p>
    <w:p w14:paraId="1F578CEB" w14:textId="7CBD41BD" w:rsidR="00317240" w:rsidRPr="004C3108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color w:val="EE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4.1 - O valor global estimado para contratação será de R</w:t>
      </w:r>
      <w:r w:rsidRPr="00537E05">
        <w:rPr>
          <w:rFonts w:ascii="Times New Roman" w:hAnsi="Times New Roman" w:cs="Times New Roman"/>
          <w:sz w:val="24"/>
          <w:szCs w:val="24"/>
        </w:rPr>
        <w:t xml:space="preserve">$ </w:t>
      </w:r>
      <w:r>
        <w:rPr>
          <w:rFonts w:ascii="Times New Roman" w:eastAsia="NSimSun" w:hAnsi="Times New Roman" w:cs="Times New Roman"/>
          <w:sz w:val="24"/>
          <w:szCs w:val="24"/>
        </w:rPr>
        <w:t>14.281,00</w:t>
      </w:r>
      <w:r w:rsidRPr="00F624B0">
        <w:rPr>
          <w:rFonts w:ascii="Times New Roman" w:eastAsia="NSimSun" w:hAnsi="Times New Roman" w:cs="Times New Roman"/>
          <w:sz w:val="24"/>
          <w:szCs w:val="24"/>
        </w:rPr>
        <w:t xml:space="preserve"> (</w:t>
      </w:r>
      <w:r>
        <w:rPr>
          <w:rFonts w:ascii="Times New Roman" w:eastAsia="NSimSun" w:hAnsi="Times New Roman" w:cs="Times New Roman"/>
          <w:sz w:val="24"/>
          <w:szCs w:val="24"/>
        </w:rPr>
        <w:t>quatorze mil e duzentos e oitenta e um reais</w:t>
      </w:r>
      <w:r w:rsidRPr="00F624B0">
        <w:rPr>
          <w:rFonts w:ascii="Times New Roman" w:eastAsia="NSimSun" w:hAnsi="Times New Roman" w:cs="Times New Roman"/>
          <w:sz w:val="24"/>
          <w:szCs w:val="24"/>
        </w:rPr>
        <w:t>).</w:t>
      </w:r>
    </w:p>
    <w:p w14:paraId="7CC5DF7F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lastRenderedPageBreak/>
        <w:t xml:space="preserve">5. ENVIO DA PROPOSTA E DOCUMENTAÇÃO DE HABILITAÇÃO JURÍDICA E FISCAL  </w:t>
      </w:r>
    </w:p>
    <w:p w14:paraId="4E1BF9F5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B47A0">
        <w:rPr>
          <w:rFonts w:ascii="Times New Roman" w:hAnsi="Times New Roman" w:cs="Times New Roman"/>
          <w:sz w:val="24"/>
          <w:szCs w:val="24"/>
        </w:rPr>
        <w:t xml:space="preserve">5.1. O presente Aviso de Dispensa de Licitação ficará </w:t>
      </w:r>
      <w:r w:rsidRPr="002B47A0">
        <w:rPr>
          <w:rFonts w:ascii="Times New Roman" w:hAnsi="Times New Roman" w:cs="Times New Roman"/>
          <w:b/>
          <w:sz w:val="24"/>
          <w:szCs w:val="24"/>
        </w:rPr>
        <w:t>ABERTA POR UM PERÍODO DE 3 (TRÊS) DIAS ÚTEIS</w:t>
      </w:r>
      <w:r w:rsidRPr="002B47A0">
        <w:rPr>
          <w:rFonts w:ascii="Times New Roman" w:hAnsi="Times New Roman" w:cs="Times New Roman"/>
          <w:sz w:val="24"/>
          <w:szCs w:val="24"/>
        </w:rPr>
        <w:t>, a partir da data da divulgação no site, sendo que as PROPOSTA DE PREÇO E OS RESPECTIVOS DOCUMENTOS DE HABILITAÇÃO JURÍDICA E FISCAL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250F85C" w14:textId="77777777" w:rsidR="00317240" w:rsidRPr="00FC3EBC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754986C" w14:textId="77777777" w:rsidR="00317240" w:rsidRPr="00FC3EBC" w:rsidRDefault="00317240" w:rsidP="00317240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Para a participação nesta dispensa eletrônica é necessário que o interessado esteja credenciado junto ao provedor do sistema </w:t>
      </w:r>
      <w:hyperlink r:id="rId9" w:history="1">
        <w:r w:rsidRPr="00FC3EBC">
          <w:rPr>
            <w:rStyle w:val="Hyperlink"/>
            <w:rFonts w:ascii="Times New Roman" w:eastAsia="Book Antiqua" w:hAnsi="Times New Roman" w:cs="Times New Roman"/>
            <w:sz w:val="24"/>
            <w:szCs w:val="24"/>
          </w:rPr>
          <w:t>https://www.bnc.org.br/</w:t>
        </w:r>
      </w:hyperlink>
      <w:hyperlink r:id="rId10">
        <w:r w:rsidRPr="00FC3EBC">
          <w:rPr>
            <w:rFonts w:ascii="Times New Roman" w:eastAsia="Book Antiqua" w:hAnsi="Times New Roman" w:cs="Times New Roman"/>
            <w:sz w:val="24"/>
            <w:szCs w:val="24"/>
          </w:rPr>
          <w:t>.</w:t>
        </w:r>
      </w:hyperlink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 </w:t>
      </w:r>
    </w:p>
    <w:p w14:paraId="23682726" w14:textId="77777777" w:rsidR="00317240" w:rsidRPr="00FC3EBC" w:rsidRDefault="00317240" w:rsidP="00317240">
      <w:pPr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>Os interessados deverão atender às condições exigidas no cadastramento na plataforma supracitada até à data e horário previsto neste instrumento para recebimento das propostas.</w:t>
      </w:r>
    </w:p>
    <w:p w14:paraId="6DB2B452" w14:textId="77777777" w:rsidR="00317240" w:rsidRPr="00FC3EBC" w:rsidRDefault="00317240" w:rsidP="00317240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O licitante responsabiliza-se exclusiva e formalmente pelas transações efetuadas em seu nome, assume como firmes e verdadeiras suas propostas e seus lances, inclusive os atos praticados diretamente ou por seu representante, excluída a responsabilidade do provedor do sistema ou do órgão ou entidade promotora da licitação por eventuais danos decorrentes de uso indevido das credenciais de acesso, ainda que por terceiros. </w:t>
      </w:r>
    </w:p>
    <w:p w14:paraId="7BBC8D9E" w14:textId="77777777" w:rsidR="00317240" w:rsidRPr="00FC3EBC" w:rsidRDefault="00317240" w:rsidP="00317240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É de responsabilidade do cadastrado conferir a exatidão dos seus dados cadastrais nos Sistemas relacionados no item anterior e mantê-los atualizados junto aos órgãos responsáveis pela informação, devendo proceder, imediatamente, à correção ou à alteração dos registros tão logo identifique incorreção ou aqueles se tornem desatualizados. </w:t>
      </w:r>
    </w:p>
    <w:p w14:paraId="0B91F2E4" w14:textId="77777777" w:rsidR="00317240" w:rsidRPr="00FC3EBC" w:rsidRDefault="00317240" w:rsidP="00317240">
      <w:pPr>
        <w:pStyle w:val="PargrafodaLista"/>
        <w:numPr>
          <w:ilvl w:val="2"/>
          <w:numId w:val="13"/>
        </w:numPr>
        <w:spacing w:after="4" w:line="247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EBC">
        <w:rPr>
          <w:rFonts w:ascii="Times New Roman" w:eastAsia="Book Antiqua" w:hAnsi="Times New Roman" w:cs="Times New Roman"/>
          <w:sz w:val="24"/>
          <w:szCs w:val="24"/>
        </w:rPr>
        <w:t xml:space="preserve">A inobservância do disposto no item anterior poderá ensejar desclassificação no momento da habilitação. </w:t>
      </w:r>
    </w:p>
    <w:p w14:paraId="791FDE7B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>5.2 DA PROPOSTA DE PREÇOS</w:t>
      </w:r>
    </w:p>
    <w:p w14:paraId="56A703BA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5.2.1 A Proposta de preço deverá ser apresentada conforme modelo constante no Anexo II deste Edital. </w:t>
      </w:r>
    </w:p>
    <w:p w14:paraId="6046D7E7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5.2.2 As propostas de preço que não estiverem em consonância com as exigências deste Edital serão desconsideradas julgando-se pela desclassificação.</w:t>
      </w:r>
    </w:p>
    <w:p w14:paraId="18D590E3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5.2.3 Os preços ofertados não poderão exceder os valores unitários, constantes neste Edital. Devendo obedecer ao valor estipulado pela administração. </w:t>
      </w:r>
    </w:p>
    <w:p w14:paraId="54241161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BA9EE" w14:textId="77777777" w:rsidR="00317240" w:rsidRPr="00076D49" w:rsidRDefault="00317240" w:rsidP="00317240">
      <w:pPr>
        <w:pStyle w:val="Citao"/>
        <w:numPr>
          <w:ilvl w:val="1"/>
          <w:numId w:val="9"/>
        </w:numPr>
        <w:pBdr>
          <w:top w:val="single" w:sz="4" w:space="1" w:color="1F497D"/>
          <w:left w:val="single" w:sz="4" w:space="4" w:color="1F497D"/>
          <w:bottom w:val="single" w:sz="4" w:space="1" w:color="1F497D"/>
          <w:right w:val="single" w:sz="4" w:space="4" w:color="1F497D"/>
        </w:pBdr>
        <w:shd w:val="clear" w:color="auto" w:fill="FFFFCC"/>
        <w:spacing w:before="120" w:after="0" w:line="240" w:lineRule="auto"/>
        <w:jc w:val="both"/>
        <w:rPr>
          <w:rFonts w:ascii="Times New Roman" w:hAnsi="Times New Roman" w:cs="Times New Roman"/>
          <w:b/>
          <w:i w:val="0"/>
          <w:sz w:val="24"/>
        </w:rPr>
      </w:pPr>
      <w:r w:rsidRPr="00846091">
        <w:rPr>
          <w:rFonts w:ascii="Times New Roman" w:hAnsi="Times New Roman" w:cs="Times New Roman"/>
          <w:b/>
          <w:i w:val="0"/>
          <w:sz w:val="24"/>
        </w:rPr>
        <w:t>DA DOCUMENTAÇÃO DE HABILITAÇÃO JURÍDICA E FISCAL</w:t>
      </w:r>
    </w:p>
    <w:p w14:paraId="6872D451" w14:textId="77777777" w:rsidR="00317240" w:rsidRPr="003760F6" w:rsidRDefault="00317240" w:rsidP="00317240">
      <w:pPr>
        <w:pStyle w:val="PargrafodaLista"/>
        <w:numPr>
          <w:ilvl w:val="2"/>
          <w:numId w:val="10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Prova de inscrição no Cadastro Nacional de Pessoa Jurídica - Cartão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CNPJ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184824DC" w14:textId="77777777" w:rsidR="00317240" w:rsidRPr="003760F6" w:rsidRDefault="00317240" w:rsidP="00317240">
      <w:pPr>
        <w:suppressAutoHyphens/>
        <w:spacing w:after="0" w:line="276" w:lineRule="auto"/>
        <w:ind w:left="142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5.4.2</w:t>
      </w:r>
      <w:r>
        <w:rPr>
          <w:rFonts w:ascii="Times New Roman" w:hAnsi="Times New Roman" w:cs="Times New Roman"/>
          <w:b/>
          <w:sz w:val="24"/>
          <w:szCs w:val="24"/>
          <w:lang w:eastAsia="zh-CN" w:bidi="hi-IN"/>
        </w:rPr>
        <w:t xml:space="preserve">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Contrato Social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em vigor (Consolidado), devidamente registrado, em se tratando de sociedades comerciais; exigindo-se, no caso de sociedade por ações,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documentos de eleição de seus administradores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;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Estatuto Social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devidamente registrado acompanhado a última ata de eleição de seus dirigentes devidamente registrados em se tratando de sociedades civis com ou sem fins lucrativos. Quando se tratar de empresa pública será apresentado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cópia das leis que a instituiu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;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Certificado da Condição de Microempreendedor Individual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– MEI;</w:t>
      </w:r>
    </w:p>
    <w:p w14:paraId="22BAC1F3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Cópia da Cédula de Identidade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dos sócios da empresa ou dos representantes das entidades;</w:t>
      </w:r>
    </w:p>
    <w:p w14:paraId="71AF3954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lastRenderedPageBreak/>
        <w:t xml:space="preserve">Regularidade para com a Fazenda Federal - Certidão Conjunta Negativa De Débitos relativos a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Tributos Federais e à Dívida Ativa da União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6A37323D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Certidão Regularidade junto à Secretaria de Estado da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Fazenda Pública Estadual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628F4F8F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Certidão Negativa de Débito do Município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Sede da Empresa (CND Municipal);</w:t>
      </w:r>
    </w:p>
    <w:p w14:paraId="2EEC1564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Certidão Negativa de Débitos junto ao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FGTS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;</w:t>
      </w:r>
    </w:p>
    <w:p w14:paraId="31FD5B25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Certidão Negativa de Débitos Trabalhistas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(CNDT);</w:t>
      </w:r>
    </w:p>
    <w:p w14:paraId="5F9E6EA9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266D48">
        <w:rPr>
          <w:rFonts w:ascii="Times New Roman" w:hAnsi="Times New Roman" w:cs="Times New Roman"/>
          <w:bCs/>
        </w:rPr>
        <w:t>D</w:t>
      </w:r>
      <w:r>
        <w:rPr>
          <w:rFonts w:ascii="Times New Roman" w:hAnsi="Times New Roman" w:cs="Times New Roman"/>
          <w:bCs/>
        </w:rPr>
        <w:t>eclaração de inexistência de fatos supervenientes impeditivos da habilitação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. (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Anexo I</w:t>
      </w:r>
      <w:r>
        <w:rPr>
          <w:rFonts w:ascii="Times New Roman" w:hAnsi="Times New Roman" w:cs="Times New Roman"/>
          <w:i/>
          <w:sz w:val="24"/>
          <w:szCs w:val="24"/>
          <w:lang w:eastAsia="zh-CN" w:bidi="hi-IN"/>
        </w:rPr>
        <w:t>I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I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</w:p>
    <w:p w14:paraId="5C082987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>
        <w:rPr>
          <w:rFonts w:ascii="Times New Roman" w:hAnsi="Times New Roman" w:cs="Times New Roman"/>
        </w:rPr>
        <w:t>Modelo de declaração de aceitação</w:t>
      </w:r>
      <w:r w:rsidRPr="00266D48">
        <w:rPr>
          <w:rFonts w:ascii="Times New Roman" w:hAnsi="Times New Roman" w:cs="Times New Roman"/>
        </w:rPr>
        <w:t xml:space="preserve"> 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(</w:t>
      </w:r>
      <w:r>
        <w:rPr>
          <w:rFonts w:ascii="Times New Roman" w:hAnsi="Times New Roman" w:cs="Times New Roman"/>
          <w:i/>
          <w:sz w:val="24"/>
          <w:szCs w:val="24"/>
          <w:lang w:eastAsia="zh-CN" w:bidi="hi-IN"/>
        </w:rPr>
        <w:t xml:space="preserve">Anexo 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I</w:t>
      </w:r>
      <w:r>
        <w:rPr>
          <w:rFonts w:ascii="Times New Roman" w:hAnsi="Times New Roman" w:cs="Times New Roman"/>
          <w:i/>
          <w:sz w:val="24"/>
          <w:szCs w:val="24"/>
          <w:lang w:eastAsia="zh-CN" w:bidi="hi-IN"/>
        </w:rPr>
        <w:t>V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)</w:t>
      </w:r>
    </w:p>
    <w:p w14:paraId="402DFB9B" w14:textId="77777777" w:rsidR="00317240" w:rsidRPr="003760F6" w:rsidRDefault="00317240" w:rsidP="00317240">
      <w:pPr>
        <w:pStyle w:val="PargrafodaLista"/>
        <w:numPr>
          <w:ilvl w:val="2"/>
          <w:numId w:val="11"/>
        </w:numPr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Modelo de Declaração de Cumprimento a Constituição Federal (</w:t>
      </w:r>
      <w:r w:rsidRPr="003760F6">
        <w:rPr>
          <w:rFonts w:ascii="Times New Roman" w:hAnsi="Times New Roman" w:cs="Times New Roman"/>
          <w:i/>
          <w:sz w:val="24"/>
          <w:szCs w:val="24"/>
          <w:lang w:eastAsia="zh-CN" w:bidi="hi-IN"/>
        </w:rPr>
        <w:t>Anexo V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>).</w:t>
      </w:r>
    </w:p>
    <w:p w14:paraId="3F1A41CD" w14:textId="77777777" w:rsidR="00317240" w:rsidRPr="003760F6" w:rsidRDefault="00317240" w:rsidP="00317240">
      <w:pPr>
        <w:pStyle w:val="PargrafodaLista"/>
        <w:numPr>
          <w:ilvl w:val="2"/>
          <w:numId w:val="11"/>
        </w:numPr>
        <w:tabs>
          <w:tab w:val="left" w:pos="851"/>
        </w:tabs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Certidão de Nada Consta emitida Pelo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Tribunal de Contas da União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– TCU em nome da empresa no ato do credenciamento com o devido CNPJ respectivamente a ser emitida no site </w:t>
      </w:r>
      <w:hyperlink r:id="rId11" w:history="1">
        <w:r w:rsidRPr="003760F6">
          <w:rPr>
            <w:rStyle w:val="Hyperlink"/>
            <w:rFonts w:ascii="Times New Roman" w:hAnsi="Times New Roman" w:cs="Times New Roman"/>
            <w:sz w:val="24"/>
            <w:szCs w:val="24"/>
            <w:lang w:eastAsia="zh-CN" w:bidi="hi-IN"/>
          </w:rPr>
          <w:t>https://contas.tcu.gov.br/certidao/Web/Certidao/NadaConsta/home.faces</w:t>
        </w:r>
      </w:hyperlink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. (conforme lei 12.846/2013, art. 22 e 23)</w:t>
      </w:r>
    </w:p>
    <w:p w14:paraId="6D5B1CCD" w14:textId="77777777" w:rsidR="00317240" w:rsidRPr="003760F6" w:rsidRDefault="00317240" w:rsidP="00317240">
      <w:pPr>
        <w:pStyle w:val="PargrafodaLista"/>
        <w:numPr>
          <w:ilvl w:val="2"/>
          <w:numId w:val="11"/>
        </w:numPr>
        <w:tabs>
          <w:tab w:val="left" w:pos="851"/>
        </w:tabs>
        <w:suppressAutoHyphens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Extrato de Nada Consta Emitido Pelo </w:t>
      </w:r>
      <w:r w:rsidRPr="003760F6">
        <w:rPr>
          <w:rFonts w:ascii="Times New Roman" w:hAnsi="Times New Roman" w:cs="Times New Roman"/>
          <w:b/>
          <w:sz w:val="24"/>
          <w:szCs w:val="24"/>
          <w:lang w:eastAsia="zh-CN" w:bidi="hi-IN"/>
        </w:rPr>
        <w:t>CEIS</w:t>
      </w:r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, a ser emitida no </w:t>
      </w:r>
      <w:hyperlink r:id="rId12" w:history="1">
        <w:r w:rsidRPr="003760F6">
          <w:rPr>
            <w:rStyle w:val="Hyperlink"/>
            <w:rFonts w:ascii="Times New Roman" w:hAnsi="Times New Roman" w:cs="Times New Roman"/>
            <w:sz w:val="24"/>
            <w:szCs w:val="24"/>
            <w:lang w:eastAsia="zh-CN" w:bidi="hi-IN"/>
          </w:rPr>
          <w:t>https://portaldatransparencia.gov.br/sancoes/consulta</w:t>
        </w:r>
      </w:hyperlink>
      <w:r w:rsidRPr="003760F6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no devido CNPJ respectivamente. (conforme lei 12.846/2013, art. 22 e 23). </w:t>
      </w:r>
    </w:p>
    <w:p w14:paraId="5B6CE1AD" w14:textId="77777777" w:rsidR="00317240" w:rsidRPr="00076D49" w:rsidRDefault="00317240" w:rsidP="00317240">
      <w:pPr>
        <w:pStyle w:val="Citao"/>
        <w:numPr>
          <w:ilvl w:val="1"/>
          <w:numId w:val="11"/>
        </w:numPr>
        <w:pBdr>
          <w:top w:val="single" w:sz="4" w:space="1" w:color="1F497D"/>
          <w:left w:val="single" w:sz="4" w:space="4" w:color="1F497D"/>
          <w:bottom w:val="single" w:sz="4" w:space="1" w:color="1F497D"/>
          <w:right w:val="single" w:sz="4" w:space="4" w:color="1F497D"/>
        </w:pBdr>
        <w:shd w:val="clear" w:color="auto" w:fill="FFFFCC"/>
        <w:spacing w:before="120" w:after="0" w:line="240" w:lineRule="auto"/>
        <w:jc w:val="both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QUALIFICAÇÃO TÉCNICA </w:t>
      </w:r>
    </w:p>
    <w:p w14:paraId="7B1A97C4" w14:textId="77827165" w:rsidR="00317240" w:rsidRDefault="00317240" w:rsidP="00317240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zh-CN" w:bidi="hi-IN"/>
        </w:rPr>
      </w:pP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>5.5.1 Apresentação de atestado(s) de desempenho anterior, obrigatoriamente pertinente e compatível com objeto desta dispensa, expedido por entidade pública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, </w:t>
      </w: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>privado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ou pessoa física </w:t>
      </w: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>usuária do bem em questão, em caso de emissão por entidade privada</w:t>
      </w:r>
      <w:r w:rsidR="00CB2055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e pessoa física</w:t>
      </w: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o atestado deverá ter firma reconhecida. O atestado deverá conter os dados do responsável por sua emissão, tais como: nome completo, função exercida, t</w:t>
      </w:r>
      <w:r>
        <w:rPr>
          <w:rFonts w:ascii="Times New Roman" w:hAnsi="Times New Roman" w:cs="Times New Roman"/>
          <w:sz w:val="24"/>
          <w:szCs w:val="24"/>
          <w:lang w:eastAsia="zh-CN" w:bidi="hi-IN"/>
        </w:rPr>
        <w:t>elefone, RG e CPF</w:t>
      </w:r>
      <w:r w:rsidRPr="00076D49">
        <w:rPr>
          <w:rFonts w:ascii="Times New Roman" w:hAnsi="Times New Roman" w:cs="Times New Roman"/>
          <w:sz w:val="24"/>
          <w:szCs w:val="24"/>
          <w:lang w:eastAsia="zh-CN" w:bidi="hi-IN"/>
        </w:rPr>
        <w:t xml:space="preserve"> dos sócios da empresa ou dos representantes das entidades (RG);</w:t>
      </w:r>
    </w:p>
    <w:p w14:paraId="32E5BCE9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color w:val="auto"/>
          <w:sz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</w:rPr>
        <w:t>6. DO JULGAMENTO</w:t>
      </w:r>
    </w:p>
    <w:p w14:paraId="328D041F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6.1 </w:t>
      </w:r>
      <w:r>
        <w:rPr>
          <w:rFonts w:ascii="Times New Roman" w:hAnsi="Times New Roman" w:cs="Times New Roman"/>
          <w:sz w:val="24"/>
          <w:szCs w:val="24"/>
        </w:rPr>
        <w:t>Encerrada a fase de apresentação da proposta e documentação de habilitação jurídica e fiscal, será verificada a conformidade da proposta classificada em primeiro lugar quanto à adequação do objeto e à compatibilidade do preço em relação ao estipulado para a contratação.</w:t>
      </w:r>
    </w:p>
    <w:p w14:paraId="66E3EC0E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 caso de o preço da proposta vencedora estar acima do estimado pela Administração, poderá haver a negociação de condições mais vantajosas. Neste caso, será encaminhada contraproposta ao fornecedor que tenha apresentado o melhor preço, para que seja obtida melhor proposta com preço compatível ao estimado pela Administração.</w:t>
      </w:r>
    </w:p>
    <w:p w14:paraId="50E3CA46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</w:t>
      </w:r>
    </w:p>
    <w:p w14:paraId="4DD3BC91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 qualquer caso, concluída a negociação, o resultado será registrado na ata do procedimento da dispensa.</w:t>
      </w:r>
    </w:p>
    <w:p w14:paraId="4EF5D80C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Estando o preço compatível, será solicitado o envio da proposta e, se necessário, de documentos complementares, adequada ao último lance.</w:t>
      </w:r>
    </w:p>
    <w:p w14:paraId="486E283D" w14:textId="77777777" w:rsidR="00317240" w:rsidRDefault="00317240" w:rsidP="00317240">
      <w:pPr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prazo de validade da proposta não será inferior a 30 (trinta) dias</w:t>
      </w:r>
      <w:r>
        <w:rPr>
          <w:rFonts w:ascii="Times New Roman" w:hAnsi="Times New Roman" w:cs="Times New Roman"/>
          <w:b/>
          <w:bCs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a contar da data de sua apresentação.</w:t>
      </w:r>
    </w:p>
    <w:p w14:paraId="450A8ADF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Será desclassificada a proposta vencedora que: </w:t>
      </w:r>
    </w:p>
    <w:p w14:paraId="407E5744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contiver vícios insanáveis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49E6A5C4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obedecer às especificações técnicas pormenorizadas neste aviso ou em seus anexos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307236C8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apresentar preços inexequíveis ou permanecerem acima do preço máximo definido para a contratação;</w:t>
      </w:r>
    </w:p>
    <w:p w14:paraId="28AC63AF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não tiverem sua exequibilidade demonstrada, quando exigido pela Administração</w:t>
      </w:r>
      <w:r>
        <w:rPr>
          <w:rFonts w:ascii="Times New Roman" w:hAnsi="Times New Roman" w:cs="Times New Roman"/>
          <w:iCs/>
          <w:sz w:val="24"/>
          <w:szCs w:val="24"/>
        </w:rPr>
        <w:t>;</w:t>
      </w:r>
    </w:p>
    <w:p w14:paraId="7878FFEC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apresentar desconformidade com quaisquer outras exigências deste aviso ou seus anexos, desde que insanável.</w:t>
      </w:r>
    </w:p>
    <w:p w14:paraId="54FEE849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right="-1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Se houver indícios de inexequibilidade da proposta de preço, ou em caso da necessidade de esclarecimentos complementares, poderão ser efetuadas diligências, para que a empresa comprove a exequibilidade da proposta.  </w:t>
      </w:r>
    </w:p>
    <w:p w14:paraId="5222138E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Erros no preenchimento da planilha não constituem motivo para a desclassificação da proposta. A planilha poderá́ ser ajustada pelo fornecedor, no prazo indicado pelo sistema, desde que não haja majoração do preço.</w:t>
      </w:r>
    </w:p>
    <w:p w14:paraId="00552307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ajuste de que trata este dispositivo se limita a sanar erros ou falhas que não alterem a substância das propostas;</w:t>
      </w:r>
    </w:p>
    <w:p w14:paraId="5D2D815B" w14:textId="77777777" w:rsidR="00317240" w:rsidRDefault="00317240" w:rsidP="00317240">
      <w:pPr>
        <w:pStyle w:val="PargrafodaLista"/>
        <w:numPr>
          <w:ilvl w:val="2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Considera-se erro no preenchimento da planilha passível de correção a indicação de recolhimento de impostos e contribuições na forma do Simples Nacional, quando não cabível esse regime.</w:t>
      </w:r>
    </w:p>
    <w:p w14:paraId="35C87AA5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Para fins de análise da proposta quanto ao cumprimento das especificações do objeto, poderá ser colhida a manifestação escrita do setor requisitante do serviço ou da área especializada no objeto.</w:t>
      </w:r>
    </w:p>
    <w:p w14:paraId="6715D418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a proposta for desclassificada, será examinada a proposta subsequente, e, assim sucessivamente, na ordem de classificação.</w:t>
      </w:r>
    </w:p>
    <w:p w14:paraId="4B7699D9" w14:textId="77777777" w:rsidR="00317240" w:rsidRDefault="00317240" w:rsidP="00317240">
      <w:pPr>
        <w:pStyle w:val="PargrafodaLista"/>
        <w:numPr>
          <w:ilvl w:val="1"/>
          <w:numId w:val="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Encerrada a análise quanto à aceitação da proposta, se iniciará a fase de habilitação, observado o disposto neste Aviso de Contratação Direta. </w:t>
      </w:r>
    </w:p>
    <w:p w14:paraId="1FF900B6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E9D08A8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color w:val="auto"/>
          <w:sz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</w:rPr>
        <w:t>7. CONTRATAÇÃO</w:t>
      </w:r>
    </w:p>
    <w:p w14:paraId="5961D3E5" w14:textId="77777777" w:rsidR="00317240" w:rsidRDefault="00317240" w:rsidP="00317240">
      <w:pPr>
        <w:pStyle w:val="PargrafodaLista"/>
        <w:numPr>
          <w:ilvl w:val="1"/>
          <w:numId w:val="2"/>
        </w:numPr>
        <w:spacing w:before="120" w:after="120" w:line="276" w:lineRule="auto"/>
        <w:ind w:left="0" w:firstLine="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>Após a homologação e adjudicação, caso se conclua pela contratação, será firmado Termo de Contrato ou emitido instrumento equivalente.</w:t>
      </w:r>
    </w:p>
    <w:p w14:paraId="190AE13E" w14:textId="77777777" w:rsidR="00317240" w:rsidRPr="00014CEE" w:rsidRDefault="00317240" w:rsidP="00317240">
      <w:pPr>
        <w:pStyle w:val="PargrafodaLista"/>
        <w:numPr>
          <w:ilvl w:val="1"/>
          <w:numId w:val="2"/>
        </w:numPr>
        <w:spacing w:before="120" w:after="120" w:line="276" w:lineRule="auto"/>
        <w:ind w:left="0" w:firstLine="0"/>
        <w:jc w:val="both"/>
        <w:rPr>
          <w:rFonts w:ascii="Times New Roman" w:eastAsia="Arial" w:hAnsi="Times New Roman" w:cs="Times New Roman"/>
          <w:sz w:val="24"/>
          <w:szCs w:val="24"/>
        </w:rPr>
      </w:pPr>
      <w:r>
        <w:rPr>
          <w:rFonts w:ascii="Times New Roman" w:eastAsia="Arial" w:hAnsi="Times New Roman" w:cs="Times New Roman"/>
          <w:sz w:val="24"/>
          <w:szCs w:val="24"/>
        </w:rPr>
        <w:t xml:space="preserve"> O adjudicatário terá o prazo de 05(cinco) dias úteis, contados a partir da data de sua convocação, para assinar o Termo de Contrato ou aceitar instrumento equivalente, conforme o caso (Nota de Empenho/Carta Contrato/Autorização), sob pena de decair do direito à contratação, sem prejuízo das sanções previstas neste Aviso de Contratação Direta. </w:t>
      </w:r>
    </w:p>
    <w:p w14:paraId="516FD453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color w:val="auto"/>
          <w:sz w:val="24"/>
        </w:rPr>
      </w:pPr>
      <w:r>
        <w:rPr>
          <w:rFonts w:ascii="Times New Roman" w:hAnsi="Times New Roman" w:cs="Times New Roman"/>
          <w:b/>
          <w:i w:val="0"/>
          <w:color w:val="auto"/>
          <w:sz w:val="24"/>
        </w:rPr>
        <w:t>8. DO PAGAMENTO:</w:t>
      </w:r>
    </w:p>
    <w:p w14:paraId="4A3154F6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8.1. O pagamento ocorrerá em até 05 (cinco) dias úteis do mês seguinte, mediante apresentação de nota fiscal e após atesto do setor competente, nos termos da Lei Federal nº 14.133/2021.</w:t>
      </w:r>
    </w:p>
    <w:p w14:paraId="61952EEB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8.2. Para realização dos pagamentos, o licitante vencedor deverá manter a regularidade fiscal apresentada durante processo de habilitação.</w:t>
      </w:r>
    </w:p>
    <w:p w14:paraId="3335C723" w14:textId="77777777" w:rsidR="00317240" w:rsidRDefault="00317240" w:rsidP="00317240">
      <w:pPr>
        <w:pStyle w:val="Citao"/>
        <w:rPr>
          <w:rFonts w:ascii="Times New Roman" w:hAnsi="Times New Roman" w:cs="Times New Roman"/>
          <w:b/>
          <w:i w:val="0"/>
          <w:sz w:val="24"/>
        </w:rPr>
      </w:pPr>
      <w:r>
        <w:rPr>
          <w:rFonts w:ascii="Times New Roman" w:hAnsi="Times New Roman" w:cs="Times New Roman"/>
          <w:b/>
          <w:i w:val="0"/>
          <w:sz w:val="24"/>
        </w:rPr>
        <w:t xml:space="preserve">9. DAS DISPOSIÇÕES GERAIS: </w:t>
      </w:r>
    </w:p>
    <w:p w14:paraId="3125546B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9.1. Poderá o Município revogar o presente Edital de Aviso de Dispensa de Licitação, no todo ou em parte, por conveniência administrativa e interesse público, decorrente de fato superveniente, devidamente justificado. </w:t>
      </w:r>
    </w:p>
    <w:p w14:paraId="00246A63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9.2. O Município deverá anular o presente Edital de Aviso de Dispensa de Licitação, no todo ou em parte, sempre que acontecer ilegalidade, de ofício ou por provocação. </w:t>
      </w:r>
    </w:p>
    <w:p w14:paraId="1011FF75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9.3. A anulação do procedimento de Chamada Pública, não gera direito à indenização, ressalvada o disposto no parágrafo único do art. 71 da Lei Federal nº 14.133/21. </w:t>
      </w:r>
    </w:p>
    <w:p w14:paraId="1D81D46B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9.4. Após a fase de classificação das propostas, não cabe desistência da mesma, salvo por motivo justo decorrente de fato superveniente e aceito pelo Município. </w:t>
      </w:r>
    </w:p>
    <w:p w14:paraId="18BED576" w14:textId="77777777" w:rsidR="00317240" w:rsidRDefault="00317240" w:rsidP="00317240">
      <w:pPr>
        <w:pStyle w:val="PargrafodaLista"/>
        <w:numPr>
          <w:ilvl w:val="1"/>
          <w:numId w:val="3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Comete infração administrativa o fornecedor que cometer quaisquer das infrações previstas no art. 155 da Lei nº 14.133, de 2021 e ficará sujeito, sem prejuízo da responsabilidade civil e criminal, às seguintes sanções:</w:t>
      </w:r>
    </w:p>
    <w:p w14:paraId="6C0FCB95" w14:textId="77777777" w:rsidR="00317240" w:rsidRDefault="00317240" w:rsidP="00317240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Advertência;</w:t>
      </w:r>
    </w:p>
    <w:p w14:paraId="35020A6A" w14:textId="77777777" w:rsidR="00317240" w:rsidRDefault="00317240" w:rsidP="00317240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Multa;</w:t>
      </w:r>
    </w:p>
    <w:p w14:paraId="2A5664F1" w14:textId="77777777" w:rsidR="00317240" w:rsidRDefault="00317240" w:rsidP="00317240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Impedimento de licitar e contratar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no âmbito da Administração Pública direta e indireta do ente federativo que tiver aplicado a sanção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4F6B429F" w14:textId="77777777" w:rsidR="00317240" w:rsidRDefault="00317240" w:rsidP="00317240">
      <w:pPr>
        <w:numPr>
          <w:ilvl w:val="2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Declaração de inidoneidade para licitar ou contratar, que impedirá o responsável de licitar ou contratar no âmbito da Administração Pública direta e indireta de todos os entes federativos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60E7BC21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9.6 Compõem este Edital, além das condições específicas, os seguintes documentos: </w:t>
      </w:r>
    </w:p>
    <w:p w14:paraId="35292D2F" w14:textId="77777777" w:rsidR="00317240" w:rsidRPr="00156CCE" w:rsidRDefault="00317240" w:rsidP="003172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 xml:space="preserve">ANEXO I – TERMO DE REFERÊNCIA; </w:t>
      </w:r>
    </w:p>
    <w:p w14:paraId="07B72CD5" w14:textId="77777777" w:rsidR="00317240" w:rsidRPr="00156CCE" w:rsidRDefault="00317240" w:rsidP="003172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 xml:space="preserve">ANEXO II – MODELO DE PROPOSTA; </w:t>
      </w:r>
    </w:p>
    <w:p w14:paraId="193FA92B" w14:textId="77777777" w:rsidR="00317240" w:rsidRPr="00156CCE" w:rsidRDefault="00317240" w:rsidP="0031724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>ANEXO III – DECLARAÇÃO DE INEXISTÊNCIA DE FATOS SUPERVENIENTES IMPEDITIVOS DA HABILITAÇÃO;</w:t>
      </w:r>
    </w:p>
    <w:p w14:paraId="3A499C88" w14:textId="77777777" w:rsidR="00317240" w:rsidRPr="00156CCE" w:rsidRDefault="00317240" w:rsidP="00317240">
      <w:pPr>
        <w:pStyle w:val="SemEspaamento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>ANEXO IV – MODELO DECLARAÇÃO DE ACEITAÇÃO;</w:t>
      </w:r>
    </w:p>
    <w:p w14:paraId="3506D2F1" w14:textId="77777777" w:rsidR="00317240" w:rsidRPr="00156CCE" w:rsidRDefault="00317240" w:rsidP="00317240">
      <w:pPr>
        <w:pStyle w:val="SemEspaamento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>ANEXO V – MODELO DE DECLARAÇÃO DE CUMPRIMENTO A CONSTITUIÇÃO FEDERAL</w:t>
      </w:r>
    </w:p>
    <w:p w14:paraId="61D7309B" w14:textId="77777777" w:rsidR="00317240" w:rsidRPr="00156CCE" w:rsidRDefault="00317240" w:rsidP="00317240">
      <w:pPr>
        <w:pStyle w:val="SemEspaamento"/>
        <w:rPr>
          <w:rFonts w:ascii="Times New Roman" w:hAnsi="Times New Roman" w:cs="Times New Roman"/>
        </w:rPr>
      </w:pPr>
      <w:r w:rsidRPr="00156CCE">
        <w:rPr>
          <w:rFonts w:ascii="Times New Roman" w:hAnsi="Times New Roman" w:cs="Times New Roman"/>
        </w:rPr>
        <w:t xml:space="preserve">ANEXO VI – </w:t>
      </w:r>
      <w:r>
        <w:rPr>
          <w:rFonts w:ascii="Times New Roman" w:hAnsi="Times New Roman" w:cs="Times New Roman"/>
        </w:rPr>
        <w:t>MINUTA DO CONTRATO</w:t>
      </w:r>
    </w:p>
    <w:p w14:paraId="177087F9" w14:textId="77777777" w:rsidR="00317240" w:rsidRDefault="00317240" w:rsidP="00317240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14:paraId="531D10E1" w14:textId="1A8F4A0E" w:rsidR="00317240" w:rsidRDefault="00317240" w:rsidP="0031724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Sucupira - TO, </w:t>
      </w:r>
      <w:r w:rsidR="007501F7">
        <w:rPr>
          <w:rFonts w:ascii="Times New Roman" w:hAnsi="Times New Roman" w:cs="Times New Roman"/>
          <w:sz w:val="24"/>
          <w:szCs w:val="24"/>
        </w:rPr>
        <w:t>17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de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Junho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2026.</w:t>
      </w:r>
    </w:p>
    <w:p w14:paraId="1D1D7523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E237AB0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226638B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</w:t>
      </w:r>
    </w:p>
    <w:p w14:paraId="15C5886A" w14:textId="77777777" w:rsidR="00317240" w:rsidRPr="005321C7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2" w:name="_Hlk217660810"/>
      <w:r>
        <w:rPr>
          <w:rFonts w:ascii="Times New Roman" w:hAnsi="Times New Roman" w:cs="Times New Roman"/>
          <w:sz w:val="24"/>
          <w:szCs w:val="24"/>
        </w:rPr>
        <w:t>Simone Botelho Azevedo Milhomem</w:t>
      </w:r>
    </w:p>
    <w:p w14:paraId="560F17D6" w14:textId="77777777" w:rsidR="00317240" w:rsidRPr="005321C7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21C7">
        <w:rPr>
          <w:rFonts w:ascii="Times New Roman" w:hAnsi="Times New Roman" w:cs="Times New Roman"/>
          <w:sz w:val="24"/>
          <w:szCs w:val="24"/>
        </w:rPr>
        <w:t xml:space="preserve">Secretaria Municipal de </w:t>
      </w:r>
      <w:r>
        <w:rPr>
          <w:rFonts w:ascii="Times New Roman" w:hAnsi="Times New Roman" w:cs="Times New Roman"/>
          <w:sz w:val="24"/>
          <w:szCs w:val="24"/>
        </w:rPr>
        <w:t>Saúde</w:t>
      </w:r>
    </w:p>
    <w:bookmarkEnd w:id="2"/>
    <w:p w14:paraId="1C12489B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4783050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1E223EA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8879FD" w14:textId="77777777" w:rsidR="00317240" w:rsidRDefault="00317240" w:rsidP="003172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DBC984F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72BC76C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18CEB1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C29E97F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9CBABF1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58E40F8" w14:textId="77777777" w:rsidR="00317240" w:rsidRDefault="00317240" w:rsidP="003172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D5F2F8D" w14:textId="77777777" w:rsidR="00317240" w:rsidRDefault="00317240" w:rsidP="00317240">
      <w:pPr>
        <w:jc w:val="center"/>
        <w:rPr>
          <w:rFonts w:ascii="Cambria" w:hAnsi="Cambria" w:cs="Calibri"/>
          <w:b/>
          <w:sz w:val="20"/>
          <w:szCs w:val="24"/>
          <w:lang w:eastAsia="ar-SA"/>
        </w:rPr>
      </w:pPr>
      <w:r>
        <w:rPr>
          <w:rFonts w:ascii="Cambria" w:hAnsi="Cambria" w:cs="Calibri"/>
          <w:b/>
          <w:sz w:val="20"/>
          <w:szCs w:val="24"/>
          <w:lang w:eastAsia="ar-SA"/>
        </w:rPr>
        <w:lastRenderedPageBreak/>
        <w:t>ANEXO I</w:t>
      </w:r>
    </w:p>
    <w:p w14:paraId="27B01CAD" w14:textId="77777777" w:rsidR="00317240" w:rsidRDefault="00317240" w:rsidP="00317240">
      <w:pPr>
        <w:jc w:val="center"/>
        <w:rPr>
          <w:rFonts w:ascii="Cambria" w:hAnsi="Cambria" w:cs="Calibri"/>
          <w:b/>
          <w:sz w:val="20"/>
          <w:szCs w:val="24"/>
          <w:lang w:eastAsia="ar-SA"/>
        </w:rPr>
      </w:pPr>
      <w:r>
        <w:rPr>
          <w:rFonts w:ascii="Cambria" w:hAnsi="Cambria" w:cs="Calibri"/>
          <w:b/>
          <w:sz w:val="20"/>
          <w:szCs w:val="24"/>
          <w:lang w:eastAsia="ar-SA"/>
        </w:rPr>
        <w:t>TERMO DE REFERÊNCIA</w:t>
      </w:r>
    </w:p>
    <w:p w14:paraId="2A48D444" w14:textId="77777777" w:rsidR="00317240" w:rsidRDefault="00317240" w:rsidP="00317240">
      <w:pPr>
        <w:jc w:val="center"/>
        <w:rPr>
          <w:rFonts w:ascii="Cambria" w:hAnsi="Cambria" w:cs="Calibri"/>
          <w:b/>
          <w:bCs/>
          <w:sz w:val="20"/>
          <w:szCs w:val="24"/>
        </w:rPr>
      </w:pPr>
      <w:r>
        <w:rPr>
          <w:rFonts w:ascii="Cambria" w:hAnsi="Cambria" w:cs="Calibri"/>
          <w:b/>
          <w:bCs/>
          <w:sz w:val="20"/>
          <w:szCs w:val="24"/>
        </w:rPr>
        <w:t>ESPECIFICAÇÕES MÍNIMAS E QUANTITATIVOS ESTIMADOS</w:t>
      </w:r>
    </w:p>
    <w:p w14:paraId="4704101E" w14:textId="77777777" w:rsidR="00317240" w:rsidRDefault="00317240" w:rsidP="00317240">
      <w:pPr>
        <w:shd w:val="clear" w:color="auto" w:fill="FFFFFF"/>
        <w:rPr>
          <w:rFonts w:ascii="Cambria" w:hAnsi="Cambria" w:cs="Cambria"/>
          <w:b/>
          <w:sz w:val="21"/>
          <w:szCs w:val="21"/>
        </w:rPr>
      </w:pPr>
    </w:p>
    <w:p w14:paraId="01EB1975" w14:textId="77777777" w:rsidR="00317240" w:rsidRDefault="00317240" w:rsidP="00317240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eastAsia="Arial-BoldMT" w:hAnsi="Cambria" w:cs="Cambria"/>
          <w:b/>
          <w:bCs/>
          <w:color w:val="000000"/>
          <w:sz w:val="18"/>
          <w:szCs w:val="18"/>
        </w:rPr>
        <w:t>1.DEMANDANTE:</w:t>
      </w:r>
      <w:r>
        <w:rPr>
          <w:rFonts w:ascii="Cambria" w:eastAsia="Arial-BoldMT" w:hAnsi="Cambria" w:cs="Cambria"/>
          <w:b/>
          <w:bCs/>
          <w:color w:val="000000"/>
          <w:sz w:val="18"/>
          <w:szCs w:val="18"/>
        </w:rPr>
        <w:tab/>
      </w:r>
    </w:p>
    <w:p w14:paraId="333C46B7" w14:textId="77777777" w:rsidR="00317240" w:rsidRPr="00E14A17" w:rsidRDefault="00317240" w:rsidP="00317240">
      <w:pPr>
        <w:jc w:val="both"/>
        <w:rPr>
          <w:rFonts w:ascii="Cambria" w:hAnsi="Cambria"/>
          <w:b/>
          <w:color w:val="000000" w:themeColor="text1"/>
          <w:sz w:val="18"/>
          <w:szCs w:val="18"/>
        </w:rPr>
      </w:pPr>
      <w:r w:rsidRPr="00E14A17">
        <w:rPr>
          <w:rFonts w:ascii="Cambria" w:hAnsi="Cambria"/>
          <w:color w:val="000000" w:themeColor="text1"/>
          <w:sz w:val="18"/>
          <w:szCs w:val="18"/>
        </w:rPr>
        <w:t>Demandante:</w:t>
      </w:r>
      <w:r w:rsidRPr="00E14A17">
        <w:rPr>
          <w:rFonts w:ascii="Cambria" w:hAnsi="Cambria"/>
          <w:b/>
          <w:color w:val="000000" w:themeColor="text1"/>
          <w:sz w:val="18"/>
          <w:szCs w:val="18"/>
        </w:rPr>
        <w:t xml:space="preserve"> Município de </w:t>
      </w:r>
      <w:proofErr w:type="spellStart"/>
      <w:r w:rsidRPr="00E14A17">
        <w:rPr>
          <w:rFonts w:ascii="Cambria" w:hAnsi="Cambria"/>
          <w:b/>
          <w:color w:val="000000" w:themeColor="text1"/>
          <w:sz w:val="18"/>
          <w:szCs w:val="18"/>
        </w:rPr>
        <w:t>Sucupira-TO</w:t>
      </w:r>
      <w:proofErr w:type="spellEnd"/>
      <w:r w:rsidRPr="00E14A17">
        <w:rPr>
          <w:rFonts w:ascii="Cambria" w:hAnsi="Cambria"/>
          <w:b/>
          <w:color w:val="000000" w:themeColor="text1"/>
          <w:sz w:val="18"/>
          <w:szCs w:val="18"/>
        </w:rPr>
        <w:t xml:space="preserve"> </w:t>
      </w:r>
      <w:r w:rsidRPr="00E14A17">
        <w:rPr>
          <w:rFonts w:ascii="Cambria" w:hAnsi="Cambria"/>
          <w:color w:val="000000" w:themeColor="text1"/>
          <w:sz w:val="18"/>
          <w:szCs w:val="18"/>
        </w:rPr>
        <w:t>por intermédio da</w:t>
      </w:r>
      <w:r w:rsidRPr="00E14A17">
        <w:rPr>
          <w:rFonts w:ascii="Cambria" w:hAnsi="Cambria"/>
          <w:b/>
          <w:color w:val="000000" w:themeColor="text1"/>
          <w:sz w:val="18"/>
          <w:szCs w:val="18"/>
        </w:rPr>
        <w:t xml:space="preserve"> Secretaria Municipal de </w:t>
      </w:r>
      <w:r>
        <w:rPr>
          <w:rFonts w:ascii="Cambria" w:hAnsi="Cambria"/>
          <w:b/>
          <w:color w:val="000000" w:themeColor="text1"/>
          <w:sz w:val="18"/>
          <w:szCs w:val="18"/>
        </w:rPr>
        <w:t>Saúde</w:t>
      </w:r>
    </w:p>
    <w:p w14:paraId="2A71B094" w14:textId="77777777" w:rsidR="00317240" w:rsidRPr="003552F5" w:rsidRDefault="00317240" w:rsidP="00317240">
      <w:pPr>
        <w:jc w:val="both"/>
        <w:rPr>
          <w:rFonts w:ascii="Cambria" w:hAnsi="Cambria" w:cs="Cambria"/>
          <w:b/>
          <w:color w:val="000000" w:themeColor="text1"/>
          <w:sz w:val="18"/>
          <w:szCs w:val="18"/>
        </w:rPr>
      </w:pPr>
      <w:r>
        <w:rPr>
          <w:rFonts w:ascii="Cambria" w:hAnsi="Cambria"/>
          <w:color w:val="000000" w:themeColor="text1"/>
          <w:sz w:val="18"/>
          <w:szCs w:val="18"/>
        </w:rPr>
        <w:t>Responsável</w:t>
      </w:r>
      <w:r w:rsidRPr="00E14A17">
        <w:rPr>
          <w:rFonts w:ascii="Cambria" w:hAnsi="Cambria"/>
          <w:color w:val="000000" w:themeColor="text1"/>
          <w:sz w:val="18"/>
          <w:szCs w:val="18"/>
        </w:rPr>
        <w:t xml:space="preserve">: </w:t>
      </w:r>
      <w:r>
        <w:rPr>
          <w:rFonts w:ascii="Cambria" w:hAnsi="Cambria"/>
          <w:b/>
          <w:color w:val="000000" w:themeColor="text1"/>
          <w:sz w:val="18"/>
          <w:szCs w:val="18"/>
        </w:rPr>
        <w:t>Simone Botelho Azevedo Milhomem</w:t>
      </w:r>
    </w:p>
    <w:p w14:paraId="668FDCEE" w14:textId="77777777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</w:p>
    <w:p w14:paraId="381B7505" w14:textId="77777777" w:rsidR="00317240" w:rsidRPr="00F52813" w:rsidRDefault="00317240" w:rsidP="00317240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bCs/>
          <w:sz w:val="18"/>
          <w:szCs w:val="18"/>
        </w:rPr>
        <w:t xml:space="preserve">2. </w:t>
      </w:r>
      <w:r w:rsidRPr="00F52813">
        <w:rPr>
          <w:rFonts w:ascii="Cambria" w:hAnsi="Cambria" w:cs="Cambria"/>
          <w:b/>
          <w:bCs/>
          <w:sz w:val="18"/>
          <w:szCs w:val="18"/>
        </w:rPr>
        <w:t xml:space="preserve">DA JUSTIFICATIVA: </w:t>
      </w:r>
    </w:p>
    <w:p w14:paraId="446DD81B" w14:textId="77777777" w:rsidR="00223AB7" w:rsidRPr="00223AB7" w:rsidRDefault="00317240" w:rsidP="00223AB7">
      <w:pPr>
        <w:pStyle w:val="Default"/>
        <w:jc w:val="both"/>
        <w:rPr>
          <w:rFonts w:ascii="Cambria" w:hAnsi="Cambria"/>
          <w:sz w:val="18"/>
          <w:szCs w:val="18"/>
        </w:rPr>
      </w:pPr>
      <w:r w:rsidRPr="00D479E0">
        <w:rPr>
          <w:rFonts w:ascii="Cambria" w:hAnsi="Cambria" w:cs="Times New Roman"/>
          <w:b/>
          <w:sz w:val="18"/>
          <w:szCs w:val="18"/>
          <w:lang w:eastAsia="ar-SA"/>
        </w:rPr>
        <w:t>2.1.</w:t>
      </w:r>
      <w:r w:rsidRPr="00D479E0">
        <w:rPr>
          <w:rFonts w:ascii="Cambria" w:hAnsi="Cambria" w:cs="Calibri"/>
          <w:sz w:val="18"/>
          <w:szCs w:val="18"/>
          <w:lang w:eastAsia="ar-SA"/>
        </w:rPr>
        <w:t xml:space="preserve"> </w:t>
      </w:r>
      <w:r w:rsidR="00223AB7" w:rsidRPr="00223AB7">
        <w:rPr>
          <w:rFonts w:ascii="Cambria" w:hAnsi="Cambria"/>
          <w:sz w:val="18"/>
          <w:szCs w:val="18"/>
        </w:rPr>
        <w:t>A aquisição pretendida justifica-se em razão da necessidade de obtenção de 01 veículo motocicleta para uso dos agentes de saúde da Unidade Básica de Saúde de Sucupira, com o objetivo de alcançar a maior parte da população, facilitando o deslocamento até pontos distantes, garantindo eficiência e agilidade. Destacamos que o veículo é necessário para o desenvolvimento das atividades de busca ativa dos pacientes deste município, pois, os profissionais realizam diariamente visitas domiciliares, ações e deslocamentos frequentes entre zonas urbanas e rurais. Atualmente a falta de veículos compromete a cobertura assistencial, reduz a produtividade e aumenta o tempo de respostas as demandas da população.</w:t>
      </w:r>
    </w:p>
    <w:p w14:paraId="45086358" w14:textId="77777777" w:rsidR="00223AB7" w:rsidRPr="00223AB7" w:rsidRDefault="00223AB7" w:rsidP="00223AB7">
      <w:pPr>
        <w:tabs>
          <w:tab w:val="left" w:pos="9072"/>
        </w:tabs>
        <w:autoSpaceDE w:val="0"/>
        <w:autoSpaceDN w:val="0"/>
        <w:adjustRightInd w:val="0"/>
        <w:jc w:val="both"/>
        <w:rPr>
          <w:rFonts w:ascii="Cambria" w:hAnsi="Cambria"/>
          <w:bCs/>
          <w:color w:val="000000"/>
          <w:sz w:val="18"/>
          <w:szCs w:val="18"/>
        </w:rPr>
      </w:pPr>
      <w:r w:rsidRPr="00223AB7">
        <w:rPr>
          <w:rFonts w:ascii="Cambria" w:hAnsi="Cambria"/>
          <w:bCs/>
          <w:color w:val="000000"/>
          <w:sz w:val="18"/>
          <w:szCs w:val="18"/>
        </w:rPr>
        <w:t>Registra-se que a Administração Pública realizou procedimentos licitatórios anteriores para a aquisição do referido veículo, os quais restaram desertos em razão da ausência de interessados, impossibilitando a conclusão da contratação pela via licitatória inicialmente adotada. Contudo, a necessidade da aquisição permanece, tendo em vista que o deslocamento dos agentes de saúde é indispensável para a continuidade dos serviços prestados à população, contribuindo para o alcance das metas da Atenção Primária e para a melhoria da qualidade da assistência ofertada aos usuários do Sistema Único de Saúde – SUS.</w:t>
      </w:r>
    </w:p>
    <w:p w14:paraId="6DD7F125" w14:textId="77777777" w:rsidR="00223AB7" w:rsidRPr="00223AB7" w:rsidRDefault="00223AB7" w:rsidP="00223AB7">
      <w:pPr>
        <w:tabs>
          <w:tab w:val="left" w:pos="9072"/>
        </w:tabs>
        <w:autoSpaceDE w:val="0"/>
        <w:autoSpaceDN w:val="0"/>
        <w:adjustRightInd w:val="0"/>
        <w:jc w:val="both"/>
        <w:rPr>
          <w:rFonts w:ascii="Cambria" w:hAnsi="Cambria"/>
          <w:bCs/>
          <w:color w:val="000000"/>
          <w:sz w:val="18"/>
          <w:szCs w:val="18"/>
        </w:rPr>
      </w:pPr>
      <w:r w:rsidRPr="00223AB7">
        <w:rPr>
          <w:rFonts w:ascii="Cambria" w:hAnsi="Cambria"/>
          <w:bCs/>
          <w:color w:val="000000"/>
          <w:sz w:val="18"/>
          <w:szCs w:val="18"/>
        </w:rPr>
        <w:t>Dessa forma, considerando a necessidade pública devidamente demonstrada, as tentativas anteriores de contratação sem êxito e a observância das disposições da Lei Federal nº 14.133/2021, justifica-se a adoção das medidas necessárias para viabilizar a aquisição do veículo, garantindo a continuidade e a eficiência dos serviços de saúde.</w:t>
      </w:r>
    </w:p>
    <w:p w14:paraId="6033CBE1" w14:textId="104B11E7" w:rsidR="00317240" w:rsidRDefault="00317240" w:rsidP="00223AB7">
      <w:pPr>
        <w:widowControl w:val="0"/>
        <w:tabs>
          <w:tab w:val="left" w:pos="284"/>
        </w:tabs>
        <w:suppressAutoHyphens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  <w:lang w:eastAsia="ar-SA"/>
        </w:rPr>
        <w:t xml:space="preserve">3. DA MODALIDADE DE CONTRATAÇÃO </w:t>
      </w:r>
      <w:r>
        <w:rPr>
          <w:rFonts w:ascii="Cambria" w:hAnsi="Cambria" w:cs="Cambria"/>
          <w:b/>
          <w:sz w:val="18"/>
          <w:szCs w:val="18"/>
          <w:shd w:val="clear" w:color="auto" w:fill="F7CAAC"/>
          <w:lang w:eastAsia="ar-SA"/>
        </w:rPr>
        <w:t xml:space="preserve">FUNDAMENTAÇÃO LEGAL:                                                                                                               </w:t>
      </w:r>
      <w:r>
        <w:rPr>
          <w:rFonts w:ascii="Cambria" w:hAnsi="Cambria"/>
          <w:sz w:val="18"/>
          <w:szCs w:val="18"/>
        </w:rPr>
        <w:t xml:space="preserve">                                                                                                               </w:t>
      </w:r>
    </w:p>
    <w:p w14:paraId="3E21628F" w14:textId="77777777" w:rsidR="00317240" w:rsidRDefault="00317240" w:rsidP="00317240">
      <w:pPr>
        <w:ind w:left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lang w:eastAsia="ar-SA"/>
        </w:rPr>
        <w:t>3.1.</w:t>
      </w:r>
      <w:r>
        <w:rPr>
          <w:rFonts w:ascii="Cambria" w:hAnsi="Cambria" w:cs="Cambria"/>
          <w:sz w:val="18"/>
          <w:szCs w:val="18"/>
          <w:lang w:eastAsia="ar-SA"/>
        </w:rPr>
        <w:t xml:space="preserve"> </w:t>
      </w:r>
      <w:proofErr w:type="gramStart"/>
      <w:r>
        <w:rPr>
          <w:rFonts w:ascii="Cambria" w:hAnsi="Cambria"/>
          <w:sz w:val="18"/>
          <w:szCs w:val="18"/>
        </w:rPr>
        <w:t>A  contratação</w:t>
      </w:r>
      <w:proofErr w:type="gramEnd"/>
      <w:r>
        <w:rPr>
          <w:rFonts w:ascii="Cambria" w:hAnsi="Cambria"/>
          <w:sz w:val="18"/>
          <w:szCs w:val="18"/>
        </w:rPr>
        <w:t xml:space="preserve">  do objeto será processada através </w:t>
      </w:r>
      <w:proofErr w:type="gramStart"/>
      <w:r>
        <w:rPr>
          <w:rFonts w:ascii="Cambria" w:hAnsi="Cambria"/>
          <w:sz w:val="18"/>
          <w:szCs w:val="18"/>
        </w:rPr>
        <w:t xml:space="preserve">de  </w:t>
      </w:r>
      <w:r>
        <w:rPr>
          <w:rFonts w:ascii="Cambria" w:hAnsi="Cambria"/>
          <w:b/>
          <w:sz w:val="18"/>
          <w:szCs w:val="18"/>
          <w:highlight w:val="yellow"/>
        </w:rPr>
        <w:t>DISPENSA,</w:t>
      </w:r>
      <w:r>
        <w:rPr>
          <w:rFonts w:ascii="Cambria" w:hAnsi="Cambria"/>
          <w:b/>
          <w:sz w:val="18"/>
          <w:szCs w:val="18"/>
        </w:rPr>
        <w:t xml:space="preserve">  </w:t>
      </w:r>
      <w:r>
        <w:rPr>
          <w:rFonts w:ascii="Cambria" w:hAnsi="Cambria"/>
          <w:sz w:val="18"/>
          <w:szCs w:val="18"/>
        </w:rPr>
        <w:t>em</w:t>
      </w:r>
      <w:proofErr w:type="gramEnd"/>
      <w:r>
        <w:rPr>
          <w:rFonts w:ascii="Cambria" w:hAnsi="Cambria"/>
          <w:sz w:val="18"/>
          <w:szCs w:val="18"/>
        </w:rPr>
        <w:t xml:space="preserve"> observância</w:t>
      </w:r>
      <w:r>
        <w:t xml:space="preserve"> </w:t>
      </w:r>
      <w:r>
        <w:rPr>
          <w:rFonts w:ascii="Cambria" w:hAnsi="Cambria"/>
          <w:sz w:val="18"/>
          <w:szCs w:val="18"/>
        </w:rPr>
        <w:t xml:space="preserve">ao previsto </w:t>
      </w:r>
      <w:proofErr w:type="gramStart"/>
      <w:r>
        <w:rPr>
          <w:rFonts w:ascii="Cambria" w:hAnsi="Cambria"/>
          <w:sz w:val="18"/>
          <w:szCs w:val="18"/>
        </w:rPr>
        <w:t>no  artigo</w:t>
      </w:r>
      <w:proofErr w:type="gramEnd"/>
      <w:r>
        <w:rPr>
          <w:rFonts w:ascii="Cambria" w:hAnsi="Cambria"/>
          <w:sz w:val="18"/>
          <w:szCs w:val="18"/>
        </w:rPr>
        <w:t xml:space="preserve"> 75, inciso II, da Lei 14.133/2021, c/c o art. 2º Decreto Municipal nº 140/2022, que assim dispõe, respectivamente:</w:t>
      </w:r>
    </w:p>
    <w:p w14:paraId="21CEF067" w14:textId="77777777" w:rsidR="00317240" w:rsidRDefault="00317240" w:rsidP="00317240">
      <w:pPr>
        <w:ind w:left="284"/>
        <w:jc w:val="both"/>
        <w:rPr>
          <w:rFonts w:ascii="Cambria" w:hAnsi="Cambria"/>
          <w:sz w:val="18"/>
          <w:szCs w:val="18"/>
        </w:rPr>
      </w:pPr>
    </w:p>
    <w:p w14:paraId="1AE95AD7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>Art. 75. É dispensável a licitação:</w:t>
      </w:r>
    </w:p>
    <w:p w14:paraId="054E9F29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 xml:space="preserve">II - </w:t>
      </w:r>
      <w:proofErr w:type="gramStart"/>
      <w:r>
        <w:rPr>
          <w:rFonts w:ascii="Cambria" w:hAnsi="Cambria" w:cs="Courier New"/>
          <w:b/>
          <w:sz w:val="18"/>
          <w:szCs w:val="18"/>
          <w:lang w:eastAsia="zh-CN"/>
        </w:rPr>
        <w:t>para</w:t>
      </w:r>
      <w:proofErr w:type="gramEnd"/>
      <w:r>
        <w:rPr>
          <w:rFonts w:ascii="Cambria" w:hAnsi="Cambria" w:cs="Courier New"/>
          <w:b/>
          <w:sz w:val="18"/>
          <w:szCs w:val="18"/>
          <w:lang w:eastAsia="zh-CN"/>
        </w:rPr>
        <w:t xml:space="preserve"> contratação que envolva valores inferiores a R$ </w:t>
      </w:r>
      <w:r w:rsidRPr="00686263">
        <w:rPr>
          <w:rFonts w:ascii="Cambria" w:hAnsi="Cambria" w:cs="Cambria"/>
          <w:b/>
          <w:bCs/>
          <w:sz w:val="18"/>
          <w:szCs w:val="18"/>
          <w:highlight w:val="white"/>
        </w:rPr>
        <w:t>65.492,11</w:t>
      </w:r>
      <w:r w:rsidRPr="00686263">
        <w:rPr>
          <w:rFonts w:ascii="Cambria" w:hAnsi="Cambria" w:cs="Cambria"/>
          <w:b/>
          <w:bCs/>
          <w:sz w:val="18"/>
          <w:szCs w:val="18"/>
          <w:highlight w:val="white"/>
          <w:lang w:val="pt"/>
        </w:rPr>
        <w:t xml:space="preserve"> </w:t>
      </w:r>
      <w:r>
        <w:rPr>
          <w:rFonts w:ascii="Cambria" w:hAnsi="Cambria" w:cs="Cambria"/>
          <w:b/>
          <w:bCs/>
          <w:sz w:val="18"/>
          <w:szCs w:val="18"/>
          <w:highlight w:val="white"/>
          <w:lang w:val="pt"/>
        </w:rPr>
        <w:t>(sessenta e cinco mil quatrocentos e noventa e dois reais e onze centavos)</w:t>
      </w:r>
      <w:r>
        <w:rPr>
          <w:rFonts w:ascii="Cambria" w:hAnsi="Cambria" w:cs="Courier New"/>
          <w:b/>
          <w:sz w:val="18"/>
          <w:szCs w:val="18"/>
          <w:lang w:eastAsia="zh-CN"/>
        </w:rPr>
        <w:t>, no caso de outros serviços e compras</w:t>
      </w:r>
      <w:r>
        <w:rPr>
          <w:rFonts w:ascii="Cambria" w:hAnsi="Cambria" w:cs="Courier New"/>
          <w:sz w:val="18"/>
          <w:szCs w:val="18"/>
          <w:lang w:eastAsia="zh-CN"/>
        </w:rPr>
        <w:t>;</w:t>
      </w:r>
    </w:p>
    <w:p w14:paraId="343C8C16" w14:textId="77777777" w:rsidR="00317240" w:rsidRDefault="00317240" w:rsidP="00317240">
      <w:pPr>
        <w:ind w:left="284"/>
        <w:jc w:val="both"/>
        <w:rPr>
          <w:rFonts w:ascii="Cambria" w:hAnsi="Cambria"/>
          <w:sz w:val="18"/>
          <w:szCs w:val="18"/>
        </w:rPr>
      </w:pPr>
    </w:p>
    <w:p w14:paraId="11D6F792" w14:textId="77777777" w:rsidR="00317240" w:rsidRPr="00472EDE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b/>
          <w:sz w:val="18"/>
          <w:szCs w:val="18"/>
          <w:lang w:eastAsia="zh-CN"/>
        </w:rPr>
      </w:pPr>
      <w:r w:rsidRPr="00472EDE">
        <w:rPr>
          <w:rFonts w:ascii="Cambria" w:hAnsi="Cambria" w:cs="Courier New"/>
          <w:b/>
          <w:sz w:val="18"/>
          <w:szCs w:val="18"/>
          <w:lang w:eastAsia="zh-CN"/>
        </w:rPr>
        <w:t>Decreto Municipal nº 140/2022:</w:t>
      </w:r>
    </w:p>
    <w:p w14:paraId="7EE44BC4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 xml:space="preserve">Art. 2º. </w:t>
      </w:r>
      <w:proofErr w:type="gramStart"/>
      <w:r>
        <w:rPr>
          <w:rFonts w:ascii="Cambria" w:hAnsi="Cambria" w:cs="Courier New"/>
          <w:sz w:val="18"/>
          <w:szCs w:val="18"/>
          <w:lang w:eastAsia="zh-CN"/>
        </w:rPr>
        <w:t>Os procedimentos de contratação direta compreende</w:t>
      </w:r>
      <w:proofErr w:type="gramEnd"/>
      <w:r>
        <w:rPr>
          <w:rFonts w:ascii="Cambria" w:hAnsi="Cambria" w:cs="Courier New"/>
          <w:sz w:val="18"/>
          <w:szCs w:val="18"/>
          <w:lang w:eastAsia="zh-CN"/>
        </w:rPr>
        <w:t xml:space="preserve"> </w:t>
      </w:r>
      <w:proofErr w:type="gramStart"/>
      <w:r>
        <w:rPr>
          <w:rFonts w:ascii="Cambria" w:hAnsi="Cambria" w:cs="Courier New"/>
          <w:sz w:val="18"/>
          <w:szCs w:val="18"/>
          <w:lang w:eastAsia="zh-CN"/>
        </w:rPr>
        <w:t>as hipótese</w:t>
      </w:r>
      <w:proofErr w:type="gramEnd"/>
      <w:r>
        <w:rPr>
          <w:rFonts w:ascii="Cambria" w:hAnsi="Cambria" w:cs="Courier New"/>
          <w:sz w:val="18"/>
          <w:szCs w:val="18"/>
          <w:lang w:eastAsia="zh-CN"/>
        </w:rPr>
        <w:t xml:space="preserve"> de inexigibilidade e dispensa de licitação previstas nos </w:t>
      </w:r>
      <w:proofErr w:type="spellStart"/>
      <w:r>
        <w:rPr>
          <w:rFonts w:ascii="Cambria" w:hAnsi="Cambria" w:cs="Courier New"/>
          <w:sz w:val="18"/>
          <w:szCs w:val="18"/>
          <w:lang w:eastAsia="zh-CN"/>
        </w:rPr>
        <w:t>arts</w:t>
      </w:r>
      <w:proofErr w:type="spellEnd"/>
      <w:r>
        <w:rPr>
          <w:rFonts w:ascii="Cambria" w:hAnsi="Cambria" w:cs="Courier New"/>
          <w:sz w:val="18"/>
          <w:szCs w:val="18"/>
          <w:lang w:eastAsia="zh-CN"/>
        </w:rPr>
        <w:t xml:space="preserve">. 74 e 75 da Lei nº 14.133/2021. </w:t>
      </w:r>
    </w:p>
    <w:p w14:paraId="173B9318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</w:p>
    <w:p w14:paraId="6386C0FB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>§ 1º. Dentro do prazo fixado no artigo 176, inciso II da Lei 14.133/2021, a Administração Municipal adotará a dispensa de licitação, na forma física, nas seguintes hipóteses:</w:t>
      </w:r>
    </w:p>
    <w:p w14:paraId="43A63F0A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t>(...)</w:t>
      </w:r>
    </w:p>
    <w:p w14:paraId="5BCD4503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</w:p>
    <w:p w14:paraId="6CDD70E2" w14:textId="77777777" w:rsidR="00317240" w:rsidRDefault="00317240" w:rsidP="00317240">
      <w:pPr>
        <w:pStyle w:val="dou-paragraph"/>
        <w:shd w:val="clear" w:color="auto" w:fill="FFFFFF"/>
        <w:spacing w:before="0" w:beforeAutospacing="0" w:after="150" w:afterAutospacing="0"/>
        <w:ind w:left="1276"/>
        <w:jc w:val="both"/>
        <w:rPr>
          <w:rFonts w:ascii="Cambria" w:hAnsi="Cambria" w:cs="Courier New"/>
          <w:sz w:val="18"/>
          <w:szCs w:val="18"/>
          <w:lang w:eastAsia="zh-CN"/>
        </w:rPr>
      </w:pPr>
      <w:r>
        <w:rPr>
          <w:rFonts w:ascii="Cambria" w:hAnsi="Cambria" w:cs="Courier New"/>
          <w:sz w:val="18"/>
          <w:szCs w:val="18"/>
          <w:lang w:eastAsia="zh-CN"/>
        </w:rPr>
        <w:lastRenderedPageBreak/>
        <w:t xml:space="preserve">II- </w:t>
      </w:r>
      <w:proofErr w:type="gramStart"/>
      <w:r>
        <w:rPr>
          <w:rFonts w:ascii="Cambria" w:hAnsi="Cambria" w:cs="Courier New"/>
          <w:sz w:val="18"/>
          <w:szCs w:val="18"/>
          <w:lang w:eastAsia="zh-CN"/>
        </w:rPr>
        <w:t>contratação</w:t>
      </w:r>
      <w:proofErr w:type="gramEnd"/>
      <w:r>
        <w:rPr>
          <w:rFonts w:ascii="Cambria" w:hAnsi="Cambria" w:cs="Courier New"/>
          <w:sz w:val="18"/>
          <w:szCs w:val="18"/>
          <w:lang w:eastAsia="zh-CN"/>
        </w:rPr>
        <w:t xml:space="preserve"> de bens e serviços, no limite do disposto no inciso II do caput do art. 75 da Lei nº 14.133/2021;</w:t>
      </w:r>
    </w:p>
    <w:p w14:paraId="0640846B" w14:textId="77777777" w:rsidR="00317240" w:rsidRDefault="00317240" w:rsidP="00317240">
      <w:pPr>
        <w:ind w:left="284"/>
        <w:jc w:val="both"/>
        <w:rPr>
          <w:rFonts w:ascii="Cambria" w:hAnsi="Cambria"/>
          <w:sz w:val="18"/>
          <w:szCs w:val="18"/>
        </w:rPr>
      </w:pPr>
    </w:p>
    <w:p w14:paraId="7424A927" w14:textId="77777777" w:rsidR="00317240" w:rsidRDefault="00317240" w:rsidP="00317240">
      <w:pPr>
        <w:ind w:left="284"/>
        <w:jc w:val="both"/>
        <w:rPr>
          <w:rFonts w:ascii="Cambria" w:hAnsi="Cambria"/>
          <w:sz w:val="18"/>
          <w:szCs w:val="18"/>
          <w:lang w:eastAsia="ar-SA"/>
        </w:rPr>
      </w:pPr>
      <w:r>
        <w:rPr>
          <w:rFonts w:ascii="Cambria" w:hAnsi="Cambria"/>
          <w:sz w:val="18"/>
          <w:szCs w:val="18"/>
        </w:rPr>
        <w:t>3.2.</w:t>
      </w:r>
      <w:r>
        <w:rPr>
          <w:rFonts w:ascii="Cambria" w:hAnsi="Cambria"/>
          <w:sz w:val="18"/>
          <w:szCs w:val="18"/>
          <w:lang w:eastAsia="ar-SA"/>
        </w:rPr>
        <w:t xml:space="preserve"> Neste interim, fica dispensa o aviso prévio de dispensa, assim como, o Estudo Técnico Preliminar, nos termos dos artigos 8, inciso I e 43, inciso </w:t>
      </w:r>
      <w:proofErr w:type="gramStart"/>
      <w:r>
        <w:rPr>
          <w:rFonts w:ascii="Cambria" w:hAnsi="Cambria"/>
          <w:sz w:val="18"/>
          <w:szCs w:val="18"/>
          <w:lang w:eastAsia="ar-SA"/>
        </w:rPr>
        <w:t>VI  também</w:t>
      </w:r>
      <w:proofErr w:type="gramEnd"/>
      <w:r>
        <w:rPr>
          <w:rFonts w:ascii="Cambria" w:hAnsi="Cambria"/>
          <w:sz w:val="18"/>
          <w:szCs w:val="18"/>
          <w:lang w:eastAsia="ar-SA"/>
        </w:rPr>
        <w:t xml:space="preserve"> do Decreto Municipal nº140/2021. </w:t>
      </w:r>
    </w:p>
    <w:p w14:paraId="3D7A246B" w14:textId="77777777" w:rsidR="00317240" w:rsidRDefault="00317240" w:rsidP="00317240">
      <w:pPr>
        <w:ind w:left="284"/>
        <w:jc w:val="both"/>
        <w:rPr>
          <w:rFonts w:ascii="Cambria" w:hAnsi="Cambria"/>
          <w:sz w:val="18"/>
          <w:szCs w:val="18"/>
          <w:lang w:eastAsia="ar-SA"/>
        </w:rPr>
      </w:pPr>
    </w:p>
    <w:p w14:paraId="11D40267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>Art. 8</w:t>
      </w:r>
      <w:r>
        <w:rPr>
          <w:rFonts w:ascii="Cambria" w:hAnsi="Cambria"/>
          <w:sz w:val="18"/>
          <w:szCs w:val="18"/>
        </w:rPr>
        <w:t>º - Em âmbito municipal, a elaboração do Estudo Técnico Preliminar será opcional nos seguintes casos:</w:t>
      </w:r>
    </w:p>
    <w:p w14:paraId="0D6CE19E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</w:rPr>
      </w:pPr>
    </w:p>
    <w:p w14:paraId="251826B8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I</w:t>
      </w:r>
      <w:r>
        <w:rPr>
          <w:rFonts w:ascii="Cambria" w:hAnsi="Cambria"/>
          <w:sz w:val="18"/>
          <w:szCs w:val="18"/>
        </w:rPr>
        <w:tab/>
        <w:t>- Contratação de obras, serviços, compras e locações, cujos valores se enquadrem nos limites dos incisos I e II do art. 75 da Lei nº 14.133, de 1º de abril de 2021, independentemente da forma de contratação;</w:t>
      </w:r>
    </w:p>
    <w:p w14:paraId="2A921CCA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  <w:lang w:eastAsia="ar-SA"/>
        </w:rPr>
      </w:pPr>
    </w:p>
    <w:p w14:paraId="426730D9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bCs/>
          <w:sz w:val="18"/>
          <w:szCs w:val="18"/>
        </w:rPr>
        <w:t xml:space="preserve">Art. 43 </w:t>
      </w:r>
      <w:r>
        <w:rPr>
          <w:rFonts w:ascii="Cambria" w:hAnsi="Cambria"/>
          <w:sz w:val="18"/>
          <w:szCs w:val="18"/>
        </w:rPr>
        <w:t>- Em âmbito municipal, enquanto não for efetivamente implementado o Portal Nacional de Contratações Públicas (PNCP) a que se refere o art. 174 da Lei nº 14.133, de 1º de abril de 2021:</w:t>
      </w:r>
    </w:p>
    <w:p w14:paraId="0BC9C8E8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  <w:lang w:eastAsia="ar-SA"/>
        </w:rPr>
      </w:pPr>
      <w:r>
        <w:rPr>
          <w:rFonts w:ascii="Cambria" w:hAnsi="Cambria"/>
          <w:sz w:val="18"/>
          <w:szCs w:val="18"/>
          <w:lang w:eastAsia="ar-SA"/>
        </w:rPr>
        <w:t>(...)</w:t>
      </w:r>
    </w:p>
    <w:p w14:paraId="572D181D" w14:textId="77777777" w:rsidR="00317240" w:rsidRDefault="00317240" w:rsidP="00317240">
      <w:pPr>
        <w:ind w:leftChars="500" w:left="1100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 xml:space="preserve">VI - </w:t>
      </w:r>
      <w:proofErr w:type="gramStart"/>
      <w:r>
        <w:rPr>
          <w:rFonts w:ascii="Cambria" w:hAnsi="Cambria"/>
          <w:sz w:val="18"/>
          <w:szCs w:val="18"/>
        </w:rPr>
        <w:t>nos</w:t>
      </w:r>
      <w:proofErr w:type="gramEnd"/>
      <w:r>
        <w:rPr>
          <w:rFonts w:ascii="Cambria" w:hAnsi="Cambria"/>
          <w:sz w:val="18"/>
          <w:szCs w:val="18"/>
        </w:rPr>
        <w:t xml:space="preserve"> termos do §3º do Artigo 75 da Lei de Licitações, </w:t>
      </w:r>
      <w:proofErr w:type="gramStart"/>
      <w:r>
        <w:rPr>
          <w:rFonts w:ascii="Cambria" w:hAnsi="Cambria"/>
          <w:sz w:val="18"/>
          <w:szCs w:val="18"/>
        </w:rPr>
        <w:t>a publicação dos avisos prévios de dispensa de licitação somente serão</w:t>
      </w:r>
      <w:proofErr w:type="gramEnd"/>
      <w:r>
        <w:rPr>
          <w:rFonts w:ascii="Cambria" w:hAnsi="Cambria"/>
          <w:sz w:val="18"/>
          <w:szCs w:val="18"/>
        </w:rPr>
        <w:t xml:space="preserve"> obrigatórias em contratações de serviços de engenharia, não sendo obrigatórias nas contratações diretas de bens e serviços em razão da manutenção da celeridade e eficiência das contratações diretas.</w:t>
      </w:r>
    </w:p>
    <w:p w14:paraId="7802F456" w14:textId="77777777" w:rsidR="00317240" w:rsidRDefault="00317240" w:rsidP="00317240">
      <w:pPr>
        <w:pStyle w:val="Default"/>
        <w:ind w:leftChars="500" w:left="1100"/>
        <w:jc w:val="both"/>
        <w:rPr>
          <w:rFonts w:ascii="Cambria" w:hAnsi="Cambria" w:cs="Courier New"/>
          <w:color w:val="auto"/>
          <w:sz w:val="18"/>
          <w:szCs w:val="18"/>
        </w:rPr>
      </w:pPr>
    </w:p>
    <w:p w14:paraId="24648559" w14:textId="77777777" w:rsidR="00317240" w:rsidRDefault="00317240" w:rsidP="00317240">
      <w:pPr>
        <w:pStyle w:val="Default"/>
        <w:ind w:left="284" w:hanging="284"/>
        <w:jc w:val="both"/>
        <w:rPr>
          <w:rFonts w:ascii="Cambria" w:hAnsi="Cambria" w:cs="Times New Roman"/>
          <w:sz w:val="18"/>
          <w:szCs w:val="18"/>
          <w:lang w:eastAsia="en-US"/>
        </w:rPr>
      </w:pPr>
    </w:p>
    <w:p w14:paraId="3F5C75C8" w14:textId="77777777" w:rsidR="00317240" w:rsidRDefault="00317240" w:rsidP="00317240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bCs/>
          <w:sz w:val="18"/>
          <w:szCs w:val="18"/>
        </w:rPr>
        <w:t>4. DO OBJETO</w:t>
      </w:r>
    </w:p>
    <w:p w14:paraId="591F5A50" w14:textId="47C4B6EB" w:rsidR="00317240" w:rsidRDefault="00317240" w:rsidP="00317240">
      <w:pPr>
        <w:pStyle w:val="SemEspaamento"/>
        <w:rPr>
          <w:rFonts w:ascii="Cambria" w:eastAsia="Calibri" w:hAnsi="Cambria"/>
          <w:sz w:val="18"/>
          <w:szCs w:val="18"/>
          <w:lang w:eastAsia="pt-BR"/>
        </w:rPr>
      </w:pPr>
      <w:r>
        <w:rPr>
          <w:rFonts w:ascii="Cambria" w:hAnsi="Cambria" w:cs="Cambria"/>
          <w:b/>
        </w:rPr>
        <w:t>4.1.</w:t>
      </w:r>
      <w:r>
        <w:rPr>
          <w:rFonts w:ascii="Cambria" w:hAnsi="Cambria" w:cs="Cambria"/>
        </w:rPr>
        <w:t xml:space="preserve"> </w:t>
      </w:r>
      <w:r w:rsidRPr="00223AB7">
        <w:rPr>
          <w:rFonts w:ascii="Cambria" w:hAnsi="Cambria" w:cs="Cambria"/>
          <w:sz w:val="18"/>
          <w:szCs w:val="18"/>
        </w:rPr>
        <w:t xml:space="preserve">Constitui o </w:t>
      </w:r>
      <w:r w:rsidRPr="00223AB7">
        <w:rPr>
          <w:rFonts w:ascii="Cambria" w:hAnsi="Cambria"/>
          <w:sz w:val="18"/>
          <w:szCs w:val="18"/>
        </w:rPr>
        <w:t xml:space="preserve">objeto </w:t>
      </w:r>
      <w:bookmarkStart w:id="3" w:name="_Hlk195508504"/>
      <w:r w:rsidR="00223AB7" w:rsidRPr="00223AB7">
        <w:rPr>
          <w:rFonts w:ascii="Cambria" w:hAnsi="Cambria" w:cs="Times New Roman"/>
          <w:bCs/>
          <w:color w:val="000000"/>
          <w:sz w:val="18"/>
          <w:szCs w:val="18"/>
        </w:rPr>
        <w:t>Aquisição de motocicleta nova, destinada ao suporte das atividades desenvolvidas pelos agentes comunitários de saúde da Unidade Básica de Saúde</w:t>
      </w:r>
      <w:r w:rsidRPr="00447D9F">
        <w:rPr>
          <w:rFonts w:ascii="Cambria" w:eastAsia="Calibri" w:hAnsi="Cambria"/>
          <w:sz w:val="18"/>
          <w:szCs w:val="18"/>
          <w:lang w:eastAsia="pt-BR"/>
        </w:rPr>
        <w:t>.</w:t>
      </w:r>
    </w:p>
    <w:p w14:paraId="22D8950B" w14:textId="77777777" w:rsidR="00317240" w:rsidRPr="00447D9F" w:rsidRDefault="00317240" w:rsidP="00317240">
      <w:pPr>
        <w:pStyle w:val="SemEspaamento"/>
        <w:rPr>
          <w:rFonts w:ascii="Cambria" w:eastAsia="Calibri" w:hAnsi="Cambria"/>
          <w:sz w:val="18"/>
          <w:szCs w:val="18"/>
          <w:lang w:eastAsia="pt-BR"/>
        </w:rPr>
      </w:pPr>
    </w:p>
    <w:p w14:paraId="69DA82A3" w14:textId="77777777" w:rsidR="00317240" w:rsidRDefault="00317240" w:rsidP="00317240">
      <w:pPr>
        <w:ind w:left="284" w:hanging="284"/>
        <w:jc w:val="both"/>
        <w:rPr>
          <w:rFonts w:ascii="Cambria" w:eastAsia="Calibri" w:hAnsi="Cambria" w:cs="Calibri"/>
          <w:b/>
          <w:sz w:val="18"/>
          <w:szCs w:val="18"/>
        </w:rPr>
      </w:pPr>
      <w:r w:rsidRPr="00447D9F">
        <w:rPr>
          <w:rFonts w:ascii="Cambria" w:eastAsia="Calibri" w:hAnsi="Cambria" w:cs="Calibri"/>
          <w:b/>
          <w:sz w:val="18"/>
          <w:szCs w:val="18"/>
        </w:rPr>
        <w:t>4.2 Das Especificações Técnicas:</w:t>
      </w:r>
    </w:p>
    <w:tbl>
      <w:tblPr>
        <w:tblStyle w:val="Tabelacomgrade"/>
        <w:tblW w:w="5000" w:type="pct"/>
        <w:tblInd w:w="-108" w:type="dxa"/>
        <w:tblLayout w:type="fixed"/>
        <w:tblLook w:val="04A0" w:firstRow="1" w:lastRow="0" w:firstColumn="1" w:lastColumn="0" w:noHBand="0" w:noVBand="1"/>
      </w:tblPr>
      <w:tblGrid>
        <w:gridCol w:w="8504"/>
      </w:tblGrid>
      <w:tr w:rsidR="00CD3C78" w:rsidRPr="00F124CC" w14:paraId="6CAD95E4" w14:textId="77777777" w:rsidTr="005A0DE3">
        <w:trPr>
          <w:trHeight w:val="4088"/>
        </w:trPr>
        <w:tc>
          <w:tcPr>
            <w:tcW w:w="5000" w:type="pct"/>
            <w:tcBorders>
              <w:top w:val="nil"/>
              <w:left w:val="nil"/>
              <w:right w:val="nil"/>
            </w:tcBorders>
            <w:vAlign w:val="center"/>
          </w:tcPr>
          <w:p w14:paraId="380DEE8E" w14:textId="77777777" w:rsidR="00CD3C78" w:rsidRPr="00B31E64" w:rsidRDefault="00CD3C78" w:rsidP="005A0DE3">
            <w:pPr>
              <w:jc w:val="both"/>
              <w:rPr>
                <w:rFonts w:asciiTheme="majorHAnsi" w:hAnsiTheme="majorHAnsi"/>
                <w:sz w:val="18"/>
                <w:szCs w:val="18"/>
              </w:rPr>
            </w:pPr>
          </w:p>
          <w:tbl>
            <w:tblPr>
              <w:tblStyle w:val="Tabelacomgrade"/>
              <w:tblW w:w="8500" w:type="dxa"/>
              <w:tblInd w:w="0" w:type="dxa"/>
              <w:tblLayout w:type="fixed"/>
              <w:tblLook w:val="04A0" w:firstRow="1" w:lastRow="0" w:firstColumn="1" w:lastColumn="0" w:noHBand="0" w:noVBand="1"/>
            </w:tblPr>
            <w:tblGrid>
              <w:gridCol w:w="988"/>
              <w:gridCol w:w="708"/>
              <w:gridCol w:w="709"/>
              <w:gridCol w:w="3569"/>
              <w:gridCol w:w="1251"/>
              <w:gridCol w:w="1275"/>
            </w:tblGrid>
            <w:tr w:rsidR="00CD3C78" w:rsidRPr="00CD3C78" w14:paraId="0512DF1D" w14:textId="77777777" w:rsidTr="00CD3C78">
              <w:trPr>
                <w:trHeight w:val="171"/>
              </w:trPr>
              <w:tc>
                <w:tcPr>
                  <w:tcW w:w="988" w:type="dxa"/>
                  <w:shd w:val="clear" w:color="auto" w:fill="9CC2E5" w:themeFill="accent5" w:themeFillTint="99"/>
                  <w:vAlign w:val="center"/>
                </w:tcPr>
                <w:p w14:paraId="09859614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ITEM</w:t>
                  </w:r>
                </w:p>
              </w:tc>
              <w:tc>
                <w:tcPr>
                  <w:tcW w:w="708" w:type="dxa"/>
                  <w:shd w:val="clear" w:color="auto" w:fill="9CC2E5" w:themeFill="accent5" w:themeFillTint="99"/>
                  <w:vAlign w:val="center"/>
                </w:tcPr>
                <w:p w14:paraId="64DB4498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UND</w:t>
                  </w:r>
                </w:p>
              </w:tc>
              <w:tc>
                <w:tcPr>
                  <w:tcW w:w="709" w:type="dxa"/>
                  <w:shd w:val="clear" w:color="auto" w:fill="9CC2E5" w:themeFill="accent5" w:themeFillTint="99"/>
                  <w:vAlign w:val="center"/>
                </w:tcPr>
                <w:p w14:paraId="4AE3786C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QTD</w:t>
                  </w:r>
                </w:p>
              </w:tc>
              <w:tc>
                <w:tcPr>
                  <w:tcW w:w="3569" w:type="dxa"/>
                  <w:shd w:val="clear" w:color="auto" w:fill="9CC2E5" w:themeFill="accent5" w:themeFillTint="99"/>
                  <w:vAlign w:val="center"/>
                </w:tcPr>
                <w:p w14:paraId="138FB515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DESCRIÇÃO</w:t>
                  </w:r>
                </w:p>
              </w:tc>
              <w:tc>
                <w:tcPr>
                  <w:tcW w:w="1251" w:type="dxa"/>
                  <w:shd w:val="clear" w:color="auto" w:fill="9CC2E5" w:themeFill="accent5" w:themeFillTint="99"/>
                  <w:vAlign w:val="center"/>
                </w:tcPr>
                <w:p w14:paraId="0B22A50C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VALOR UNIT</w:t>
                  </w:r>
                </w:p>
              </w:tc>
              <w:tc>
                <w:tcPr>
                  <w:tcW w:w="1275" w:type="dxa"/>
                  <w:shd w:val="clear" w:color="auto" w:fill="9CC2E5" w:themeFill="accent5" w:themeFillTint="99"/>
                  <w:vAlign w:val="center"/>
                </w:tcPr>
                <w:p w14:paraId="4B227C99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VALOR TOTAL</w:t>
                  </w:r>
                </w:p>
              </w:tc>
            </w:tr>
            <w:tr w:rsidR="00CD3C78" w:rsidRPr="00CD3C78" w14:paraId="357F7104" w14:textId="77777777" w:rsidTr="00CD3C78">
              <w:trPr>
                <w:trHeight w:val="459"/>
              </w:trPr>
              <w:tc>
                <w:tcPr>
                  <w:tcW w:w="988" w:type="dxa"/>
                  <w:vAlign w:val="center"/>
                </w:tcPr>
                <w:p w14:paraId="400613BB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  <w:bookmarkStart w:id="4" w:name="_Hlk167094919"/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708" w:type="dxa"/>
                </w:tcPr>
                <w:p w14:paraId="442FCF9D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793C9C57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25469B6F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20C5C579" w14:textId="77777777" w:rsidR="00CD3C78" w:rsidRPr="00CD3C78" w:rsidRDefault="00CD3C78" w:rsidP="005A0DE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5E3565C2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418DA329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71B93402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690D21F1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UN</w:t>
                  </w:r>
                </w:p>
              </w:tc>
              <w:tc>
                <w:tcPr>
                  <w:tcW w:w="709" w:type="dxa"/>
                  <w:vAlign w:val="center"/>
                </w:tcPr>
                <w:p w14:paraId="37DC0613" w14:textId="77777777" w:rsidR="00CD3C78" w:rsidRPr="00CD3C78" w:rsidRDefault="00CD3C78" w:rsidP="005A0DE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0EE1D37B" w14:textId="77777777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3569" w:type="dxa"/>
                  <w:vAlign w:val="center"/>
                </w:tcPr>
                <w:p w14:paraId="087AE197" w14:textId="77777777" w:rsidR="00CD3C78" w:rsidRPr="00CD3C78" w:rsidRDefault="00CD3C78" w:rsidP="005A0DE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t>Motocicleta zero quilômetro, ano de fabricação e modelo vigente ou posterior, destinada ao uso institucional urbano, adequada para apoio às atividades operacionais dos agentes de saúde.</w:t>
                  </w:r>
                </w:p>
                <w:p w14:paraId="6D2D1167" w14:textId="77777777" w:rsidR="00CD3C78" w:rsidRPr="00CD3C78" w:rsidRDefault="00CD3C78" w:rsidP="005A0DE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t xml:space="preserve">Equipada com motor monocilíndrico, 4 tempos, arrefecido a ar, com cilindrada mínima de 100 </w:t>
                  </w:r>
                  <w:proofErr w:type="spellStart"/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t>cc</w:t>
                  </w:r>
                  <w:proofErr w:type="spellEnd"/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t>, potência compatível com a categoria, transmissão mínima de 4 marchas, sistema de partida elétrica, alimentação por injeção eletrônica, combustível gasolina, ignição eletrônica, bateria 12V.</w:t>
                  </w:r>
                </w:p>
                <w:p w14:paraId="75019B6B" w14:textId="77777777" w:rsidR="00CD3C78" w:rsidRPr="00CD3C78" w:rsidRDefault="00CD3C78" w:rsidP="005A0DE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t>Sistema de iluminação dianteira, traseira e setas conforme legislação vigente. Tanque de combustível com capacidade compatível com a categoria, consumo econômico e desempenho adequado para deslocamentos frequentes em vias urbanas.</w:t>
                  </w:r>
                </w:p>
                <w:p w14:paraId="59B45394" w14:textId="77777777" w:rsidR="00CD3C78" w:rsidRPr="00CD3C78" w:rsidRDefault="00CD3C78" w:rsidP="005A0DE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lastRenderedPageBreak/>
                    <w:t>Cor: a ser definida na compra</w:t>
                  </w:r>
                </w:p>
                <w:p w14:paraId="75F72A68" w14:textId="77777777" w:rsidR="00CD3C78" w:rsidRPr="00CD3C78" w:rsidRDefault="00CD3C78" w:rsidP="005A0DE3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 w:cstheme="minorHAnsi"/>
                      <w:color w:val="000000" w:themeColor="text1"/>
                      <w:sz w:val="18"/>
                      <w:szCs w:val="18"/>
                    </w:rPr>
                    <w:t>Veículo em conformidade com o Código de Trânsito Brasileiro, acompanhado de manual do proprietário, chave reserva, garantia mínima de fábrica, capacete de segurança homologado pelo INMETRO, bem como licenciamento, emplacamento e entrega no município de destino, ou equivalente/similar, conforme especificações técnicas.</w:t>
                  </w:r>
                </w:p>
              </w:tc>
              <w:tc>
                <w:tcPr>
                  <w:tcW w:w="1251" w:type="dxa"/>
                  <w:vAlign w:val="center"/>
                </w:tcPr>
                <w:p w14:paraId="2622C939" w14:textId="03D1ABD0" w:rsidR="00CD3C78" w:rsidRPr="00CD3C78" w:rsidRDefault="00CD3C78" w:rsidP="005A0DE3">
                  <w:pPr>
                    <w:rPr>
                      <w:rFonts w:ascii="Cambria" w:hAnsi="Cambria"/>
                      <w:sz w:val="18"/>
                      <w:szCs w:val="18"/>
                    </w:rPr>
                  </w:pPr>
                </w:p>
              </w:tc>
              <w:tc>
                <w:tcPr>
                  <w:tcW w:w="1275" w:type="dxa"/>
                  <w:vAlign w:val="center"/>
                </w:tcPr>
                <w:p w14:paraId="1F8E69D9" w14:textId="52B783CA" w:rsidR="00CD3C78" w:rsidRPr="00CD3C78" w:rsidRDefault="00CD3C78" w:rsidP="005A0DE3">
                  <w:pPr>
                    <w:jc w:val="center"/>
                    <w:rPr>
                      <w:rFonts w:ascii="Cambria" w:hAnsi="Cambria"/>
                      <w:sz w:val="18"/>
                      <w:szCs w:val="18"/>
                    </w:rPr>
                  </w:pPr>
                </w:p>
              </w:tc>
            </w:tr>
            <w:bookmarkEnd w:id="4"/>
            <w:tr w:rsidR="00CD3C78" w:rsidRPr="00CD3C78" w14:paraId="76C8DCA9" w14:textId="77777777" w:rsidTr="00CD3C78">
              <w:trPr>
                <w:trHeight w:val="768"/>
              </w:trPr>
              <w:tc>
                <w:tcPr>
                  <w:tcW w:w="5974" w:type="dxa"/>
                  <w:gridSpan w:val="4"/>
                  <w:tcBorders>
                    <w:left w:val="nil"/>
                    <w:bottom w:val="nil"/>
                  </w:tcBorders>
                  <w:vAlign w:val="center"/>
                </w:tcPr>
                <w:p w14:paraId="751F6F5B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color w:val="000000" w:themeColor="text1"/>
                      <w:sz w:val="18"/>
                      <w:szCs w:val="18"/>
                    </w:rPr>
                  </w:pPr>
                </w:p>
              </w:tc>
              <w:tc>
                <w:tcPr>
                  <w:tcW w:w="1251" w:type="dxa"/>
                </w:tcPr>
                <w:p w14:paraId="51FFEC25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62132B78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r w:rsidRPr="00CD3C78">
                    <w:rPr>
                      <w:rFonts w:ascii="Cambria" w:hAnsi="Cambria"/>
                      <w:sz w:val="18"/>
                      <w:szCs w:val="18"/>
                    </w:rPr>
                    <w:t>Total:</w:t>
                  </w:r>
                </w:p>
              </w:tc>
              <w:tc>
                <w:tcPr>
                  <w:tcW w:w="1275" w:type="dxa"/>
                  <w:vAlign w:val="center"/>
                </w:tcPr>
                <w:p w14:paraId="1477873E" w14:textId="77777777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  <w:bookmarkStart w:id="5" w:name="_Hlk163804093"/>
                </w:p>
                <w:bookmarkEnd w:id="5"/>
                <w:p w14:paraId="488C1789" w14:textId="5EF5B71C" w:rsidR="00CD3C78" w:rsidRPr="00CD3C78" w:rsidRDefault="00CD3C78" w:rsidP="005A0DE3">
                  <w:pPr>
                    <w:jc w:val="both"/>
                    <w:rPr>
                      <w:rFonts w:ascii="Cambria" w:hAnsi="Cambria"/>
                      <w:sz w:val="18"/>
                      <w:szCs w:val="18"/>
                    </w:rPr>
                  </w:pPr>
                </w:p>
                <w:p w14:paraId="416FBD95" w14:textId="77777777" w:rsidR="00CD3C78" w:rsidRPr="00CD3C78" w:rsidRDefault="00CD3C78" w:rsidP="005A0DE3">
                  <w:pPr>
                    <w:jc w:val="both"/>
                    <w:rPr>
                      <w:rFonts w:ascii="Cambria" w:hAnsi="Cambria" w:cs="Calibri"/>
                      <w:color w:val="000000"/>
                      <w:sz w:val="18"/>
                      <w:szCs w:val="18"/>
                    </w:rPr>
                  </w:pPr>
                </w:p>
              </w:tc>
            </w:tr>
          </w:tbl>
          <w:p w14:paraId="12C62FF1" w14:textId="77777777" w:rsidR="00CD3C78" w:rsidRPr="00B31E64" w:rsidRDefault="00CD3C78" w:rsidP="00CD3C78">
            <w:pPr>
              <w:pStyle w:val="PargrafodaLista"/>
              <w:numPr>
                <w:ilvl w:val="0"/>
                <w:numId w:val="14"/>
              </w:numPr>
              <w:spacing w:line="240" w:lineRule="auto"/>
              <w:contextualSpacing w:val="0"/>
              <w:jc w:val="both"/>
              <w:rPr>
                <w:rFonts w:asciiTheme="majorHAnsi" w:hAnsiTheme="majorHAnsi"/>
                <w:vanish/>
                <w:color w:val="FF0000"/>
                <w:sz w:val="18"/>
                <w:szCs w:val="18"/>
              </w:rPr>
            </w:pPr>
          </w:p>
          <w:p w14:paraId="5829DD6F" w14:textId="77777777" w:rsidR="00CD3C78" w:rsidRPr="00B31E64" w:rsidRDefault="00CD3C78" w:rsidP="00CD3C78">
            <w:pPr>
              <w:pStyle w:val="PargrafodaLista"/>
              <w:numPr>
                <w:ilvl w:val="0"/>
                <w:numId w:val="14"/>
              </w:numPr>
              <w:spacing w:line="240" w:lineRule="auto"/>
              <w:contextualSpacing w:val="0"/>
              <w:jc w:val="both"/>
              <w:rPr>
                <w:rFonts w:asciiTheme="majorHAnsi" w:hAnsiTheme="majorHAnsi"/>
                <w:vanish/>
                <w:color w:val="FF0000"/>
                <w:sz w:val="18"/>
                <w:szCs w:val="18"/>
              </w:rPr>
            </w:pPr>
          </w:p>
          <w:p w14:paraId="5920BD98" w14:textId="77777777" w:rsidR="00CD3C78" w:rsidRPr="00B31E64" w:rsidRDefault="00CD3C78" w:rsidP="00CD3C78">
            <w:pPr>
              <w:pStyle w:val="PargrafodaLista"/>
              <w:numPr>
                <w:ilvl w:val="0"/>
                <w:numId w:val="14"/>
              </w:numPr>
              <w:spacing w:line="240" w:lineRule="auto"/>
              <w:contextualSpacing w:val="0"/>
              <w:jc w:val="both"/>
              <w:rPr>
                <w:rFonts w:asciiTheme="majorHAnsi" w:hAnsiTheme="majorHAnsi"/>
                <w:vanish/>
                <w:color w:val="FF0000"/>
                <w:sz w:val="18"/>
                <w:szCs w:val="18"/>
              </w:rPr>
            </w:pPr>
          </w:p>
          <w:p w14:paraId="58165AFE" w14:textId="77777777" w:rsidR="00CD3C78" w:rsidRPr="00DE1026" w:rsidRDefault="00CD3C78" w:rsidP="005A0DE3">
            <w:pPr>
              <w:pStyle w:val="PargrafodaLista"/>
              <w:spacing w:line="240" w:lineRule="auto"/>
              <w:ind w:left="360"/>
              <w:contextualSpacing w:val="0"/>
              <w:jc w:val="both"/>
              <w:rPr>
                <w:rFonts w:asciiTheme="majorHAnsi" w:hAnsiTheme="majorHAnsi"/>
                <w:sz w:val="18"/>
                <w:szCs w:val="18"/>
              </w:rPr>
            </w:pPr>
          </w:p>
        </w:tc>
      </w:tr>
    </w:tbl>
    <w:p w14:paraId="6107F210" w14:textId="77777777" w:rsidR="00223AB7" w:rsidRPr="00447D9F" w:rsidRDefault="00223AB7" w:rsidP="00CD3C78">
      <w:pPr>
        <w:jc w:val="both"/>
        <w:rPr>
          <w:rFonts w:ascii="Cambria" w:eastAsia="Calibri" w:hAnsi="Cambria" w:cs="Calibri"/>
          <w:b/>
          <w:sz w:val="18"/>
          <w:szCs w:val="18"/>
        </w:rPr>
      </w:pPr>
    </w:p>
    <w:bookmarkEnd w:id="3"/>
    <w:p w14:paraId="026444AD" w14:textId="77777777" w:rsidR="00317240" w:rsidRPr="00401035" w:rsidRDefault="00317240" w:rsidP="00317240">
      <w:pPr>
        <w:shd w:val="clear" w:color="auto" w:fill="FBD4B4"/>
        <w:tabs>
          <w:tab w:val="left" w:pos="4272"/>
        </w:tabs>
        <w:jc w:val="both"/>
        <w:rPr>
          <w:rFonts w:ascii="Cambria" w:hAnsi="Cambria" w:cs="Cambria"/>
          <w:b/>
          <w:sz w:val="18"/>
          <w:szCs w:val="18"/>
        </w:rPr>
      </w:pPr>
      <w:r w:rsidRPr="00401035">
        <w:rPr>
          <w:rFonts w:ascii="Cambria" w:hAnsi="Cambria" w:cs="Cambria"/>
          <w:b/>
          <w:sz w:val="18"/>
          <w:szCs w:val="18"/>
          <w:shd w:val="clear" w:color="auto" w:fill="FBD4B4"/>
        </w:rPr>
        <w:t xml:space="preserve">6. </w:t>
      </w:r>
      <w:bookmarkStart w:id="6" w:name="_Hlk75977980"/>
      <w:r w:rsidRPr="00401035">
        <w:rPr>
          <w:rFonts w:ascii="Cambria" w:hAnsi="Cambria" w:cs="Calibri"/>
          <w:b/>
          <w:sz w:val="18"/>
          <w:szCs w:val="18"/>
        </w:rPr>
        <w:t>DO PRAZO, DAS CONDIÇÕES DE RECEBIMENTO DO OBJETO, DA FORMA DE AQUISIÇÃO, DO LOCAL DE ENTREGA</w:t>
      </w:r>
      <w:bookmarkEnd w:id="6"/>
    </w:p>
    <w:p w14:paraId="5BAB5D63" w14:textId="77777777" w:rsidR="00317240" w:rsidRPr="00401035" w:rsidRDefault="00317240" w:rsidP="00317240">
      <w:pPr>
        <w:shd w:val="clear" w:color="auto" w:fill="FBD4B4"/>
        <w:ind w:left="284" w:hanging="284"/>
        <w:jc w:val="both"/>
        <w:rPr>
          <w:rFonts w:ascii="Cambria" w:hAnsi="Cambria"/>
          <w:sz w:val="18"/>
          <w:szCs w:val="18"/>
        </w:rPr>
      </w:pPr>
      <w:r w:rsidRPr="00401035">
        <w:rPr>
          <w:rFonts w:ascii="Cambria" w:hAnsi="Cambria" w:cs="Cambria"/>
          <w:b/>
          <w:sz w:val="18"/>
          <w:szCs w:val="18"/>
        </w:rPr>
        <w:t>6.1. Da Composição do Preço do Objeto</w:t>
      </w:r>
    </w:p>
    <w:p w14:paraId="582A962D" w14:textId="77777777" w:rsidR="00317240" w:rsidRDefault="00317240" w:rsidP="00317240">
      <w:pPr>
        <w:ind w:left="284" w:hanging="284"/>
        <w:jc w:val="both"/>
        <w:rPr>
          <w:rFonts w:ascii="Cambria" w:hAnsi="Cambria" w:cs="Cambria"/>
          <w:sz w:val="18"/>
          <w:szCs w:val="18"/>
        </w:rPr>
      </w:pPr>
      <w:r w:rsidRPr="00401035">
        <w:rPr>
          <w:rFonts w:ascii="Cambria" w:hAnsi="Cambria" w:cs="Cambria"/>
          <w:b/>
          <w:sz w:val="18"/>
          <w:szCs w:val="18"/>
        </w:rPr>
        <w:t>6.1.1</w:t>
      </w:r>
      <w:r w:rsidRPr="00401035">
        <w:rPr>
          <w:rFonts w:ascii="Cambria" w:hAnsi="Cambria" w:cs="Cambria"/>
          <w:b/>
          <w:color w:val="000000"/>
          <w:sz w:val="18"/>
          <w:szCs w:val="18"/>
        </w:rPr>
        <w:t>.</w:t>
      </w:r>
      <w:r w:rsidRPr="00401035">
        <w:rPr>
          <w:rFonts w:ascii="Cambria" w:hAnsi="Cambria" w:cs="Cambria"/>
          <w:color w:val="000000"/>
          <w:sz w:val="18"/>
          <w:szCs w:val="18"/>
        </w:rPr>
        <w:t xml:space="preserve"> </w:t>
      </w:r>
      <w:r w:rsidRPr="00401035">
        <w:rPr>
          <w:rFonts w:ascii="Cambria" w:hAnsi="Cambria"/>
          <w:sz w:val="18"/>
          <w:szCs w:val="18"/>
        </w:rPr>
        <w:t>Os preços para aquisição do presente objeto, já devem estar inclusos todos os encargos diretos e indiretos.</w:t>
      </w:r>
      <w:r>
        <w:rPr>
          <w:rFonts w:ascii="Cambria" w:hAnsi="Cambria" w:cs="Cambria"/>
          <w:sz w:val="18"/>
          <w:szCs w:val="18"/>
        </w:rPr>
        <w:t xml:space="preserve"> </w:t>
      </w:r>
    </w:p>
    <w:p w14:paraId="74D02CD0" w14:textId="77777777" w:rsidR="00317240" w:rsidRDefault="00317240" w:rsidP="00317240">
      <w:pPr>
        <w:ind w:left="284" w:hanging="284"/>
        <w:jc w:val="both"/>
        <w:rPr>
          <w:rFonts w:ascii="Cambria" w:hAnsi="Cambria" w:cs="Cambria"/>
          <w:sz w:val="18"/>
          <w:szCs w:val="18"/>
        </w:rPr>
      </w:pPr>
    </w:p>
    <w:p w14:paraId="71541A0D" w14:textId="77777777" w:rsidR="00317240" w:rsidRDefault="00317240" w:rsidP="00317240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</w:rPr>
        <w:t>6.2. Da Prestação de Serviços</w:t>
      </w:r>
    </w:p>
    <w:p w14:paraId="4278538B" w14:textId="1565E222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  <w:bookmarkStart w:id="7" w:name="_Hlk79493722"/>
      <w:r>
        <w:rPr>
          <w:rFonts w:ascii="Cambria" w:eastAsia="Calibri" w:hAnsi="Cambria"/>
          <w:b/>
          <w:bCs/>
          <w:sz w:val="18"/>
          <w:szCs w:val="18"/>
        </w:rPr>
        <w:t>6.2</w:t>
      </w:r>
      <w:r>
        <w:t xml:space="preserve">. </w:t>
      </w:r>
      <w:r w:rsidRPr="00205334">
        <w:rPr>
          <w:rFonts w:ascii="Cambria" w:hAnsi="Cambria" w:cs="Arial"/>
          <w:sz w:val="18"/>
          <w:szCs w:val="18"/>
        </w:rPr>
        <w:t>Os objetos deverão ser entregue</w:t>
      </w:r>
      <w:r>
        <w:rPr>
          <w:rFonts w:ascii="Cambria" w:hAnsi="Cambria" w:cs="Arial"/>
          <w:sz w:val="18"/>
          <w:szCs w:val="18"/>
        </w:rPr>
        <w:t>s</w:t>
      </w:r>
      <w:r w:rsidRPr="00205334">
        <w:rPr>
          <w:rFonts w:ascii="Cambria" w:hAnsi="Cambria" w:cs="Arial"/>
          <w:sz w:val="18"/>
          <w:szCs w:val="18"/>
        </w:rPr>
        <w:t xml:space="preserve"> no prazo máximo de </w:t>
      </w:r>
      <w:r w:rsidR="00CD3C78">
        <w:rPr>
          <w:rFonts w:ascii="Cambria" w:hAnsi="Cambria" w:cs="Arial"/>
          <w:sz w:val="18"/>
          <w:szCs w:val="18"/>
        </w:rPr>
        <w:t>30</w:t>
      </w:r>
      <w:r w:rsidRPr="00205334">
        <w:rPr>
          <w:rFonts w:ascii="Cambria" w:hAnsi="Cambria" w:cs="Arial"/>
          <w:sz w:val="18"/>
          <w:szCs w:val="18"/>
        </w:rPr>
        <w:t xml:space="preserve"> (</w:t>
      </w:r>
      <w:r w:rsidR="00CD3C78">
        <w:rPr>
          <w:rFonts w:ascii="Cambria" w:hAnsi="Cambria" w:cs="Arial"/>
          <w:sz w:val="18"/>
          <w:szCs w:val="18"/>
        </w:rPr>
        <w:t>trinta</w:t>
      </w:r>
      <w:r w:rsidRPr="00205334">
        <w:rPr>
          <w:rFonts w:ascii="Cambria" w:hAnsi="Cambria" w:cs="Arial"/>
          <w:sz w:val="18"/>
          <w:szCs w:val="18"/>
        </w:rPr>
        <w:t>) dias consecutivos após a emissão da autorização de fornecimento emitida pelo Departamento de Licitação e Compras.</w:t>
      </w:r>
    </w:p>
    <w:p w14:paraId="1D29C7DA" w14:textId="77777777" w:rsidR="00317240" w:rsidRDefault="00317240" w:rsidP="00317240">
      <w:pPr>
        <w:ind w:left="284" w:hanging="284"/>
        <w:jc w:val="both"/>
        <w:rPr>
          <w:rFonts w:ascii="Cambria" w:eastAsia="Calibri" w:hAnsi="Cambria"/>
          <w:bCs/>
          <w:sz w:val="18"/>
          <w:szCs w:val="18"/>
        </w:rPr>
      </w:pPr>
      <w:r>
        <w:rPr>
          <w:rFonts w:ascii="Cambria" w:eastAsia="Calibri" w:hAnsi="Cambria"/>
          <w:b/>
          <w:bCs/>
          <w:sz w:val="18"/>
          <w:szCs w:val="18"/>
        </w:rPr>
        <w:t>6.2.2.</w:t>
      </w:r>
      <w:r>
        <w:t xml:space="preserve"> </w:t>
      </w:r>
      <w:r>
        <w:rPr>
          <w:rFonts w:ascii="Cambria" w:eastAsia="Calibri" w:hAnsi="Cambria"/>
          <w:bCs/>
          <w:sz w:val="18"/>
          <w:szCs w:val="18"/>
        </w:rPr>
        <w:t>Caso o objeto desse processo não seja entregue de acordo com as determinações legais previstas neste termo, a Administração Pública poderá tomar as medidas cabíveis previstas em lei.</w:t>
      </w:r>
    </w:p>
    <w:p w14:paraId="66E4AD31" w14:textId="77777777" w:rsidR="00317240" w:rsidRDefault="00317240" w:rsidP="00317240">
      <w:pPr>
        <w:keepNext/>
        <w:shd w:val="clear" w:color="auto" w:fill="FABF8F"/>
        <w:ind w:left="284" w:hanging="284"/>
        <w:jc w:val="both"/>
        <w:outlineLvl w:val="0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6.3. Do prazo e forma de pagamento</w:t>
      </w:r>
    </w:p>
    <w:p w14:paraId="6DD51713" w14:textId="77777777" w:rsidR="00317240" w:rsidRDefault="00317240" w:rsidP="00317240">
      <w:pPr>
        <w:pStyle w:val="Rodap"/>
        <w:tabs>
          <w:tab w:val="clear" w:pos="4252"/>
          <w:tab w:val="clear" w:pos="8504"/>
          <w:tab w:val="center" w:pos="4419"/>
          <w:tab w:val="right" w:pos="8838"/>
        </w:tabs>
        <w:ind w:left="284" w:hanging="284"/>
        <w:jc w:val="both"/>
        <w:rPr>
          <w:rFonts w:ascii="Cambria" w:hAnsi="Cambria"/>
          <w:b/>
          <w:bCs/>
          <w:sz w:val="18"/>
          <w:szCs w:val="18"/>
        </w:rPr>
      </w:pPr>
      <w:r>
        <w:rPr>
          <w:rFonts w:ascii="Cambria" w:hAnsi="Cambria"/>
          <w:b/>
          <w:bCs/>
          <w:color w:val="000000"/>
          <w:sz w:val="18"/>
          <w:szCs w:val="18"/>
        </w:rPr>
        <w:t>6.3.1.</w:t>
      </w:r>
      <w:r>
        <w:rPr>
          <w:rFonts w:ascii="Cambria" w:hAnsi="Cambria"/>
          <w:color w:val="000000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O setor financeiro reserva-se do direito de solicitar impreterivelmente a qualquer momento, todas as certidões negativas que comprovem a regularidade fiscal da contratada.</w:t>
      </w:r>
    </w:p>
    <w:p w14:paraId="22E331C9" w14:textId="77777777" w:rsidR="00317240" w:rsidRDefault="00317240" w:rsidP="00317240">
      <w:pPr>
        <w:pStyle w:val="PargrafodaLista"/>
        <w:jc w:val="both"/>
        <w:rPr>
          <w:rFonts w:ascii="Cambria" w:hAnsi="Cambria"/>
          <w:sz w:val="18"/>
          <w:szCs w:val="18"/>
        </w:rPr>
      </w:pPr>
    </w:p>
    <w:bookmarkEnd w:id="7"/>
    <w:p w14:paraId="00F9A57E" w14:textId="77777777" w:rsidR="00317240" w:rsidRDefault="00317240" w:rsidP="00317240">
      <w:pPr>
        <w:ind w:left="284" w:hanging="284"/>
        <w:jc w:val="both"/>
        <w:rPr>
          <w:rFonts w:ascii="Cambria" w:eastAsia="Calibri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6.3.2 </w:t>
      </w:r>
      <w:r>
        <w:rPr>
          <w:rFonts w:ascii="Cambria" w:hAnsi="Cambria"/>
          <w:sz w:val="18"/>
          <w:szCs w:val="18"/>
        </w:rPr>
        <w:t>O pagamento será efetuado em até 30 (trinta) dias após a entrega da nota fiscal/fatura devidamente atestado e vistoriado através de crédito em banco, agência e conta corrente, indicado pela CONTRATADA, de acordo com o cronograma físico-financeiro.</w:t>
      </w:r>
    </w:p>
    <w:p w14:paraId="044E9277" w14:textId="77777777" w:rsidR="00317240" w:rsidRDefault="00317240" w:rsidP="00317240">
      <w:pPr>
        <w:shd w:val="clear" w:color="auto" w:fill="FBD4B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</w:rPr>
        <w:t>7. Das obrigações</w:t>
      </w:r>
    </w:p>
    <w:p w14:paraId="5555A1D8" w14:textId="77777777" w:rsidR="00317240" w:rsidRDefault="00317240" w:rsidP="00317240">
      <w:pPr>
        <w:ind w:left="284" w:hanging="284"/>
        <w:jc w:val="both"/>
        <w:rPr>
          <w:rFonts w:ascii="Cambria" w:hAnsi="Cambria" w:cs="Times New Roman"/>
          <w:sz w:val="18"/>
          <w:szCs w:val="18"/>
          <w:lang w:eastAsia="pt-BR"/>
        </w:rPr>
      </w:pPr>
      <w:r>
        <w:rPr>
          <w:rFonts w:ascii="Cambria" w:hAnsi="Cambria" w:cs="Cambria"/>
          <w:b/>
          <w:sz w:val="18"/>
          <w:szCs w:val="18"/>
        </w:rPr>
        <w:t>7.1</w:t>
      </w:r>
      <w:bookmarkStart w:id="8" w:name="_Hlk79493779"/>
      <w:r>
        <w:rPr>
          <w:rFonts w:ascii="Cambria" w:hAnsi="Cambria" w:cs="Cambria"/>
          <w:b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>Além das obrigações resultantes da observância do disposto na Lei n.º 14.133/2021, são obrigações da CONTRATANTE;</w:t>
      </w:r>
    </w:p>
    <w:p w14:paraId="512EACCC" w14:textId="77777777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7.2. </w:t>
      </w:r>
      <w:r>
        <w:rPr>
          <w:rFonts w:ascii="Cambria" w:hAnsi="Cambria"/>
          <w:sz w:val="18"/>
          <w:szCs w:val="18"/>
        </w:rPr>
        <w:t>Efetuar os pagamentos devidos;</w:t>
      </w:r>
    </w:p>
    <w:p w14:paraId="06A7FA16" w14:textId="77777777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7.3. </w:t>
      </w:r>
      <w:r>
        <w:rPr>
          <w:rFonts w:ascii="Cambria" w:hAnsi="Cambria"/>
          <w:sz w:val="18"/>
          <w:szCs w:val="18"/>
        </w:rPr>
        <w:t>Proporcionar todas as facilidades para que a CONTRATADA possa desempenhar os compromissos assumidos, bem como pagar pelos serviços prestados;</w:t>
      </w:r>
    </w:p>
    <w:p w14:paraId="7531C7A6" w14:textId="77777777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7.4. </w:t>
      </w:r>
      <w:r>
        <w:rPr>
          <w:rFonts w:ascii="Cambria" w:hAnsi="Cambria"/>
          <w:sz w:val="18"/>
          <w:szCs w:val="18"/>
        </w:rPr>
        <w:t>Fiscalizar a execução deste contrato, apontado vícios e defeitos, e determinar as correções;</w:t>
      </w:r>
    </w:p>
    <w:p w14:paraId="11C52B36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7.</w:t>
      </w:r>
      <w:r w:rsidRPr="00C74BA5">
        <w:rPr>
          <w:rFonts w:ascii="Cambria" w:hAnsi="Cambria"/>
          <w:b/>
          <w:sz w:val="18"/>
          <w:szCs w:val="18"/>
        </w:rPr>
        <w:t>5</w:t>
      </w:r>
      <w:r>
        <w:rPr>
          <w:rFonts w:ascii="Cambria" w:hAnsi="Cambria"/>
          <w:b/>
          <w:sz w:val="18"/>
          <w:szCs w:val="18"/>
        </w:rPr>
        <w:t>.</w:t>
      </w:r>
      <w:r>
        <w:rPr>
          <w:rFonts w:ascii="Cambria" w:hAnsi="Cambria"/>
          <w:sz w:val="18"/>
          <w:szCs w:val="18"/>
        </w:rPr>
        <w:t xml:space="preserve"> Notificar a contratada, por escrito, da ocorrência de eventuais imperfeições no curso da execução dos serviços, fixando prazo para sua correção;</w:t>
      </w:r>
    </w:p>
    <w:p w14:paraId="54176C7D" w14:textId="77777777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 xml:space="preserve">7.6 </w:t>
      </w:r>
      <w:r>
        <w:rPr>
          <w:rFonts w:ascii="Cambria" w:hAnsi="Cambria"/>
          <w:sz w:val="18"/>
          <w:szCs w:val="18"/>
        </w:rPr>
        <w:t>Notificar a CONTRATADA por escrito e com antecedência, sobre multas, penalidades e quaisquer débitos de sua responsabilidade.</w:t>
      </w:r>
    </w:p>
    <w:bookmarkEnd w:id="8"/>
    <w:p w14:paraId="21A9E841" w14:textId="77777777" w:rsidR="00317240" w:rsidRDefault="00317240" w:rsidP="00317240">
      <w:pPr>
        <w:ind w:left="284" w:hanging="284"/>
        <w:jc w:val="both"/>
        <w:rPr>
          <w:rFonts w:ascii="Cambria" w:hAnsi="Cambria" w:cs="Cambria"/>
          <w:b/>
          <w:sz w:val="18"/>
          <w:szCs w:val="18"/>
        </w:rPr>
      </w:pPr>
    </w:p>
    <w:p w14:paraId="0E3FCE39" w14:textId="77777777" w:rsidR="00317240" w:rsidRDefault="00317240" w:rsidP="00317240">
      <w:pPr>
        <w:shd w:val="clear" w:color="auto" w:fill="FBD4B4"/>
        <w:tabs>
          <w:tab w:val="right" w:pos="9638"/>
        </w:tabs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</w:rPr>
        <w:t>8. DA Contratada</w:t>
      </w:r>
      <w:r>
        <w:rPr>
          <w:rFonts w:ascii="Cambria" w:hAnsi="Cambria" w:cs="Cambria"/>
          <w:b/>
          <w:sz w:val="18"/>
          <w:szCs w:val="18"/>
        </w:rPr>
        <w:tab/>
      </w:r>
    </w:p>
    <w:p w14:paraId="40D7148F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</w:t>
      </w:r>
      <w:r>
        <w:rPr>
          <w:rFonts w:ascii="Cambria" w:hAnsi="Cambria"/>
          <w:sz w:val="18"/>
          <w:szCs w:val="18"/>
        </w:rPr>
        <w:t xml:space="preserve"> A CONTRATADA obriga-se a: </w:t>
      </w:r>
    </w:p>
    <w:p w14:paraId="163C801A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8.2</w:t>
      </w:r>
      <w:r>
        <w:rPr>
          <w:rFonts w:ascii="Cambria" w:hAnsi="Cambria"/>
          <w:sz w:val="18"/>
          <w:szCs w:val="18"/>
        </w:rPr>
        <w:t xml:space="preserve"> Além das obrigações resultantes da observância do disposto na Lei </w:t>
      </w:r>
      <w:proofErr w:type="gramStart"/>
      <w:r>
        <w:rPr>
          <w:rFonts w:ascii="Cambria" w:hAnsi="Cambria"/>
          <w:sz w:val="18"/>
          <w:szCs w:val="18"/>
        </w:rPr>
        <w:t>n.º</w:t>
      </w:r>
      <w:proofErr w:type="gramEnd"/>
      <w:r>
        <w:rPr>
          <w:rFonts w:ascii="Cambria" w:hAnsi="Cambria"/>
          <w:sz w:val="18"/>
          <w:szCs w:val="18"/>
        </w:rPr>
        <w:t xml:space="preserve">14.133/2021, são obrigações da CONTRATADA: </w:t>
      </w:r>
    </w:p>
    <w:p w14:paraId="2A0B2A3B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8.3</w:t>
      </w:r>
      <w:r>
        <w:rPr>
          <w:rFonts w:ascii="Cambria" w:hAnsi="Cambria"/>
          <w:sz w:val="18"/>
          <w:szCs w:val="18"/>
        </w:rPr>
        <w:t xml:space="preserve"> Manter inalterados os preços e condições propostas </w:t>
      </w:r>
    </w:p>
    <w:p w14:paraId="095FE989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8.4</w:t>
      </w:r>
      <w:r>
        <w:rPr>
          <w:rFonts w:ascii="Cambria" w:hAnsi="Cambria"/>
          <w:sz w:val="18"/>
          <w:szCs w:val="18"/>
        </w:rPr>
        <w:t xml:space="preserve"> Não transferir a terceiros, total ou parcial, os serviços sem a prévia e expressa anuência da Contratante; </w:t>
      </w:r>
    </w:p>
    <w:p w14:paraId="3F8EE6EA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8.5</w:t>
      </w:r>
      <w:r>
        <w:rPr>
          <w:rFonts w:ascii="Cambria" w:hAnsi="Cambria"/>
          <w:sz w:val="18"/>
          <w:szCs w:val="18"/>
        </w:rPr>
        <w:t xml:space="preserve"> Executar fielmente o contrato, em conformidade com as cláusulas avençadas e normas estabelecidas na Lei n.º 14.1333/2021 e suas alterações e observância das leis, decretos, regulamentos, portarias e normas federais, estaduais e municipais, diretas e indiretas e indiretamente aplicáveis. </w:t>
      </w:r>
    </w:p>
    <w:p w14:paraId="683D770C" w14:textId="77777777" w:rsidR="00317240" w:rsidRPr="00C74BA5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8.6</w:t>
      </w:r>
      <w:r>
        <w:rPr>
          <w:rFonts w:ascii="Cambria" w:hAnsi="Cambria"/>
          <w:sz w:val="18"/>
          <w:szCs w:val="18"/>
        </w:rPr>
        <w:t xml:space="preserve"> Prestar os serviços dentro dos parâmetros e rotinas estabelecidos, em observância </w:t>
      </w:r>
      <w:proofErr w:type="gramStart"/>
      <w:r>
        <w:rPr>
          <w:rFonts w:ascii="Cambria" w:hAnsi="Cambria"/>
          <w:sz w:val="18"/>
          <w:szCs w:val="18"/>
        </w:rPr>
        <w:t>ás</w:t>
      </w:r>
      <w:proofErr w:type="gramEnd"/>
      <w:r>
        <w:rPr>
          <w:rFonts w:ascii="Cambria" w:hAnsi="Cambria"/>
          <w:sz w:val="18"/>
          <w:szCs w:val="18"/>
        </w:rPr>
        <w:t xml:space="preserve"> normas legais e regulamentares aplicáveis e </w:t>
      </w:r>
      <w:proofErr w:type="gramStart"/>
      <w:r>
        <w:rPr>
          <w:rFonts w:ascii="Cambria" w:hAnsi="Cambria"/>
          <w:sz w:val="18"/>
          <w:szCs w:val="18"/>
        </w:rPr>
        <w:t>ás</w:t>
      </w:r>
      <w:proofErr w:type="gramEnd"/>
      <w:r>
        <w:rPr>
          <w:rFonts w:ascii="Cambria" w:hAnsi="Cambria"/>
          <w:sz w:val="18"/>
          <w:szCs w:val="18"/>
        </w:rPr>
        <w:t xml:space="preserve"> recomendações aceitas pela boa </w:t>
      </w:r>
      <w:r w:rsidRPr="00C74BA5">
        <w:rPr>
          <w:rFonts w:ascii="Cambria" w:hAnsi="Cambria"/>
          <w:sz w:val="18"/>
          <w:szCs w:val="18"/>
        </w:rPr>
        <w:t xml:space="preserve">técnica e não transferir a outrem, no todo, o objeto adjudicado; </w:t>
      </w:r>
    </w:p>
    <w:p w14:paraId="190CF19C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8.7</w:t>
      </w:r>
      <w:r>
        <w:rPr>
          <w:rFonts w:ascii="Cambria" w:hAnsi="Cambria"/>
          <w:sz w:val="18"/>
          <w:szCs w:val="18"/>
        </w:rPr>
        <w:t xml:space="preserve"> Manter durante toda a execução do contrato, em compatibilidade com as obrigações assumidas, todas as condições de habilitação e qualificação exigidas na licitação; </w:t>
      </w:r>
    </w:p>
    <w:p w14:paraId="209DB6E1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8.8</w:t>
      </w:r>
      <w:r>
        <w:rPr>
          <w:rFonts w:ascii="Cambria" w:hAnsi="Cambria"/>
          <w:sz w:val="18"/>
          <w:szCs w:val="18"/>
        </w:rPr>
        <w:t xml:space="preserve"> Responsabilizar-se pelo uso indevido dos documentos, materiais e equipamentos eventualmente colocados sob sua guarda pela CONTRATANTE. </w:t>
      </w:r>
    </w:p>
    <w:p w14:paraId="5D7D9AF8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8.9</w:t>
      </w:r>
      <w:r>
        <w:rPr>
          <w:rFonts w:ascii="Cambria" w:hAnsi="Cambria"/>
          <w:sz w:val="18"/>
          <w:szCs w:val="18"/>
        </w:rPr>
        <w:t xml:space="preserve"> A CONTRATADA deverá assumir a responsabilidade por todas as providências e obrigações estabelecidas na legislação especifica de acidentes do trabalho quando, em ocorrência da espécie, forem </w:t>
      </w:r>
      <w:proofErr w:type="spellStart"/>
      <w:r>
        <w:rPr>
          <w:rFonts w:ascii="Cambria" w:hAnsi="Cambria"/>
          <w:sz w:val="18"/>
          <w:szCs w:val="18"/>
        </w:rPr>
        <w:t>vitimas</w:t>
      </w:r>
      <w:proofErr w:type="spellEnd"/>
      <w:r>
        <w:rPr>
          <w:rFonts w:ascii="Cambria" w:hAnsi="Cambria"/>
          <w:sz w:val="18"/>
          <w:szCs w:val="18"/>
        </w:rPr>
        <w:t xml:space="preserve"> os seus empregados, no desempenho de suas funções ou em conexão com eles. </w:t>
      </w:r>
    </w:p>
    <w:p w14:paraId="36AF1601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8.10</w:t>
      </w:r>
      <w:r>
        <w:rPr>
          <w:rFonts w:ascii="Cambria" w:hAnsi="Cambria"/>
          <w:sz w:val="18"/>
          <w:szCs w:val="18"/>
        </w:rPr>
        <w:t xml:space="preserve"> Arcar com todas as despesas de execução do objeto, incluindo tributos, transporte, hospedagem e alimentação. </w:t>
      </w:r>
    </w:p>
    <w:p w14:paraId="75EBEC24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8.11</w:t>
      </w:r>
      <w:r>
        <w:rPr>
          <w:rFonts w:ascii="Cambria" w:hAnsi="Cambria"/>
          <w:sz w:val="18"/>
          <w:szCs w:val="18"/>
        </w:rPr>
        <w:t xml:space="preserve"> Manter durante toda vigência do contrato a sua regularidade fiscal e trabalhista. </w:t>
      </w:r>
    </w:p>
    <w:p w14:paraId="76CF21BA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8.12</w:t>
      </w:r>
      <w:r>
        <w:rPr>
          <w:rFonts w:ascii="Cambria" w:hAnsi="Cambria"/>
          <w:sz w:val="18"/>
          <w:szCs w:val="18"/>
        </w:rPr>
        <w:t xml:space="preserve"> Comunicar a secretaria qualquer anormalidade de caráter urgente e prestar os esclarecimentos julgados necessários. </w:t>
      </w:r>
    </w:p>
    <w:p w14:paraId="034DD822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8.13</w:t>
      </w:r>
      <w:r>
        <w:rPr>
          <w:rFonts w:ascii="Cambria" w:hAnsi="Cambria"/>
          <w:sz w:val="18"/>
          <w:szCs w:val="18"/>
        </w:rPr>
        <w:t xml:space="preserve"> Manter informada a secretaria quanto a mudanças de endereço, telefones, fax e </w:t>
      </w:r>
      <w:proofErr w:type="spellStart"/>
      <w:r>
        <w:rPr>
          <w:rFonts w:ascii="Cambria" w:hAnsi="Cambria"/>
          <w:sz w:val="18"/>
          <w:szCs w:val="18"/>
        </w:rPr>
        <w:t>email</w:t>
      </w:r>
      <w:proofErr w:type="spellEnd"/>
      <w:r>
        <w:rPr>
          <w:rFonts w:ascii="Cambria" w:hAnsi="Cambria"/>
          <w:sz w:val="18"/>
          <w:szCs w:val="18"/>
        </w:rPr>
        <w:t xml:space="preserve"> de seu estabelecimento. </w:t>
      </w:r>
    </w:p>
    <w:p w14:paraId="5C6931B1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8.14</w:t>
      </w:r>
      <w:r>
        <w:rPr>
          <w:rFonts w:ascii="Cambria" w:hAnsi="Cambria"/>
          <w:sz w:val="18"/>
          <w:szCs w:val="18"/>
        </w:rPr>
        <w:t xml:space="preserve"> Atender com prontidão as reclamações por parte da contratante, objeto da presente licitação; </w:t>
      </w:r>
    </w:p>
    <w:p w14:paraId="4AA44CFD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8.15</w:t>
      </w:r>
      <w:r>
        <w:rPr>
          <w:rFonts w:ascii="Cambria" w:hAnsi="Cambria"/>
          <w:sz w:val="18"/>
          <w:szCs w:val="18"/>
        </w:rPr>
        <w:t xml:space="preserve"> Cumprir fielmente o objeto do presente instrumento, seguindo a legislação vigente, inclusive as Instruções Normativas dos órgãos de fiscalização. </w:t>
      </w:r>
    </w:p>
    <w:p w14:paraId="1C2A4FCB" w14:textId="77777777" w:rsidR="00317240" w:rsidRDefault="00317240" w:rsidP="00317240">
      <w:pPr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b/>
          <w:sz w:val="18"/>
          <w:szCs w:val="18"/>
        </w:rPr>
        <w:t>8.16</w:t>
      </w:r>
      <w:r>
        <w:rPr>
          <w:rFonts w:ascii="Cambria" w:hAnsi="Cambria"/>
          <w:sz w:val="18"/>
          <w:szCs w:val="18"/>
        </w:rPr>
        <w:t xml:space="preserve"> Executar os serviços dentro dos padrões e normas das entidades fiscalizadoras e emitir relatórios sobre o andamento dos serviços a cada 30 dias. </w:t>
      </w:r>
    </w:p>
    <w:p w14:paraId="1E43D5F8" w14:textId="77777777" w:rsidR="00317240" w:rsidRDefault="00317240" w:rsidP="00317240">
      <w:pPr>
        <w:shd w:val="clear" w:color="auto" w:fill="F7CAAC"/>
        <w:autoSpaceDN w:val="0"/>
        <w:adjustRightInd w:val="0"/>
        <w:ind w:left="142" w:hanging="142"/>
        <w:jc w:val="both"/>
        <w:rPr>
          <w:rFonts w:ascii="Cambria" w:hAnsi="Cambria" w:cs="Calibri"/>
          <w:b/>
          <w:sz w:val="18"/>
          <w:szCs w:val="18"/>
          <w:lang w:eastAsia="pt-BR"/>
        </w:rPr>
      </w:pPr>
      <w:r>
        <w:rPr>
          <w:rFonts w:ascii="Cambria" w:hAnsi="Cambria" w:cs="Calibri"/>
          <w:b/>
          <w:sz w:val="18"/>
          <w:szCs w:val="18"/>
          <w:lang w:eastAsia="pt-BR"/>
        </w:rPr>
        <w:t>9. Do Reajuste</w:t>
      </w:r>
    </w:p>
    <w:p w14:paraId="2B745FEA" w14:textId="77777777" w:rsidR="00317240" w:rsidRDefault="00317240" w:rsidP="00317240">
      <w:pPr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  <w:lang w:eastAsia="pt-BR"/>
        </w:rPr>
        <w:t xml:space="preserve">9.1.  </w:t>
      </w:r>
      <w:r>
        <w:rPr>
          <w:rFonts w:ascii="Cambria" w:hAnsi="Cambria"/>
          <w:sz w:val="18"/>
          <w:szCs w:val="18"/>
        </w:rPr>
        <w:t>Os preços serão fixos e irreajustáveis.</w:t>
      </w:r>
    </w:p>
    <w:p w14:paraId="2A905F2A" w14:textId="77777777" w:rsidR="00317240" w:rsidRDefault="00317240" w:rsidP="00317240">
      <w:pPr>
        <w:pStyle w:val="Cabealho"/>
        <w:shd w:val="clear" w:color="auto" w:fill="FBD4B4"/>
        <w:tabs>
          <w:tab w:val="clear" w:pos="4252"/>
          <w:tab w:val="clear" w:pos="8504"/>
          <w:tab w:val="left" w:pos="708"/>
          <w:tab w:val="center" w:pos="4419"/>
          <w:tab w:val="right" w:pos="8838"/>
          <w:tab w:val="right" w:pos="9638"/>
        </w:tabs>
        <w:ind w:left="284" w:hanging="284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  <w:shd w:val="clear" w:color="auto" w:fill="FBD4B4"/>
        </w:rPr>
        <w:t>10. Da Fiscalização do Contrato</w:t>
      </w:r>
      <w:r>
        <w:rPr>
          <w:rFonts w:ascii="Cambria" w:hAnsi="Cambria" w:cs="Cambria"/>
          <w:b/>
          <w:sz w:val="18"/>
          <w:szCs w:val="18"/>
        </w:rPr>
        <w:tab/>
      </w:r>
    </w:p>
    <w:p w14:paraId="7F9F88D9" w14:textId="77777777" w:rsidR="00317240" w:rsidRDefault="00317240" w:rsidP="00317240">
      <w:pPr>
        <w:tabs>
          <w:tab w:val="left" w:pos="4536"/>
          <w:tab w:val="left" w:pos="5387"/>
        </w:tabs>
        <w:autoSpaceDE w:val="0"/>
        <w:autoSpaceDN w:val="0"/>
        <w:adjustRightInd w:val="0"/>
        <w:jc w:val="both"/>
        <w:rPr>
          <w:rFonts w:ascii="Cambria" w:hAnsi="Cambria" w:cs="Cambria"/>
          <w:b/>
          <w:bCs/>
          <w:sz w:val="18"/>
          <w:szCs w:val="18"/>
        </w:rPr>
      </w:pPr>
      <w:r>
        <w:rPr>
          <w:rFonts w:ascii="Cambria" w:hAnsi="Cambria" w:cs="Cambria"/>
          <w:b/>
          <w:sz w:val="18"/>
          <w:szCs w:val="18"/>
        </w:rPr>
        <w:t xml:space="preserve">10.1. </w:t>
      </w:r>
      <w:r>
        <w:rPr>
          <w:rFonts w:ascii="Cambria" w:hAnsi="Cambria" w:cs="Cambria"/>
          <w:sz w:val="18"/>
          <w:szCs w:val="18"/>
        </w:rPr>
        <w:t>A</w:t>
      </w:r>
      <w:r w:rsidRPr="00D200EE">
        <w:rPr>
          <w:rFonts w:ascii="Cambria" w:hAnsi="Cambria" w:cs="Cambria"/>
          <w:sz w:val="18"/>
          <w:szCs w:val="18"/>
        </w:rPr>
        <w:t xml:space="preserve"> servidor</w:t>
      </w:r>
      <w:r>
        <w:rPr>
          <w:rFonts w:ascii="Cambria" w:hAnsi="Cambria" w:cs="Cambria"/>
          <w:sz w:val="18"/>
          <w:szCs w:val="18"/>
        </w:rPr>
        <w:t xml:space="preserve">a Vanusa Aires Carvalho, </w:t>
      </w:r>
      <w:r w:rsidRPr="00D200EE">
        <w:rPr>
          <w:rFonts w:ascii="Cambria" w:hAnsi="Cambria" w:cs="Cambria"/>
          <w:sz w:val="18"/>
          <w:szCs w:val="18"/>
        </w:rPr>
        <w:t xml:space="preserve">ficará responsável pelo acompanhamento </w:t>
      </w:r>
      <w:r>
        <w:rPr>
          <w:rFonts w:ascii="Cambria" w:hAnsi="Cambria" w:cs="Cambria"/>
          <w:sz w:val="18"/>
          <w:szCs w:val="18"/>
        </w:rPr>
        <w:t>d</w:t>
      </w:r>
      <w:r w:rsidRPr="00D200EE">
        <w:rPr>
          <w:rFonts w:ascii="Cambria" w:hAnsi="Cambria" w:cs="Cambria"/>
          <w:sz w:val="18"/>
          <w:szCs w:val="18"/>
        </w:rPr>
        <w:t>o Serviço.</w:t>
      </w:r>
    </w:p>
    <w:p w14:paraId="2651EEAF" w14:textId="77777777" w:rsidR="00317240" w:rsidRDefault="00317240" w:rsidP="00317240">
      <w:pPr>
        <w:shd w:val="clear" w:color="auto" w:fill="F7CAAC"/>
        <w:autoSpaceDN w:val="0"/>
        <w:jc w:val="both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11. Da vigência do Contrato</w:t>
      </w:r>
    </w:p>
    <w:p w14:paraId="303E812C" w14:textId="77777777" w:rsidR="00317240" w:rsidRDefault="00317240" w:rsidP="00317240">
      <w:pPr>
        <w:pStyle w:val="Corpodetexto"/>
        <w:rPr>
          <w:rFonts w:ascii="Cambria" w:eastAsiaTheme="minorHAnsi" w:hAnsi="Cambria" w:cs="Cambria"/>
          <w:b/>
          <w:sz w:val="18"/>
          <w:szCs w:val="18"/>
          <w:lang w:val="pt-BR" w:eastAsia="en-US"/>
        </w:rPr>
      </w:pPr>
      <w:r w:rsidRPr="00E72E0C">
        <w:rPr>
          <w:rFonts w:ascii="Cambria" w:eastAsiaTheme="minorHAnsi" w:hAnsi="Cambria" w:cs="Cambria"/>
          <w:b/>
          <w:sz w:val="18"/>
          <w:szCs w:val="18"/>
          <w:lang w:val="pt-BR" w:eastAsia="en-US"/>
        </w:rPr>
        <w:t xml:space="preserve">11.1 </w:t>
      </w:r>
      <w:r>
        <w:rPr>
          <w:rFonts w:ascii="Cambria" w:hAnsi="Cambria"/>
          <w:sz w:val="18"/>
          <w:szCs w:val="18"/>
        </w:rPr>
        <w:t xml:space="preserve">A vigência do contrato terá início a partir de </w:t>
      </w:r>
      <w:r>
        <w:rPr>
          <w:rFonts w:ascii="Cambria" w:hAnsi="Cambria"/>
          <w:sz w:val="18"/>
          <w:szCs w:val="18"/>
          <w:lang w:val="pt-BR"/>
        </w:rPr>
        <w:t>sua assinatura</w:t>
      </w:r>
      <w:r>
        <w:rPr>
          <w:rFonts w:ascii="Cambria" w:hAnsi="Cambria"/>
          <w:sz w:val="18"/>
          <w:szCs w:val="18"/>
        </w:rPr>
        <w:t xml:space="preserve"> e</w:t>
      </w:r>
      <w:r>
        <w:rPr>
          <w:rFonts w:ascii="Cambria" w:hAnsi="Cambria"/>
          <w:sz w:val="18"/>
          <w:szCs w:val="18"/>
          <w:lang w:val="pt-BR"/>
        </w:rPr>
        <w:t xml:space="preserve"> vigorará até 31 de </w:t>
      </w:r>
      <w:proofErr w:type="gramStart"/>
      <w:r>
        <w:rPr>
          <w:rFonts w:ascii="Cambria" w:hAnsi="Cambria"/>
          <w:sz w:val="18"/>
          <w:szCs w:val="18"/>
          <w:lang w:val="pt-BR"/>
        </w:rPr>
        <w:t>Dezembro</w:t>
      </w:r>
      <w:proofErr w:type="gramEnd"/>
      <w:r>
        <w:rPr>
          <w:rFonts w:ascii="Cambria" w:hAnsi="Cambria"/>
          <w:sz w:val="18"/>
          <w:szCs w:val="18"/>
          <w:lang w:val="pt-BR"/>
        </w:rPr>
        <w:t xml:space="preserve"> de 2026</w:t>
      </w:r>
      <w:r>
        <w:rPr>
          <w:rFonts w:ascii="Cambria" w:hAnsi="Cambria"/>
          <w:sz w:val="18"/>
          <w:szCs w:val="18"/>
        </w:rPr>
        <w:t>, podendo ser prorrogado por iguais ou sucessivos períodos nos termos da Lei Federal n°14.133/21 e suas alterações</w:t>
      </w:r>
      <w:r>
        <w:rPr>
          <w:rFonts w:ascii="Cambria" w:hAnsi="Cambria"/>
          <w:sz w:val="18"/>
          <w:szCs w:val="18"/>
          <w:lang w:val="pt-BR"/>
        </w:rPr>
        <w:t>.</w:t>
      </w:r>
    </w:p>
    <w:p w14:paraId="68EE4767" w14:textId="77777777" w:rsidR="00317240" w:rsidRDefault="00317240" w:rsidP="00317240">
      <w:pPr>
        <w:pStyle w:val="Corpodetexto"/>
        <w:rPr>
          <w:rFonts w:ascii="Cambria" w:hAnsi="Cambria" w:cs="Cambria"/>
          <w:b/>
          <w:bCs/>
          <w:sz w:val="18"/>
          <w:szCs w:val="18"/>
        </w:rPr>
      </w:pPr>
      <w:r>
        <w:rPr>
          <w:rFonts w:ascii="Cambria" w:hAnsi="Cambria" w:cs="Cambria"/>
          <w:b/>
          <w:bCs/>
          <w:sz w:val="18"/>
          <w:szCs w:val="18"/>
        </w:rPr>
        <w:t xml:space="preserve"> </w:t>
      </w:r>
    </w:p>
    <w:p w14:paraId="18363321" w14:textId="77777777" w:rsidR="00317240" w:rsidRDefault="00317240" w:rsidP="00317240">
      <w:pPr>
        <w:shd w:val="clear" w:color="auto" w:fill="F7CAAC"/>
        <w:autoSpaceDN w:val="0"/>
        <w:jc w:val="both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>12. Das Penalidades</w:t>
      </w:r>
    </w:p>
    <w:p w14:paraId="7254445D" w14:textId="77777777" w:rsidR="00317240" w:rsidRDefault="00317240" w:rsidP="00317240">
      <w:pPr>
        <w:autoSpaceDN w:val="0"/>
        <w:ind w:left="284" w:hanging="284"/>
        <w:jc w:val="both"/>
        <w:rPr>
          <w:rFonts w:ascii="Cambria" w:hAnsi="Cambria" w:cs="Cambria"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lastRenderedPageBreak/>
        <w:t>12.1.</w:t>
      </w:r>
      <w:r>
        <w:rPr>
          <w:rFonts w:ascii="Cambria" w:hAnsi="Cambria" w:cs="Calibri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Em caso de inexecução total ou parcial deste instrumento, a CONTRATANTE poderá sujeitar a CONTRATADA </w:t>
      </w:r>
      <w:proofErr w:type="gramStart"/>
      <w:r>
        <w:rPr>
          <w:rFonts w:ascii="Cambria" w:hAnsi="Cambria"/>
          <w:sz w:val="18"/>
          <w:szCs w:val="18"/>
        </w:rPr>
        <w:t>ás</w:t>
      </w:r>
      <w:proofErr w:type="gramEnd"/>
      <w:r>
        <w:rPr>
          <w:rFonts w:ascii="Cambria" w:hAnsi="Cambria"/>
          <w:sz w:val="18"/>
          <w:szCs w:val="18"/>
        </w:rPr>
        <w:t xml:space="preserve"> penalidades previstas na Lei 14.133/21 e previstas no instrumento contratual.</w:t>
      </w:r>
    </w:p>
    <w:p w14:paraId="25CF99A6" w14:textId="77777777" w:rsidR="00317240" w:rsidRPr="008835B3" w:rsidRDefault="00317240" w:rsidP="00317240">
      <w:pPr>
        <w:shd w:val="clear" w:color="auto" w:fill="F7CAAC"/>
        <w:autoSpaceDN w:val="0"/>
        <w:jc w:val="both"/>
        <w:rPr>
          <w:rFonts w:ascii="Cambria" w:hAnsi="Cambria" w:cs="Calibri"/>
          <w:b/>
          <w:sz w:val="18"/>
          <w:szCs w:val="18"/>
        </w:rPr>
      </w:pPr>
      <w:r>
        <w:rPr>
          <w:rFonts w:ascii="Cambria" w:hAnsi="Cambria" w:cs="Calibri"/>
          <w:b/>
          <w:sz w:val="18"/>
          <w:szCs w:val="18"/>
        </w:rPr>
        <w:t xml:space="preserve">13. Da Dotação </w:t>
      </w:r>
    </w:p>
    <w:p w14:paraId="28464481" w14:textId="77777777" w:rsidR="00317240" w:rsidRPr="00C56904" w:rsidRDefault="00317240" w:rsidP="00317240">
      <w:pPr>
        <w:rPr>
          <w:rFonts w:ascii="Cambria" w:hAnsi="Cambria"/>
          <w:color w:val="000000" w:themeColor="text1"/>
          <w:sz w:val="18"/>
          <w:szCs w:val="18"/>
        </w:rPr>
      </w:pPr>
      <w:r w:rsidRPr="00C56904">
        <w:rPr>
          <w:rFonts w:ascii="Cambria" w:hAnsi="Cambria" w:cs="Cambria"/>
          <w:color w:val="000000" w:themeColor="text1"/>
          <w:sz w:val="18"/>
          <w:szCs w:val="18"/>
        </w:rPr>
        <w:t xml:space="preserve">13.1 </w:t>
      </w:r>
      <w:r w:rsidRPr="00C56904">
        <w:rPr>
          <w:rFonts w:ascii="Cambria" w:hAnsi="Cambria"/>
          <w:color w:val="000000" w:themeColor="text1"/>
          <w:sz w:val="18"/>
          <w:szCs w:val="18"/>
        </w:rPr>
        <w:t>A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despesa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decorrente</w:t>
      </w:r>
      <w:r w:rsidRPr="00C56904">
        <w:rPr>
          <w:rFonts w:ascii="Cambria" w:hAnsi="Cambria"/>
          <w:color w:val="000000" w:themeColor="text1"/>
          <w:spacing w:val="-4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da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execução</w:t>
      </w:r>
      <w:r w:rsidRPr="00C56904">
        <w:rPr>
          <w:rFonts w:ascii="Cambria" w:hAnsi="Cambria"/>
          <w:color w:val="000000" w:themeColor="text1"/>
          <w:spacing w:val="-5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dos</w:t>
      </w:r>
      <w:r w:rsidRPr="00C56904">
        <w:rPr>
          <w:rFonts w:ascii="Cambria" w:hAnsi="Cambria"/>
          <w:color w:val="000000" w:themeColor="text1"/>
          <w:spacing w:val="-6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serviços</w:t>
      </w:r>
      <w:r w:rsidRPr="00C56904">
        <w:rPr>
          <w:rFonts w:ascii="Cambria" w:hAnsi="Cambria"/>
          <w:color w:val="000000" w:themeColor="text1"/>
          <w:spacing w:val="-3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correrá</w:t>
      </w:r>
      <w:r w:rsidRPr="00C56904">
        <w:rPr>
          <w:rFonts w:ascii="Cambria" w:hAnsi="Cambria"/>
          <w:color w:val="000000" w:themeColor="text1"/>
          <w:spacing w:val="-3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à</w:t>
      </w:r>
      <w:r w:rsidRPr="00C56904">
        <w:rPr>
          <w:rFonts w:ascii="Cambria" w:hAnsi="Cambria"/>
          <w:color w:val="000000" w:themeColor="text1"/>
          <w:spacing w:val="-4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conta</w:t>
      </w:r>
      <w:r w:rsidRPr="00C56904">
        <w:rPr>
          <w:rFonts w:ascii="Cambria" w:hAnsi="Cambria"/>
          <w:color w:val="000000" w:themeColor="text1"/>
          <w:spacing w:val="-2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da</w:t>
      </w:r>
      <w:r w:rsidRPr="00C56904">
        <w:rPr>
          <w:rFonts w:ascii="Cambria" w:hAnsi="Cambria"/>
          <w:color w:val="000000" w:themeColor="text1"/>
          <w:spacing w:val="-3"/>
          <w:sz w:val="18"/>
          <w:szCs w:val="18"/>
        </w:rPr>
        <w:t xml:space="preserve"> </w:t>
      </w:r>
      <w:r w:rsidRPr="00C56904">
        <w:rPr>
          <w:rFonts w:ascii="Cambria" w:hAnsi="Cambria"/>
          <w:color w:val="000000" w:themeColor="text1"/>
          <w:sz w:val="18"/>
          <w:szCs w:val="18"/>
        </w:rPr>
        <w:t>seguinte:</w:t>
      </w:r>
    </w:p>
    <w:p w14:paraId="6B105CB5" w14:textId="77777777" w:rsidR="00CD3C78" w:rsidRPr="00C56904" w:rsidRDefault="00CD3C78" w:rsidP="00CD3C78">
      <w:pPr>
        <w:rPr>
          <w:rFonts w:ascii="Cambria" w:hAnsi="Cambria"/>
          <w:b/>
          <w:bCs/>
          <w:sz w:val="18"/>
          <w:szCs w:val="18"/>
          <w:u w:val="single"/>
        </w:rPr>
      </w:pPr>
      <w:bookmarkStart w:id="9" w:name="_Hlk160520114"/>
      <w:r w:rsidRPr="00C56904">
        <w:rPr>
          <w:rFonts w:ascii="Cambria" w:hAnsi="Cambria"/>
          <w:b/>
          <w:bCs/>
          <w:sz w:val="18"/>
          <w:szCs w:val="18"/>
          <w:u w:val="single"/>
        </w:rPr>
        <w:t>DOTAÇÃO:</w:t>
      </w:r>
    </w:p>
    <w:p w14:paraId="6DC18330" w14:textId="157AF250" w:rsidR="00CD3C78" w:rsidRDefault="00CD3C78" w:rsidP="00CD3C78">
      <w:pPr>
        <w:tabs>
          <w:tab w:val="left" w:pos="4536"/>
          <w:tab w:val="left" w:pos="5387"/>
        </w:tabs>
        <w:ind w:right="57"/>
        <w:jc w:val="both"/>
        <w:rPr>
          <w:rFonts w:ascii="Cambria" w:hAnsi="Cambria" w:cs="Arial"/>
          <w:sz w:val="18"/>
          <w:szCs w:val="18"/>
        </w:rPr>
      </w:pPr>
      <w:r>
        <w:rPr>
          <w:rFonts w:ascii="Cambria" w:hAnsi="Cambria" w:cs="Arial"/>
          <w:sz w:val="18"/>
          <w:szCs w:val="18"/>
        </w:rPr>
        <w:t>05.1501.10.301.0018.2133</w:t>
      </w:r>
      <w:r w:rsidRPr="00C56904">
        <w:rPr>
          <w:rFonts w:ascii="Cambria" w:hAnsi="Cambria"/>
          <w:sz w:val="18"/>
          <w:szCs w:val="18"/>
        </w:rPr>
        <w:t xml:space="preserve">- </w:t>
      </w:r>
      <w:r>
        <w:rPr>
          <w:rFonts w:ascii="Cambria" w:hAnsi="Cambria" w:cs="Arial"/>
          <w:sz w:val="18"/>
          <w:szCs w:val="18"/>
        </w:rPr>
        <w:t xml:space="preserve">EXECUÇÃO DE EMENDAS PARLAMENTARES – SAÚDE </w:t>
      </w:r>
    </w:p>
    <w:p w14:paraId="35C1ABD9" w14:textId="77777777" w:rsidR="00CD3C78" w:rsidRPr="00C56904" w:rsidRDefault="00CD3C78" w:rsidP="00CD3C78">
      <w:pPr>
        <w:tabs>
          <w:tab w:val="left" w:pos="4536"/>
          <w:tab w:val="left" w:pos="5387"/>
        </w:tabs>
        <w:ind w:right="57"/>
        <w:rPr>
          <w:rFonts w:ascii="Cambria" w:hAnsi="Cambria"/>
          <w:sz w:val="18"/>
          <w:szCs w:val="18"/>
        </w:rPr>
      </w:pPr>
      <w:r w:rsidRPr="00C56904">
        <w:rPr>
          <w:rFonts w:ascii="Cambria" w:hAnsi="Cambria"/>
          <w:b/>
          <w:bCs/>
          <w:sz w:val="18"/>
          <w:szCs w:val="18"/>
          <w:u w:val="single"/>
        </w:rPr>
        <w:t>ELEMENTO DE DESPESA</w:t>
      </w:r>
      <w:r w:rsidRPr="00C56904">
        <w:rPr>
          <w:rFonts w:ascii="Cambria" w:hAnsi="Cambria"/>
          <w:sz w:val="18"/>
          <w:szCs w:val="18"/>
        </w:rPr>
        <w:t>:</w:t>
      </w:r>
    </w:p>
    <w:p w14:paraId="61EA6B50" w14:textId="61C49A5E" w:rsidR="00CD3C78" w:rsidRDefault="00CD3C78" w:rsidP="00CD3C78">
      <w:pPr>
        <w:tabs>
          <w:tab w:val="left" w:pos="4536"/>
          <w:tab w:val="left" w:pos="5387"/>
        </w:tabs>
        <w:ind w:right="57"/>
        <w:jc w:val="both"/>
        <w:rPr>
          <w:rFonts w:ascii="Cambria" w:hAnsi="Cambria"/>
          <w:sz w:val="18"/>
          <w:szCs w:val="18"/>
        </w:rPr>
      </w:pPr>
      <w:r>
        <w:rPr>
          <w:rFonts w:ascii="Cambria" w:hAnsi="Cambria"/>
          <w:sz w:val="18"/>
          <w:szCs w:val="18"/>
        </w:rPr>
        <w:t>4</w:t>
      </w:r>
      <w:r w:rsidRPr="00C56904">
        <w:rPr>
          <w:rFonts w:ascii="Cambria" w:hAnsi="Cambria"/>
          <w:sz w:val="18"/>
          <w:szCs w:val="18"/>
        </w:rPr>
        <w:t>.</w:t>
      </w:r>
      <w:r>
        <w:rPr>
          <w:rFonts w:ascii="Cambria" w:hAnsi="Cambria"/>
          <w:sz w:val="18"/>
          <w:szCs w:val="18"/>
        </w:rPr>
        <w:t>4</w:t>
      </w:r>
      <w:r w:rsidRPr="00C56904">
        <w:rPr>
          <w:rFonts w:ascii="Cambria" w:hAnsi="Cambria"/>
          <w:sz w:val="18"/>
          <w:szCs w:val="18"/>
        </w:rPr>
        <w:t>.90.</w:t>
      </w:r>
      <w:r>
        <w:rPr>
          <w:rFonts w:ascii="Cambria" w:hAnsi="Cambria"/>
          <w:sz w:val="18"/>
          <w:szCs w:val="18"/>
        </w:rPr>
        <w:t>52</w:t>
      </w:r>
      <w:r w:rsidRPr="00C56904">
        <w:rPr>
          <w:rFonts w:ascii="Cambria" w:hAnsi="Cambria"/>
          <w:sz w:val="18"/>
          <w:szCs w:val="18"/>
        </w:rPr>
        <w:t xml:space="preserve"> </w:t>
      </w:r>
      <w:r>
        <w:rPr>
          <w:rFonts w:ascii="Cambria" w:hAnsi="Cambria"/>
          <w:sz w:val="18"/>
          <w:szCs w:val="18"/>
        </w:rPr>
        <w:t xml:space="preserve">- </w:t>
      </w:r>
      <w:r w:rsidRPr="00C56904">
        <w:rPr>
          <w:rFonts w:ascii="Cambria" w:hAnsi="Cambria"/>
          <w:sz w:val="18"/>
          <w:szCs w:val="18"/>
        </w:rPr>
        <w:t>2</w:t>
      </w:r>
      <w:r>
        <w:rPr>
          <w:rFonts w:ascii="Cambria" w:hAnsi="Cambria"/>
          <w:sz w:val="18"/>
          <w:szCs w:val="18"/>
        </w:rPr>
        <w:t>17</w:t>
      </w:r>
      <w:r w:rsidRPr="00C56904">
        <w:rPr>
          <w:rFonts w:ascii="Cambria" w:hAnsi="Cambria"/>
          <w:sz w:val="18"/>
          <w:szCs w:val="18"/>
        </w:rPr>
        <w:t xml:space="preserve"> – </w:t>
      </w:r>
      <w:r>
        <w:rPr>
          <w:rFonts w:ascii="Cambria" w:hAnsi="Cambria"/>
          <w:sz w:val="18"/>
          <w:szCs w:val="18"/>
        </w:rPr>
        <w:t>EQUIPAMENTO E MATERIAL PERMANENTE</w:t>
      </w:r>
    </w:p>
    <w:p w14:paraId="6BA9DDB5" w14:textId="77777777" w:rsidR="00CD3C78" w:rsidRPr="00C56904" w:rsidRDefault="00CD3C78" w:rsidP="00CD3C78">
      <w:pPr>
        <w:tabs>
          <w:tab w:val="left" w:pos="4536"/>
          <w:tab w:val="left" w:pos="5387"/>
        </w:tabs>
        <w:ind w:right="57"/>
        <w:jc w:val="both"/>
        <w:rPr>
          <w:rFonts w:ascii="Cambria" w:hAnsi="Cambria"/>
          <w:sz w:val="18"/>
          <w:szCs w:val="18"/>
        </w:rPr>
      </w:pPr>
    </w:p>
    <w:p w14:paraId="6EAB4E47" w14:textId="77777777" w:rsidR="00CD3C78" w:rsidRPr="00C56904" w:rsidRDefault="00CD3C78" w:rsidP="00CD3C78">
      <w:pPr>
        <w:tabs>
          <w:tab w:val="left" w:pos="4536"/>
          <w:tab w:val="left" w:pos="5387"/>
        </w:tabs>
        <w:ind w:right="57"/>
        <w:rPr>
          <w:rFonts w:ascii="Cambria" w:hAnsi="Cambria"/>
          <w:b/>
          <w:bCs/>
          <w:sz w:val="18"/>
          <w:szCs w:val="18"/>
        </w:rPr>
      </w:pPr>
      <w:r w:rsidRPr="00C56904">
        <w:rPr>
          <w:rFonts w:ascii="Cambria" w:hAnsi="Cambria"/>
          <w:b/>
          <w:bCs/>
          <w:sz w:val="18"/>
          <w:szCs w:val="18"/>
          <w:u w:val="single"/>
        </w:rPr>
        <w:t>FONTES DE RECURSOS</w:t>
      </w:r>
      <w:r w:rsidRPr="00C56904">
        <w:rPr>
          <w:rFonts w:ascii="Cambria" w:hAnsi="Cambria"/>
          <w:b/>
          <w:bCs/>
          <w:sz w:val="18"/>
          <w:szCs w:val="18"/>
        </w:rPr>
        <w:t>:</w:t>
      </w:r>
    </w:p>
    <w:bookmarkEnd w:id="9"/>
    <w:p w14:paraId="3F9E71F6" w14:textId="7D5E84B9" w:rsidR="00CD3C78" w:rsidRPr="00C56904" w:rsidRDefault="00CD3C78" w:rsidP="00CD3C78">
      <w:pPr>
        <w:tabs>
          <w:tab w:val="center" w:pos="4252"/>
          <w:tab w:val="right" w:pos="8504"/>
        </w:tabs>
        <w:ind w:left="284" w:hanging="284"/>
        <w:rPr>
          <w:rFonts w:ascii="Cambria" w:hAnsi="Cambria" w:cs="Arial"/>
          <w:bCs/>
          <w:sz w:val="18"/>
          <w:szCs w:val="18"/>
          <w:lang w:val="pt-PT"/>
        </w:rPr>
      </w:pPr>
      <w:r w:rsidRPr="00C56904">
        <w:rPr>
          <w:rFonts w:ascii="Cambria" w:hAnsi="Cambria" w:cs="Arial"/>
          <w:bCs/>
          <w:sz w:val="18"/>
          <w:szCs w:val="18"/>
          <w:lang w:val="pt-PT"/>
        </w:rPr>
        <w:t>1.500.1002.000000 – RECURSOS PROPRIOS – SAUDE</w:t>
      </w:r>
    </w:p>
    <w:p w14:paraId="3C86CC73" w14:textId="77777777" w:rsidR="00CD3C78" w:rsidRPr="00706EF6" w:rsidRDefault="00CD3C78" w:rsidP="00CD3C78">
      <w:pPr>
        <w:rPr>
          <w:rFonts w:asciiTheme="majorHAnsi" w:hAnsiTheme="majorHAnsi" w:cs="Arial"/>
          <w:sz w:val="16"/>
          <w:szCs w:val="16"/>
        </w:rPr>
      </w:pPr>
      <w:bookmarkStart w:id="10" w:name="_Hlk229577035"/>
      <w:r w:rsidRPr="00C56904">
        <w:rPr>
          <w:rFonts w:ascii="Cambria" w:hAnsi="Cambria" w:cs="Arial"/>
          <w:sz w:val="18"/>
          <w:szCs w:val="18"/>
        </w:rPr>
        <w:t>1.600.3110.000000 EMENDAS PARLAMENTARES SUS - INDIVDUAL</w:t>
      </w:r>
    </w:p>
    <w:bookmarkEnd w:id="10"/>
    <w:p w14:paraId="48FEE11B" w14:textId="77777777" w:rsidR="00CD3C78" w:rsidRDefault="00CD3C78" w:rsidP="00CD3C78">
      <w:pPr>
        <w:rPr>
          <w:rFonts w:ascii="Cambria" w:hAnsi="Cambria" w:cs="Cambria"/>
          <w:sz w:val="18"/>
          <w:szCs w:val="18"/>
        </w:rPr>
      </w:pPr>
    </w:p>
    <w:p w14:paraId="4E74011D" w14:textId="77777777" w:rsidR="00CD3C78" w:rsidRDefault="00CD3C78" w:rsidP="00CD3C78">
      <w:pPr>
        <w:rPr>
          <w:rFonts w:ascii="Cambria" w:hAnsi="Cambria" w:cs="Cambria"/>
          <w:sz w:val="18"/>
          <w:szCs w:val="18"/>
        </w:rPr>
      </w:pPr>
    </w:p>
    <w:p w14:paraId="4F32FCA5" w14:textId="0109ED7D" w:rsidR="00317240" w:rsidRPr="00CD3C78" w:rsidRDefault="00317240" w:rsidP="00CD3C78">
      <w:pPr>
        <w:jc w:val="right"/>
        <w:rPr>
          <w:rFonts w:ascii="Cambria" w:hAnsi="Cambria"/>
          <w:b/>
          <w:bCs/>
          <w:sz w:val="18"/>
          <w:szCs w:val="18"/>
          <w:u w:val="single"/>
        </w:rPr>
      </w:pPr>
      <w:r w:rsidRPr="00A75D4F">
        <w:rPr>
          <w:rFonts w:ascii="Cambria" w:hAnsi="Cambria" w:cs="Cambria"/>
          <w:sz w:val="18"/>
          <w:szCs w:val="18"/>
        </w:rPr>
        <w:t>Sucupira</w:t>
      </w:r>
      <w:r>
        <w:rPr>
          <w:rFonts w:ascii="Cambria" w:hAnsi="Cambria" w:cs="Cambria"/>
          <w:sz w:val="18"/>
          <w:szCs w:val="18"/>
        </w:rPr>
        <w:t xml:space="preserve"> </w:t>
      </w:r>
      <w:r w:rsidRPr="00A75D4F">
        <w:rPr>
          <w:rFonts w:ascii="Cambria" w:hAnsi="Cambria" w:cs="Cambria"/>
          <w:sz w:val="18"/>
          <w:szCs w:val="18"/>
        </w:rPr>
        <w:t>-</w:t>
      </w:r>
      <w:r>
        <w:rPr>
          <w:rFonts w:ascii="Cambria" w:hAnsi="Cambria" w:cs="Cambria"/>
          <w:sz w:val="18"/>
          <w:szCs w:val="18"/>
        </w:rPr>
        <w:t xml:space="preserve"> </w:t>
      </w:r>
      <w:r w:rsidRPr="00A75D4F">
        <w:rPr>
          <w:rFonts w:ascii="Cambria" w:hAnsi="Cambria" w:cs="Cambria"/>
          <w:sz w:val="18"/>
          <w:szCs w:val="18"/>
        </w:rPr>
        <w:t xml:space="preserve">TO, </w:t>
      </w:r>
      <w:r w:rsidR="007501F7">
        <w:rPr>
          <w:rFonts w:ascii="Cambria" w:hAnsi="Cambria" w:cs="Cambria"/>
          <w:sz w:val="18"/>
          <w:szCs w:val="18"/>
        </w:rPr>
        <w:t>17</w:t>
      </w:r>
      <w:r w:rsidRPr="00A75D4F">
        <w:rPr>
          <w:rFonts w:ascii="Cambria" w:hAnsi="Cambria" w:cs="Cambria"/>
          <w:sz w:val="18"/>
          <w:szCs w:val="18"/>
        </w:rPr>
        <w:t xml:space="preserve"> de </w:t>
      </w:r>
      <w:proofErr w:type="gramStart"/>
      <w:r>
        <w:rPr>
          <w:rFonts w:ascii="Cambria" w:hAnsi="Cambria" w:cs="Cambria"/>
          <w:sz w:val="18"/>
          <w:szCs w:val="18"/>
        </w:rPr>
        <w:t>Junho</w:t>
      </w:r>
      <w:proofErr w:type="gramEnd"/>
      <w:r w:rsidRPr="00A75D4F">
        <w:rPr>
          <w:rFonts w:ascii="Cambria" w:hAnsi="Cambria" w:cs="Cambria"/>
          <w:sz w:val="18"/>
          <w:szCs w:val="18"/>
        </w:rPr>
        <w:t xml:space="preserve"> de 202</w:t>
      </w:r>
      <w:r>
        <w:rPr>
          <w:rFonts w:ascii="Cambria" w:hAnsi="Cambria" w:cs="Cambria"/>
          <w:sz w:val="18"/>
          <w:szCs w:val="18"/>
        </w:rPr>
        <w:t>6</w:t>
      </w:r>
      <w:r w:rsidRPr="00A75D4F">
        <w:rPr>
          <w:rFonts w:ascii="Cambria" w:hAnsi="Cambria" w:cs="Cambria"/>
          <w:sz w:val="18"/>
          <w:szCs w:val="18"/>
        </w:rPr>
        <w:t>.</w:t>
      </w:r>
    </w:p>
    <w:p w14:paraId="72131583" w14:textId="77777777" w:rsidR="00317240" w:rsidRDefault="00317240" w:rsidP="00317240">
      <w:pPr>
        <w:ind w:left="4956"/>
        <w:jc w:val="both"/>
        <w:rPr>
          <w:rFonts w:ascii="Cambria" w:hAnsi="Cambria" w:cs="Cambria"/>
          <w:sz w:val="18"/>
          <w:szCs w:val="18"/>
        </w:rPr>
      </w:pPr>
    </w:p>
    <w:p w14:paraId="612D3F0B" w14:textId="77777777" w:rsidR="00317240" w:rsidRDefault="00317240" w:rsidP="00317240">
      <w:pPr>
        <w:jc w:val="both"/>
        <w:rPr>
          <w:rFonts w:ascii="Cambria" w:hAnsi="Cambria" w:cs="Cambria"/>
          <w:color w:val="000000"/>
          <w:sz w:val="18"/>
          <w:szCs w:val="18"/>
        </w:rPr>
      </w:pPr>
      <w:r>
        <w:rPr>
          <w:rFonts w:ascii="Cambria" w:hAnsi="Cambria" w:cs="Cambria"/>
          <w:sz w:val="18"/>
          <w:szCs w:val="18"/>
        </w:rPr>
        <w:t>Responsável:</w:t>
      </w:r>
    </w:p>
    <w:p w14:paraId="1FD87DF6" w14:textId="77777777" w:rsidR="00317240" w:rsidRPr="006024DA" w:rsidRDefault="00317240" w:rsidP="00317240">
      <w:pPr>
        <w:spacing w:after="0" w:line="240" w:lineRule="auto"/>
        <w:jc w:val="center"/>
        <w:rPr>
          <w:rFonts w:ascii="Cambria" w:hAnsi="Cambria" w:cs="Cambria"/>
          <w:b/>
          <w:color w:val="000000" w:themeColor="text1"/>
          <w:sz w:val="18"/>
          <w:szCs w:val="18"/>
        </w:rPr>
      </w:pPr>
      <w:r>
        <w:rPr>
          <w:rFonts w:ascii="Cambria" w:hAnsi="Cambria" w:cs="Cambria"/>
          <w:b/>
          <w:color w:val="000000" w:themeColor="text1"/>
          <w:sz w:val="18"/>
          <w:szCs w:val="18"/>
        </w:rPr>
        <w:t>SIMONE BOTELHO AZEVEDO MILHOMEM</w:t>
      </w:r>
    </w:p>
    <w:p w14:paraId="4F650E99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  <w:r w:rsidRPr="006024DA">
        <w:rPr>
          <w:rFonts w:ascii="Cambria" w:hAnsi="Cambria"/>
          <w:color w:val="000000" w:themeColor="text1"/>
          <w:sz w:val="18"/>
          <w:szCs w:val="18"/>
        </w:rPr>
        <w:t xml:space="preserve">Secretária Municipal de </w:t>
      </w:r>
      <w:r>
        <w:rPr>
          <w:rFonts w:ascii="Cambria" w:hAnsi="Cambria"/>
          <w:color w:val="000000" w:themeColor="text1"/>
          <w:sz w:val="18"/>
          <w:szCs w:val="18"/>
        </w:rPr>
        <w:t>Saúde</w:t>
      </w:r>
    </w:p>
    <w:p w14:paraId="72EDE151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AE9C32F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24E4F27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D6DA48F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7C8553E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9AC10E7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AFFC0D9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4D315B0E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834B5E0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25EA81A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6732411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5C7C881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83D02E1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84FB7EB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918D5E6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74070C9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D3584DD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B04B9AE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133E7C4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BB8F990" w14:textId="77777777" w:rsidR="00374E74" w:rsidRDefault="00374E74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FBA2BE8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51DE44D5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3AB5D1DF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A4DBEF3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77F53AE" w14:textId="77777777" w:rsidR="00CD3C78" w:rsidRDefault="00CD3C78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4F1A522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2558F8FF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61551AD6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18F37988" w14:textId="77777777" w:rsidR="00317240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7B17E318" w14:textId="77777777" w:rsidR="00317240" w:rsidRDefault="00317240" w:rsidP="00CD3C78">
      <w:pPr>
        <w:tabs>
          <w:tab w:val="left" w:pos="5291"/>
        </w:tabs>
        <w:spacing w:after="0" w:line="240" w:lineRule="auto"/>
        <w:rPr>
          <w:rFonts w:ascii="Cambria" w:hAnsi="Cambria"/>
          <w:color w:val="000000" w:themeColor="text1"/>
          <w:sz w:val="18"/>
          <w:szCs w:val="18"/>
        </w:rPr>
      </w:pPr>
    </w:p>
    <w:p w14:paraId="5E70117E" w14:textId="77777777" w:rsidR="00317240" w:rsidRPr="001A661B" w:rsidRDefault="00317240" w:rsidP="00317240">
      <w:pPr>
        <w:tabs>
          <w:tab w:val="left" w:pos="5291"/>
        </w:tabs>
        <w:spacing w:after="0" w:line="240" w:lineRule="auto"/>
        <w:ind w:left="284"/>
        <w:jc w:val="center"/>
        <w:rPr>
          <w:rFonts w:ascii="Cambria" w:hAnsi="Cambria"/>
          <w:color w:val="000000" w:themeColor="text1"/>
          <w:sz w:val="18"/>
          <w:szCs w:val="18"/>
        </w:rPr>
      </w:pPr>
    </w:p>
    <w:p w14:paraId="0C5BFFB2" w14:textId="77777777" w:rsidR="00317240" w:rsidRDefault="00317240" w:rsidP="003172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ANEXO II</w:t>
      </w:r>
    </w:p>
    <w:p w14:paraId="406CF8E0" w14:textId="77777777" w:rsidR="00317240" w:rsidRDefault="00317240" w:rsidP="003172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MODELO DE PROPOSTA</w:t>
      </w:r>
    </w:p>
    <w:p w14:paraId="2F947F78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 xml:space="preserve">Apresentamos nossa proposta para a </w:t>
      </w:r>
      <w:r>
        <w:rPr>
          <w:rFonts w:ascii="Times New Roman" w:hAnsi="Times New Roman" w:cs="Times New Roman"/>
          <w:b/>
          <w:sz w:val="24"/>
          <w:szCs w:val="24"/>
        </w:rPr>
        <w:t>DISPENSA DE LICITAÇÃO Nº __/2026, cujo objeto é_______</w:t>
      </w:r>
      <w:r>
        <w:rPr>
          <w:rFonts w:ascii="Times New Roman" w:hAnsi="Times New Roman" w:cs="Times New Roman"/>
          <w:sz w:val="24"/>
          <w:szCs w:val="24"/>
        </w:rPr>
        <w:t>, acatando todas as estipulações consignadas no respectivo Edital e seus anexos.</w:t>
      </w:r>
    </w:p>
    <w:p w14:paraId="6EEAED1E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5977F8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1. IDENTIFICAÇÃO DO PROPONENTE:</w:t>
      </w:r>
    </w:p>
    <w:p w14:paraId="6004199C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Nome da empresa:-----------------------------------------------------------------------------------</w:t>
      </w:r>
    </w:p>
    <w:p w14:paraId="18575F0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CNPJ---------------------------------------------------------------------------------------------------Endereço:----------------------------------------------------------------------------------------------</w:t>
      </w:r>
    </w:p>
    <w:p w14:paraId="6AE52B7D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Representante Legal:--------------------------------------------------------------------------------</w:t>
      </w:r>
    </w:p>
    <w:p w14:paraId="74C25118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Carteira de identidade e CPF:----------------------------------------------------------------------Nome do banco, agência e número da conta bancária:------------------------------------------</w:t>
      </w:r>
    </w:p>
    <w:tbl>
      <w:tblPr>
        <w:tblW w:w="694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3112"/>
        <w:gridCol w:w="1135"/>
        <w:gridCol w:w="1277"/>
      </w:tblGrid>
      <w:tr w:rsidR="00317240" w14:paraId="7FE0C91C" w14:textId="77777777" w:rsidTr="000E4670">
        <w:trPr>
          <w:trHeight w:val="430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5DADFB21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ITEM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14:paraId="7688131A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DESCRIÇÃO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hideMark/>
          </w:tcPr>
          <w:p w14:paraId="5D51BEC9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Valor Unitário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2411060E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Valor Total </w:t>
            </w:r>
          </w:p>
          <w:p w14:paraId="3C22032E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</w:tr>
      <w:tr w:rsidR="00317240" w14:paraId="4C223C1C" w14:textId="77777777" w:rsidTr="000E4670">
        <w:trPr>
          <w:trHeight w:val="1658"/>
          <w:jc w:val="center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0295C" w14:textId="77777777" w:rsidR="00317240" w:rsidRDefault="00317240" w:rsidP="000E4670">
            <w:pPr>
              <w:tabs>
                <w:tab w:val="left" w:pos="119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FA7BB" w14:textId="77777777" w:rsidR="00317240" w:rsidRDefault="00317240" w:rsidP="000E4670">
            <w:pPr>
              <w:pStyle w:val="xm1655370490976983391default"/>
              <w:shd w:val="clear" w:color="auto" w:fill="FFFFFF"/>
              <w:spacing w:before="0" w:beforeAutospacing="0" w:after="0" w:afterAutospacing="0"/>
              <w:jc w:val="both"/>
              <w:rPr>
                <w:sz w:val="24"/>
                <w:lang w:eastAsia="en-US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8DC4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59A6D" w14:textId="77777777" w:rsidR="00317240" w:rsidRDefault="00317240" w:rsidP="000E467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highlight w:val="yellow"/>
              </w:rPr>
            </w:pPr>
          </w:p>
        </w:tc>
      </w:tr>
    </w:tbl>
    <w:p w14:paraId="5868E95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BCBBEE3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 VALIDADE DA PROPOSTA DE PREÇOS.</w:t>
      </w:r>
    </w:p>
    <w:p w14:paraId="6266EAF9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2.1 </w:t>
      </w:r>
      <w:r>
        <w:rPr>
          <w:rFonts w:ascii="Times New Roman" w:hAnsi="Times New Roman" w:cs="Times New Roman"/>
          <w:sz w:val="24"/>
          <w:szCs w:val="24"/>
        </w:rPr>
        <w:t>A proposta terá validade de 60 (sessenta) dias, a partir da data de abertura da dispensa.</w:t>
      </w:r>
    </w:p>
    <w:p w14:paraId="21512A8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D83463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  <w:highlight w:val="yellow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3 LOCAL E PRAZO DE EXECUÇÃO DOS SERVIÇOS:</w:t>
      </w:r>
    </w:p>
    <w:p w14:paraId="1E5E832C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 xml:space="preserve">3.1 </w:t>
      </w:r>
      <w:r>
        <w:rPr>
          <w:rFonts w:ascii="Times New Roman" w:hAnsi="Times New Roman" w:cs="Times New Roman"/>
          <w:sz w:val="24"/>
          <w:szCs w:val="24"/>
          <w:highlight w:val="yellow"/>
        </w:rPr>
        <w:t>De acordo com o especificado no Anexo I do Edital.</w:t>
      </w:r>
    </w:p>
    <w:p w14:paraId="2ADAF438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2CD7DBE4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DECLARAMOS, para fins de participação no processo dispensa em pauta, sob as penas da Lei, que o proponente concorda e se submete a todos os termos, normas e especificações pertinentes ao Edital, bem como, às leis, decretos, portarias e resoluções cujas normas incidam sobre a presente dispensa. Declaramos ainda, que nos preços cotados já estão incluídas eventuais vantagens e/ou abatimentos, impostos, taxas e encargos sócias, obrigações trabalhistas, previdenciárias, fiscais e comerciais, assim </w:t>
      </w:r>
      <w:r>
        <w:rPr>
          <w:rFonts w:ascii="Times New Roman" w:hAnsi="Times New Roman" w:cs="Times New Roman"/>
          <w:sz w:val="24"/>
          <w:szCs w:val="24"/>
        </w:rPr>
        <w:lastRenderedPageBreak/>
        <w:t>como despesas com transportes e deslocamentos e outras quaisquer que incidam sobre o fornecimento.</w:t>
      </w:r>
    </w:p>
    <w:p w14:paraId="701B819B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A4817F5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6ACC0D8F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14:paraId="313114F2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___________________, _______ de __________________ </w:t>
      </w:r>
      <w:proofErr w:type="spellStart"/>
      <w:r>
        <w:rPr>
          <w:rFonts w:ascii="Times New Roman" w:hAnsi="Times New Roman" w:cs="Times New Roman"/>
          <w:sz w:val="24"/>
          <w:szCs w:val="24"/>
        </w:rPr>
        <w:t>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_______.</w:t>
      </w:r>
    </w:p>
    <w:p w14:paraId="42FD5444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96921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6E5617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</w:t>
      </w:r>
    </w:p>
    <w:p w14:paraId="65E987DF" w14:textId="77777777" w:rsidR="00317240" w:rsidRDefault="00317240" w:rsidP="00317240">
      <w:pPr>
        <w:autoSpaceDE w:val="0"/>
        <w:autoSpaceDN w:val="0"/>
        <w:adjustRightInd w:val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Assinatura</w:t>
      </w:r>
    </w:p>
    <w:p w14:paraId="4B0E55D8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71C19D" wp14:editId="0F1D6274">
                <wp:simplePos x="0" y="0"/>
                <wp:positionH relativeFrom="column">
                  <wp:posOffset>3771900</wp:posOffset>
                </wp:positionH>
                <wp:positionV relativeFrom="paragraph">
                  <wp:posOffset>57785</wp:posOffset>
                </wp:positionV>
                <wp:extent cx="2171700" cy="800100"/>
                <wp:effectExtent l="0" t="0" r="19050" b="19050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717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73D117A4" w14:textId="77777777" w:rsidR="00317240" w:rsidRDefault="00317240" w:rsidP="00317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784F201" w14:textId="77777777" w:rsidR="00317240" w:rsidRDefault="00317240" w:rsidP="00317240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Carimbo do CNPJ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871C19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97pt;margin-top:4.55pt;width:171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">
                <v:textbox>
                  <w:txbxContent>
                    <w:p w14:paraId="73D117A4" w14:textId="77777777" w:rsidR="00317240" w:rsidRDefault="00317240" w:rsidP="0031724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</w:p>
                    <w:p w14:paraId="3784F201" w14:textId="77777777" w:rsidR="00317240" w:rsidRDefault="00317240" w:rsidP="00317240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Carimbo do CNPJ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>RG: ____________________________</w:t>
      </w:r>
    </w:p>
    <w:p w14:paraId="0000258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CPF: ___________________________</w:t>
      </w:r>
    </w:p>
    <w:p w14:paraId="20AC484B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C5E2B1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3A790FC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E71CA8C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E741CC7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780AF73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Obs.:</w:t>
      </w:r>
    </w:p>
    <w:p w14:paraId="3ED7883F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presente proposta deverá ser apresentada preferencialmente em papel timbrado do proponente.</w:t>
      </w:r>
    </w:p>
    <w:p w14:paraId="6D92BEF0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B3E62A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D919F2A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693FA28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5F09996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A40ED27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7D6CCF5" w14:textId="77777777" w:rsidR="00317240" w:rsidRDefault="00317240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131D9FE" w14:textId="77777777" w:rsidR="00374E74" w:rsidRDefault="00374E74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99732EB" w14:textId="77777777" w:rsidR="00374E74" w:rsidRDefault="00374E74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F0B4DD5" w14:textId="77777777" w:rsidR="00374E74" w:rsidRDefault="00374E74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735DFB5" w14:textId="77777777" w:rsidR="00374E74" w:rsidRDefault="00374E74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B373ABC" w14:textId="77777777" w:rsidR="00374E74" w:rsidRDefault="00374E74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0A5A138" w14:textId="77777777" w:rsidR="00374E74" w:rsidRDefault="00374E74" w:rsidP="00317240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56819A09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44FF2C9A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0C5EE7EA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2FF3B8ED" w14:textId="77777777" w:rsidR="00317240" w:rsidRDefault="00317240" w:rsidP="003172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III – MODELOS DECLARAÇÃO DE INEXISTÊNCIA DE FATOS SUPERVENIENTES IMPEDITIVOS DA HABILITAÇÃO</w:t>
      </w:r>
    </w:p>
    <w:p w14:paraId="340A296D" w14:textId="77777777" w:rsidR="00317240" w:rsidRPr="006A6AEC" w:rsidRDefault="00317240" w:rsidP="003172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04E3FF7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.......(Razão Social da </w:t>
      </w:r>
      <w:proofErr w:type="gramStart"/>
      <w:r>
        <w:rPr>
          <w:rFonts w:ascii="Arial" w:hAnsi="Arial" w:cs="Arial"/>
        </w:rPr>
        <w:t>Empresa).......</w:t>
      </w:r>
      <w:proofErr w:type="gramEnd"/>
      <w:r>
        <w:rPr>
          <w:rFonts w:ascii="Arial" w:hAnsi="Arial" w:cs="Arial"/>
        </w:rPr>
        <w:t xml:space="preserve">, estabelecida na ........(endereço </w:t>
      </w:r>
      <w:proofErr w:type="gramStart"/>
      <w:r>
        <w:rPr>
          <w:rFonts w:ascii="Arial" w:hAnsi="Arial" w:cs="Arial"/>
        </w:rPr>
        <w:t>completo).........</w:t>
      </w:r>
      <w:proofErr w:type="gramEnd"/>
      <w:r>
        <w:rPr>
          <w:rFonts w:ascii="Arial" w:hAnsi="Arial" w:cs="Arial"/>
        </w:rPr>
        <w:t xml:space="preserve">, inscrita no CNPJ sob </w:t>
      </w:r>
      <w:proofErr w:type="spellStart"/>
      <w:r>
        <w:rPr>
          <w:rFonts w:ascii="Arial" w:hAnsi="Arial" w:cs="Arial"/>
        </w:rPr>
        <w:t>n.°</w:t>
      </w:r>
      <w:proofErr w:type="spellEnd"/>
      <w:r>
        <w:rPr>
          <w:rFonts w:ascii="Arial" w:hAnsi="Arial" w:cs="Arial"/>
        </w:rPr>
        <w:t xml:space="preserve"> ..............................., neste ato representada pelo seu .........(representante/sócio/</w:t>
      </w:r>
      <w:proofErr w:type="gramStart"/>
      <w:r>
        <w:rPr>
          <w:rFonts w:ascii="Arial" w:hAnsi="Arial" w:cs="Arial"/>
        </w:rPr>
        <w:t>procurador)......</w:t>
      </w:r>
      <w:proofErr w:type="gramEnd"/>
      <w:r>
        <w:rPr>
          <w:rFonts w:ascii="Arial" w:hAnsi="Arial" w:cs="Arial"/>
        </w:rPr>
        <w:t>, brasileiro, RG n°................, CPF n°............ residente e domiciliado (endereço), no uso de suas atribuições legais, vem:</w:t>
      </w:r>
    </w:p>
    <w:p w14:paraId="39CC0292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28B776D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DECLARAR, para todos os fins de direito junto a Dispensa de Licitação nº ___/2026, do Município de Sucupira/TO, a inexistência de fatos supervenientes impeditivos da habilitação ou que comprometam a idoneidade da proponente nos termos do Artigo </w:t>
      </w:r>
      <w:proofErr w:type="gramStart"/>
      <w:r>
        <w:rPr>
          <w:rFonts w:ascii="Arial" w:hAnsi="Arial" w:cs="Arial"/>
        </w:rPr>
        <w:t>63,  inciso</w:t>
      </w:r>
      <w:proofErr w:type="gramEnd"/>
      <w:r>
        <w:rPr>
          <w:rFonts w:ascii="Arial" w:hAnsi="Arial" w:cs="Arial"/>
        </w:rPr>
        <w:t xml:space="preserve"> II, da Lei 14.133, de 1º de abril de 2021 e suas alterações subsequentes.</w:t>
      </w:r>
    </w:p>
    <w:p w14:paraId="1B716904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8D67ED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ser verdade, firmo a presente para que surta seus jurídicos e legais efeitos.</w:t>
      </w:r>
    </w:p>
    <w:p w14:paraId="07CBF2E4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631DBF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................., ............... de ................................ de 2026.</w:t>
      </w:r>
    </w:p>
    <w:p w14:paraId="31CF482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80EC777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6A072A3F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Responsável da Empresa, CPF e RG:</w:t>
      </w:r>
    </w:p>
    <w:p w14:paraId="2FECA335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43DE672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5BE741C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Obs.:</w:t>
      </w:r>
    </w:p>
    <w:p w14:paraId="2679481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presente declaração deverá ser apresentada preferencialmente em papel timbrado do proponente.</w:t>
      </w:r>
    </w:p>
    <w:p w14:paraId="15CE6B4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AF53D22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1D3714C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6523C398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281380C0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0F3F1A1F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02D9DEF9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7B4BA369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11210826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78B2BF4D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520B9D95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5116151C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1B9055BF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3B53613B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70BEF8E3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1FC8F2C1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7B15870A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03EA7BEE" w14:textId="77777777" w:rsidR="00317240" w:rsidRDefault="00317240" w:rsidP="00317240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ANEXO IV - MODELO DECLARAÇÃO DE ACEITAÇÃO</w:t>
      </w:r>
    </w:p>
    <w:p w14:paraId="55A0FF2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C693CA8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0C48C96F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Eu,________________ (nome completo), </w:t>
      </w:r>
      <w:proofErr w:type="spellStart"/>
      <w:r>
        <w:rPr>
          <w:rFonts w:ascii="Arial" w:hAnsi="Arial" w:cs="Arial"/>
        </w:rPr>
        <w:t>CPF:_____________________representante</w:t>
      </w:r>
      <w:proofErr w:type="spellEnd"/>
      <w:r>
        <w:rPr>
          <w:rFonts w:ascii="Arial" w:hAnsi="Arial" w:cs="Arial"/>
        </w:rPr>
        <w:t xml:space="preserve"> legal da empresa __________________________, CNPJ _____________________, interessada em participar na Dispensa nº___/2026, da Prefeitura Municipal de Sucupira - TO, </w:t>
      </w:r>
      <w:r>
        <w:rPr>
          <w:rFonts w:ascii="Arial" w:hAnsi="Arial" w:cs="Arial"/>
          <w:b/>
          <w:bCs/>
        </w:rPr>
        <w:t>DECLARO</w:t>
      </w:r>
      <w:r>
        <w:rPr>
          <w:rFonts w:ascii="Arial" w:hAnsi="Arial" w:cs="Arial"/>
        </w:rPr>
        <w:t xml:space="preserve">, sob as penas da Lei, que, </w:t>
      </w:r>
    </w:p>
    <w:p w14:paraId="5F6456FA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2769A2BE" w14:textId="77777777" w:rsidR="00317240" w:rsidRDefault="00317240" w:rsidP="00317240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 proponente tem pleno conhecimento do objeto licitado e está de acordo com as exigências constantes no edital e seus anexos, sendo as mesmas consideradas na elaboração da nossa proposta.</w:t>
      </w:r>
    </w:p>
    <w:p w14:paraId="1A951869" w14:textId="77777777" w:rsidR="00317240" w:rsidRDefault="00317240" w:rsidP="00317240">
      <w:pPr>
        <w:jc w:val="both"/>
        <w:rPr>
          <w:rFonts w:ascii="Arial" w:hAnsi="Arial" w:cs="Arial"/>
        </w:rPr>
      </w:pPr>
    </w:p>
    <w:p w14:paraId="64D62F43" w14:textId="77777777" w:rsidR="00317240" w:rsidRDefault="00317240" w:rsidP="00317240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720"/>
        <w:jc w:val="both"/>
        <w:rPr>
          <w:rFonts w:ascii="Arial" w:hAnsi="Arial" w:cs="Arial"/>
        </w:rPr>
      </w:pPr>
      <w:r>
        <w:rPr>
          <w:rFonts w:ascii="Arial" w:hAnsi="Arial" w:cs="Arial"/>
        </w:rPr>
        <w:t>Assumimos inteira responsabilidade pela autenticidade de todos os documentos apresentados, sujeitando-nos a eventuais averiguações que se fizerem necessárias;</w:t>
      </w:r>
    </w:p>
    <w:p w14:paraId="07E0033F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</w:p>
    <w:p w14:paraId="37E93C90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</w:p>
    <w:p w14:paraId="09C52E64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Sucupira – TO, ______ de _____________________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2026.</w:t>
      </w:r>
    </w:p>
    <w:p w14:paraId="6C917024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</w:p>
    <w:p w14:paraId="22880FAA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</w:p>
    <w:p w14:paraId="58CDA687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Contratada</w:t>
      </w:r>
    </w:p>
    <w:p w14:paraId="647A649A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Nome, RG. – representante legal</w:t>
      </w:r>
    </w:p>
    <w:p w14:paraId="467266CD" w14:textId="77777777" w:rsidR="00317240" w:rsidRDefault="00317240" w:rsidP="00317240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(carimbo da empresa)</w:t>
      </w:r>
    </w:p>
    <w:p w14:paraId="2DDE8DCE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DF2EEAD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BBB50B0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5C137B14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Obs.:</w:t>
      </w:r>
    </w:p>
    <w:p w14:paraId="726593F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presente declaração deverá ser apresentada preferencialmente em papel timbrado do proponente.</w:t>
      </w:r>
    </w:p>
    <w:p w14:paraId="3DE9710C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3FA2B3CC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5FD87C2A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0F20360C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61C61537" w14:textId="77777777" w:rsidR="00317240" w:rsidRDefault="00317240" w:rsidP="00317240">
      <w:pPr>
        <w:jc w:val="both"/>
        <w:rPr>
          <w:rFonts w:ascii="Arial" w:hAnsi="Arial" w:cs="Arial"/>
          <w:b/>
          <w:bCs/>
        </w:rPr>
      </w:pPr>
    </w:p>
    <w:p w14:paraId="14803F1A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2DDF4B36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5F060322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67991EC0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3D92C3CA" w14:textId="77777777" w:rsidR="00374E74" w:rsidRDefault="00374E74" w:rsidP="00317240">
      <w:pPr>
        <w:jc w:val="both"/>
        <w:rPr>
          <w:rFonts w:ascii="Arial" w:hAnsi="Arial" w:cs="Arial"/>
          <w:b/>
          <w:bCs/>
        </w:rPr>
      </w:pPr>
    </w:p>
    <w:p w14:paraId="0728DB4A" w14:textId="77777777" w:rsidR="00317240" w:rsidRDefault="00317240" w:rsidP="003172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ANEXO V – </w:t>
      </w:r>
      <w:bookmarkStart w:id="11" w:name="_Hlk187744177"/>
      <w:r>
        <w:rPr>
          <w:rFonts w:ascii="Arial" w:hAnsi="Arial" w:cs="Arial"/>
          <w:b/>
          <w:bCs/>
        </w:rPr>
        <w:t>MODELO DE DECLARAÇÃO DE CUMPRIMENTO A CONSTITUIÇÃO FEDERAL</w:t>
      </w:r>
      <w:bookmarkEnd w:id="11"/>
    </w:p>
    <w:p w14:paraId="45716679" w14:textId="77777777" w:rsidR="00317240" w:rsidRDefault="00317240" w:rsidP="0031724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14:paraId="2A74F977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.......(Razão Social da </w:t>
      </w:r>
      <w:proofErr w:type="gramStart"/>
      <w:r>
        <w:rPr>
          <w:rFonts w:ascii="Arial" w:hAnsi="Arial" w:cs="Arial"/>
        </w:rPr>
        <w:t>Empresa).......</w:t>
      </w:r>
      <w:proofErr w:type="gramEnd"/>
      <w:r>
        <w:rPr>
          <w:rFonts w:ascii="Arial" w:hAnsi="Arial" w:cs="Arial"/>
        </w:rPr>
        <w:t xml:space="preserve">, estabelecida na ........(endereço </w:t>
      </w:r>
      <w:proofErr w:type="gramStart"/>
      <w:r>
        <w:rPr>
          <w:rFonts w:ascii="Arial" w:hAnsi="Arial" w:cs="Arial"/>
        </w:rPr>
        <w:t>completo).........</w:t>
      </w:r>
      <w:proofErr w:type="gramEnd"/>
      <w:r>
        <w:rPr>
          <w:rFonts w:ascii="Arial" w:hAnsi="Arial" w:cs="Arial"/>
        </w:rPr>
        <w:t xml:space="preserve">, inscrita no CNPJ sob </w:t>
      </w:r>
      <w:proofErr w:type="spellStart"/>
      <w:r>
        <w:rPr>
          <w:rFonts w:ascii="Arial" w:hAnsi="Arial" w:cs="Arial"/>
        </w:rPr>
        <w:t>n.°</w:t>
      </w:r>
      <w:proofErr w:type="spellEnd"/>
      <w:r>
        <w:rPr>
          <w:rFonts w:ascii="Arial" w:hAnsi="Arial" w:cs="Arial"/>
        </w:rPr>
        <w:t xml:space="preserve"> ..............................., neste ato representada pelo seu .........(representante/sócio/</w:t>
      </w:r>
      <w:proofErr w:type="gramStart"/>
      <w:r>
        <w:rPr>
          <w:rFonts w:ascii="Arial" w:hAnsi="Arial" w:cs="Arial"/>
        </w:rPr>
        <w:t>procurador)......</w:t>
      </w:r>
      <w:proofErr w:type="gramEnd"/>
      <w:r>
        <w:rPr>
          <w:rFonts w:ascii="Arial" w:hAnsi="Arial" w:cs="Arial"/>
        </w:rPr>
        <w:t>, brasileiro, RG n°................, CPF n°............ residente e domiciliado (endereço), no uso de suas atribuições legais, vem:</w:t>
      </w:r>
    </w:p>
    <w:p w14:paraId="649304F9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732ADE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DECLARAR que não possuímos, em nosso Quadro de Pessoal, empregados menores de 18 (dezoito) anos em trabalho noturno, perigoso ou insalubre e em qualquer trabalho, menores de 16 (dezesseis) anos, salvo na condição de aprendiz, a partir de 14 (quatorze) anos, em observância ao inciso XXXIII do art. 7º da Constituição Federal e art. 68, inciso VI da Lei nº 14.133/2021.</w:t>
      </w:r>
    </w:p>
    <w:p w14:paraId="6E45806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7B5AFBF3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Por ser verdade, firmo a presente para que surta seus jurídicos e legais efeitos.</w:t>
      </w:r>
    </w:p>
    <w:p w14:paraId="6C809D13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D16CF3A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................., ............... de ................................ de 2026.</w:t>
      </w:r>
    </w:p>
    <w:p w14:paraId="0F18982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3D91A67F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17AD34EC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14:paraId="6AD412F4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64E816F2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Responsável da Empresa, CPF e RG:</w:t>
      </w:r>
    </w:p>
    <w:p w14:paraId="36C528F1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44C0760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267CA12B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Obs.:</w:t>
      </w:r>
    </w:p>
    <w:p w14:paraId="163FB20F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 presente declaração deverá ser apresentada preferencialmente em papel timbrado do proponente.</w:t>
      </w:r>
    </w:p>
    <w:p w14:paraId="249EAF36" w14:textId="77777777" w:rsidR="00317240" w:rsidRDefault="00317240" w:rsidP="0031724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14:paraId="76B46236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128A948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FF2E5C8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7465ED17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54582FB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6BE9D8A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9AEA679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6C356D03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728D66E" w14:textId="77777777" w:rsidR="00374E74" w:rsidRDefault="00374E74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8A3EBFF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23A182A9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61E4BE3" w14:textId="77777777" w:rsidR="00317240" w:rsidRDefault="00317240" w:rsidP="00317240">
      <w:pPr>
        <w:tabs>
          <w:tab w:val="left" w:pos="64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2" w:name="_Hlk185582539"/>
      <w:r>
        <w:rPr>
          <w:rFonts w:ascii="Times New Roman" w:hAnsi="Times New Roman" w:cs="Times New Roman"/>
          <w:b/>
          <w:sz w:val="24"/>
          <w:szCs w:val="24"/>
        </w:rPr>
        <w:t>ANEXO VI – MINUTA DO CONTRATO</w:t>
      </w:r>
    </w:p>
    <w:p w14:paraId="535209AC" w14:textId="77777777" w:rsidR="00317240" w:rsidRDefault="00317240" w:rsidP="00317240">
      <w:pPr>
        <w:tabs>
          <w:tab w:val="left" w:pos="64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0D49ECE5" w14:textId="77777777" w:rsidR="00317240" w:rsidRDefault="00317240" w:rsidP="00317240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119" w:right="-8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CONTRATO Nº. ___/2026/DISPENSA</w:t>
      </w:r>
    </w:p>
    <w:p w14:paraId="6811C5C3" w14:textId="1C9BBB2D" w:rsidR="00317240" w:rsidRDefault="00317240" w:rsidP="00317240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119" w:right="-852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PROCESSO Nº 02</w:t>
      </w:r>
      <w:r w:rsidR="00223AB7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>/2026</w:t>
      </w:r>
    </w:p>
    <w:p w14:paraId="0CDCA901" w14:textId="77777777" w:rsidR="00317240" w:rsidRDefault="00317240" w:rsidP="00317240">
      <w:pPr>
        <w:pStyle w:val="Rodap"/>
        <w:tabs>
          <w:tab w:val="clear" w:pos="8504"/>
          <w:tab w:val="right" w:pos="9356"/>
        </w:tabs>
        <w:ind w:left="2268" w:right="-85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84C32B4" w14:textId="77777777" w:rsidR="00317240" w:rsidRDefault="00317240" w:rsidP="00317240">
      <w:pPr>
        <w:tabs>
          <w:tab w:val="left" w:pos="144"/>
          <w:tab w:val="left" w:pos="864"/>
          <w:tab w:val="left" w:pos="158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3119" w:right="-852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INSTRUMENTO CONTRATUAL </w:t>
      </w:r>
      <w:r>
        <w:rPr>
          <w:rFonts w:ascii="Times New Roman" w:hAnsi="Times New Roman" w:cs="Times New Roman"/>
          <w:sz w:val="24"/>
          <w:szCs w:val="24"/>
        </w:rPr>
        <w:t xml:space="preserve">Que entre si fazem de um lado como </w:t>
      </w:r>
      <w:r>
        <w:rPr>
          <w:rFonts w:ascii="Times New Roman" w:hAnsi="Times New Roman" w:cs="Times New Roman"/>
          <w:b/>
          <w:sz w:val="24"/>
          <w:szCs w:val="24"/>
        </w:rPr>
        <w:t>CONTRATANTE:</w:t>
      </w:r>
      <w:r>
        <w:rPr>
          <w:rFonts w:ascii="Times New Roman" w:hAnsi="Times New Roman" w:cs="Times New Roman"/>
          <w:sz w:val="24"/>
          <w:szCs w:val="24"/>
        </w:rPr>
        <w:t xml:space="preserve"> O </w:t>
      </w:r>
      <w:r w:rsidRPr="00B05C2B">
        <w:rPr>
          <w:rFonts w:ascii="Times New Roman" w:hAnsi="Times New Roman" w:cs="Times New Roman"/>
          <w:b/>
          <w:bCs/>
          <w:sz w:val="24"/>
          <w:szCs w:val="24"/>
        </w:rPr>
        <w:t>FUNDO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MUNICIPAL DE ____-TO CNPJ: </w:t>
      </w:r>
      <w:r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situado _______, por seu Gestor em exercício, Sr. </w:t>
      </w:r>
      <w:r>
        <w:rPr>
          <w:rFonts w:ascii="Times New Roman" w:hAnsi="Times New Roman" w:cs="Times New Roman"/>
          <w:b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 xml:space="preserve">, (qualificação) inscrito no CPF nº ____ e RG  nº ____ SSP/__ e de outro lado como </w:t>
      </w:r>
      <w:r>
        <w:rPr>
          <w:rFonts w:ascii="Times New Roman" w:hAnsi="Times New Roman" w:cs="Times New Roman"/>
          <w:b/>
          <w:sz w:val="24"/>
          <w:szCs w:val="24"/>
        </w:rPr>
        <w:t xml:space="preserve">CONTRATADO: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xxxxxxxxx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>(nome fantasia)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>empresa individual, inscrita no CNPJ n. _____, com sede na _______, doravante denominada CONTRATADA, celebram o presente Contrato, nos termos das normas atinentes à matéria e de acordo com as cláusulas e condições a seguir enumeradas:</w:t>
      </w:r>
    </w:p>
    <w:p w14:paraId="6E41E4BA" w14:textId="77777777" w:rsidR="00317240" w:rsidRDefault="00317240" w:rsidP="00317240">
      <w:pPr>
        <w:tabs>
          <w:tab w:val="left" w:pos="144"/>
          <w:tab w:val="left" w:pos="864"/>
          <w:tab w:val="left" w:pos="1584"/>
          <w:tab w:val="left" w:pos="2304"/>
        </w:tabs>
        <w:ind w:left="2268" w:right="-85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14:paraId="70F09C64" w14:textId="77777777" w:rsidR="00317240" w:rsidRDefault="00317240" w:rsidP="00317240">
      <w:pPr>
        <w:tabs>
          <w:tab w:val="left" w:pos="144"/>
          <w:tab w:val="left" w:pos="864"/>
          <w:tab w:val="left" w:pos="1584"/>
          <w:tab w:val="left" w:pos="2304"/>
          <w:tab w:val="left" w:pos="3024"/>
          <w:tab w:val="left" w:pos="3744"/>
          <w:tab w:val="left" w:pos="4464"/>
          <w:tab w:val="left" w:pos="5184"/>
          <w:tab w:val="left" w:pos="5904"/>
          <w:tab w:val="left" w:pos="6624"/>
        </w:tabs>
        <w:ind w:left="2268" w:right="-852"/>
        <w:jc w:val="both"/>
        <w:rPr>
          <w:rFonts w:ascii="Times New Roman" w:hAnsi="Times New Roman" w:cs="Times New Roman"/>
          <w:sz w:val="24"/>
          <w:szCs w:val="24"/>
        </w:rPr>
      </w:pPr>
    </w:p>
    <w:p w14:paraId="59ACAD06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CLÁUSULA PRIMEIRA – DO OBJETO</w:t>
      </w:r>
    </w:p>
    <w:p w14:paraId="5076B365" w14:textId="42FC69F4" w:rsidR="00317240" w:rsidRDefault="00223AB7" w:rsidP="00317240">
      <w:pPr>
        <w:pStyle w:val="PargrafodaLista"/>
        <w:numPr>
          <w:ilvl w:val="1"/>
          <w:numId w:val="12"/>
        </w:numPr>
        <w:ind w:right="-1135"/>
        <w:jc w:val="both"/>
        <w:rPr>
          <w:rFonts w:ascii="Times New Roman" w:hAnsi="Times New Roman" w:cs="Times New Roman"/>
          <w:sz w:val="24"/>
          <w:szCs w:val="24"/>
        </w:rPr>
      </w:pPr>
      <w:r w:rsidRPr="00223AB7">
        <w:rPr>
          <w:rFonts w:ascii="Times New Roman" w:hAnsi="Times New Roman" w:cs="Times New Roman"/>
          <w:bCs/>
          <w:color w:val="000000"/>
          <w:sz w:val="24"/>
          <w:szCs w:val="24"/>
        </w:rPr>
        <w:t>Aquisição de motocicleta nova, destinada ao suporte das atividades desenvolvidas pelos agentes comunitários de saúde da Unidade Básica de Saúde</w:t>
      </w:r>
      <w:r w:rsidR="00317240" w:rsidRPr="000F62B2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elacomgrade"/>
        <w:tblW w:w="850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988"/>
        <w:gridCol w:w="708"/>
        <w:gridCol w:w="709"/>
        <w:gridCol w:w="3569"/>
        <w:gridCol w:w="1251"/>
        <w:gridCol w:w="1275"/>
      </w:tblGrid>
      <w:tr w:rsidR="00CD3C78" w:rsidRPr="00CD3C78" w14:paraId="0BC2D28A" w14:textId="77777777" w:rsidTr="005A0DE3">
        <w:trPr>
          <w:trHeight w:val="171"/>
        </w:trPr>
        <w:tc>
          <w:tcPr>
            <w:tcW w:w="988" w:type="dxa"/>
            <w:shd w:val="clear" w:color="auto" w:fill="9CC2E5" w:themeFill="accent5" w:themeFillTint="99"/>
            <w:vAlign w:val="center"/>
          </w:tcPr>
          <w:p w14:paraId="3E9B3877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ITEM</w:t>
            </w:r>
          </w:p>
        </w:tc>
        <w:tc>
          <w:tcPr>
            <w:tcW w:w="708" w:type="dxa"/>
            <w:shd w:val="clear" w:color="auto" w:fill="9CC2E5" w:themeFill="accent5" w:themeFillTint="99"/>
            <w:vAlign w:val="center"/>
          </w:tcPr>
          <w:p w14:paraId="63D20FFC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UND</w:t>
            </w:r>
          </w:p>
        </w:tc>
        <w:tc>
          <w:tcPr>
            <w:tcW w:w="709" w:type="dxa"/>
            <w:shd w:val="clear" w:color="auto" w:fill="9CC2E5" w:themeFill="accent5" w:themeFillTint="99"/>
            <w:vAlign w:val="center"/>
          </w:tcPr>
          <w:p w14:paraId="0CBC1FD3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QTD</w:t>
            </w:r>
          </w:p>
        </w:tc>
        <w:tc>
          <w:tcPr>
            <w:tcW w:w="3569" w:type="dxa"/>
            <w:shd w:val="clear" w:color="auto" w:fill="9CC2E5" w:themeFill="accent5" w:themeFillTint="99"/>
            <w:vAlign w:val="center"/>
          </w:tcPr>
          <w:p w14:paraId="281D9CFF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DESCRIÇÃO</w:t>
            </w:r>
          </w:p>
        </w:tc>
        <w:tc>
          <w:tcPr>
            <w:tcW w:w="1251" w:type="dxa"/>
            <w:shd w:val="clear" w:color="auto" w:fill="9CC2E5" w:themeFill="accent5" w:themeFillTint="99"/>
            <w:vAlign w:val="center"/>
          </w:tcPr>
          <w:p w14:paraId="131CB715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VALOR UNIT</w:t>
            </w:r>
          </w:p>
        </w:tc>
        <w:tc>
          <w:tcPr>
            <w:tcW w:w="1275" w:type="dxa"/>
            <w:shd w:val="clear" w:color="auto" w:fill="9CC2E5" w:themeFill="accent5" w:themeFillTint="99"/>
            <w:vAlign w:val="center"/>
          </w:tcPr>
          <w:p w14:paraId="4FA86F4E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VALOR TOTAL</w:t>
            </w:r>
          </w:p>
        </w:tc>
      </w:tr>
      <w:tr w:rsidR="00CD3C78" w:rsidRPr="00CD3C78" w14:paraId="315321CB" w14:textId="77777777" w:rsidTr="005A0DE3">
        <w:trPr>
          <w:trHeight w:val="459"/>
        </w:trPr>
        <w:tc>
          <w:tcPr>
            <w:tcW w:w="988" w:type="dxa"/>
            <w:vAlign w:val="center"/>
          </w:tcPr>
          <w:p w14:paraId="4C13AB62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01</w:t>
            </w:r>
          </w:p>
        </w:tc>
        <w:tc>
          <w:tcPr>
            <w:tcW w:w="708" w:type="dxa"/>
          </w:tcPr>
          <w:p w14:paraId="29A2B1BC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  <w:p w14:paraId="618938AF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  <w:p w14:paraId="68508509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  <w:p w14:paraId="740CA6F3" w14:textId="77777777" w:rsidR="00CD3C78" w:rsidRPr="00CD3C78" w:rsidRDefault="00CD3C78" w:rsidP="005A0DE3">
            <w:pPr>
              <w:rPr>
                <w:sz w:val="22"/>
                <w:szCs w:val="22"/>
              </w:rPr>
            </w:pPr>
          </w:p>
          <w:p w14:paraId="246D9BB6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  <w:p w14:paraId="1BFB4A18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  <w:p w14:paraId="12563E4F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  <w:p w14:paraId="11A10A09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UN</w:t>
            </w:r>
          </w:p>
        </w:tc>
        <w:tc>
          <w:tcPr>
            <w:tcW w:w="709" w:type="dxa"/>
            <w:vAlign w:val="center"/>
          </w:tcPr>
          <w:p w14:paraId="6A0AAA9F" w14:textId="77777777" w:rsidR="00CD3C78" w:rsidRPr="00CD3C78" w:rsidRDefault="00CD3C78" w:rsidP="005A0DE3">
            <w:pPr>
              <w:rPr>
                <w:sz w:val="22"/>
                <w:szCs w:val="22"/>
              </w:rPr>
            </w:pPr>
          </w:p>
          <w:p w14:paraId="36408E2C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01</w:t>
            </w:r>
          </w:p>
        </w:tc>
        <w:tc>
          <w:tcPr>
            <w:tcW w:w="3569" w:type="dxa"/>
            <w:vAlign w:val="center"/>
          </w:tcPr>
          <w:p w14:paraId="659B03DA" w14:textId="77777777" w:rsidR="00CD3C78" w:rsidRPr="00CD3C78" w:rsidRDefault="00CD3C78" w:rsidP="005A0DE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CD3C78">
              <w:rPr>
                <w:color w:val="000000" w:themeColor="text1"/>
                <w:sz w:val="22"/>
                <w:szCs w:val="22"/>
              </w:rPr>
              <w:t>Motocicleta zero quilômetro, ano de fabricação e modelo vigente ou posterior, destinada ao uso institucional urbano, adequada para apoio às atividades operacionais dos agentes de saúde.</w:t>
            </w:r>
          </w:p>
          <w:p w14:paraId="06EFA22F" w14:textId="77777777" w:rsidR="00CD3C78" w:rsidRPr="00CD3C78" w:rsidRDefault="00CD3C78" w:rsidP="005A0DE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CD3C78">
              <w:rPr>
                <w:color w:val="000000" w:themeColor="text1"/>
                <w:sz w:val="22"/>
                <w:szCs w:val="22"/>
              </w:rPr>
              <w:t xml:space="preserve">Equipada com motor monocilíndrico, 4 tempos, arrefecido a ar, com cilindrada mínima de 100 </w:t>
            </w:r>
            <w:proofErr w:type="spellStart"/>
            <w:r w:rsidRPr="00CD3C78">
              <w:rPr>
                <w:color w:val="000000" w:themeColor="text1"/>
                <w:sz w:val="22"/>
                <w:szCs w:val="22"/>
              </w:rPr>
              <w:t>cc</w:t>
            </w:r>
            <w:proofErr w:type="spellEnd"/>
            <w:r w:rsidRPr="00CD3C78">
              <w:rPr>
                <w:color w:val="000000" w:themeColor="text1"/>
                <w:sz w:val="22"/>
                <w:szCs w:val="22"/>
              </w:rPr>
              <w:t>, potência compatível com a categoria, transmissão mínima de 4 marchas, sistema de partida elétrica, alimentação por injeção eletrônica, combustível gasolina, ignição eletrônica, bateria 12V.</w:t>
            </w:r>
          </w:p>
          <w:p w14:paraId="322D8C56" w14:textId="77777777" w:rsidR="00CD3C78" w:rsidRPr="00CD3C78" w:rsidRDefault="00CD3C78" w:rsidP="005A0DE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CD3C78">
              <w:rPr>
                <w:color w:val="000000" w:themeColor="text1"/>
                <w:sz w:val="22"/>
                <w:szCs w:val="22"/>
              </w:rPr>
              <w:t>Sistema de iluminação dianteira, traseira e setas conforme legislação vigente. Tanque de combustível com capacidade compatível com a categoria, consumo econômico e desempenho adequado para deslocamentos frequentes em vias urbanas.</w:t>
            </w:r>
          </w:p>
          <w:p w14:paraId="186D9FFA" w14:textId="77777777" w:rsidR="00CD3C78" w:rsidRPr="00CD3C78" w:rsidRDefault="00CD3C78" w:rsidP="005A0DE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CD3C78">
              <w:rPr>
                <w:color w:val="000000" w:themeColor="text1"/>
                <w:sz w:val="22"/>
                <w:szCs w:val="22"/>
              </w:rPr>
              <w:t>Cor: a ser definida na compra</w:t>
            </w:r>
          </w:p>
          <w:p w14:paraId="409F0067" w14:textId="77777777" w:rsidR="00CD3C78" w:rsidRPr="00CD3C78" w:rsidRDefault="00CD3C78" w:rsidP="005A0DE3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CD3C78">
              <w:rPr>
                <w:color w:val="000000" w:themeColor="text1"/>
                <w:sz w:val="22"/>
                <w:szCs w:val="22"/>
              </w:rPr>
              <w:t>Veículo em conformidade com o Código de Trânsito Brasileiro, acompanhado de manual do proprietário, chave reserva, garantia mínima de fábrica, capacete de segurança homologado pelo INMETRO, bem como licenciamento, emplacamento e entrega no município de destino, ou equivalente/similar, conforme especificações técnicas.</w:t>
            </w:r>
          </w:p>
        </w:tc>
        <w:tc>
          <w:tcPr>
            <w:tcW w:w="1251" w:type="dxa"/>
            <w:vAlign w:val="center"/>
          </w:tcPr>
          <w:p w14:paraId="2EDF4D4E" w14:textId="77777777" w:rsidR="00CD3C78" w:rsidRPr="00CD3C78" w:rsidRDefault="00CD3C78" w:rsidP="005A0DE3">
            <w:pPr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14:paraId="47A573AA" w14:textId="77777777" w:rsidR="00CD3C78" w:rsidRPr="00CD3C78" w:rsidRDefault="00CD3C78" w:rsidP="005A0DE3">
            <w:pPr>
              <w:jc w:val="center"/>
              <w:rPr>
                <w:sz w:val="22"/>
                <w:szCs w:val="22"/>
              </w:rPr>
            </w:pPr>
          </w:p>
        </w:tc>
      </w:tr>
      <w:tr w:rsidR="00CD3C78" w:rsidRPr="00CD3C78" w14:paraId="7E576B92" w14:textId="77777777" w:rsidTr="005A0DE3">
        <w:trPr>
          <w:trHeight w:val="768"/>
        </w:trPr>
        <w:tc>
          <w:tcPr>
            <w:tcW w:w="5974" w:type="dxa"/>
            <w:gridSpan w:val="4"/>
            <w:tcBorders>
              <w:left w:val="nil"/>
              <w:bottom w:val="nil"/>
            </w:tcBorders>
            <w:vAlign w:val="center"/>
          </w:tcPr>
          <w:p w14:paraId="5D4424D6" w14:textId="77777777" w:rsidR="00CD3C78" w:rsidRPr="00CD3C78" w:rsidRDefault="00CD3C78" w:rsidP="005A0DE3">
            <w:pPr>
              <w:jc w:val="both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1251" w:type="dxa"/>
          </w:tcPr>
          <w:p w14:paraId="1A461982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</w:p>
          <w:p w14:paraId="0E4D5C0F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  <w:r w:rsidRPr="00CD3C78">
              <w:rPr>
                <w:sz w:val="22"/>
                <w:szCs w:val="22"/>
              </w:rPr>
              <w:t>Total:</w:t>
            </w:r>
          </w:p>
        </w:tc>
        <w:tc>
          <w:tcPr>
            <w:tcW w:w="1275" w:type="dxa"/>
            <w:vAlign w:val="center"/>
          </w:tcPr>
          <w:p w14:paraId="48D15808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</w:p>
          <w:p w14:paraId="222B07AB" w14:textId="77777777" w:rsidR="00CD3C78" w:rsidRPr="00CD3C78" w:rsidRDefault="00CD3C78" w:rsidP="005A0DE3">
            <w:pPr>
              <w:jc w:val="both"/>
              <w:rPr>
                <w:sz w:val="22"/>
                <w:szCs w:val="22"/>
              </w:rPr>
            </w:pPr>
          </w:p>
          <w:p w14:paraId="67D20003" w14:textId="77777777" w:rsidR="00CD3C78" w:rsidRPr="00CD3C78" w:rsidRDefault="00CD3C78" w:rsidP="005A0DE3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</w:tbl>
    <w:p w14:paraId="4FE089F4" w14:textId="77777777" w:rsidR="00CD3C78" w:rsidRDefault="00CD3C78" w:rsidP="00CD3C78">
      <w:pPr>
        <w:pStyle w:val="PargrafodaLista"/>
        <w:ind w:left="-162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74CCF8F6" w14:textId="77777777" w:rsidR="00317240" w:rsidRPr="000F62B2" w:rsidRDefault="00317240" w:rsidP="00317240">
      <w:pPr>
        <w:pStyle w:val="PargrafodaLista"/>
        <w:ind w:left="-162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7677FC4F" w14:textId="77777777" w:rsidR="00317240" w:rsidRPr="000F62B2" w:rsidRDefault="00317240" w:rsidP="00317240">
      <w:pPr>
        <w:pStyle w:val="PargrafodaLista"/>
        <w:numPr>
          <w:ilvl w:val="1"/>
          <w:numId w:val="12"/>
        </w:numPr>
        <w:ind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62B2">
        <w:rPr>
          <w:rFonts w:ascii="Times New Roman" w:hAnsi="Times New Roman" w:cs="Times New Roman"/>
          <w:b/>
          <w:sz w:val="24"/>
          <w:szCs w:val="24"/>
        </w:rPr>
        <w:t>CLÁUSULA SEGUNDA - DO VALOR</w:t>
      </w:r>
    </w:p>
    <w:p w14:paraId="74176825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2.1 O valor total pelos serviços é de R$ ____ (____).</w:t>
      </w:r>
    </w:p>
    <w:p w14:paraId="3869E646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51B3E139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TERCEIRA - DO PAGAMENTO</w:t>
      </w:r>
    </w:p>
    <w:p w14:paraId="7CD420B8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 O pagamento será efetuado até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5º </w:t>
      </w:r>
      <w:r>
        <w:rPr>
          <w:rFonts w:ascii="Times New Roman" w:hAnsi="Times New Roman" w:cs="Times New Roman"/>
          <w:sz w:val="24"/>
          <w:szCs w:val="24"/>
        </w:rPr>
        <w:t xml:space="preserve">dia subsequente </w:t>
      </w:r>
      <w:proofErr w:type="spellStart"/>
      <w:r>
        <w:rPr>
          <w:rFonts w:ascii="Times New Roman" w:hAnsi="Times New Roman" w:cs="Times New Roman"/>
          <w:sz w:val="24"/>
          <w:szCs w:val="24"/>
        </w:rPr>
        <w:t>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prestação dos serviços, mediante emissão de Nota Fiscal ou contra recibo;</w:t>
      </w:r>
    </w:p>
    <w:p w14:paraId="70F82AF3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QUARTA - DA DESPESA</w:t>
      </w:r>
    </w:p>
    <w:p w14:paraId="7B94B312" w14:textId="409D4A3F" w:rsidR="00317240" w:rsidRPr="00C65CBB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 A despesa será imputada à conta do crédito consignado no orçamento do CONTRATANTE, enquadrando-se conforme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dotação seguinte: Funcional Programática nº </w:t>
      </w:r>
      <w:r w:rsidR="00CD3C78">
        <w:rPr>
          <w:rFonts w:ascii="Times New Roman" w:hAnsi="Times New Roman" w:cs="Times New Roman"/>
          <w:sz w:val="24"/>
          <w:szCs w:val="24"/>
        </w:rPr>
        <w:t>05.1501.10.301.0018.2133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Natureza da Despesa nº</w:t>
      </w:r>
      <w:r w:rsidR="00CD3C78">
        <w:rPr>
          <w:rFonts w:ascii="Times New Roman" w:hAnsi="Times New Roman" w:cs="Times New Roman"/>
          <w:color w:val="000000" w:themeColor="text1"/>
          <w:sz w:val="24"/>
          <w:szCs w:val="24"/>
        </w:rPr>
        <w:t>449052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, Fonte nº 1.500.1002/1.600.3110.</w:t>
      </w:r>
    </w:p>
    <w:p w14:paraId="12A6B10E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CLÁUSULA QUINTA - DA VIGÊNCIA</w:t>
      </w:r>
    </w:p>
    <w:p w14:paraId="1FE30EC6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5.1 O contrato terá vigência a partir de sua assinatura e vigorará até 31 de </w:t>
      </w:r>
      <w:proofErr w:type="gramStart"/>
      <w:r>
        <w:rPr>
          <w:rFonts w:ascii="Times New Roman" w:hAnsi="Times New Roman" w:cs="Times New Roman"/>
          <w:sz w:val="24"/>
          <w:szCs w:val="24"/>
        </w:rPr>
        <w:t>Dezembro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de 2026.</w:t>
      </w:r>
    </w:p>
    <w:p w14:paraId="64BA8D9B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b/>
          <w:sz w:val="24"/>
          <w:szCs w:val="24"/>
        </w:rPr>
        <w:t>SUBCLAUSULA PRIMEIRA</w:t>
      </w:r>
      <w:r>
        <w:rPr>
          <w:rFonts w:hint="eastAsia"/>
          <w:sz w:val="24"/>
          <w:szCs w:val="24"/>
        </w:rPr>
        <w:t xml:space="preserve"> – O presente Contrato</w:t>
      </w:r>
      <w:r>
        <w:rPr>
          <w:sz w:val="24"/>
          <w:szCs w:val="24"/>
          <w:lang w:val="pt-BR"/>
        </w:rPr>
        <w:t xml:space="preserve"> é regido de acordo com o inciso II do art. 75 da Lei nº 14.133/2021</w:t>
      </w:r>
      <w:r>
        <w:rPr>
          <w:rFonts w:hint="eastAsia"/>
          <w:sz w:val="24"/>
          <w:szCs w:val="24"/>
        </w:rPr>
        <w:t>.</w:t>
      </w:r>
    </w:p>
    <w:p w14:paraId="63D75EAE" w14:textId="77777777" w:rsidR="00317240" w:rsidRDefault="00317240" w:rsidP="00317240">
      <w:pPr>
        <w:pStyle w:val="Corpodetexto"/>
        <w:ind w:left="-567" w:right="-1135"/>
        <w:rPr>
          <w:sz w:val="24"/>
          <w:szCs w:val="24"/>
          <w:lang w:val="pt-BR"/>
        </w:rPr>
      </w:pPr>
    </w:p>
    <w:p w14:paraId="58581E37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Contrato poderá ser alterado, nos casos previstos pelo disposto no art. </w:t>
      </w:r>
      <w:r>
        <w:rPr>
          <w:sz w:val="24"/>
          <w:szCs w:val="24"/>
          <w:lang w:val="pt-BR"/>
        </w:rPr>
        <w:t>124</w:t>
      </w:r>
      <w:r>
        <w:rPr>
          <w:rFonts w:hint="eastAsia"/>
          <w:sz w:val="24"/>
          <w:szCs w:val="24"/>
        </w:rPr>
        <w:t xml:space="preserve"> da Lei </w:t>
      </w:r>
      <w:r>
        <w:rPr>
          <w:sz w:val="24"/>
          <w:szCs w:val="24"/>
          <w:lang w:val="pt-BR"/>
        </w:rPr>
        <w:t>14.133/2021</w:t>
      </w:r>
      <w:r>
        <w:rPr>
          <w:rFonts w:hint="eastAsia"/>
          <w:sz w:val="24"/>
          <w:szCs w:val="24"/>
        </w:rPr>
        <w:t>, sempre através de termos aditivos numerados em ordem crescente.</w:t>
      </w:r>
    </w:p>
    <w:p w14:paraId="478BF820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</w:p>
    <w:p w14:paraId="5FBABCCA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SÉXTA - DA RESCISÃO</w:t>
      </w:r>
    </w:p>
    <w:p w14:paraId="19E97112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sz w:val="24"/>
          <w:szCs w:val="24"/>
          <w:lang w:val="pt-BR"/>
        </w:rPr>
        <w:t xml:space="preserve">6.1. </w:t>
      </w:r>
      <w:r>
        <w:rPr>
          <w:rFonts w:hint="eastAsia"/>
          <w:sz w:val="24"/>
          <w:szCs w:val="24"/>
        </w:rPr>
        <w:t xml:space="preserve">A inexecução total ou parcial do contrato enseja a sua rescisão com as consequências contratuais e as previstas na Lei </w:t>
      </w:r>
      <w:r>
        <w:rPr>
          <w:sz w:val="24"/>
          <w:szCs w:val="24"/>
          <w:lang w:val="pt-BR"/>
        </w:rPr>
        <w:t>14.133/2021</w:t>
      </w:r>
      <w:r>
        <w:rPr>
          <w:rFonts w:hint="eastAsia"/>
          <w:sz w:val="24"/>
          <w:szCs w:val="24"/>
        </w:rPr>
        <w:t>.</w:t>
      </w:r>
    </w:p>
    <w:p w14:paraId="2BA3714B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sz w:val="24"/>
          <w:szCs w:val="24"/>
          <w:lang w:val="pt-BR"/>
        </w:rPr>
        <w:t xml:space="preserve">6.2. </w:t>
      </w:r>
      <w:r>
        <w:rPr>
          <w:rFonts w:hint="eastAsia"/>
          <w:sz w:val="24"/>
          <w:szCs w:val="24"/>
        </w:rPr>
        <w:t xml:space="preserve">O presente Contrato será rescindido de pleno direito, independente de interpelação judicial ou extrajudicial, por qualquer um dos motivos previstos </w:t>
      </w:r>
      <w:r>
        <w:rPr>
          <w:sz w:val="24"/>
          <w:szCs w:val="24"/>
          <w:lang w:val="pt-BR"/>
        </w:rPr>
        <w:t>no</w:t>
      </w:r>
      <w:r>
        <w:rPr>
          <w:rFonts w:hint="eastAsia"/>
          <w:sz w:val="24"/>
          <w:szCs w:val="24"/>
        </w:rPr>
        <w:t xml:space="preserve"> Artigo </w:t>
      </w:r>
      <w:r>
        <w:rPr>
          <w:sz w:val="24"/>
          <w:szCs w:val="24"/>
          <w:lang w:val="pt-BR"/>
        </w:rPr>
        <w:t xml:space="preserve">155 </w:t>
      </w:r>
      <w:r>
        <w:rPr>
          <w:rFonts w:hint="eastAsia"/>
          <w:sz w:val="24"/>
          <w:szCs w:val="24"/>
        </w:rPr>
        <w:t xml:space="preserve">e nas demais situações previstas </w:t>
      </w:r>
      <w:r>
        <w:rPr>
          <w:sz w:val="24"/>
          <w:szCs w:val="24"/>
          <w:lang w:val="pt-BR"/>
        </w:rPr>
        <w:t>em seus incisos</w:t>
      </w:r>
      <w:r>
        <w:rPr>
          <w:rFonts w:hint="eastAsia"/>
          <w:sz w:val="24"/>
          <w:szCs w:val="24"/>
        </w:rPr>
        <w:t xml:space="preserve">, todos da Lei </w:t>
      </w:r>
      <w:r>
        <w:rPr>
          <w:sz w:val="24"/>
          <w:szCs w:val="24"/>
          <w:lang w:val="pt-BR"/>
        </w:rPr>
        <w:t>14.133/2021</w:t>
      </w:r>
      <w:r>
        <w:rPr>
          <w:rFonts w:hint="eastAsia"/>
          <w:sz w:val="24"/>
          <w:szCs w:val="24"/>
        </w:rPr>
        <w:t xml:space="preserve"> e alterações</w:t>
      </w:r>
      <w:r>
        <w:rPr>
          <w:sz w:val="24"/>
          <w:szCs w:val="24"/>
          <w:lang w:val="pt-BR"/>
        </w:rPr>
        <w:t>.</w:t>
      </w:r>
    </w:p>
    <w:p w14:paraId="383E151A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</w:p>
    <w:p w14:paraId="40BC4B88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SÉTIMA - DOS DIREITOS DA ADMINISTRAÇÃO EM CASO DE RESCISÃO</w:t>
      </w:r>
    </w:p>
    <w:p w14:paraId="12AA6605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7.1 Nos casos de rescisão previstos neste contrato, a Administração adotará as seguintes providências:</w:t>
      </w:r>
    </w:p>
    <w:p w14:paraId="2E18777A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 - assunção imediata do objeto do contrato, no estado e local que se encontrar;</w:t>
      </w:r>
    </w:p>
    <w:p w14:paraId="7BAC5CDB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II - execução dos valores das multas e indenizações a ela devidos; e</w:t>
      </w:r>
    </w:p>
    <w:p w14:paraId="1E734016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III - retenção dos créditos decorrentes do contrato, até o limite dos prejuízos causados à Administração.</w:t>
      </w:r>
    </w:p>
    <w:p w14:paraId="466E4FA7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</w:p>
    <w:p w14:paraId="10F29456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OITAVA - DAS PENALIDADES</w:t>
      </w:r>
    </w:p>
    <w:p w14:paraId="4531527A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8.1 O atraso injustificado na prestação dos serviços sujeitará a CONTRATADA à multa de mora, de acordo com os seguintes percentuais, garantida prévia defesa:</w:t>
      </w:r>
    </w:p>
    <w:p w14:paraId="1035E4BF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a) de 0,5% (cinco décimos por cento) ao dia, quando a CONTRATADA, sem justa causa, cumprir a obrigação assumida;</w:t>
      </w:r>
    </w:p>
    <w:p w14:paraId="7E951F5E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b) 20% sobre o valor deste contrato à parte que descumprir qualquer cláusula contratual;</w:t>
      </w:r>
    </w:p>
    <w:p w14:paraId="39E14AE4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</w:p>
    <w:p w14:paraId="1302DC7B" w14:textId="77777777" w:rsidR="00317240" w:rsidRDefault="00317240" w:rsidP="00317240">
      <w:pPr>
        <w:pStyle w:val="Corpodetexto"/>
        <w:ind w:left="-567" w:right="-1135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CLÁUSULA NONA – DAS OBRIGAÇÕES </w:t>
      </w:r>
    </w:p>
    <w:p w14:paraId="6FD11161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9.1 Compete à CONTRATADA:</w:t>
      </w:r>
    </w:p>
    <w:p w14:paraId="4294A701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Prestar os serviços objeto do contrato com eficiência e presteza, dentro dos padrões exigidos pela Administração, obrigando-se, especialmente, à:</w:t>
      </w:r>
    </w:p>
    <w:p w14:paraId="5BD7B970" w14:textId="77777777" w:rsidR="00317240" w:rsidRDefault="00317240" w:rsidP="00317240">
      <w:pPr>
        <w:pStyle w:val="Corpodetexto"/>
        <w:numPr>
          <w:ilvl w:val="0"/>
          <w:numId w:val="7"/>
        </w:numPr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prestar os serviços objeto do contrato com eficiência e presteza, dentro dos padrões exigidos pela Administração, obrigando-se, especialmente, à:</w:t>
      </w:r>
    </w:p>
    <w:p w14:paraId="7DF1E2FD" w14:textId="77777777" w:rsidR="00317240" w:rsidRDefault="00317240" w:rsidP="00317240">
      <w:pPr>
        <w:pStyle w:val="Corpodetexto"/>
        <w:ind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I - cumprir as obrigações estabelecidas.</w:t>
      </w:r>
    </w:p>
    <w:p w14:paraId="439DF3EE" w14:textId="77777777" w:rsidR="00317240" w:rsidRDefault="00317240" w:rsidP="00317240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  <w:t>II - cumprir orientação do órgão fiscalizador e/ou do executor do Contrato;</w:t>
      </w:r>
    </w:p>
    <w:p w14:paraId="1DA3BA38" w14:textId="77777777" w:rsidR="00317240" w:rsidRDefault="00317240" w:rsidP="00317240">
      <w:pPr>
        <w:spacing w:after="0" w:line="240" w:lineRule="auto"/>
        <w:ind w:right="-1176"/>
        <w:jc w:val="both"/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  <w:t>III - ressarcir ao CONTRATANTE quaisquer danos ou prejuízos causados à Administração em decorrência da execução dos serviços;</w:t>
      </w:r>
    </w:p>
    <w:p w14:paraId="2D2BB822" w14:textId="77777777" w:rsidR="00317240" w:rsidRDefault="00317240" w:rsidP="00317240">
      <w:pPr>
        <w:spacing w:after="0" w:line="240" w:lineRule="auto"/>
        <w:ind w:leftChars="-300" w:left="-204" w:hangingChars="190" w:hanging="456"/>
        <w:jc w:val="both"/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val="zh-CN" w:eastAsia="zh-CN"/>
        </w:rPr>
        <w:t>b) A CONTRATADA terá responsabilidade pela escrituração e defesa referente a contabilidade, inerente ao período de contratação, mesmo após vencimento do contrato, no que couber.</w:t>
      </w:r>
    </w:p>
    <w:p w14:paraId="0143B644" w14:textId="77777777" w:rsidR="00317240" w:rsidRDefault="00317240" w:rsidP="00317240">
      <w:pPr>
        <w:ind w:right="-568"/>
        <w:jc w:val="both"/>
        <w:rPr>
          <w:sz w:val="24"/>
          <w:szCs w:val="24"/>
        </w:rPr>
      </w:pPr>
    </w:p>
    <w:p w14:paraId="1DB3EDE0" w14:textId="77777777" w:rsidR="00317240" w:rsidRDefault="00317240" w:rsidP="00317240">
      <w:pPr>
        <w:pStyle w:val="Corpodetexto"/>
        <w:numPr>
          <w:ilvl w:val="1"/>
          <w:numId w:val="8"/>
        </w:numPr>
        <w:tabs>
          <w:tab w:val="left" w:pos="708"/>
        </w:tabs>
        <w:ind w:left="-567" w:right="-1135" w:firstLine="0"/>
        <w:rPr>
          <w:sz w:val="24"/>
          <w:szCs w:val="24"/>
        </w:rPr>
      </w:pPr>
      <w:r>
        <w:rPr>
          <w:rFonts w:hint="eastAsia"/>
          <w:sz w:val="24"/>
          <w:szCs w:val="24"/>
        </w:rPr>
        <w:t>Compete ao CONTRATANTE,</w:t>
      </w:r>
    </w:p>
    <w:p w14:paraId="1AB9736F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a) Fiscalizar a execução dos serviços, através de técnicos designados para esta finalidade;</w:t>
      </w:r>
    </w:p>
    <w:p w14:paraId="578E2C1F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b) Atestar através da Fiscalização a nota fiscal/fatura, para emissão de pagamento;</w:t>
      </w:r>
    </w:p>
    <w:p w14:paraId="043F8BB4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c) Pagar pelos serviços prestados e atestados pelo Controle Interno.</w:t>
      </w:r>
    </w:p>
    <w:p w14:paraId="14DF1983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d) Disponibilizar em tempo hábil, os meios necessários para a realização dos serviços como espaço físico adequado, equipamentos de informática necessários, acesso a internet de boa qualidade.</w:t>
      </w:r>
    </w:p>
    <w:p w14:paraId="4DE27501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rFonts w:hint="eastAsia"/>
          <w:sz w:val="24"/>
          <w:szCs w:val="24"/>
        </w:rPr>
        <w:t>e) Disponibilizar a CONTRATADA tempestivamente em boa ordem todos os documentos necessários para que ocorram os registros contábeis tempestivamente.</w:t>
      </w:r>
    </w:p>
    <w:p w14:paraId="03AF8CF8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</w:p>
    <w:p w14:paraId="00BFC543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- DA FISCALIZAÇÃO</w:t>
      </w:r>
    </w:p>
    <w:p w14:paraId="57FF5389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10.1 Fica designado o Gestor de Contratos que terá poderes para fiscalizar a ação da CONTRATADA no desempenho dos serviços objeto deste Contrato, podendo, para tanto, tomar as medidas julgadas necessárias ao bom andamento dos mesmos.</w:t>
      </w:r>
    </w:p>
    <w:p w14:paraId="79349173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CLÁUSULA DÉCIMA PRIMEIRA - DO FORO</w:t>
      </w:r>
    </w:p>
    <w:p w14:paraId="70BCD68B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11.1 Fica eleito o Foro da comarca de Gurupi/TO, para dirimir eventuais dúvidas relativas ao cumprimento deste pacto.</w:t>
      </w:r>
    </w:p>
    <w:p w14:paraId="177F96BF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</w:p>
    <w:p w14:paraId="14C6E7CB" w14:textId="77777777" w:rsidR="00317240" w:rsidRDefault="00317240" w:rsidP="00317240">
      <w:pPr>
        <w:ind w:left="-567" w:right="-113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E, por estarem de acordo, foi mandado lavrar o presente Contrato, do qual se extraíram 03 (três) vias, para um só efeito, as quais, depois de lidas, são assinadas pelos representantes das partes e pelas testemunhas abaixo.</w:t>
      </w:r>
    </w:p>
    <w:p w14:paraId="2DB71862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</w:p>
    <w:p w14:paraId="642F45EF" w14:textId="77777777" w:rsidR="00317240" w:rsidRDefault="00317240" w:rsidP="00317240">
      <w:pPr>
        <w:pStyle w:val="Corpodetexto"/>
        <w:ind w:left="-567" w:right="-1135"/>
        <w:rPr>
          <w:sz w:val="24"/>
          <w:szCs w:val="24"/>
        </w:rPr>
      </w:pPr>
      <w:r>
        <w:rPr>
          <w:sz w:val="24"/>
          <w:szCs w:val="24"/>
          <w:lang w:val="pt-BR"/>
        </w:rPr>
        <w:t>Sucupira</w:t>
      </w:r>
      <w:r>
        <w:rPr>
          <w:rFonts w:hint="eastAsia"/>
          <w:sz w:val="24"/>
          <w:szCs w:val="24"/>
        </w:rPr>
        <w:t>/</w:t>
      </w:r>
      <w:proofErr w:type="gramStart"/>
      <w:r>
        <w:rPr>
          <w:rFonts w:hint="eastAsia"/>
          <w:sz w:val="24"/>
          <w:szCs w:val="24"/>
        </w:rPr>
        <w:t>TO,</w:t>
      </w:r>
      <w:r>
        <w:rPr>
          <w:sz w:val="24"/>
          <w:szCs w:val="24"/>
          <w:lang w:val="pt-BR"/>
        </w:rPr>
        <w:t>_</w:t>
      </w:r>
      <w:proofErr w:type="gramEnd"/>
      <w:r>
        <w:rPr>
          <w:sz w:val="24"/>
          <w:szCs w:val="24"/>
          <w:lang w:val="pt-BR"/>
        </w:rPr>
        <w:t xml:space="preserve">_ </w:t>
      </w:r>
      <w:r>
        <w:rPr>
          <w:rFonts w:hint="eastAsia"/>
          <w:sz w:val="24"/>
          <w:szCs w:val="24"/>
        </w:rPr>
        <w:t>de</w:t>
      </w:r>
      <w:r>
        <w:rPr>
          <w:sz w:val="24"/>
          <w:szCs w:val="24"/>
          <w:lang w:val="pt-BR"/>
        </w:rPr>
        <w:t xml:space="preserve"> ____</w:t>
      </w:r>
      <w:r>
        <w:rPr>
          <w:rFonts w:hint="eastAsia"/>
          <w:sz w:val="24"/>
          <w:szCs w:val="24"/>
        </w:rPr>
        <w:t xml:space="preserve"> de 202</w:t>
      </w:r>
      <w:r>
        <w:rPr>
          <w:sz w:val="24"/>
          <w:szCs w:val="24"/>
          <w:lang w:val="pt-BR"/>
        </w:rPr>
        <w:t>6</w:t>
      </w:r>
      <w:r>
        <w:rPr>
          <w:rFonts w:hint="eastAsia"/>
          <w:sz w:val="24"/>
          <w:szCs w:val="24"/>
        </w:rPr>
        <w:t>.</w:t>
      </w:r>
    </w:p>
    <w:p w14:paraId="049AD5F8" w14:textId="77777777" w:rsidR="00317240" w:rsidRDefault="00317240" w:rsidP="00317240">
      <w:pPr>
        <w:pStyle w:val="Corpodetexto"/>
        <w:ind w:right="-852"/>
        <w:rPr>
          <w:sz w:val="24"/>
          <w:szCs w:val="24"/>
        </w:rPr>
      </w:pPr>
    </w:p>
    <w:p w14:paraId="430F2D09" w14:textId="77777777" w:rsidR="00317240" w:rsidRDefault="00317240" w:rsidP="00317240">
      <w:pPr>
        <w:pStyle w:val="Corpodetexto"/>
        <w:ind w:right="-852"/>
        <w:rPr>
          <w:sz w:val="24"/>
          <w:szCs w:val="24"/>
        </w:rPr>
      </w:pPr>
    </w:p>
    <w:p w14:paraId="383F96F9" w14:textId="77777777" w:rsidR="00317240" w:rsidRDefault="00317240" w:rsidP="00317240">
      <w:pPr>
        <w:pStyle w:val="Corpodetexto"/>
        <w:ind w:right="-852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__________________________________________________</w:t>
      </w:r>
    </w:p>
    <w:p w14:paraId="7A8FAD17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proofErr w:type="spellStart"/>
      <w:r>
        <w:rPr>
          <w:b/>
          <w:sz w:val="24"/>
          <w:szCs w:val="24"/>
          <w:lang w:val="pt-BR"/>
        </w:rPr>
        <w:t>xxxxxxxxxxx</w:t>
      </w:r>
      <w:proofErr w:type="spellEnd"/>
    </w:p>
    <w:p w14:paraId="74F03500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Fundo Municipal de Saúde</w:t>
      </w:r>
    </w:p>
    <w:p w14:paraId="3E2E45B3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r>
        <w:rPr>
          <w:b/>
          <w:sz w:val="24"/>
          <w:szCs w:val="24"/>
          <w:lang w:val="pt-BR"/>
        </w:rPr>
        <w:t>Contratante</w:t>
      </w:r>
    </w:p>
    <w:p w14:paraId="1034B1E2" w14:textId="77777777" w:rsidR="00317240" w:rsidRDefault="00317240" w:rsidP="00317240">
      <w:pPr>
        <w:pStyle w:val="Corpodetexto"/>
        <w:ind w:right="-852"/>
        <w:jc w:val="center"/>
        <w:rPr>
          <w:sz w:val="24"/>
          <w:szCs w:val="24"/>
        </w:rPr>
      </w:pPr>
      <w:r>
        <w:rPr>
          <w:rFonts w:hint="eastAsia"/>
          <w:sz w:val="24"/>
          <w:szCs w:val="24"/>
        </w:rPr>
        <w:t>______________________________________________</w:t>
      </w:r>
    </w:p>
    <w:p w14:paraId="5098D403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  <w:lang w:val="pt-BR"/>
        </w:rPr>
      </w:pPr>
      <w:proofErr w:type="spellStart"/>
      <w:r>
        <w:rPr>
          <w:b/>
          <w:bCs/>
          <w:sz w:val="24"/>
          <w:szCs w:val="24"/>
          <w:lang w:val="pt-BR"/>
        </w:rPr>
        <w:t>xxxxxxx</w:t>
      </w:r>
      <w:proofErr w:type="spellEnd"/>
    </w:p>
    <w:p w14:paraId="120A57AD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Contratado</w:t>
      </w:r>
    </w:p>
    <w:p w14:paraId="31D2407F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</w:rPr>
      </w:pPr>
    </w:p>
    <w:p w14:paraId="6A0107E6" w14:textId="77777777" w:rsidR="00317240" w:rsidRDefault="00317240" w:rsidP="00317240">
      <w:pPr>
        <w:pStyle w:val="Corpodetexto"/>
        <w:ind w:right="-852"/>
        <w:jc w:val="center"/>
        <w:rPr>
          <w:b/>
          <w:sz w:val="24"/>
          <w:szCs w:val="24"/>
        </w:rPr>
      </w:pPr>
    </w:p>
    <w:p w14:paraId="4498F27F" w14:textId="77777777" w:rsidR="00317240" w:rsidRDefault="00317240" w:rsidP="00317240">
      <w:pPr>
        <w:pStyle w:val="Recuodecorpodetexto"/>
        <w:ind w:left="0" w:right="-852"/>
        <w:rPr>
          <w:b/>
          <w:i/>
          <w:sz w:val="24"/>
          <w:szCs w:val="24"/>
        </w:rPr>
      </w:pPr>
      <w:r>
        <w:rPr>
          <w:rFonts w:hint="eastAsia"/>
          <w:sz w:val="24"/>
          <w:szCs w:val="24"/>
          <w:lang w:eastAsia="zh-CN"/>
        </w:rPr>
        <w:t xml:space="preserve"> </w:t>
      </w:r>
      <w:r>
        <w:rPr>
          <w:b/>
          <w:i/>
          <w:sz w:val="24"/>
          <w:szCs w:val="24"/>
        </w:rPr>
        <w:t>TESTEMUNHAS:</w:t>
      </w:r>
    </w:p>
    <w:p w14:paraId="3A9BDA36" w14:textId="77777777" w:rsidR="00317240" w:rsidRDefault="00317240" w:rsidP="00317240">
      <w:pPr>
        <w:pStyle w:val="Corpodetexto"/>
        <w:ind w:right="-852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1.__________________________________ 2.__________________________________</w:t>
      </w:r>
    </w:p>
    <w:p w14:paraId="080F2EED" w14:textId="77777777" w:rsidR="00317240" w:rsidRDefault="00317240" w:rsidP="00317240">
      <w:pPr>
        <w:pStyle w:val="Corpodetexto"/>
        <w:ind w:right="-852"/>
        <w:rPr>
          <w:b/>
          <w:sz w:val="24"/>
          <w:szCs w:val="24"/>
        </w:rPr>
      </w:pPr>
    </w:p>
    <w:p w14:paraId="4987DD63" w14:textId="77777777" w:rsidR="00317240" w:rsidRPr="00F63035" w:rsidRDefault="00317240" w:rsidP="00317240">
      <w:pPr>
        <w:pStyle w:val="Corpodetexto"/>
        <w:ind w:right="-852"/>
        <w:rPr>
          <w:b/>
          <w:sz w:val="24"/>
          <w:szCs w:val="24"/>
          <w:lang w:val="pt-BR"/>
        </w:rPr>
      </w:pPr>
      <w:r>
        <w:rPr>
          <w:rFonts w:hint="eastAsia"/>
          <w:b/>
          <w:sz w:val="24"/>
          <w:szCs w:val="24"/>
        </w:rPr>
        <w:lastRenderedPageBreak/>
        <w:t>CPF Nº ___________________________ CPF Nº ______________________________</w:t>
      </w:r>
      <w:bookmarkEnd w:id="12"/>
    </w:p>
    <w:p w14:paraId="7C450E01" w14:textId="77777777" w:rsidR="00317240" w:rsidRDefault="00317240" w:rsidP="00317240"/>
    <w:p w14:paraId="003743EA" w14:textId="77777777" w:rsidR="00317240" w:rsidRDefault="00317240" w:rsidP="00317240"/>
    <w:p w14:paraId="63350BBF" w14:textId="77777777" w:rsidR="00317240" w:rsidRDefault="00317240" w:rsidP="00317240"/>
    <w:p w14:paraId="051090E2" w14:textId="77777777" w:rsidR="00317240" w:rsidRDefault="00317240" w:rsidP="00317240"/>
    <w:p w14:paraId="6792DE94" w14:textId="77777777" w:rsidR="00317240" w:rsidRDefault="00317240" w:rsidP="00317240"/>
    <w:p w14:paraId="5DAE79CF" w14:textId="77777777" w:rsidR="00007441" w:rsidRDefault="00007441"/>
    <w:sectPr w:rsidR="00007441"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9E5972" w14:textId="77777777" w:rsidR="002743F3" w:rsidRDefault="002743F3" w:rsidP="00317240">
      <w:pPr>
        <w:spacing w:after="0" w:line="240" w:lineRule="auto"/>
      </w:pPr>
      <w:r>
        <w:separator/>
      </w:r>
    </w:p>
  </w:endnote>
  <w:endnote w:type="continuationSeparator" w:id="0">
    <w:p w14:paraId="151119E7" w14:textId="77777777" w:rsidR="002743F3" w:rsidRDefault="002743F3" w:rsidP="003172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-BoldMT">
    <w:altName w:val="Arial"/>
    <w:charset w:val="00"/>
    <w:family w:val="swiss"/>
    <w:pitch w:val="default"/>
    <w:sig w:usb0="00000000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EBB5AE" w14:textId="77777777" w:rsidR="002743F3" w:rsidRDefault="002743F3" w:rsidP="00317240">
      <w:pPr>
        <w:spacing w:after="0" w:line="240" w:lineRule="auto"/>
      </w:pPr>
      <w:r>
        <w:separator/>
      </w:r>
    </w:p>
  </w:footnote>
  <w:footnote w:type="continuationSeparator" w:id="0">
    <w:p w14:paraId="2783C365" w14:textId="77777777" w:rsidR="002743F3" w:rsidRDefault="002743F3" w:rsidP="003172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01EE" w14:textId="3A820A55" w:rsidR="00317240" w:rsidRDefault="00317240" w:rsidP="00317240">
    <w:pPr>
      <w:pStyle w:val="Cabealho"/>
      <w:jc w:val="center"/>
    </w:pPr>
    <w:r>
      <w:rPr>
        <w:noProof/>
        <w:sz w:val="10"/>
        <w:szCs w:val="16"/>
        <w:lang w:eastAsia="pt-BR"/>
      </w:rPr>
      <w:drawing>
        <wp:inline distT="0" distB="0" distL="0" distR="0" wp14:anchorId="29D331AD" wp14:editId="262588AD">
          <wp:extent cx="3205480" cy="794313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38554" cy="8025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DFA0CDCC"/>
    <w:multiLevelType w:val="singleLevel"/>
    <w:tmpl w:val="DFA0CDCC"/>
    <w:lvl w:ilvl="0">
      <w:start w:val="1"/>
      <w:numFmt w:val="lowerLetter"/>
      <w:suff w:val="space"/>
      <w:lvlText w:val="%1)"/>
      <w:lvlJc w:val="left"/>
      <w:pPr>
        <w:ind w:left="0" w:firstLine="0"/>
      </w:pPr>
    </w:lvl>
  </w:abstractNum>
  <w:abstractNum w:abstractNumId="1" w15:restartNumberingAfterBreak="0">
    <w:nsid w:val="13D63AD2"/>
    <w:multiLevelType w:val="multilevel"/>
    <w:tmpl w:val="13D63AD2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3E30ED"/>
    <w:multiLevelType w:val="multilevel"/>
    <w:tmpl w:val="2B3E30ED"/>
    <w:lvl w:ilvl="0">
      <w:start w:val="9"/>
      <w:numFmt w:val="decimal"/>
      <w:lvlText w:val="%1"/>
      <w:lvlJc w:val="left"/>
      <w:pPr>
        <w:ind w:left="360" w:hanging="360"/>
      </w:pPr>
      <w:rPr>
        <w:rFonts w:cs="Times New Roman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cs="Times New Roman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/>
      </w:rPr>
    </w:lvl>
  </w:abstractNum>
  <w:abstractNum w:abstractNumId="3" w15:restartNumberingAfterBreak="0">
    <w:nsid w:val="2C2077D4"/>
    <w:multiLevelType w:val="multilevel"/>
    <w:tmpl w:val="2C2077D4"/>
    <w:lvl w:ilvl="0">
      <w:start w:val="6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4" w15:restartNumberingAfterBreak="0">
    <w:nsid w:val="3AD237A2"/>
    <w:multiLevelType w:val="multilevel"/>
    <w:tmpl w:val="0E32173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-162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4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9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7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9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52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736" w:hanging="1800"/>
      </w:pPr>
      <w:rPr>
        <w:rFonts w:hint="default"/>
      </w:rPr>
    </w:lvl>
  </w:abstractNum>
  <w:abstractNum w:abstractNumId="5" w15:restartNumberingAfterBreak="0">
    <w:nsid w:val="3B48687B"/>
    <w:multiLevelType w:val="multilevel"/>
    <w:tmpl w:val="3B48687B"/>
    <w:lvl w:ilvl="0">
      <w:start w:val="7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360" w:hanging="36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720" w:hanging="72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080" w:hanging="108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440" w:hanging="1440"/>
      </w:pPr>
    </w:lvl>
  </w:abstractNum>
  <w:abstractNum w:abstractNumId="6" w15:restartNumberingAfterBreak="0">
    <w:nsid w:val="43BB2443"/>
    <w:multiLevelType w:val="multilevel"/>
    <w:tmpl w:val="43BB2443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iCs/>
      </w:rPr>
    </w:lvl>
    <w:lvl w:ilvl="2">
      <w:start w:val="1"/>
      <w:numFmt w:val="lowerLetter"/>
      <w:lvlText w:val="%3)"/>
      <w:lvlJc w:val="left"/>
      <w:pPr>
        <w:ind w:left="1224" w:hanging="504"/>
      </w:pPr>
      <w:rPr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4BF2414E"/>
    <w:multiLevelType w:val="multilevel"/>
    <w:tmpl w:val="014E787A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8" w15:restartNumberingAfterBreak="0">
    <w:nsid w:val="5D067F1E"/>
    <w:multiLevelType w:val="multilevel"/>
    <w:tmpl w:val="5D067F1E"/>
    <w:lvl w:ilvl="0">
      <w:start w:val="9"/>
      <w:numFmt w:val="decimal"/>
      <w:lvlText w:val="%1"/>
      <w:lvlJc w:val="left"/>
      <w:pPr>
        <w:ind w:left="360" w:hanging="360"/>
      </w:pPr>
      <w:rPr>
        <w:rFonts w:cstheme="minorBidi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cstheme="minorBidi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theme="minorBidi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theme="minorBidi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theme="minorBidi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theme="minorBidi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theme="minorBidi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theme="minorBidi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cstheme="minorBidi"/>
      </w:rPr>
    </w:lvl>
  </w:abstractNum>
  <w:abstractNum w:abstractNumId="9" w15:restartNumberingAfterBreak="0">
    <w:nsid w:val="60084BA5"/>
    <w:multiLevelType w:val="multilevel"/>
    <w:tmpl w:val="85127F4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51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368" w:hanging="1800"/>
      </w:pPr>
      <w:rPr>
        <w:rFonts w:hint="default"/>
      </w:rPr>
    </w:lvl>
  </w:abstractNum>
  <w:abstractNum w:abstractNumId="10" w15:restartNumberingAfterBreak="0">
    <w:nsid w:val="73F436DA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7A54D44"/>
    <w:multiLevelType w:val="multilevel"/>
    <w:tmpl w:val="D0CCDC56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ind w:left="515" w:hanging="480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9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25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2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255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65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685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080" w:hanging="1800"/>
      </w:pPr>
      <w:rPr>
        <w:rFonts w:hint="default"/>
        <w:b/>
      </w:rPr>
    </w:lvl>
  </w:abstractNum>
  <w:abstractNum w:abstractNumId="12" w15:restartNumberingAfterBreak="0">
    <w:nsid w:val="78291234"/>
    <w:multiLevelType w:val="multilevel"/>
    <w:tmpl w:val="354889F8"/>
    <w:lvl w:ilvl="0">
      <w:start w:val="5"/>
      <w:numFmt w:val="decimal"/>
      <w:lvlText w:val="%1"/>
      <w:lvlJc w:val="left"/>
      <w:pPr>
        <w:ind w:left="480" w:hanging="480"/>
      </w:pPr>
      <w:rPr>
        <w:rFonts w:eastAsia="Book Antiqua" w:hint="default"/>
      </w:rPr>
    </w:lvl>
    <w:lvl w:ilvl="1">
      <w:start w:val="1"/>
      <w:numFmt w:val="decimal"/>
      <w:lvlText w:val="%1.%2"/>
      <w:lvlJc w:val="left"/>
      <w:pPr>
        <w:ind w:left="622" w:hanging="480"/>
      </w:pPr>
      <w:rPr>
        <w:rFonts w:eastAsia="Book Antiqua"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eastAsia="Book Antiqua"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eastAsia="Book Antiqua"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eastAsia="Book Antiqua"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eastAsia="Book Antiqua"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eastAsia="Book Antiqua"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eastAsia="Book Antiqua"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eastAsia="Book Antiqua" w:hint="default"/>
      </w:rPr>
    </w:lvl>
  </w:abstractNum>
  <w:abstractNum w:abstractNumId="13" w15:restartNumberingAfterBreak="0">
    <w:nsid w:val="7B1236C6"/>
    <w:multiLevelType w:val="multilevel"/>
    <w:tmpl w:val="7B1236C6"/>
    <w:lvl w:ilvl="0">
      <w:start w:val="1"/>
      <w:numFmt w:val="bullet"/>
      <w:lvlText w:val=""/>
      <w:lvlJc w:val="left"/>
      <w:pPr>
        <w:tabs>
          <w:tab w:val="left" w:pos="1427"/>
        </w:tabs>
        <w:ind w:left="1427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left" w:pos="2147"/>
        </w:tabs>
        <w:ind w:left="2147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tabs>
          <w:tab w:val="left" w:pos="2867"/>
        </w:tabs>
        <w:ind w:left="2867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left" w:pos="3587"/>
        </w:tabs>
        <w:ind w:left="3587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left" w:pos="4307"/>
        </w:tabs>
        <w:ind w:left="4307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tabs>
          <w:tab w:val="left" w:pos="5027"/>
        </w:tabs>
        <w:ind w:left="5027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left" w:pos="5747"/>
        </w:tabs>
        <w:ind w:left="5747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left" w:pos="6467"/>
        </w:tabs>
        <w:ind w:left="6467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tabs>
          <w:tab w:val="left" w:pos="7187"/>
        </w:tabs>
        <w:ind w:left="7187" w:hanging="360"/>
      </w:pPr>
      <w:rPr>
        <w:rFonts w:ascii="Wingdings" w:hAnsi="Wingdings" w:hint="default"/>
      </w:rPr>
    </w:lvl>
  </w:abstractNum>
  <w:num w:numId="1" w16cid:durableId="1731689704">
    <w:abstractNumId w:val="3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10679809">
    <w:abstractNumId w:val="5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19511816">
    <w:abstractNumId w:val="8"/>
    <w:lvlOverride w:ilvl="0">
      <w:startOverride w:val="9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324238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7957056">
    <w:abstractNumId w:val="1"/>
  </w:num>
  <w:num w:numId="6" w16cid:durableId="965114997">
    <w:abstractNumId w:val="13"/>
  </w:num>
  <w:num w:numId="7" w16cid:durableId="1726563821">
    <w:abstractNumId w:val="0"/>
    <w:lvlOverride w:ilvl="0">
      <w:startOverride w:val="1"/>
    </w:lvlOverride>
  </w:num>
  <w:num w:numId="8" w16cid:durableId="234359967">
    <w:abstractNumId w:val="2"/>
    <w:lvlOverride w:ilvl="0">
      <w:startOverride w:val="9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57757159">
    <w:abstractNumId w:val="7"/>
  </w:num>
  <w:num w:numId="10" w16cid:durableId="850068324">
    <w:abstractNumId w:val="9"/>
  </w:num>
  <w:num w:numId="11" w16cid:durableId="2121876683">
    <w:abstractNumId w:val="11"/>
  </w:num>
  <w:num w:numId="12" w16cid:durableId="1797139910">
    <w:abstractNumId w:val="4"/>
  </w:num>
  <w:num w:numId="13" w16cid:durableId="176429567">
    <w:abstractNumId w:val="12"/>
  </w:num>
  <w:num w:numId="14" w16cid:durableId="574437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240"/>
    <w:rsid w:val="00007441"/>
    <w:rsid w:val="00223AB7"/>
    <w:rsid w:val="002743F3"/>
    <w:rsid w:val="002A1956"/>
    <w:rsid w:val="00317240"/>
    <w:rsid w:val="003606ED"/>
    <w:rsid w:val="00374E74"/>
    <w:rsid w:val="007501F7"/>
    <w:rsid w:val="007E3F33"/>
    <w:rsid w:val="007E5782"/>
    <w:rsid w:val="00852B27"/>
    <w:rsid w:val="00A66098"/>
    <w:rsid w:val="00A92891"/>
    <w:rsid w:val="00AB660A"/>
    <w:rsid w:val="00C21603"/>
    <w:rsid w:val="00C40D08"/>
    <w:rsid w:val="00C630B0"/>
    <w:rsid w:val="00CB2055"/>
    <w:rsid w:val="00CD3C78"/>
    <w:rsid w:val="00DD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F6F8CA"/>
  <w15:chartTrackingRefBased/>
  <w15:docId w15:val="{9A51216E-3BC8-4FAF-B4BE-DA6E0383F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7240"/>
    <w:pPr>
      <w:spacing w:line="25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3172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172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172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3172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172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3172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3172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172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3172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172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172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172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317240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317240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31724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31724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31724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31724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3172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3172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3172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3172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qFormat/>
    <w:rsid w:val="003172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rsid w:val="00317240"/>
    <w:rPr>
      <w:i/>
      <w:iCs/>
      <w:color w:val="404040" w:themeColor="text1" w:themeTint="BF"/>
    </w:rPr>
  </w:style>
  <w:style w:type="paragraph" w:styleId="PargrafodaLista">
    <w:name w:val="List Paragraph"/>
    <w:aliases w:val="Texto,Lista Itens,List Paragraph,DOCs_Paragrafo-1,Segundo,Normal com bullets"/>
    <w:basedOn w:val="Normal"/>
    <w:link w:val="PargrafodaListaChar"/>
    <w:uiPriority w:val="34"/>
    <w:qFormat/>
    <w:rsid w:val="0031724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317240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3172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317240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317240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317240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qFormat/>
    <w:rsid w:val="003172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qFormat/>
    <w:rsid w:val="00317240"/>
    <w:rPr>
      <w:kern w:val="0"/>
      <w14:ligatures w14:val="none"/>
    </w:rPr>
  </w:style>
  <w:style w:type="paragraph" w:styleId="Rodap">
    <w:name w:val="footer"/>
    <w:basedOn w:val="Normal"/>
    <w:link w:val="RodapChar"/>
    <w:unhideWhenUsed/>
    <w:qFormat/>
    <w:rsid w:val="0031724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317240"/>
    <w:rPr>
      <w:kern w:val="0"/>
      <w14:ligatures w14:val="none"/>
    </w:rPr>
  </w:style>
  <w:style w:type="paragraph" w:styleId="Corpodetexto">
    <w:name w:val="Body Text"/>
    <w:basedOn w:val="Normal"/>
    <w:link w:val="CorpodetextoChar"/>
    <w:unhideWhenUsed/>
    <w:qFormat/>
    <w:rsid w:val="00317240"/>
    <w:pPr>
      <w:tabs>
        <w:tab w:val="left" w:pos="3544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val="zh-CN" w:eastAsia="zh-CN"/>
    </w:rPr>
  </w:style>
  <w:style w:type="character" w:customStyle="1" w:styleId="CorpodetextoChar">
    <w:name w:val="Corpo de texto Char"/>
    <w:basedOn w:val="Fontepargpadro"/>
    <w:link w:val="Corpodetexto"/>
    <w:rsid w:val="00317240"/>
    <w:rPr>
      <w:rFonts w:ascii="Times New Roman" w:eastAsia="Times New Roman" w:hAnsi="Times New Roman" w:cs="Times New Roman"/>
      <w:kern w:val="0"/>
      <w:sz w:val="28"/>
      <w:szCs w:val="20"/>
      <w:lang w:val="zh-CN" w:eastAsia="zh-CN"/>
      <w14:ligatures w14:val="none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31724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317240"/>
    <w:rPr>
      <w:kern w:val="0"/>
      <w14:ligatures w14:val="none"/>
    </w:rPr>
  </w:style>
  <w:style w:type="paragraph" w:customStyle="1" w:styleId="dou-paragraph">
    <w:name w:val="dou-paragraph"/>
    <w:basedOn w:val="Normal"/>
    <w:rsid w:val="00317240"/>
    <w:pPr>
      <w:spacing w:before="100" w:beforeAutospacing="1" w:after="100" w:afterAutospacing="1"/>
    </w:pPr>
    <w:rPr>
      <w:rFonts w:ascii="Times New Roman" w:hAnsi="Times New Roman" w:cs="Times New Roman"/>
      <w:szCs w:val="24"/>
      <w:lang w:eastAsia="pt-BR"/>
    </w:rPr>
  </w:style>
  <w:style w:type="paragraph" w:customStyle="1" w:styleId="Default">
    <w:name w:val="Default"/>
    <w:link w:val="DefaultChar"/>
    <w:qFormat/>
    <w:rsid w:val="00317240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xm1655370490976983391default">
    <w:name w:val="x_m1655370490976983391default"/>
    <w:basedOn w:val="Normal"/>
    <w:qFormat/>
    <w:rsid w:val="00317240"/>
    <w:pPr>
      <w:spacing w:before="100" w:beforeAutospacing="1" w:after="100" w:afterAutospacing="1"/>
    </w:pPr>
    <w:rPr>
      <w:rFonts w:ascii="Times New Roman" w:eastAsia="Calibri" w:hAnsi="Times New Roman" w:cs="Times New Roman"/>
      <w:szCs w:val="24"/>
      <w:lang w:eastAsia="pt-BR"/>
    </w:rPr>
  </w:style>
  <w:style w:type="table" w:styleId="Tabelacomgrade">
    <w:name w:val="Table Grid"/>
    <w:basedOn w:val="Tabelanormal"/>
    <w:uiPriority w:val="39"/>
    <w:qFormat/>
    <w:rsid w:val="00317240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grafodaListaChar">
    <w:name w:val="Parágrafo da Lista Char"/>
    <w:aliases w:val="Texto Char,Lista Itens Char,List Paragraph Char,DOCs_Paragrafo-1 Char,Segundo Char,Normal com bullets Char"/>
    <w:basedOn w:val="Fontepargpadro"/>
    <w:link w:val="PargrafodaLista"/>
    <w:uiPriority w:val="34"/>
    <w:qFormat/>
    <w:rsid w:val="00317240"/>
  </w:style>
  <w:style w:type="paragraph" w:styleId="SemEspaamento">
    <w:name w:val="No Spacing"/>
    <w:uiPriority w:val="1"/>
    <w:qFormat/>
    <w:rsid w:val="00317240"/>
    <w:pPr>
      <w:spacing w:after="0" w:line="240" w:lineRule="auto"/>
    </w:pPr>
    <w:rPr>
      <w14:ligatures w14:val="none"/>
    </w:rPr>
  </w:style>
  <w:style w:type="paragraph" w:customStyle="1" w:styleId="Rodap1">
    <w:name w:val="Rodapé1"/>
    <w:basedOn w:val="Normal"/>
    <w:rsid w:val="00317240"/>
    <w:pPr>
      <w:widowControl w:val="0"/>
      <w:suppressLineNumbers/>
      <w:tabs>
        <w:tab w:val="center" w:pos="4818"/>
        <w:tab w:val="right" w:pos="9637"/>
      </w:tabs>
      <w:autoSpaceDN w:val="0"/>
      <w:spacing w:line="259" w:lineRule="auto"/>
      <w:textAlignment w:val="baseline"/>
    </w:pPr>
    <w:rPr>
      <w:rFonts w:eastAsia="Arial Unicode MS" w:cs="Tahoma"/>
      <w:kern w:val="3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17240"/>
    <w:rPr>
      <w:rFonts w:ascii="Times New Roman" w:hAnsi="Times New Roman" w:cs="Times New Roman"/>
      <w:sz w:val="24"/>
      <w:szCs w:val="24"/>
    </w:rPr>
  </w:style>
  <w:style w:type="character" w:customStyle="1" w:styleId="DefaultChar">
    <w:name w:val="Default Char"/>
    <w:link w:val="Default"/>
    <w:locked/>
    <w:rsid w:val="00223AB7"/>
    <w:rPr>
      <w:rFonts w:ascii="Arial" w:eastAsia="Times New Roman" w:hAnsi="Arial" w:cs="Arial"/>
      <w:color w:val="000000"/>
      <w:kern w:val="0"/>
      <w:sz w:val="24"/>
      <w:szCs w:val="24"/>
      <w:lang w:eastAsia="zh-CN"/>
      <w14:ligatures w14:val="none"/>
    </w:rPr>
  </w:style>
  <w:style w:type="paragraph" w:customStyle="1" w:styleId="Contedodatabela">
    <w:name w:val="Conteúdo da tabela"/>
    <w:basedOn w:val="Corpodetexto"/>
    <w:rsid w:val="00CD3C78"/>
    <w:pPr>
      <w:suppressLineNumbers/>
      <w:tabs>
        <w:tab w:val="clear" w:pos="3544"/>
      </w:tabs>
      <w:suppressAutoHyphens/>
      <w:spacing w:line="400" w:lineRule="exact"/>
      <w:jc w:val="left"/>
    </w:pPr>
    <w:rPr>
      <w:rFonts w:ascii="Garamond" w:eastAsia="Batang" w:hAnsi="Garamond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ucupira.to.gov.br/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bnc.org.br/" TargetMode="External"/><Relationship Id="rId12" Type="http://schemas.openxmlformats.org/officeDocument/2006/relationships/hyperlink" Target="https://portaldatransparencia.gov.br/sancoes/consult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ontas.tcu.gov.br/certidao/Web/Certidao/NadaConsta/home.faces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ortaldecompraspublicas.com.br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bnc.org.br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20</Pages>
  <Words>5432</Words>
  <Characters>29338</Characters>
  <Application>Microsoft Office Word</Application>
  <DocSecurity>0</DocSecurity>
  <Lines>244</Lines>
  <Paragraphs>69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JDC-INFORMATICA</dc:creator>
  <cp:keywords/>
  <dc:description/>
  <cp:lastModifiedBy>JDC-INFORMATICA</cp:lastModifiedBy>
  <cp:revision>6</cp:revision>
  <cp:lastPrinted>2026-06-17T10:45:00Z</cp:lastPrinted>
  <dcterms:created xsi:type="dcterms:W3CDTF">2026-06-11T13:15:00Z</dcterms:created>
  <dcterms:modified xsi:type="dcterms:W3CDTF">2026-06-17T12:11:00Z</dcterms:modified>
</cp:coreProperties>
</file>