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AF56E2" w14:textId="77777777" w:rsidR="00000000" w:rsidRDefault="00000000">
      <w:pPr>
        <w:pStyle w:val="NormalWeb"/>
      </w:pPr>
      <w:r>
        <w:t> </w:t>
      </w:r>
    </w:p>
    <w:p w14:paraId="04A52334" w14:textId="77777777" w:rsidR="00000000" w:rsidRDefault="00000000">
      <w:pPr>
        <w:pStyle w:val="NormalWeb"/>
      </w:pPr>
      <w:r>
        <w:t> </w:t>
      </w:r>
    </w:p>
    <w:p w14:paraId="4E44222F" w14:textId="77777777" w:rsidR="00000000" w:rsidRDefault="00000000">
      <w:pPr>
        <w:pStyle w:val="NormalWeb"/>
      </w:pPr>
      <w:r>
        <w:t> </w:t>
      </w:r>
    </w:p>
    <w:p w14:paraId="26E049EE" w14:textId="77777777" w:rsidR="00000000" w:rsidRDefault="00000000">
      <w:pPr>
        <w:pStyle w:val="NormalWeb"/>
      </w:pPr>
      <w:r>
        <w:t> </w:t>
      </w:r>
    </w:p>
    <w:p w14:paraId="0580F5AC" w14:textId="77777777" w:rsidR="00000000" w:rsidRDefault="00000000">
      <w:pPr>
        <w:pStyle w:val="NormalWeb"/>
      </w:pPr>
      <w:r>
        <w:t> </w:t>
      </w:r>
    </w:p>
    <w:p w14:paraId="3F5D8287" w14:textId="77777777" w:rsidR="00000000" w:rsidRDefault="00000000">
      <w:pPr>
        <w:pStyle w:val="NormalWeb"/>
      </w:pPr>
      <w:r>
        <w:t> </w:t>
      </w:r>
    </w:p>
    <w:tbl>
      <w:tblPr>
        <w:tblW w:w="64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0"/>
      </w:tblGrid>
      <w:tr w:rsidR="00000000" w14:paraId="79286DAA" w14:textId="77777777">
        <w:trPr>
          <w:jc w:val="center"/>
        </w:trPr>
        <w:tc>
          <w:tcPr>
            <w:tcW w:w="0" w:type="auto"/>
            <w:vAlign w:val="center"/>
            <w:hideMark/>
          </w:tcPr>
          <w:p w14:paraId="016553FB" w14:textId="77777777" w:rsidR="00000000" w:rsidRDefault="00000000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ESTADO DA PARAÍBA</w:t>
            </w:r>
          </w:p>
          <w:p w14:paraId="27537CFB" w14:textId="77777777" w:rsidR="00000000" w:rsidRDefault="00000000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CÂMARA MUNICIPAL DE PICUÍ</w:t>
            </w:r>
          </w:p>
          <w:p w14:paraId="48EE76E3" w14:textId="77777777" w:rsidR="00000000" w:rsidRDefault="00000000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  <w:p w14:paraId="7F53AF4D" w14:textId="77777777" w:rsidR="00000000" w:rsidRDefault="00000000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AVISO DE PRETENSA CONTRATAÇÃO DIRETA</w:t>
            </w:r>
          </w:p>
          <w:p w14:paraId="48791468" w14:textId="77777777" w:rsidR="00000000" w:rsidRDefault="00000000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DISPENSA DE LICITAÇÃO Nº DV00002/2024</w:t>
            </w:r>
          </w:p>
          <w:p w14:paraId="6810C84C" w14:textId="77777777" w:rsidR="00000000" w:rsidRDefault="00000000">
            <w:pPr>
              <w:pStyle w:val="NormalWeb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A Câmara Municipal de Picuí manifesta o interesse em obter propostas adicionais de eventuais interessados na contração direta, com base no Art. 75, inciso II, da Lei nº 14.133/21, restrita à participação de Microempresas, Empresas de Pequeno Porte e Equiparados, que objetiva: IMPLANTAÇÃO DE SISTEMA DE MICROGERAÇÃO DE ENERGIA SOLAR FOTOVOLTAICA ON–GRID NA CAMARA MUNICIPAL DE PICUÍ PB. O interessado poderá obter o respectivo Termo de Referência com a especificação do objeto pretendido junto ao Setor de Contratação, sediado na Rua Roldão Zacarias de Macedo, 89 -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Jk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- Picuí - PB, ou acessando: https://camarapicui.pb.gov.br/acessoainformacao. O referido órgão de contratação estará recebendo as propostas até o dia 13 de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Março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de 2024, nos horário e endereço abaixo indicados, e que poderão ser encaminhadas também pelo e-mail: licitacoescmppicui@gmail.com. Recursos: previstos no orçamento vigente. Fundamento legal: Lei Federal nº 14.133/21; Lei Complementar nº 123/06; e legislação pertinente, consideradas as alterações posteriores das referidas normas. Informações: no horário das 08:00 as 12:00 horas dos dias úteis, no endereço supracitado. Telefone: (83) 33712223.</w:t>
            </w:r>
          </w:p>
          <w:p w14:paraId="66E108BD" w14:textId="77777777" w:rsidR="00000000" w:rsidRDefault="00000000">
            <w:pPr>
              <w:pStyle w:val="NormalWeb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Picuí - PB, 07 de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Março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de 2024</w:t>
            </w:r>
          </w:p>
          <w:p w14:paraId="62192189" w14:textId="2AB4D5F4" w:rsidR="00000000" w:rsidRDefault="00413057">
            <w:pPr>
              <w:pStyle w:val="NormalWeb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Alexandra Cibele Dantas da Silva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000000">
              <w:rPr>
                <w:rFonts w:ascii="Arial" w:hAnsi="Arial" w:cs="Arial"/>
                <w:sz w:val="16"/>
                <w:szCs w:val="16"/>
              </w:rPr>
              <w:t>- Presidente da Comissão</w:t>
            </w:r>
          </w:p>
        </w:tc>
      </w:tr>
    </w:tbl>
    <w:p w14:paraId="1F041E5A" w14:textId="77777777" w:rsidR="00000000" w:rsidRDefault="00000000">
      <w:pPr>
        <w:pStyle w:val="NormalWeb"/>
      </w:pPr>
      <w:r>
        <w:t> </w:t>
      </w:r>
    </w:p>
    <w:p w14:paraId="7C0D2574" w14:textId="77777777" w:rsidR="00000000" w:rsidRDefault="00000000">
      <w:pPr>
        <w:pStyle w:val="NormalWeb"/>
      </w:pPr>
      <w:r>
        <w:t> </w:t>
      </w:r>
    </w:p>
    <w:p w14:paraId="1F62CD47" w14:textId="77777777" w:rsidR="00000000" w:rsidRDefault="00000000">
      <w:pPr>
        <w:pStyle w:val="NormalWeb"/>
      </w:pPr>
      <w:r>
        <w:t> </w:t>
      </w:r>
    </w:p>
    <w:p w14:paraId="2C69D344" w14:textId="77777777" w:rsidR="00000000" w:rsidRDefault="00000000">
      <w:pPr>
        <w:pStyle w:val="NormalWeb"/>
      </w:pPr>
      <w:r>
        <w:t> </w:t>
      </w:r>
    </w:p>
    <w:p w14:paraId="72DAB390" w14:textId="77777777" w:rsidR="00000000" w:rsidRDefault="00000000">
      <w:pPr>
        <w:pStyle w:val="NormalWeb"/>
      </w:pPr>
      <w:r>
        <w:t> </w:t>
      </w:r>
    </w:p>
    <w:p w14:paraId="4B278FAD" w14:textId="77777777" w:rsidR="00000000" w:rsidRDefault="00000000">
      <w:pPr>
        <w:pStyle w:val="NormalWeb"/>
      </w:pPr>
      <w:r>
        <w:t> </w:t>
      </w:r>
    </w:p>
    <w:p w14:paraId="47BFBD22" w14:textId="77777777" w:rsidR="00000000" w:rsidRDefault="00000000">
      <w:pPr>
        <w:pStyle w:val="NormalWeb"/>
      </w:pPr>
      <w:r>
        <w:t> </w:t>
      </w:r>
    </w:p>
    <w:p w14:paraId="21C7A0AA" w14:textId="77777777" w:rsidR="00000000" w:rsidRDefault="00000000">
      <w:pPr>
        <w:pStyle w:val="NormalWeb"/>
      </w:pPr>
      <w:r>
        <w:t> </w:t>
      </w:r>
    </w:p>
    <w:p w14:paraId="026B4F09" w14:textId="77777777" w:rsidR="00000000" w:rsidRDefault="00000000">
      <w:pPr>
        <w:pStyle w:val="NormalWeb"/>
      </w:pPr>
      <w:r>
        <w:t> </w:t>
      </w:r>
    </w:p>
    <w:p w14:paraId="69C3C55D" w14:textId="77777777" w:rsidR="00000000" w:rsidRDefault="00000000">
      <w:pPr>
        <w:pStyle w:val="NormalWeb"/>
      </w:pPr>
      <w:r>
        <w:t> </w:t>
      </w:r>
    </w:p>
    <w:p w14:paraId="16776A5D" w14:textId="77777777" w:rsidR="00000000" w:rsidRDefault="00000000">
      <w:pPr>
        <w:pStyle w:val="NormalWeb"/>
      </w:pPr>
      <w:r>
        <w:t> </w:t>
      </w:r>
    </w:p>
    <w:p w14:paraId="7E3839A3" w14:textId="77777777" w:rsidR="00000000" w:rsidRDefault="00000000">
      <w:pPr>
        <w:pStyle w:val="NormalWeb"/>
      </w:pPr>
      <w:r>
        <w:t> </w:t>
      </w:r>
    </w:p>
    <w:p w14:paraId="4E0829D6" w14:textId="77777777" w:rsidR="00000000" w:rsidRDefault="00000000">
      <w:pPr>
        <w:pStyle w:val="NormalWeb"/>
      </w:pPr>
      <w:r>
        <w:t> </w:t>
      </w:r>
    </w:p>
    <w:p w14:paraId="2A39C7E4" w14:textId="77777777" w:rsidR="00000000" w:rsidRDefault="00000000">
      <w:pPr>
        <w:pStyle w:val="NormalWeb"/>
      </w:pPr>
      <w:r>
        <w:t> </w:t>
      </w:r>
    </w:p>
    <w:p w14:paraId="05B644CE" w14:textId="77777777" w:rsidR="00000000" w:rsidRDefault="00000000">
      <w:pPr>
        <w:pStyle w:val="NormalWeb"/>
      </w:pPr>
      <w:r>
        <w:t> </w:t>
      </w:r>
    </w:p>
    <w:p w14:paraId="3C7A578C" w14:textId="77777777" w:rsidR="00000000" w:rsidRDefault="00000000">
      <w:pPr>
        <w:pStyle w:val="NormalWeb"/>
      </w:pPr>
      <w:r>
        <w:t> </w:t>
      </w:r>
    </w:p>
    <w:p w14:paraId="3C7D5EFD" w14:textId="77777777" w:rsidR="00000000" w:rsidRDefault="00000000">
      <w:pPr>
        <w:pStyle w:val="NormalWeb"/>
      </w:pPr>
      <w:r>
        <w:t> </w:t>
      </w:r>
    </w:p>
    <w:p w14:paraId="30B1F48A" w14:textId="77777777" w:rsidR="00000000" w:rsidRDefault="00000000">
      <w:pPr>
        <w:pStyle w:val="NormalWeb"/>
      </w:pPr>
      <w:r>
        <w:t> </w:t>
      </w:r>
    </w:p>
    <w:p w14:paraId="35FF29CD" w14:textId="77777777" w:rsidR="00000000" w:rsidRDefault="00000000">
      <w:pPr>
        <w:pStyle w:val="NormalWeb"/>
      </w:pPr>
      <w:r>
        <w:t> </w:t>
      </w:r>
    </w:p>
    <w:p w14:paraId="18F364E2" w14:textId="77777777" w:rsidR="00000000" w:rsidRDefault="00000000">
      <w:pPr>
        <w:pStyle w:val="NormalWeb"/>
      </w:pPr>
      <w:r>
        <w:t> </w:t>
      </w:r>
    </w:p>
    <w:p w14:paraId="4C71E98C" w14:textId="77777777" w:rsidR="00000000" w:rsidRDefault="00000000">
      <w:pPr>
        <w:pStyle w:val="NormalWeb"/>
      </w:pPr>
      <w:r>
        <w:t> </w:t>
      </w:r>
    </w:p>
    <w:p w14:paraId="49198995" w14:textId="77777777" w:rsidR="00000000" w:rsidRDefault="00000000">
      <w:pPr>
        <w:pStyle w:val="NormalWeb"/>
      </w:pPr>
      <w:r>
        <w:t> </w:t>
      </w:r>
    </w:p>
    <w:p w14:paraId="73BFFE47" w14:textId="77777777" w:rsidR="00000000" w:rsidRDefault="00000000">
      <w:pPr>
        <w:pStyle w:val="NormalWeb"/>
      </w:pPr>
      <w:r>
        <w:t> </w:t>
      </w:r>
    </w:p>
    <w:p w14:paraId="278AF23D" w14:textId="77777777" w:rsidR="00000000" w:rsidRDefault="00000000">
      <w:pPr>
        <w:pStyle w:val="NormalWeb"/>
      </w:pPr>
      <w:r>
        <w:t> </w:t>
      </w:r>
    </w:p>
    <w:p w14:paraId="187BDF29" w14:textId="77777777" w:rsidR="00000000" w:rsidRDefault="00000000">
      <w:pPr>
        <w:pStyle w:val="NormalWeb"/>
      </w:pPr>
      <w:r>
        <w:t> </w:t>
      </w:r>
    </w:p>
    <w:p w14:paraId="632CE8EE" w14:textId="77777777" w:rsidR="00000000" w:rsidRDefault="00000000">
      <w:pPr>
        <w:pStyle w:val="NormalWeb"/>
      </w:pPr>
      <w:r>
        <w:t> </w:t>
      </w:r>
    </w:p>
    <w:p w14:paraId="4CF0E5C6" w14:textId="77777777" w:rsidR="00000000" w:rsidRDefault="00000000">
      <w:pPr>
        <w:pStyle w:val="NormalWeb"/>
      </w:pPr>
      <w:r>
        <w:t> </w:t>
      </w:r>
    </w:p>
    <w:p w14:paraId="50ABCBAC" w14:textId="77777777" w:rsidR="00000000" w:rsidRDefault="00000000">
      <w:pPr>
        <w:pStyle w:val="NormalWeb"/>
      </w:pPr>
      <w:r>
        <w:t> </w:t>
      </w:r>
    </w:p>
    <w:p w14:paraId="69B17127" w14:textId="77777777" w:rsidR="00000000" w:rsidRDefault="00000000">
      <w:pPr>
        <w:pStyle w:val="NormalWeb"/>
      </w:pPr>
      <w:r>
        <w:t> </w:t>
      </w:r>
    </w:p>
    <w:p w14:paraId="574EE60B" w14:textId="77777777" w:rsidR="00000000" w:rsidRDefault="00000000">
      <w:pPr>
        <w:pStyle w:val="NormalWeb"/>
      </w:pPr>
      <w:r>
        <w:t> </w:t>
      </w:r>
    </w:p>
    <w:p w14:paraId="08DC1E06" w14:textId="77777777" w:rsidR="00000000" w:rsidRDefault="00000000">
      <w:pPr>
        <w:pStyle w:val="NormalWeb"/>
      </w:pPr>
      <w:r>
        <w:t> </w:t>
      </w:r>
    </w:p>
    <w:p w14:paraId="7F78807A" w14:textId="77777777" w:rsidR="00000000" w:rsidRDefault="00000000">
      <w:pPr>
        <w:pStyle w:val="NormalWeb"/>
      </w:pPr>
      <w:r>
        <w:t> </w:t>
      </w:r>
    </w:p>
    <w:p w14:paraId="4CE5C048" w14:textId="77777777" w:rsidR="00000000" w:rsidRDefault="00000000">
      <w:pPr>
        <w:pStyle w:val="NormalWeb"/>
        <w:ind w:firstLine="200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PUBLICAR:</w:t>
      </w:r>
    </w:p>
    <w:p w14:paraId="250E5CA7" w14:textId="77777777" w:rsidR="00982EC9" w:rsidRDefault="00000000">
      <w:pPr>
        <w:pStyle w:val="NormalWeb"/>
        <w:ind w:firstLine="2000"/>
        <w:rPr>
          <w:rFonts w:ascii="Arial" w:hAnsi="Arial" w:cs="Arial"/>
          <w:sz w:val="20"/>
          <w:szCs w:val="20"/>
        </w:rPr>
      </w:pPr>
      <w:r>
        <w:rPr>
          <w:rFonts w:ascii="Wingdings 2" w:hAnsi="Wingdings 2" w:cs="Arial"/>
          <w:sz w:val="28"/>
          <w:szCs w:val="28"/>
        </w:rPr>
        <w:t>*</w:t>
      </w:r>
      <w:r>
        <w:rPr>
          <w:rFonts w:ascii="Arial" w:hAnsi="Arial" w:cs="Arial"/>
          <w:sz w:val="20"/>
          <w:szCs w:val="20"/>
        </w:rPr>
        <w:t xml:space="preserve"> - Quadro de Divulgação do Órgão Realizador do Certame - </w:t>
      </w:r>
      <w:r>
        <w:rPr>
          <w:rFonts w:ascii="Arial" w:hAnsi="Arial" w:cs="Arial"/>
          <w:b/>
          <w:bCs/>
          <w:sz w:val="20"/>
          <w:szCs w:val="20"/>
        </w:rPr>
        <w:t>07.03.24</w:t>
      </w:r>
    </w:p>
    <w:sectPr w:rsidR="00982EC9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3057"/>
    <w:rsid w:val="00413057"/>
    <w:rsid w:val="00982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8AB3B5"/>
  <w15:chartTrackingRefBased/>
  <w15:docId w15:val="{B3EECEA9-6ED7-4026-828C-717276B86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sonormal0">
    <w:name w:val="msonormal"/>
    <w:basedOn w:val="Normal"/>
  </w:style>
  <w:style w:type="paragraph" w:styleId="NormalWeb">
    <w:name w:val="Normal (Web)"/>
    <w:basedOn w:val="Normal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1301</Characters>
  <Application>Microsoft Office Word</Application>
  <DocSecurity>0</DocSecurity>
  <Lines>10</Lines>
  <Paragraphs>3</Paragraphs>
  <ScaleCrop>false</ScaleCrop>
  <Company/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Luan Design</dc:creator>
  <cp:keywords/>
  <dc:description/>
  <cp:lastModifiedBy>Luan Design</cp:lastModifiedBy>
  <cp:revision>2</cp:revision>
  <dcterms:created xsi:type="dcterms:W3CDTF">2024-03-07T13:41:00Z</dcterms:created>
  <dcterms:modified xsi:type="dcterms:W3CDTF">2024-03-07T13:41:00Z</dcterms:modified>
</cp:coreProperties>
</file>