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88893E9" w14:textId="77777777" w:rsidR="009211AC" w:rsidRPr="00A93F58" w:rsidRDefault="009211AC" w:rsidP="009211AC">
      <w:pPr>
        <w:spacing w:after="0" w:line="240" w:lineRule="auto"/>
        <w:jc w:val="center"/>
        <w:rPr>
          <w:rFonts w:ascii="Times New Roman" w:eastAsia="Times New Roman" w:hAnsi="Times New Roman" w:cs="Times New Roman"/>
          <w:b/>
          <w:bCs/>
          <w:iCs/>
          <w:color w:val="000000" w:themeColor="text1"/>
        </w:rPr>
      </w:pPr>
    </w:p>
    <w:p w14:paraId="3A9F1E26" w14:textId="77777777" w:rsidR="009211AC" w:rsidRPr="00A93F58" w:rsidRDefault="009211AC" w:rsidP="009211AC">
      <w:pPr>
        <w:shd w:val="clear" w:color="auto" w:fill="DDD9C3"/>
        <w:spacing w:after="0" w:line="240" w:lineRule="auto"/>
        <w:jc w:val="center"/>
        <w:outlineLvl w:val="2"/>
        <w:rPr>
          <w:rFonts w:ascii="Arial Narrow" w:eastAsia="Times New Roman" w:hAnsi="Arial Narrow" w:cs="Tahoma"/>
          <w:b/>
          <w:bCs/>
          <w:iCs/>
          <w:color w:val="000000" w:themeColor="text1"/>
          <w:sz w:val="28"/>
          <w:szCs w:val="28"/>
        </w:rPr>
      </w:pPr>
      <w:r w:rsidRPr="00A93F58">
        <w:rPr>
          <w:rFonts w:ascii="Arial Narrow" w:eastAsia="Times New Roman" w:hAnsi="Arial Narrow" w:cs="Tahoma"/>
          <w:b/>
          <w:bCs/>
          <w:iCs/>
          <w:color w:val="000000" w:themeColor="text1"/>
          <w:sz w:val="28"/>
          <w:szCs w:val="28"/>
        </w:rPr>
        <w:t xml:space="preserve"> EDITAL DE CONVOCAÇÃO DE DISPENSA</w:t>
      </w:r>
    </w:p>
    <w:p w14:paraId="05545CBE" w14:textId="77777777" w:rsidR="009211AC" w:rsidRPr="00A93F58" w:rsidRDefault="009211AC" w:rsidP="009211AC">
      <w:pPr>
        <w:spacing w:after="0" w:line="240" w:lineRule="auto"/>
        <w:jc w:val="center"/>
        <w:rPr>
          <w:rFonts w:ascii="Arial Narrow" w:eastAsia="Times New Roman" w:hAnsi="Arial Narrow" w:cs="Tahoma"/>
          <w:bCs/>
          <w:iCs/>
          <w:color w:val="000000" w:themeColor="text1"/>
          <w:sz w:val="24"/>
          <w:szCs w:val="24"/>
        </w:rPr>
      </w:pPr>
      <w:r w:rsidRPr="00A93F58">
        <w:rPr>
          <w:rFonts w:ascii="Arial Narrow" w:eastAsia="Times New Roman" w:hAnsi="Arial Narrow" w:cs="Tahoma"/>
          <w:bCs/>
          <w:iCs/>
          <w:color w:val="000000" w:themeColor="text1"/>
          <w:sz w:val="24"/>
          <w:szCs w:val="24"/>
        </w:rPr>
        <w:t> </w:t>
      </w:r>
    </w:p>
    <w:p w14:paraId="10769CB3" w14:textId="77777777" w:rsidR="009211AC" w:rsidRPr="00A93F58" w:rsidRDefault="009211AC" w:rsidP="009211AC">
      <w:pPr>
        <w:spacing w:after="0" w:line="240" w:lineRule="auto"/>
        <w:ind w:right="45"/>
        <w:jc w:val="both"/>
        <w:rPr>
          <w:color w:val="000000" w:themeColor="text1"/>
        </w:rPr>
      </w:pPr>
    </w:p>
    <w:p w14:paraId="316630EE" w14:textId="40A9D7E4" w:rsidR="009211AC" w:rsidRPr="00A93F58" w:rsidRDefault="009211AC" w:rsidP="009211AC">
      <w:pPr>
        <w:spacing w:after="0" w:line="240" w:lineRule="auto"/>
        <w:ind w:right="45"/>
        <w:jc w:val="both"/>
        <w:rPr>
          <w:rFonts w:ascii="Arial Narrow" w:hAnsi="Arial Narrow"/>
          <w:color w:val="000000" w:themeColor="text1"/>
        </w:rPr>
      </w:pPr>
      <w:r w:rsidRPr="00A93F58">
        <w:rPr>
          <w:rFonts w:ascii="Arial Narrow" w:hAnsi="Arial Narrow"/>
          <w:color w:val="000000" w:themeColor="text1"/>
        </w:rPr>
        <w:t xml:space="preserve">A </w:t>
      </w:r>
      <w:r w:rsidR="00905C04" w:rsidRPr="00A93F58">
        <w:rPr>
          <w:rFonts w:ascii="Arial Narrow" w:hAnsi="Arial Narrow"/>
          <w:color w:val="000000" w:themeColor="text1"/>
        </w:rPr>
        <w:t>Câmara</w:t>
      </w:r>
      <w:r w:rsidRPr="00A93F58">
        <w:rPr>
          <w:rFonts w:ascii="Arial Narrow" w:hAnsi="Arial Narrow"/>
          <w:color w:val="000000" w:themeColor="text1"/>
        </w:rPr>
        <w:t xml:space="preserve"> Municipal de </w:t>
      </w:r>
      <w:r w:rsidR="00C95E53">
        <w:rPr>
          <w:rFonts w:ascii="Arial Narrow" w:hAnsi="Arial Narrow"/>
          <w:color w:val="000000" w:themeColor="text1"/>
        </w:rPr>
        <w:t>Serra do Mel</w:t>
      </w:r>
      <w:r w:rsidRPr="00A93F58">
        <w:rPr>
          <w:rFonts w:ascii="Arial Narrow" w:hAnsi="Arial Narrow"/>
          <w:color w:val="000000" w:themeColor="text1"/>
        </w:rPr>
        <w:t xml:space="preserve">/RN, torna público que realizará uma </w:t>
      </w:r>
      <w:r w:rsidRPr="00A93F58">
        <w:rPr>
          <w:rFonts w:ascii="Arial Narrow" w:hAnsi="Arial Narrow"/>
          <w:b/>
          <w:bCs/>
          <w:color w:val="000000" w:themeColor="text1"/>
        </w:rPr>
        <w:t>DISPENSA DE LICITAÇÃO</w:t>
      </w:r>
      <w:r w:rsidRPr="00A93F58">
        <w:rPr>
          <w:rFonts w:ascii="Arial Narrow" w:hAnsi="Arial Narrow"/>
          <w:color w:val="000000" w:themeColor="text1"/>
        </w:rPr>
        <w:t xml:space="preserve">, com critério de julgamento </w:t>
      </w:r>
      <w:r w:rsidRPr="00A93F58">
        <w:rPr>
          <w:rFonts w:ascii="Arial Narrow" w:hAnsi="Arial Narrow"/>
          <w:b/>
          <w:bCs/>
          <w:color w:val="000000" w:themeColor="text1"/>
        </w:rPr>
        <w:t>MENOR PREÇO GLOBAL</w:t>
      </w:r>
      <w:r w:rsidRPr="00A93F58">
        <w:rPr>
          <w:rFonts w:ascii="Arial Narrow" w:hAnsi="Arial Narrow"/>
          <w:color w:val="000000" w:themeColor="text1"/>
        </w:rPr>
        <w:t>, na hipótese do artigo 75, Inciso I</w:t>
      </w:r>
      <w:r w:rsidR="00FD653F">
        <w:rPr>
          <w:rFonts w:ascii="Arial Narrow" w:hAnsi="Arial Narrow"/>
          <w:color w:val="000000" w:themeColor="text1"/>
        </w:rPr>
        <w:t>I</w:t>
      </w:r>
      <w:r w:rsidRPr="00A93F58">
        <w:rPr>
          <w:rFonts w:ascii="Arial Narrow" w:hAnsi="Arial Narrow"/>
          <w:color w:val="000000" w:themeColor="text1"/>
        </w:rPr>
        <w:t>, nos termos da Lei Federal nº 14.133/2021, e demais legislação aplicável.</w:t>
      </w:r>
    </w:p>
    <w:p w14:paraId="386FF340" w14:textId="77777777" w:rsidR="009211AC" w:rsidRPr="00A93F58" w:rsidRDefault="009211AC" w:rsidP="009211AC">
      <w:pPr>
        <w:spacing w:after="0" w:line="240" w:lineRule="auto"/>
        <w:ind w:right="45"/>
        <w:jc w:val="both"/>
        <w:rPr>
          <w:rFonts w:ascii="Arial Narrow" w:hAnsi="Arial Narrow"/>
          <w:color w:val="000000" w:themeColor="text1"/>
        </w:rPr>
      </w:pPr>
    </w:p>
    <w:p w14:paraId="39D3C175" w14:textId="77777777" w:rsidR="009211AC" w:rsidRPr="00A93F58" w:rsidRDefault="009211AC" w:rsidP="009211AC">
      <w:pPr>
        <w:spacing w:after="0" w:line="240" w:lineRule="auto"/>
        <w:ind w:right="45"/>
        <w:jc w:val="both"/>
        <w:rPr>
          <w:rFonts w:ascii="Arial Narrow" w:hAnsi="Arial Narrow"/>
          <w:color w:val="000000" w:themeColor="text1"/>
        </w:rPr>
      </w:pPr>
    </w:p>
    <w:p w14:paraId="0BB16BDD" w14:textId="77777777" w:rsidR="009211AC" w:rsidRPr="00A93F58" w:rsidRDefault="009211AC" w:rsidP="009211AC">
      <w:pPr>
        <w:spacing w:after="0" w:line="240" w:lineRule="auto"/>
        <w:ind w:right="45"/>
        <w:jc w:val="both"/>
        <w:rPr>
          <w:rFonts w:ascii="Arial Narrow" w:hAnsi="Arial Narrow"/>
          <w:color w:val="000000" w:themeColor="text1"/>
        </w:rPr>
      </w:pPr>
    </w:p>
    <w:p w14:paraId="3083C644" w14:textId="77777777" w:rsidR="009211AC" w:rsidRPr="00A93F58" w:rsidRDefault="009211AC" w:rsidP="009211AC">
      <w:pPr>
        <w:spacing w:after="0" w:line="240" w:lineRule="auto"/>
        <w:ind w:right="45"/>
        <w:jc w:val="both"/>
        <w:rPr>
          <w:rFonts w:ascii="Arial Narrow" w:hAnsi="Arial Narrow"/>
          <w:color w:val="000000" w:themeColor="text1"/>
        </w:rPr>
      </w:pPr>
    </w:p>
    <w:p w14:paraId="4A59F565" w14:textId="77777777" w:rsidR="009211AC" w:rsidRPr="00A93F58" w:rsidRDefault="009211AC" w:rsidP="009211AC">
      <w:pPr>
        <w:spacing w:after="0" w:line="240" w:lineRule="auto"/>
        <w:ind w:right="45"/>
        <w:jc w:val="both"/>
        <w:rPr>
          <w:rFonts w:ascii="Arial Narrow" w:eastAsia="Times New Roman" w:hAnsi="Arial Narrow" w:cs="Tahoma"/>
          <w:bCs/>
          <w:iCs/>
          <w:color w:val="000000" w:themeColor="text1"/>
        </w:rPr>
      </w:pPr>
    </w:p>
    <w:p w14:paraId="78280399" w14:textId="77777777" w:rsidR="009211AC" w:rsidRPr="00A93F58" w:rsidRDefault="009211AC" w:rsidP="009211AC">
      <w:pPr>
        <w:spacing w:after="0" w:line="240" w:lineRule="auto"/>
        <w:ind w:right="45"/>
        <w:jc w:val="both"/>
        <w:rPr>
          <w:rFonts w:ascii="Arial Narrow" w:eastAsia="Times New Roman" w:hAnsi="Arial Narrow" w:cs="Tahoma"/>
          <w:b/>
          <w:bCs/>
          <w:iCs/>
          <w:color w:val="000000" w:themeColor="text1"/>
        </w:rPr>
      </w:pP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25"/>
        <w:gridCol w:w="7720"/>
      </w:tblGrid>
      <w:tr w:rsidR="00A93F58" w:rsidRPr="00A93F58" w14:paraId="4F47AF8D" w14:textId="77777777" w:rsidTr="00171A4A">
        <w:trPr>
          <w:trHeight w:val="845"/>
          <w:jc w:val="center"/>
        </w:trPr>
        <w:tc>
          <w:tcPr>
            <w:tcW w:w="2525" w:type="dxa"/>
            <w:tcBorders>
              <w:top w:val="single" w:sz="4" w:space="0" w:color="auto"/>
              <w:left w:val="single" w:sz="4" w:space="0" w:color="auto"/>
              <w:bottom w:val="single" w:sz="4" w:space="0" w:color="auto"/>
              <w:right w:val="single" w:sz="4" w:space="0" w:color="auto"/>
            </w:tcBorders>
            <w:vAlign w:val="center"/>
            <w:hideMark/>
          </w:tcPr>
          <w:p w14:paraId="321EF19B" w14:textId="7DE63430" w:rsidR="009211AC" w:rsidRPr="00A93F58" w:rsidRDefault="009211AC" w:rsidP="00171A4A">
            <w:pPr>
              <w:spacing w:after="0" w:line="240" w:lineRule="auto"/>
              <w:rPr>
                <w:rFonts w:ascii="Arial Narrow" w:eastAsia="Times New Roman" w:hAnsi="Arial Narrow" w:cs="Times New Roman"/>
                <w:color w:val="000000" w:themeColor="text1"/>
              </w:rPr>
            </w:pPr>
            <w:r w:rsidRPr="00A93F58">
              <w:rPr>
                <w:rFonts w:ascii="Arial Narrow" w:eastAsia="Times New Roman" w:hAnsi="Arial Narrow" w:cs="Arial"/>
                <w:b/>
                <w:color w:val="000000" w:themeColor="text1"/>
              </w:rPr>
              <w:t xml:space="preserve">DATA DA </w:t>
            </w:r>
            <w:r w:rsidR="00FD653F">
              <w:rPr>
                <w:rFonts w:ascii="Arial Narrow" w:eastAsia="Times New Roman" w:hAnsi="Arial Narrow" w:cs="Arial"/>
                <w:b/>
                <w:color w:val="000000" w:themeColor="text1"/>
              </w:rPr>
              <w:t>POSTAGEM</w:t>
            </w:r>
            <w:r w:rsidRPr="00A93F58">
              <w:rPr>
                <w:rFonts w:ascii="Arial Narrow" w:eastAsia="Times New Roman" w:hAnsi="Arial Narrow" w:cs="Arial"/>
                <w:b/>
                <w:color w:val="000000" w:themeColor="text1"/>
              </w:rPr>
              <w:t xml:space="preserve"> DO AVISO </w:t>
            </w:r>
          </w:p>
        </w:tc>
        <w:tc>
          <w:tcPr>
            <w:tcW w:w="7720" w:type="dxa"/>
            <w:tcBorders>
              <w:top w:val="single" w:sz="4" w:space="0" w:color="auto"/>
              <w:left w:val="single" w:sz="4" w:space="0" w:color="auto"/>
              <w:bottom w:val="single" w:sz="4" w:space="0" w:color="auto"/>
              <w:right w:val="single" w:sz="4" w:space="0" w:color="auto"/>
            </w:tcBorders>
            <w:vAlign w:val="center"/>
          </w:tcPr>
          <w:p w14:paraId="682785DF" w14:textId="7646A1C6" w:rsidR="009211AC" w:rsidRPr="00A93F58" w:rsidRDefault="00C95E53" w:rsidP="00171A4A">
            <w:pPr>
              <w:spacing w:after="0" w:line="240" w:lineRule="auto"/>
              <w:jc w:val="both"/>
              <w:rPr>
                <w:rFonts w:ascii="Arial Narrow" w:eastAsia="Times New Roman" w:hAnsi="Arial Narrow" w:cs="Arial"/>
                <w:color w:val="000000" w:themeColor="text1"/>
              </w:rPr>
            </w:pPr>
            <w:r>
              <w:rPr>
                <w:rFonts w:ascii="Arial Narrow" w:eastAsia="Times New Roman" w:hAnsi="Arial Narrow" w:cs="Arial"/>
                <w:color w:val="000000" w:themeColor="text1"/>
              </w:rPr>
              <w:t>2</w:t>
            </w:r>
            <w:r w:rsidR="00FD653F">
              <w:rPr>
                <w:rFonts w:ascii="Arial Narrow" w:eastAsia="Times New Roman" w:hAnsi="Arial Narrow" w:cs="Arial"/>
                <w:color w:val="000000" w:themeColor="text1"/>
              </w:rPr>
              <w:t>7</w:t>
            </w:r>
            <w:r w:rsidR="003B6724">
              <w:rPr>
                <w:rFonts w:ascii="Arial Narrow" w:eastAsia="Times New Roman" w:hAnsi="Arial Narrow" w:cs="Arial"/>
                <w:color w:val="000000" w:themeColor="text1"/>
              </w:rPr>
              <w:t>/</w:t>
            </w:r>
            <w:r w:rsidR="00FD653F">
              <w:rPr>
                <w:rFonts w:ascii="Arial Narrow" w:eastAsia="Times New Roman" w:hAnsi="Arial Narrow" w:cs="Arial"/>
                <w:color w:val="000000" w:themeColor="text1"/>
              </w:rPr>
              <w:t>10</w:t>
            </w:r>
            <w:r w:rsidR="003B6724">
              <w:rPr>
                <w:rFonts w:ascii="Arial Narrow" w:eastAsia="Times New Roman" w:hAnsi="Arial Narrow" w:cs="Arial"/>
                <w:color w:val="000000" w:themeColor="text1"/>
              </w:rPr>
              <w:t>/2026</w:t>
            </w:r>
          </w:p>
        </w:tc>
      </w:tr>
      <w:tr w:rsidR="00A93F58" w:rsidRPr="00A93F58" w14:paraId="7592EE67" w14:textId="77777777" w:rsidTr="00171A4A">
        <w:trPr>
          <w:trHeight w:val="159"/>
          <w:jc w:val="center"/>
        </w:trPr>
        <w:tc>
          <w:tcPr>
            <w:tcW w:w="2525" w:type="dxa"/>
            <w:tcBorders>
              <w:top w:val="single" w:sz="4" w:space="0" w:color="auto"/>
              <w:left w:val="single" w:sz="4" w:space="0" w:color="auto"/>
              <w:bottom w:val="single" w:sz="4" w:space="0" w:color="auto"/>
              <w:right w:val="single" w:sz="4" w:space="0" w:color="auto"/>
            </w:tcBorders>
            <w:vAlign w:val="center"/>
            <w:hideMark/>
          </w:tcPr>
          <w:p w14:paraId="0C269183" w14:textId="77777777" w:rsidR="009211AC" w:rsidRPr="00A93F58" w:rsidRDefault="009211AC" w:rsidP="00171A4A">
            <w:pPr>
              <w:spacing w:after="0" w:line="159" w:lineRule="atLeast"/>
              <w:rPr>
                <w:rFonts w:ascii="Arial Narrow" w:eastAsia="Times New Roman" w:hAnsi="Arial Narrow" w:cs="Arial"/>
                <w:b/>
                <w:color w:val="000000" w:themeColor="text1"/>
              </w:rPr>
            </w:pPr>
            <w:r w:rsidRPr="00A93F58">
              <w:rPr>
                <w:rFonts w:ascii="Arial Narrow" w:eastAsia="Times New Roman" w:hAnsi="Arial Narrow" w:cs="Arial"/>
                <w:b/>
                <w:color w:val="000000" w:themeColor="text1"/>
              </w:rPr>
              <w:t xml:space="preserve">DATA DO </w:t>
            </w:r>
            <w:proofErr w:type="gramStart"/>
            <w:r w:rsidRPr="00A93F58">
              <w:rPr>
                <w:rFonts w:ascii="Arial Narrow" w:eastAsia="Times New Roman" w:hAnsi="Arial Narrow" w:cs="Arial"/>
                <w:b/>
                <w:color w:val="000000" w:themeColor="text1"/>
              </w:rPr>
              <w:t>INICIO</w:t>
            </w:r>
            <w:proofErr w:type="gramEnd"/>
            <w:r w:rsidRPr="00A93F58">
              <w:rPr>
                <w:rFonts w:ascii="Arial Narrow" w:eastAsia="Times New Roman" w:hAnsi="Arial Narrow" w:cs="Arial"/>
                <w:b/>
                <w:color w:val="000000" w:themeColor="text1"/>
              </w:rPr>
              <w:t xml:space="preserve"> DO RECEBIMENTO DAS PROPOSTAS</w:t>
            </w:r>
          </w:p>
        </w:tc>
        <w:tc>
          <w:tcPr>
            <w:tcW w:w="7720" w:type="dxa"/>
            <w:tcBorders>
              <w:top w:val="single" w:sz="4" w:space="0" w:color="auto"/>
              <w:left w:val="single" w:sz="4" w:space="0" w:color="auto"/>
              <w:bottom w:val="single" w:sz="4" w:space="0" w:color="auto"/>
              <w:right w:val="single" w:sz="4" w:space="0" w:color="auto"/>
            </w:tcBorders>
            <w:vAlign w:val="center"/>
            <w:hideMark/>
          </w:tcPr>
          <w:p w14:paraId="3EA90789" w14:textId="74CC918D" w:rsidR="009211AC" w:rsidRPr="00A93F58" w:rsidRDefault="00C95E53" w:rsidP="00171A4A">
            <w:pPr>
              <w:spacing w:after="0" w:line="240" w:lineRule="auto"/>
              <w:rPr>
                <w:rFonts w:ascii="Arial Narrow" w:eastAsia="Times New Roman" w:hAnsi="Arial Narrow" w:cs="Arial"/>
                <w:color w:val="000000" w:themeColor="text1"/>
              </w:rPr>
            </w:pPr>
            <w:r>
              <w:rPr>
                <w:rFonts w:ascii="Arial Narrow" w:eastAsia="Times New Roman" w:hAnsi="Arial Narrow" w:cs="Arial"/>
                <w:color w:val="000000" w:themeColor="text1"/>
              </w:rPr>
              <w:t>27</w:t>
            </w:r>
            <w:r w:rsidR="003B6724">
              <w:rPr>
                <w:rFonts w:ascii="Arial Narrow" w:eastAsia="Times New Roman" w:hAnsi="Arial Narrow" w:cs="Arial"/>
                <w:color w:val="000000" w:themeColor="text1"/>
              </w:rPr>
              <w:t>/</w:t>
            </w:r>
            <w:r w:rsidR="00FD653F">
              <w:rPr>
                <w:rFonts w:ascii="Arial Narrow" w:eastAsia="Times New Roman" w:hAnsi="Arial Narrow" w:cs="Arial"/>
                <w:color w:val="000000" w:themeColor="text1"/>
              </w:rPr>
              <w:t>10</w:t>
            </w:r>
            <w:r w:rsidR="003B6724">
              <w:rPr>
                <w:rFonts w:ascii="Arial Narrow" w:eastAsia="Times New Roman" w:hAnsi="Arial Narrow" w:cs="Arial"/>
                <w:color w:val="000000" w:themeColor="text1"/>
              </w:rPr>
              <w:t>/2026</w:t>
            </w:r>
          </w:p>
        </w:tc>
      </w:tr>
      <w:tr w:rsidR="00A93F58" w:rsidRPr="00A93F58" w14:paraId="0EA6FF42" w14:textId="77777777" w:rsidTr="00171A4A">
        <w:trPr>
          <w:trHeight w:val="979"/>
          <w:jc w:val="center"/>
        </w:trPr>
        <w:tc>
          <w:tcPr>
            <w:tcW w:w="2525" w:type="dxa"/>
            <w:tcBorders>
              <w:top w:val="single" w:sz="4" w:space="0" w:color="auto"/>
              <w:left w:val="single" w:sz="4" w:space="0" w:color="auto"/>
              <w:bottom w:val="single" w:sz="4" w:space="0" w:color="auto"/>
              <w:right w:val="single" w:sz="4" w:space="0" w:color="auto"/>
            </w:tcBorders>
            <w:vAlign w:val="center"/>
            <w:hideMark/>
          </w:tcPr>
          <w:p w14:paraId="20D0EB3E" w14:textId="77777777" w:rsidR="009211AC" w:rsidRPr="00A93F58" w:rsidRDefault="009211AC" w:rsidP="00171A4A">
            <w:pPr>
              <w:spacing w:after="0" w:line="240" w:lineRule="auto"/>
              <w:rPr>
                <w:rFonts w:ascii="Arial Narrow" w:eastAsia="Times New Roman" w:hAnsi="Arial Narrow" w:cs="Arial"/>
                <w:b/>
                <w:color w:val="000000" w:themeColor="text1"/>
              </w:rPr>
            </w:pPr>
            <w:r w:rsidRPr="00A93F58">
              <w:rPr>
                <w:rFonts w:ascii="Arial Narrow" w:eastAsia="Times New Roman" w:hAnsi="Arial Narrow" w:cs="Arial"/>
                <w:b/>
                <w:color w:val="000000" w:themeColor="text1"/>
              </w:rPr>
              <w:t>DATA E HORARIO LIMITE DO ENCERRAMENTO DO RECEBIMENTO DAS PROPOSTAS</w:t>
            </w:r>
          </w:p>
        </w:tc>
        <w:tc>
          <w:tcPr>
            <w:tcW w:w="7720" w:type="dxa"/>
            <w:tcBorders>
              <w:top w:val="single" w:sz="4" w:space="0" w:color="auto"/>
              <w:left w:val="single" w:sz="4" w:space="0" w:color="auto"/>
              <w:bottom w:val="single" w:sz="4" w:space="0" w:color="auto"/>
              <w:right w:val="single" w:sz="4" w:space="0" w:color="auto"/>
            </w:tcBorders>
            <w:vAlign w:val="center"/>
            <w:hideMark/>
          </w:tcPr>
          <w:p w14:paraId="09DD6CE3" w14:textId="4FBBD99E" w:rsidR="009211AC" w:rsidRPr="00A93F58" w:rsidRDefault="00FD653F" w:rsidP="00171A4A">
            <w:pPr>
              <w:spacing w:after="0" w:line="240" w:lineRule="auto"/>
              <w:rPr>
                <w:rFonts w:ascii="Arial Narrow" w:eastAsia="Times New Roman" w:hAnsi="Arial Narrow" w:cs="Arial"/>
                <w:color w:val="000000" w:themeColor="text1"/>
              </w:rPr>
            </w:pPr>
            <w:r>
              <w:rPr>
                <w:rFonts w:ascii="Arial Narrow" w:eastAsia="Times New Roman" w:hAnsi="Arial Narrow" w:cs="Arial"/>
                <w:color w:val="000000" w:themeColor="text1"/>
              </w:rPr>
              <w:t>03/11/2026</w:t>
            </w:r>
            <w:r w:rsidR="00233A56" w:rsidRPr="00A93F58">
              <w:rPr>
                <w:rFonts w:ascii="Arial Narrow" w:eastAsia="Times New Roman" w:hAnsi="Arial Narrow" w:cs="Arial"/>
                <w:color w:val="000000" w:themeColor="text1"/>
              </w:rPr>
              <w:t xml:space="preserve"> as 11:00 horas</w:t>
            </w:r>
          </w:p>
        </w:tc>
      </w:tr>
      <w:tr w:rsidR="00A93F58" w:rsidRPr="00A93F58" w14:paraId="5BAA95EC" w14:textId="77777777" w:rsidTr="00171A4A">
        <w:trPr>
          <w:trHeight w:val="258"/>
          <w:jc w:val="center"/>
        </w:trPr>
        <w:tc>
          <w:tcPr>
            <w:tcW w:w="2525" w:type="dxa"/>
            <w:tcBorders>
              <w:top w:val="single" w:sz="4" w:space="0" w:color="auto"/>
              <w:left w:val="single" w:sz="4" w:space="0" w:color="auto"/>
              <w:bottom w:val="single" w:sz="4" w:space="0" w:color="auto"/>
              <w:right w:val="single" w:sz="4" w:space="0" w:color="auto"/>
            </w:tcBorders>
            <w:vAlign w:val="center"/>
            <w:hideMark/>
          </w:tcPr>
          <w:p w14:paraId="379B42B2" w14:textId="77777777" w:rsidR="009211AC" w:rsidRPr="00A93F58" w:rsidRDefault="009211AC" w:rsidP="00171A4A">
            <w:pPr>
              <w:spacing w:after="0" w:line="240" w:lineRule="auto"/>
              <w:rPr>
                <w:rFonts w:ascii="Arial Narrow" w:eastAsia="Times New Roman" w:hAnsi="Arial Narrow" w:cs="Arial"/>
                <w:b/>
                <w:color w:val="000000" w:themeColor="text1"/>
              </w:rPr>
            </w:pPr>
            <w:r w:rsidRPr="00A93F58">
              <w:rPr>
                <w:rFonts w:ascii="Arial Narrow" w:eastAsia="Times New Roman" w:hAnsi="Arial Narrow" w:cs="Arial"/>
                <w:b/>
                <w:color w:val="000000" w:themeColor="text1"/>
              </w:rPr>
              <w:t>LOCAL DO ENVIO DAS PROPOSTAS</w:t>
            </w:r>
          </w:p>
        </w:tc>
        <w:tc>
          <w:tcPr>
            <w:tcW w:w="7720" w:type="dxa"/>
            <w:tcBorders>
              <w:top w:val="single" w:sz="4" w:space="0" w:color="auto"/>
              <w:left w:val="single" w:sz="4" w:space="0" w:color="auto"/>
              <w:bottom w:val="single" w:sz="4" w:space="0" w:color="auto"/>
              <w:right w:val="single" w:sz="4" w:space="0" w:color="auto"/>
            </w:tcBorders>
            <w:vAlign w:val="center"/>
            <w:hideMark/>
          </w:tcPr>
          <w:p w14:paraId="5A5A7796" w14:textId="5A049A82" w:rsidR="009211AC" w:rsidRPr="00A93F58" w:rsidRDefault="00C95E53" w:rsidP="00171A4A">
            <w:pPr>
              <w:spacing w:after="0" w:line="240" w:lineRule="auto"/>
              <w:jc w:val="both"/>
              <w:rPr>
                <w:rFonts w:ascii="Arial Narrow" w:eastAsia="Times New Roman" w:hAnsi="Arial Narrow" w:cs="Arial"/>
                <w:color w:val="000000" w:themeColor="text1"/>
              </w:rPr>
            </w:pPr>
            <w:hyperlink r:id="rId7" w:history="1">
              <w:r>
                <w:rPr>
                  <w:rStyle w:val="Hyperlink"/>
                  <w:rFonts w:ascii="Arial Narrow" w:hAnsi="Arial Narrow"/>
                  <w:color w:val="000000" w:themeColor="text1"/>
                </w:rPr>
                <w:t>camaramunicipaldeserradomel@gmail.com</w:t>
              </w:r>
            </w:hyperlink>
            <w:r w:rsidR="00233A56" w:rsidRPr="00A93F58">
              <w:rPr>
                <w:rFonts w:ascii="Arial Narrow" w:eastAsia="Times New Roman" w:hAnsi="Arial Narrow" w:cs="Arial"/>
                <w:color w:val="000000" w:themeColor="text1"/>
              </w:rPr>
              <w:t xml:space="preserve"> </w:t>
            </w:r>
          </w:p>
        </w:tc>
      </w:tr>
      <w:tr w:rsidR="009211AC" w:rsidRPr="00A93F58" w14:paraId="21C7021B" w14:textId="77777777" w:rsidTr="00171A4A">
        <w:trPr>
          <w:trHeight w:val="274"/>
          <w:jc w:val="center"/>
        </w:trPr>
        <w:tc>
          <w:tcPr>
            <w:tcW w:w="2525" w:type="dxa"/>
            <w:tcBorders>
              <w:top w:val="single" w:sz="4" w:space="0" w:color="auto"/>
              <w:left w:val="single" w:sz="4" w:space="0" w:color="auto"/>
              <w:bottom w:val="single" w:sz="4" w:space="0" w:color="auto"/>
              <w:right w:val="single" w:sz="4" w:space="0" w:color="auto"/>
            </w:tcBorders>
            <w:vAlign w:val="center"/>
            <w:hideMark/>
          </w:tcPr>
          <w:p w14:paraId="3A46762C" w14:textId="77777777" w:rsidR="009211AC" w:rsidRPr="00A93F58" w:rsidRDefault="009211AC" w:rsidP="00171A4A">
            <w:pPr>
              <w:spacing w:after="0" w:line="240" w:lineRule="auto"/>
              <w:rPr>
                <w:rFonts w:ascii="Arial Narrow" w:eastAsia="Times New Roman" w:hAnsi="Arial Narrow" w:cs="Arial"/>
                <w:b/>
                <w:color w:val="000000" w:themeColor="text1"/>
              </w:rPr>
            </w:pPr>
            <w:r w:rsidRPr="00A93F58">
              <w:rPr>
                <w:rFonts w:ascii="Arial Narrow" w:eastAsia="Times New Roman" w:hAnsi="Arial Narrow" w:cs="Arial"/>
                <w:b/>
                <w:color w:val="000000" w:themeColor="text1"/>
              </w:rPr>
              <w:t>OBSERVAÇÃO:</w:t>
            </w:r>
          </w:p>
        </w:tc>
        <w:tc>
          <w:tcPr>
            <w:tcW w:w="7720" w:type="dxa"/>
            <w:tcBorders>
              <w:top w:val="single" w:sz="4" w:space="0" w:color="auto"/>
              <w:left w:val="single" w:sz="4" w:space="0" w:color="auto"/>
              <w:bottom w:val="single" w:sz="4" w:space="0" w:color="auto"/>
              <w:right w:val="single" w:sz="4" w:space="0" w:color="auto"/>
            </w:tcBorders>
            <w:vAlign w:val="center"/>
            <w:hideMark/>
          </w:tcPr>
          <w:p w14:paraId="3C303DFE" w14:textId="77777777" w:rsidR="009211AC" w:rsidRPr="00A93F58" w:rsidRDefault="009211AC" w:rsidP="00171A4A">
            <w:pPr>
              <w:spacing w:after="0" w:line="240" w:lineRule="auto"/>
              <w:jc w:val="both"/>
              <w:rPr>
                <w:rFonts w:ascii="Arial Narrow" w:eastAsia="Times New Roman" w:hAnsi="Arial Narrow" w:cs="Arial"/>
                <w:b/>
                <w:bCs/>
                <w:color w:val="000000" w:themeColor="text1"/>
              </w:rPr>
            </w:pPr>
            <w:r w:rsidRPr="00A93F58">
              <w:rPr>
                <w:rFonts w:ascii="Arial Narrow" w:eastAsia="Times New Roman" w:hAnsi="Arial Narrow" w:cs="Arial"/>
                <w:b/>
                <w:bCs/>
                <w:color w:val="000000" w:themeColor="text1"/>
                <w:highlight w:val="yellow"/>
              </w:rPr>
              <w:t>Todos os horários estipulados neste edital obedecerão, para todos os efeitos, o horário oficial de Brasília.</w:t>
            </w:r>
            <w:r w:rsidRPr="00A93F58">
              <w:rPr>
                <w:rFonts w:ascii="Arial Narrow" w:eastAsia="Times New Roman" w:hAnsi="Arial Narrow" w:cs="Arial"/>
                <w:b/>
                <w:bCs/>
                <w:color w:val="000000" w:themeColor="text1"/>
              </w:rPr>
              <w:t xml:space="preserve"> </w:t>
            </w:r>
          </w:p>
        </w:tc>
      </w:tr>
    </w:tbl>
    <w:p w14:paraId="6AA88E90" w14:textId="77777777" w:rsidR="009211AC" w:rsidRPr="00A93F58" w:rsidRDefault="009211AC" w:rsidP="009211AC">
      <w:pPr>
        <w:ind w:right="45"/>
        <w:jc w:val="center"/>
        <w:rPr>
          <w:rFonts w:ascii="Arial Narrow" w:eastAsia="Times New Roman" w:hAnsi="Arial Narrow" w:cs="Tahoma"/>
          <w:b/>
          <w:bCs/>
          <w:iCs/>
          <w:color w:val="000000" w:themeColor="text1"/>
        </w:rPr>
      </w:pPr>
    </w:p>
    <w:p w14:paraId="5F721276" w14:textId="77777777" w:rsidR="009211AC" w:rsidRPr="00A93F58" w:rsidRDefault="009211AC" w:rsidP="009211AC">
      <w:pPr>
        <w:ind w:right="45"/>
        <w:jc w:val="center"/>
        <w:rPr>
          <w:rFonts w:ascii="Arial Narrow" w:eastAsia="Times New Roman" w:hAnsi="Arial Narrow" w:cs="Tahoma"/>
          <w:b/>
          <w:bCs/>
          <w:iCs/>
          <w:color w:val="000000" w:themeColor="text1"/>
        </w:rPr>
      </w:pPr>
    </w:p>
    <w:p w14:paraId="363B2524" w14:textId="77777777" w:rsidR="009211AC" w:rsidRPr="00A93F58" w:rsidRDefault="009211AC" w:rsidP="009211AC">
      <w:pPr>
        <w:ind w:right="45"/>
        <w:jc w:val="center"/>
        <w:rPr>
          <w:rFonts w:ascii="Arial Narrow" w:eastAsia="Times New Roman" w:hAnsi="Arial Narrow" w:cs="Tahoma"/>
          <w:b/>
          <w:bCs/>
          <w:iCs/>
          <w:color w:val="000000" w:themeColor="text1"/>
        </w:rPr>
      </w:pPr>
    </w:p>
    <w:p w14:paraId="160C9B9D" w14:textId="77777777" w:rsidR="009211AC" w:rsidRPr="00A93F58" w:rsidRDefault="009211AC" w:rsidP="009211AC">
      <w:pPr>
        <w:ind w:right="45"/>
        <w:jc w:val="center"/>
        <w:rPr>
          <w:rFonts w:ascii="Arial Narrow" w:eastAsia="Times New Roman" w:hAnsi="Arial Narrow" w:cs="Tahoma"/>
          <w:b/>
          <w:bCs/>
          <w:iCs/>
          <w:color w:val="000000" w:themeColor="text1"/>
        </w:rPr>
      </w:pPr>
    </w:p>
    <w:p w14:paraId="7CBA9F16" w14:textId="77777777" w:rsidR="009211AC" w:rsidRPr="00A93F58" w:rsidRDefault="009211AC" w:rsidP="009211AC">
      <w:pPr>
        <w:ind w:right="45"/>
        <w:jc w:val="center"/>
        <w:rPr>
          <w:rFonts w:ascii="Arial Narrow" w:eastAsia="Times New Roman" w:hAnsi="Arial Narrow" w:cs="Tahoma"/>
          <w:b/>
          <w:bCs/>
          <w:iCs/>
          <w:color w:val="000000" w:themeColor="text1"/>
        </w:rPr>
      </w:pPr>
    </w:p>
    <w:p w14:paraId="1E761305" w14:textId="77777777" w:rsidR="009211AC" w:rsidRPr="00A93F58" w:rsidRDefault="009211AC" w:rsidP="009211AC">
      <w:pPr>
        <w:ind w:right="45"/>
        <w:jc w:val="center"/>
        <w:rPr>
          <w:rFonts w:ascii="Arial Narrow" w:eastAsia="Times New Roman" w:hAnsi="Arial Narrow" w:cs="Tahoma"/>
          <w:b/>
          <w:bCs/>
          <w:iCs/>
          <w:color w:val="000000" w:themeColor="text1"/>
        </w:rPr>
      </w:pPr>
    </w:p>
    <w:p w14:paraId="32C45C64" w14:textId="77777777" w:rsidR="009211AC" w:rsidRPr="00A93F58" w:rsidRDefault="009211AC" w:rsidP="009211AC">
      <w:pPr>
        <w:ind w:right="45"/>
        <w:jc w:val="center"/>
        <w:rPr>
          <w:rFonts w:ascii="Arial Narrow" w:eastAsia="Times New Roman" w:hAnsi="Arial Narrow" w:cs="Tahoma"/>
          <w:b/>
          <w:bCs/>
          <w:iCs/>
          <w:color w:val="000000" w:themeColor="text1"/>
        </w:rPr>
      </w:pPr>
    </w:p>
    <w:p w14:paraId="08F3C986" w14:textId="77777777" w:rsidR="00683FD3" w:rsidRPr="00A93F58" w:rsidRDefault="00683FD3" w:rsidP="009211AC">
      <w:pPr>
        <w:ind w:right="45"/>
        <w:jc w:val="center"/>
        <w:rPr>
          <w:rFonts w:ascii="Arial Narrow" w:eastAsia="Times New Roman" w:hAnsi="Arial Narrow" w:cs="Tahoma"/>
          <w:b/>
          <w:bCs/>
          <w:iCs/>
          <w:color w:val="000000" w:themeColor="text1"/>
        </w:rPr>
      </w:pPr>
    </w:p>
    <w:p w14:paraId="4ED239AF" w14:textId="77777777" w:rsidR="00683FD3" w:rsidRPr="00A93F58" w:rsidRDefault="00683FD3" w:rsidP="009211AC">
      <w:pPr>
        <w:ind w:right="45"/>
        <w:jc w:val="center"/>
        <w:rPr>
          <w:rFonts w:ascii="Arial Narrow" w:eastAsia="Times New Roman" w:hAnsi="Arial Narrow" w:cs="Tahoma"/>
          <w:b/>
          <w:bCs/>
          <w:iCs/>
          <w:color w:val="000000" w:themeColor="text1"/>
        </w:rPr>
      </w:pPr>
    </w:p>
    <w:p w14:paraId="32193D4C" w14:textId="77777777" w:rsidR="009211AC" w:rsidRPr="00A93F58" w:rsidRDefault="009211AC" w:rsidP="009211AC">
      <w:pPr>
        <w:ind w:right="45"/>
        <w:jc w:val="center"/>
        <w:rPr>
          <w:rFonts w:ascii="Arial Narrow" w:eastAsia="Times New Roman" w:hAnsi="Arial Narrow" w:cs="Tahoma"/>
          <w:b/>
          <w:bCs/>
          <w:iCs/>
          <w:color w:val="000000" w:themeColor="text1"/>
        </w:rPr>
      </w:pPr>
    </w:p>
    <w:p w14:paraId="0D5165B4" w14:textId="77777777" w:rsidR="009211AC" w:rsidRPr="00A93F58" w:rsidRDefault="009211AC" w:rsidP="009211AC">
      <w:pPr>
        <w:ind w:right="45"/>
        <w:jc w:val="center"/>
        <w:rPr>
          <w:rFonts w:ascii="Arial Narrow" w:eastAsia="Times New Roman" w:hAnsi="Arial Narrow" w:cs="Tahoma"/>
          <w:b/>
          <w:bCs/>
          <w:iCs/>
          <w:color w:val="000000" w:themeColor="text1"/>
        </w:rPr>
      </w:pPr>
    </w:p>
    <w:p w14:paraId="06B75CBF" w14:textId="77777777" w:rsidR="009211AC" w:rsidRPr="00A93F58" w:rsidRDefault="009211AC" w:rsidP="009211AC">
      <w:pPr>
        <w:spacing w:after="0" w:line="240" w:lineRule="auto"/>
        <w:jc w:val="center"/>
        <w:rPr>
          <w:rFonts w:ascii="Arial Narrow" w:eastAsia="Times New Roman" w:hAnsi="Arial Narrow" w:cs="Tahoma"/>
          <w:b/>
          <w:bCs/>
          <w:iCs/>
          <w:color w:val="000000" w:themeColor="text1"/>
        </w:rPr>
      </w:pPr>
    </w:p>
    <w:p w14:paraId="436DC143" w14:textId="77777777" w:rsidR="009211AC" w:rsidRPr="00A93F58" w:rsidRDefault="009211AC" w:rsidP="009211AC">
      <w:pPr>
        <w:spacing w:after="0" w:line="240" w:lineRule="auto"/>
        <w:jc w:val="center"/>
        <w:rPr>
          <w:rFonts w:ascii="Arial Narrow" w:eastAsia="Times New Roman" w:hAnsi="Arial Narrow" w:cs="Times New Roman"/>
          <w:bCs/>
          <w:iCs/>
          <w:color w:val="000000" w:themeColor="text1"/>
        </w:rPr>
      </w:pPr>
      <w:r w:rsidRPr="00A93F58">
        <w:rPr>
          <w:rFonts w:ascii="Arial Narrow" w:eastAsia="Times New Roman" w:hAnsi="Arial Narrow" w:cs="Tahoma"/>
          <w:b/>
          <w:bCs/>
          <w:iCs/>
          <w:color w:val="000000" w:themeColor="text1"/>
        </w:rPr>
        <w:lastRenderedPageBreak/>
        <w:t xml:space="preserve">CONDIÇÕES GERAIS </w:t>
      </w:r>
    </w:p>
    <w:p w14:paraId="649BF1D1" w14:textId="77777777" w:rsidR="009211AC" w:rsidRPr="00A93F58" w:rsidRDefault="009211AC" w:rsidP="009211AC">
      <w:pPr>
        <w:spacing w:after="0" w:line="240" w:lineRule="auto"/>
        <w:jc w:val="both"/>
        <w:rPr>
          <w:rFonts w:ascii="Arial Narrow" w:eastAsia="Times New Roman" w:hAnsi="Arial Narrow" w:cs="Tahoma"/>
          <w:b/>
          <w:bCs/>
          <w:iCs/>
          <w:color w:val="000000" w:themeColor="text1"/>
          <w:u w:val="single"/>
        </w:rPr>
      </w:pPr>
      <w:r w:rsidRPr="00A93F58">
        <w:rPr>
          <w:rFonts w:ascii="Arial Narrow" w:eastAsia="Times New Roman" w:hAnsi="Arial Narrow" w:cs="Tahoma"/>
          <w:b/>
          <w:bCs/>
          <w:iCs/>
          <w:color w:val="000000" w:themeColor="text1"/>
        </w:rPr>
        <w:t xml:space="preserve">1 – </w:t>
      </w:r>
      <w:r w:rsidRPr="00A93F58">
        <w:rPr>
          <w:rFonts w:ascii="Arial Narrow" w:eastAsia="Times New Roman" w:hAnsi="Arial Narrow" w:cs="Tahoma"/>
          <w:b/>
          <w:bCs/>
          <w:iCs/>
          <w:color w:val="000000" w:themeColor="text1"/>
          <w:u w:val="single"/>
        </w:rPr>
        <w:t>DO OBJETO</w:t>
      </w:r>
    </w:p>
    <w:p w14:paraId="4D98CDE5" w14:textId="77777777" w:rsidR="009211AC" w:rsidRPr="00A93F58" w:rsidRDefault="009211AC" w:rsidP="009211AC">
      <w:pPr>
        <w:tabs>
          <w:tab w:val="left" w:pos="426"/>
        </w:tabs>
        <w:spacing w:after="0" w:line="240" w:lineRule="auto"/>
        <w:jc w:val="both"/>
        <w:rPr>
          <w:rFonts w:ascii="Arial Narrow" w:eastAsia="Times New Roman" w:hAnsi="Arial Narrow" w:cs="Arial"/>
          <w:color w:val="000000" w:themeColor="text1"/>
        </w:rPr>
      </w:pPr>
    </w:p>
    <w:p w14:paraId="7A1FA467" w14:textId="3D02490F" w:rsidR="009211AC" w:rsidRPr="00A93F58" w:rsidRDefault="009211AC" w:rsidP="009211AC">
      <w:pPr>
        <w:tabs>
          <w:tab w:val="left" w:pos="426"/>
        </w:tabs>
        <w:spacing w:after="0" w:line="240" w:lineRule="auto"/>
        <w:jc w:val="both"/>
        <w:rPr>
          <w:rFonts w:ascii="Arial Narrow" w:eastAsia="Times New Roman" w:hAnsi="Arial Narrow" w:cs="Arial"/>
          <w:b/>
          <w:color w:val="000000" w:themeColor="text1"/>
        </w:rPr>
      </w:pPr>
      <w:r w:rsidRPr="00A93F58">
        <w:rPr>
          <w:rFonts w:ascii="Arial Narrow" w:eastAsia="Times New Roman" w:hAnsi="Arial Narrow" w:cs="Arial"/>
          <w:color w:val="000000" w:themeColor="text1"/>
        </w:rPr>
        <w:t xml:space="preserve">1.1 O objeto da presente dispensa de licitação é a escolha da proposta mais vantajosa para </w:t>
      </w:r>
      <w:r w:rsidR="00FD653F">
        <w:rPr>
          <w:rFonts w:ascii="Arial Narrow" w:hAnsi="Arial Narrow" w:cs="Times New Roman"/>
          <w:color w:val="000000" w:themeColor="text1"/>
        </w:rPr>
        <w:t>Contratação de empresa para prestação de serviços de IMPLANTAÇÃO DE PAISAGISMO, EXECUÇÃO DE PISO INTERTRAVADO E FORNECIMENTO E INSTALAÇÃO DE MOBILIÁRIO NA CÂMARA MUNICIPAL DE SERRA DO MEL - RN</w:t>
      </w:r>
      <w:r w:rsidR="003B6724">
        <w:rPr>
          <w:rFonts w:ascii="Arial Narrow" w:hAnsi="Arial Narrow" w:cs="Times New Roman"/>
          <w:color w:val="000000" w:themeColor="text1"/>
        </w:rPr>
        <w:t>, abrangendo exclusivamente os ambientes administrativos e de apoio, compreendendo cozinha, arquivo, sanitários, sala da Presidência e áreas de circulação interna associadas</w:t>
      </w:r>
      <w:r w:rsidRPr="00A93F58">
        <w:rPr>
          <w:rFonts w:ascii="Arial Narrow" w:eastAsia="Times New Roman" w:hAnsi="Arial Narrow" w:cs="Arial"/>
          <w:b/>
          <w:color w:val="000000" w:themeColor="text1"/>
        </w:rPr>
        <w:t>,</w:t>
      </w:r>
      <w:r w:rsidRPr="00A93F58">
        <w:rPr>
          <w:rFonts w:ascii="Arial Narrow" w:eastAsia="Times New Roman" w:hAnsi="Arial Narrow" w:cs="Arial"/>
          <w:color w:val="000000" w:themeColor="text1"/>
        </w:rPr>
        <w:t xml:space="preserve"> conforme condições, quantidades e exigências estabelecidas neste Edital e seus anexos.</w:t>
      </w:r>
    </w:p>
    <w:p w14:paraId="2AF2F7EF" w14:textId="77777777" w:rsidR="009211AC" w:rsidRPr="00A93F58" w:rsidRDefault="009211AC" w:rsidP="009211AC">
      <w:pPr>
        <w:tabs>
          <w:tab w:val="left" w:pos="426"/>
        </w:tabs>
        <w:spacing w:after="0" w:line="240" w:lineRule="auto"/>
        <w:rPr>
          <w:rFonts w:ascii="Arial Narrow" w:eastAsia="Times New Roman" w:hAnsi="Arial Narrow" w:cs="Arial"/>
          <w:color w:val="000000" w:themeColor="text1"/>
        </w:rPr>
      </w:pPr>
    </w:p>
    <w:p w14:paraId="461E50AF" w14:textId="77777777" w:rsidR="009211AC" w:rsidRPr="00A93F58" w:rsidRDefault="009211AC" w:rsidP="009211AC">
      <w:pPr>
        <w:tabs>
          <w:tab w:val="left" w:pos="426"/>
        </w:tabs>
        <w:spacing w:after="0" w:line="240" w:lineRule="auto"/>
        <w:rPr>
          <w:rFonts w:ascii="Arial Narrow" w:eastAsia="Times New Roman" w:hAnsi="Arial Narrow" w:cs="Arial"/>
          <w:color w:val="000000" w:themeColor="text1"/>
        </w:rPr>
      </w:pPr>
      <w:r w:rsidRPr="00A93F58">
        <w:rPr>
          <w:rFonts w:ascii="Arial Narrow" w:eastAsia="Times New Roman" w:hAnsi="Arial Narrow" w:cs="Arial"/>
          <w:color w:val="000000" w:themeColor="text1"/>
        </w:rPr>
        <w:t>1.2</w:t>
      </w:r>
      <w:r w:rsidRPr="00A93F58">
        <w:rPr>
          <w:rFonts w:ascii="Arial Narrow" w:eastAsia="Times New Roman" w:hAnsi="Arial Narrow" w:cs="Arial"/>
          <w:b/>
          <w:color w:val="000000" w:themeColor="text1"/>
        </w:rPr>
        <w:t xml:space="preserve"> O critério de julgamento adotado será o </w:t>
      </w:r>
      <w:r w:rsidRPr="00A93F58">
        <w:rPr>
          <w:rFonts w:ascii="Arial Narrow" w:eastAsia="Times New Roman" w:hAnsi="Arial Narrow" w:cs="Arial"/>
          <w:b/>
          <w:color w:val="000000" w:themeColor="text1"/>
          <w:shd w:val="clear" w:color="auto" w:fill="FFFFFF"/>
        </w:rPr>
        <w:t>menor preço global</w:t>
      </w:r>
      <w:r w:rsidRPr="00A93F58">
        <w:rPr>
          <w:rFonts w:ascii="Arial Narrow" w:eastAsia="Times New Roman" w:hAnsi="Arial Narrow" w:cs="Arial"/>
          <w:color w:val="000000" w:themeColor="text1"/>
        </w:rPr>
        <w:t xml:space="preserve">, observadas as exigências contidas neste Edital e seus Anexos quanto às especificações do objeto. </w:t>
      </w:r>
    </w:p>
    <w:p w14:paraId="140A20A5" w14:textId="77777777" w:rsidR="009211AC" w:rsidRPr="00A93F58" w:rsidRDefault="009211AC" w:rsidP="009211AC">
      <w:pPr>
        <w:tabs>
          <w:tab w:val="left" w:pos="426"/>
        </w:tabs>
        <w:spacing w:after="0" w:line="240" w:lineRule="auto"/>
        <w:jc w:val="both"/>
        <w:rPr>
          <w:rFonts w:ascii="Arial Narrow" w:eastAsia="Times New Roman" w:hAnsi="Arial Narrow" w:cs="Arial Narrow"/>
          <w:b/>
          <w:bCs/>
          <w:iCs/>
          <w:color w:val="000000" w:themeColor="text1"/>
        </w:rPr>
      </w:pPr>
    </w:p>
    <w:p w14:paraId="63930FF6" w14:textId="77777777" w:rsidR="009211AC" w:rsidRPr="00A93F58" w:rsidRDefault="009211AC" w:rsidP="009211AC">
      <w:pPr>
        <w:tabs>
          <w:tab w:val="num" w:pos="360"/>
        </w:tabs>
        <w:spacing w:after="0" w:line="240" w:lineRule="auto"/>
        <w:ind w:right="-53"/>
        <w:jc w:val="both"/>
        <w:rPr>
          <w:rFonts w:ascii="Arial Narrow" w:eastAsia="Times New Roman" w:hAnsi="Arial Narrow" w:cs="Tahoma"/>
          <w:b/>
          <w:bCs/>
          <w:iCs/>
          <w:color w:val="000000" w:themeColor="text1"/>
          <w:u w:val="single"/>
        </w:rPr>
      </w:pPr>
      <w:r w:rsidRPr="00A93F58">
        <w:rPr>
          <w:rFonts w:ascii="Arial Narrow" w:eastAsia="Times New Roman" w:hAnsi="Arial Narrow" w:cs="Arial Narrow"/>
          <w:b/>
          <w:bCs/>
          <w:iCs/>
          <w:color w:val="000000" w:themeColor="text1"/>
        </w:rPr>
        <w:t>2</w:t>
      </w:r>
      <w:r w:rsidRPr="00A93F58">
        <w:rPr>
          <w:rFonts w:ascii="Arial Narrow" w:eastAsia="Times New Roman" w:hAnsi="Arial Narrow" w:cs="Times New Roman"/>
          <w:b/>
          <w:bCs/>
          <w:iCs/>
          <w:color w:val="000000" w:themeColor="text1"/>
        </w:rPr>
        <w:t xml:space="preserve"> </w:t>
      </w:r>
      <w:r w:rsidRPr="00A93F58">
        <w:rPr>
          <w:rFonts w:ascii="Arial Narrow" w:eastAsia="Times New Roman" w:hAnsi="Arial Narrow" w:cs="Tahoma"/>
          <w:b/>
          <w:bCs/>
          <w:iCs/>
          <w:color w:val="000000" w:themeColor="text1"/>
        </w:rPr>
        <w:t xml:space="preserve">– </w:t>
      </w:r>
      <w:r w:rsidRPr="00A93F58">
        <w:rPr>
          <w:rFonts w:ascii="Arial Narrow" w:eastAsia="Times New Roman" w:hAnsi="Arial Narrow" w:cs="Tahoma"/>
          <w:b/>
          <w:bCs/>
          <w:iCs/>
          <w:color w:val="000000" w:themeColor="text1"/>
          <w:u w:val="single"/>
        </w:rPr>
        <w:t>DA JUSTIFICATIVA</w:t>
      </w:r>
    </w:p>
    <w:p w14:paraId="1BD84F26" w14:textId="77777777" w:rsidR="009211AC" w:rsidRPr="00A93F58" w:rsidRDefault="009211AC" w:rsidP="009211AC">
      <w:pPr>
        <w:tabs>
          <w:tab w:val="left" w:pos="426"/>
        </w:tabs>
        <w:spacing w:after="0" w:line="240" w:lineRule="auto"/>
        <w:jc w:val="both"/>
        <w:rPr>
          <w:rFonts w:ascii="Arial Narrow" w:eastAsia="Times New Roman" w:hAnsi="Arial Narrow" w:cs="Tahoma"/>
          <w:bCs/>
          <w:iCs/>
          <w:color w:val="000000" w:themeColor="text1"/>
        </w:rPr>
      </w:pPr>
    </w:p>
    <w:p w14:paraId="1160005C" w14:textId="77777777" w:rsidR="00FD653F" w:rsidRPr="00FD653F" w:rsidRDefault="00FD653F" w:rsidP="00FD653F">
      <w:pPr>
        <w:tabs>
          <w:tab w:val="num" w:pos="360"/>
        </w:tabs>
        <w:spacing w:after="0" w:line="240" w:lineRule="auto"/>
        <w:ind w:right="-53"/>
        <w:jc w:val="both"/>
        <w:rPr>
          <w:rFonts w:ascii="Arial Narrow" w:hAnsi="Arial Narrow" w:cs="Times New Roman"/>
          <w:color w:val="000000" w:themeColor="text1"/>
          <w:lang w:val="pt"/>
        </w:rPr>
      </w:pPr>
      <w:r w:rsidRPr="00FD653F">
        <w:rPr>
          <w:rFonts w:ascii="Arial Narrow" w:hAnsi="Arial Narrow" w:cs="Times New Roman"/>
          <w:color w:val="000000" w:themeColor="text1"/>
          <w:lang w:val="pt"/>
        </w:rPr>
        <w:t xml:space="preserve">  Considerando que a contratação em questão será realizada por meio de dispensa de licitação, com valor estimado abaixo do valor de dispensa de licitação, para execução indireta de obra de pequena monta e baixa complexidade técnica, não se justifica a admissão de empresas reunidas em consórcio. </w:t>
      </w:r>
    </w:p>
    <w:p w14:paraId="2AFA8FC8" w14:textId="77777777" w:rsidR="00FD653F" w:rsidRPr="00FD653F" w:rsidRDefault="00FD653F" w:rsidP="00FD653F">
      <w:pPr>
        <w:tabs>
          <w:tab w:val="num" w:pos="360"/>
        </w:tabs>
        <w:spacing w:after="0" w:line="240" w:lineRule="auto"/>
        <w:ind w:right="-53"/>
        <w:jc w:val="both"/>
        <w:rPr>
          <w:rFonts w:ascii="Arial Narrow" w:hAnsi="Arial Narrow" w:cs="Times New Roman"/>
          <w:color w:val="000000" w:themeColor="text1"/>
          <w:lang w:val="pt"/>
        </w:rPr>
      </w:pPr>
      <w:r w:rsidRPr="00FD653F">
        <w:rPr>
          <w:rFonts w:ascii="Arial Narrow" w:hAnsi="Arial Narrow" w:cs="Times New Roman"/>
          <w:color w:val="000000" w:themeColor="text1"/>
          <w:lang w:val="pt"/>
        </w:rPr>
        <w:t xml:space="preserve">  Nos termos do caput do art. 15 da Lei nº 14.133/2021, que admite a participação de pessoa jurídica em consórcio "salvo vedação devidamente justificada no processo licitatório", fica vedada a participação de empresas reunidas em consórcio nesta contratação, apresentando-se, neste item, a justificativa exigida pelo referido dispositivo, qual seja: o objeto é de pequena monta, tecnicamente simples e de execução localizada, sendo integralmente executável por uma única empresa de porte compatível. </w:t>
      </w:r>
    </w:p>
    <w:p w14:paraId="696AB4A2" w14:textId="187B4A79" w:rsidR="00FD653F" w:rsidRPr="00FD653F" w:rsidRDefault="00AC5D3A" w:rsidP="00FD653F">
      <w:pPr>
        <w:tabs>
          <w:tab w:val="num" w:pos="360"/>
        </w:tabs>
        <w:spacing w:after="0" w:line="240" w:lineRule="auto"/>
        <w:ind w:right="-53"/>
        <w:jc w:val="both"/>
        <w:rPr>
          <w:rFonts w:ascii="Arial Narrow" w:hAnsi="Arial Narrow" w:cs="Times New Roman"/>
          <w:color w:val="000000" w:themeColor="text1"/>
          <w:lang w:val="pt"/>
        </w:rPr>
      </w:pPr>
      <w:r>
        <w:rPr>
          <w:rFonts w:ascii="Arial Narrow" w:hAnsi="Arial Narrow" w:cs="Times New Roman"/>
          <w:b/>
          <w:color w:val="000000" w:themeColor="text1"/>
          <w:u w:val="single"/>
          <w:lang w:val="pt"/>
        </w:rPr>
        <w:t>2</w:t>
      </w:r>
      <w:r w:rsidR="00FD653F" w:rsidRPr="00FD653F">
        <w:rPr>
          <w:rFonts w:ascii="Arial Narrow" w:hAnsi="Arial Narrow" w:cs="Times New Roman"/>
          <w:b/>
          <w:color w:val="000000" w:themeColor="text1"/>
          <w:u w:val="single"/>
          <w:lang w:val="pt"/>
        </w:rPr>
        <w:t>.7 Da subcontratação da Lei 14.133/21:</w:t>
      </w:r>
      <w:r w:rsidR="00FD653F" w:rsidRPr="00FD653F">
        <w:rPr>
          <w:rFonts w:ascii="Arial Narrow" w:hAnsi="Arial Narrow" w:cs="Times New Roman"/>
          <w:color w:val="000000" w:themeColor="text1"/>
          <w:lang w:val="pt"/>
        </w:rPr>
        <w:t xml:space="preserve"> </w:t>
      </w:r>
    </w:p>
    <w:p w14:paraId="3DA0A7E8" w14:textId="77777777" w:rsidR="00FD653F" w:rsidRPr="00FD653F" w:rsidRDefault="00FD653F" w:rsidP="00FD653F">
      <w:pPr>
        <w:tabs>
          <w:tab w:val="num" w:pos="360"/>
        </w:tabs>
        <w:spacing w:after="0" w:line="240" w:lineRule="auto"/>
        <w:ind w:right="-53"/>
        <w:jc w:val="both"/>
        <w:rPr>
          <w:rFonts w:ascii="Arial Narrow" w:hAnsi="Arial Narrow" w:cs="Times New Roman"/>
          <w:color w:val="000000" w:themeColor="text1"/>
          <w:lang w:val="pt"/>
        </w:rPr>
      </w:pPr>
      <w:r w:rsidRPr="00FD653F">
        <w:rPr>
          <w:rFonts w:ascii="Arial Narrow" w:hAnsi="Arial Narrow" w:cs="Times New Roman"/>
          <w:color w:val="000000" w:themeColor="text1"/>
          <w:lang w:val="pt"/>
        </w:rPr>
        <w:t xml:space="preserve"> Não será permitida a subcontratação total ou parcial do objeto, com fundamento no art. 122, § 2º, da Lei nº 14.133/2021, que faculta à Administração vedar, restringir ou estabelecer condições para a subcontratação. A vedação justifica-se pelas seguintes razões técnicas: (i) o objeto é de baixa complexidade e não compreende parcelas especializadas que exijam execução por empresa de ramo distinto, sendo integralmente executável pela contratada com seus próprios meios; (</w:t>
      </w:r>
      <w:proofErr w:type="spellStart"/>
      <w:r w:rsidRPr="00FD653F">
        <w:rPr>
          <w:rFonts w:ascii="Arial Narrow" w:hAnsi="Arial Narrow" w:cs="Times New Roman"/>
          <w:color w:val="000000" w:themeColor="text1"/>
          <w:lang w:val="pt"/>
        </w:rPr>
        <w:t>ii</w:t>
      </w:r>
      <w:proofErr w:type="spellEnd"/>
      <w:r w:rsidRPr="00FD653F">
        <w:rPr>
          <w:rFonts w:ascii="Arial Narrow" w:hAnsi="Arial Narrow" w:cs="Times New Roman"/>
          <w:color w:val="000000" w:themeColor="text1"/>
          <w:lang w:val="pt"/>
        </w:rPr>
        <w:t>) a concentração da execução em um único responsável técnico preserva a unidade da Anotação de Responsabilidade Técnica (ART) e evita a diluição de responsabilidade por interfaces construtivas entre pavimentação, paisagismo e mobiliário; e (</w:t>
      </w:r>
      <w:proofErr w:type="spellStart"/>
      <w:r w:rsidRPr="00FD653F">
        <w:rPr>
          <w:rFonts w:ascii="Arial Narrow" w:hAnsi="Arial Narrow" w:cs="Times New Roman"/>
          <w:color w:val="000000" w:themeColor="text1"/>
          <w:lang w:val="pt"/>
        </w:rPr>
        <w:t>iii</w:t>
      </w:r>
      <w:proofErr w:type="spellEnd"/>
      <w:r w:rsidRPr="00FD653F">
        <w:rPr>
          <w:rFonts w:ascii="Arial Narrow" w:hAnsi="Arial Narrow" w:cs="Times New Roman"/>
          <w:color w:val="000000" w:themeColor="text1"/>
          <w:lang w:val="pt"/>
        </w:rPr>
        <w:t xml:space="preserve">) a vedação contribui para a economicidade, ao eliminar a incidência de custos indiretos e de margens sobrepostas de eventuais subcontratadas. </w:t>
      </w:r>
    </w:p>
    <w:p w14:paraId="57564F30" w14:textId="01E73AC1" w:rsidR="00FD653F" w:rsidRPr="00FD653F" w:rsidRDefault="00AC5D3A" w:rsidP="00FD653F">
      <w:pPr>
        <w:tabs>
          <w:tab w:val="num" w:pos="360"/>
        </w:tabs>
        <w:spacing w:after="0" w:line="240" w:lineRule="auto"/>
        <w:ind w:right="-53"/>
        <w:jc w:val="both"/>
        <w:rPr>
          <w:rFonts w:ascii="Arial Narrow" w:hAnsi="Arial Narrow" w:cs="Times New Roman"/>
          <w:color w:val="000000" w:themeColor="text1"/>
          <w:lang w:val="pt"/>
        </w:rPr>
      </w:pPr>
      <w:r>
        <w:rPr>
          <w:rFonts w:ascii="Arial Narrow" w:hAnsi="Arial Narrow" w:cs="Times New Roman"/>
          <w:b/>
          <w:color w:val="000000" w:themeColor="text1"/>
          <w:u w:val="single"/>
          <w:lang w:val="pt"/>
        </w:rPr>
        <w:t>2</w:t>
      </w:r>
      <w:r w:rsidR="00FD653F" w:rsidRPr="00FD653F">
        <w:rPr>
          <w:rFonts w:ascii="Arial Narrow" w:hAnsi="Arial Narrow" w:cs="Times New Roman"/>
          <w:b/>
          <w:color w:val="000000" w:themeColor="text1"/>
          <w:u w:val="single"/>
          <w:lang w:val="pt"/>
        </w:rPr>
        <w:t>.8. Da sustentabilidade:</w:t>
      </w:r>
      <w:r w:rsidR="00FD653F" w:rsidRPr="00FD653F">
        <w:rPr>
          <w:rFonts w:ascii="Arial Narrow" w:hAnsi="Arial Narrow" w:cs="Times New Roman"/>
          <w:b/>
          <w:color w:val="000000" w:themeColor="text1"/>
          <w:lang w:val="pt"/>
        </w:rPr>
        <w:t xml:space="preserve"> </w:t>
      </w:r>
    </w:p>
    <w:p w14:paraId="2528D176" w14:textId="77777777" w:rsidR="00FD653F" w:rsidRPr="00FD653F" w:rsidRDefault="00FD653F" w:rsidP="00FD653F">
      <w:pPr>
        <w:tabs>
          <w:tab w:val="num" w:pos="360"/>
        </w:tabs>
        <w:spacing w:after="0" w:line="240" w:lineRule="auto"/>
        <w:ind w:right="-53"/>
        <w:jc w:val="both"/>
        <w:rPr>
          <w:rFonts w:ascii="Arial Narrow" w:hAnsi="Arial Narrow" w:cs="Times New Roman"/>
          <w:color w:val="000000" w:themeColor="text1"/>
          <w:lang w:val="pt"/>
        </w:rPr>
      </w:pPr>
      <w:r w:rsidRPr="00FD653F">
        <w:rPr>
          <w:rFonts w:ascii="Arial Narrow" w:hAnsi="Arial Narrow" w:cs="Times New Roman"/>
          <w:color w:val="000000" w:themeColor="text1"/>
          <w:lang w:val="pt"/>
        </w:rPr>
        <w:t xml:space="preserve">Todos os serviços contemplados no objeto, deverão fundamentar-se, no uso racional de recursos e objetos, de forma a promover ações sustentáveis na execução </w:t>
      </w:r>
      <w:proofErr w:type="gramStart"/>
      <w:r w:rsidRPr="00FD653F">
        <w:rPr>
          <w:rFonts w:ascii="Arial Narrow" w:hAnsi="Arial Narrow" w:cs="Times New Roman"/>
          <w:color w:val="000000" w:themeColor="text1"/>
          <w:lang w:val="pt"/>
        </w:rPr>
        <w:t>do mesmo</w:t>
      </w:r>
      <w:proofErr w:type="gramEnd"/>
      <w:r w:rsidRPr="00FD653F">
        <w:rPr>
          <w:rFonts w:ascii="Arial Narrow" w:hAnsi="Arial Narrow" w:cs="Times New Roman"/>
          <w:color w:val="000000" w:themeColor="text1"/>
          <w:lang w:val="pt"/>
        </w:rPr>
        <w:t xml:space="preserve">. Obras e serviços de engenharia geram resíduos que devem levar em consideração medidas para a minimizar sua geração e prever sua destinação ambiental adequada. </w:t>
      </w:r>
    </w:p>
    <w:p w14:paraId="29F85A5C" w14:textId="77777777" w:rsidR="00FD653F" w:rsidRPr="00FD653F" w:rsidRDefault="00FD653F" w:rsidP="00FD653F">
      <w:pPr>
        <w:tabs>
          <w:tab w:val="num" w:pos="360"/>
        </w:tabs>
        <w:spacing w:after="0" w:line="240" w:lineRule="auto"/>
        <w:ind w:right="-53"/>
        <w:jc w:val="both"/>
        <w:rPr>
          <w:rFonts w:ascii="Arial Narrow" w:hAnsi="Arial Narrow" w:cs="Times New Roman"/>
          <w:color w:val="000000" w:themeColor="text1"/>
          <w:lang w:val="pt"/>
        </w:rPr>
      </w:pPr>
      <w:r w:rsidRPr="00FD653F">
        <w:rPr>
          <w:rFonts w:ascii="Arial Narrow" w:hAnsi="Arial Narrow" w:cs="Times New Roman"/>
          <w:color w:val="000000" w:themeColor="text1"/>
          <w:lang w:val="pt"/>
        </w:rPr>
        <w:t xml:space="preserve">A empresa contratada se responsabilizará por ações e/ou omissões sobre os resíduos e rejeitos sólidos, líquidos e derivados, nos locais da obra, removendo e promovendo a devida destinação final de forma correta e que não afete o meio ambiente. </w:t>
      </w:r>
    </w:p>
    <w:p w14:paraId="37AF41A1" w14:textId="77777777" w:rsidR="00FD653F" w:rsidRPr="00FD653F" w:rsidRDefault="00FD653F" w:rsidP="00FD653F">
      <w:pPr>
        <w:tabs>
          <w:tab w:val="num" w:pos="360"/>
        </w:tabs>
        <w:spacing w:after="0" w:line="240" w:lineRule="auto"/>
        <w:ind w:right="-53"/>
        <w:jc w:val="both"/>
        <w:rPr>
          <w:rFonts w:ascii="Arial Narrow" w:hAnsi="Arial Narrow" w:cs="Times New Roman"/>
          <w:color w:val="000000" w:themeColor="text1"/>
          <w:lang w:val="pt"/>
        </w:rPr>
      </w:pPr>
      <w:r w:rsidRPr="00FD653F">
        <w:rPr>
          <w:rFonts w:ascii="Arial Narrow" w:hAnsi="Arial Narrow" w:cs="Times New Roman"/>
          <w:color w:val="000000" w:themeColor="text1"/>
          <w:lang w:val="pt"/>
        </w:rPr>
        <w:t xml:space="preserve">A Contratada deverá observar as diretrizes, critérios e procedimentos para a gestão dos resíduos da construção civil estabelecidos na Lei nº 12.305, de 2010 – Política Nacional de Resíduos Sólidos, artigos 3º e 10º da Resolução nº 307, de 05/07/2002, do Conselho Nacional de Meio Ambiente – CONAMA, e Instrução Normativa SLTI/MPOG n° 1, de 19/01/2010. </w:t>
      </w:r>
    </w:p>
    <w:p w14:paraId="59759EE5" w14:textId="77777777" w:rsidR="00FD653F" w:rsidRPr="00FD653F" w:rsidRDefault="00FD653F" w:rsidP="00FD653F">
      <w:pPr>
        <w:tabs>
          <w:tab w:val="num" w:pos="360"/>
        </w:tabs>
        <w:spacing w:after="0" w:line="240" w:lineRule="auto"/>
        <w:ind w:right="-53"/>
        <w:jc w:val="both"/>
        <w:rPr>
          <w:rFonts w:ascii="Arial Narrow" w:hAnsi="Arial Narrow" w:cs="Times New Roman"/>
          <w:color w:val="000000" w:themeColor="text1"/>
          <w:lang w:val="pt"/>
        </w:rPr>
      </w:pPr>
      <w:r w:rsidRPr="00FD653F">
        <w:rPr>
          <w:rFonts w:ascii="Arial Narrow" w:hAnsi="Arial Narrow" w:cs="Times New Roman"/>
          <w:color w:val="000000" w:themeColor="text1"/>
          <w:lang w:val="pt"/>
        </w:rPr>
        <w:t xml:space="preserve"> </w:t>
      </w:r>
    </w:p>
    <w:p w14:paraId="105D9621" w14:textId="1EDF1AB1" w:rsidR="00FD653F" w:rsidRPr="00FD653F" w:rsidRDefault="00AC5D3A" w:rsidP="00FD653F">
      <w:pPr>
        <w:tabs>
          <w:tab w:val="num" w:pos="360"/>
        </w:tabs>
        <w:spacing w:after="0" w:line="240" w:lineRule="auto"/>
        <w:ind w:right="-53"/>
        <w:jc w:val="both"/>
        <w:rPr>
          <w:rFonts w:ascii="Arial Narrow" w:hAnsi="Arial Narrow" w:cs="Times New Roman"/>
          <w:color w:val="000000" w:themeColor="text1"/>
          <w:lang w:val="pt"/>
        </w:rPr>
      </w:pPr>
      <w:r>
        <w:rPr>
          <w:rFonts w:ascii="Arial Narrow" w:hAnsi="Arial Narrow" w:cs="Times New Roman"/>
          <w:b/>
          <w:color w:val="000000" w:themeColor="text1"/>
          <w:lang w:val="pt"/>
        </w:rPr>
        <w:t>3</w:t>
      </w:r>
      <w:r w:rsidR="00FD653F" w:rsidRPr="00FD653F">
        <w:rPr>
          <w:rFonts w:ascii="Arial Narrow" w:hAnsi="Arial Narrow" w:cs="Times New Roman"/>
          <w:b/>
          <w:color w:val="000000" w:themeColor="text1"/>
          <w:lang w:val="pt"/>
        </w:rPr>
        <w:t xml:space="preserve">. </w:t>
      </w:r>
      <w:r w:rsidR="00FD653F" w:rsidRPr="00FD653F">
        <w:rPr>
          <w:rFonts w:ascii="Arial Narrow" w:hAnsi="Arial Narrow" w:cs="Times New Roman"/>
          <w:b/>
          <w:color w:val="000000" w:themeColor="text1"/>
          <w:lang w:val="pt"/>
        </w:rPr>
        <w:tab/>
        <w:t xml:space="preserve">DA </w:t>
      </w:r>
      <w:r w:rsidR="00FD653F" w:rsidRPr="00FD653F">
        <w:rPr>
          <w:rFonts w:ascii="Arial Narrow" w:hAnsi="Arial Narrow" w:cs="Times New Roman"/>
          <w:b/>
          <w:color w:val="000000" w:themeColor="text1"/>
          <w:lang w:val="pt"/>
        </w:rPr>
        <w:tab/>
        <w:t xml:space="preserve">DESCRIÇÃO </w:t>
      </w:r>
      <w:r w:rsidR="00FD653F" w:rsidRPr="00FD653F">
        <w:rPr>
          <w:rFonts w:ascii="Arial Narrow" w:hAnsi="Arial Narrow" w:cs="Times New Roman"/>
          <w:b/>
          <w:color w:val="000000" w:themeColor="text1"/>
          <w:lang w:val="pt"/>
        </w:rPr>
        <w:tab/>
        <w:t xml:space="preserve">DA </w:t>
      </w:r>
      <w:r w:rsidR="00FD653F" w:rsidRPr="00FD653F">
        <w:rPr>
          <w:rFonts w:ascii="Arial Narrow" w:hAnsi="Arial Narrow" w:cs="Times New Roman"/>
          <w:b/>
          <w:color w:val="000000" w:themeColor="text1"/>
          <w:lang w:val="pt"/>
        </w:rPr>
        <w:tab/>
        <w:t xml:space="preserve">NECESSIDADE/JUSTIFICATIVA </w:t>
      </w:r>
      <w:r w:rsidR="00FD653F" w:rsidRPr="00FD653F">
        <w:rPr>
          <w:rFonts w:ascii="Arial Narrow" w:hAnsi="Arial Narrow" w:cs="Times New Roman"/>
          <w:b/>
          <w:color w:val="000000" w:themeColor="text1"/>
          <w:lang w:val="pt"/>
        </w:rPr>
        <w:tab/>
        <w:t xml:space="preserve">DA CONTRATAÇÃO </w:t>
      </w:r>
    </w:p>
    <w:p w14:paraId="715528C8" w14:textId="25155944" w:rsidR="00FD653F" w:rsidRPr="00FD653F" w:rsidRDefault="00AC5D3A" w:rsidP="00FD653F">
      <w:pPr>
        <w:tabs>
          <w:tab w:val="num" w:pos="360"/>
        </w:tabs>
        <w:spacing w:after="0" w:line="240" w:lineRule="auto"/>
        <w:ind w:right="-53"/>
        <w:jc w:val="both"/>
        <w:rPr>
          <w:rFonts w:ascii="Arial Narrow" w:hAnsi="Arial Narrow" w:cs="Times New Roman"/>
          <w:color w:val="000000" w:themeColor="text1"/>
          <w:lang w:val="pt"/>
        </w:rPr>
      </w:pPr>
      <w:r>
        <w:rPr>
          <w:rFonts w:ascii="Arial Narrow" w:hAnsi="Arial Narrow" w:cs="Times New Roman"/>
          <w:color w:val="000000" w:themeColor="text1"/>
          <w:lang w:val="pt"/>
        </w:rPr>
        <w:t>3</w:t>
      </w:r>
      <w:r w:rsidR="00FD653F">
        <w:rPr>
          <w:rFonts w:ascii="Arial Narrow" w:hAnsi="Arial Narrow" w:cs="Times New Roman"/>
          <w:color w:val="000000" w:themeColor="text1"/>
          <w:lang w:val="pt"/>
        </w:rPr>
        <w:t xml:space="preserve">.1 </w:t>
      </w:r>
      <w:r w:rsidR="00FD653F" w:rsidRPr="00FD653F">
        <w:rPr>
          <w:rFonts w:ascii="Arial Narrow" w:hAnsi="Arial Narrow" w:cs="Times New Roman"/>
          <w:color w:val="000000" w:themeColor="text1"/>
          <w:lang w:val="pt"/>
        </w:rPr>
        <w:t xml:space="preserve">A necessidade encontra-se materializada no projeto arquitetônico executivo, elaborado pela arquiteta responsável, o qual evidencia, tecnicamente, a situação atual e a intervenção pretendida: a planta de reforma identifica expressamente a existência de meia parede a demolir, evidência física da </w:t>
      </w:r>
      <w:r w:rsidR="00FD653F" w:rsidRPr="00FD653F">
        <w:rPr>
          <w:rFonts w:ascii="Arial Narrow" w:hAnsi="Arial Narrow" w:cs="Times New Roman"/>
          <w:color w:val="000000" w:themeColor="text1"/>
          <w:lang w:val="pt"/>
        </w:rPr>
        <w:lastRenderedPageBreak/>
        <w:t xml:space="preserve">compartimentação inadequada do espaço; a faixa de circulação denominada passeio jardim, com 64,35 m², encontra-se desprovida de pavimentação regular e antiderrapante; as áreas de jardim, que totalizam 11,75 m², encontram-se sem tratamento paisagístico; e o salão de eventos, com pé-direito de 2,78 m, dispõe de área física sem mobiliário de apoio, o que inviabiliza sua utilização para permanência. Os quantitativos lançados no item 7 deste Estudo decorrem, portanto, do levantamento in loco e do estaqueamento cotado constante da prancha 03 do referido projeto, não constituindo estimativas por analogia. </w:t>
      </w:r>
    </w:p>
    <w:p w14:paraId="6B0A74B8" w14:textId="25126D91" w:rsidR="00FD653F" w:rsidRPr="00FD653F" w:rsidRDefault="00AC5D3A" w:rsidP="00FD653F">
      <w:pPr>
        <w:tabs>
          <w:tab w:val="num" w:pos="360"/>
        </w:tabs>
        <w:spacing w:after="0" w:line="240" w:lineRule="auto"/>
        <w:ind w:right="-53"/>
        <w:jc w:val="both"/>
        <w:rPr>
          <w:rFonts w:ascii="Arial Narrow" w:hAnsi="Arial Narrow" w:cs="Times New Roman"/>
          <w:color w:val="000000" w:themeColor="text1"/>
          <w:lang w:val="pt"/>
        </w:rPr>
      </w:pPr>
      <w:r>
        <w:rPr>
          <w:rFonts w:ascii="Arial Narrow" w:hAnsi="Arial Narrow" w:cs="Times New Roman"/>
          <w:color w:val="000000" w:themeColor="text1"/>
          <w:lang w:val="pt"/>
        </w:rPr>
        <w:t>3</w:t>
      </w:r>
      <w:r w:rsidR="00FD653F">
        <w:rPr>
          <w:rFonts w:ascii="Arial Narrow" w:hAnsi="Arial Narrow" w:cs="Times New Roman"/>
          <w:color w:val="000000" w:themeColor="text1"/>
          <w:lang w:val="pt"/>
        </w:rPr>
        <w:t xml:space="preserve">.2 </w:t>
      </w:r>
      <w:r w:rsidR="00FD653F" w:rsidRPr="00FD653F">
        <w:rPr>
          <w:rFonts w:ascii="Arial Narrow" w:hAnsi="Arial Narrow" w:cs="Times New Roman"/>
          <w:color w:val="000000" w:themeColor="text1"/>
          <w:lang w:val="pt"/>
        </w:rPr>
        <w:t xml:space="preserve">Sob o aspecto da funcionalidade e da organização do espaço, a execução de piso intertravado responde a uma deficiência concreta de infraestrutura de superfície, uma vez que áreas internas sem pavimentação adequada comprometem a circulação cotidiana, dificultam a limpeza e a conservação, favorecem o acúmulo de umidade e de resíduos e impõem restrições ao uso contínuo do espaço em períodos de intempéries. A pavimentação intertravada, além de constituir solução tecnicamente consolidada para áreas de circulação, apresenta vantagens de ordem prática relevantes ao interesse público, tais como a possibilidade de execução modular, a facilidade de manutenção e de substituição pontual de peças, a dispensa de cura prolongada quando comparada a soluções monolíticas e a permeabilidade do sistema, quando executado com juntas e base drenante adequadas. A reorganização do piso, associada à setorização do pátio, permite ainda definir fluxos de circulação e áreas de permanência claramente delimitadas, conferindo ordem funcional ao ambiente e reduzindo conflitos de uso entre servidores, visitantes e cidadãos em atendimento. </w:t>
      </w:r>
    </w:p>
    <w:p w14:paraId="0B2C9E9F" w14:textId="1F880A6C" w:rsidR="00FD653F" w:rsidRPr="00FD653F" w:rsidRDefault="00AC5D3A" w:rsidP="00FD653F">
      <w:pPr>
        <w:tabs>
          <w:tab w:val="num" w:pos="360"/>
        </w:tabs>
        <w:spacing w:after="0" w:line="240" w:lineRule="auto"/>
        <w:ind w:right="-53"/>
        <w:jc w:val="both"/>
        <w:rPr>
          <w:rFonts w:ascii="Arial Narrow" w:hAnsi="Arial Narrow" w:cs="Times New Roman"/>
          <w:color w:val="000000" w:themeColor="text1"/>
          <w:lang w:val="pt"/>
        </w:rPr>
      </w:pPr>
      <w:r>
        <w:rPr>
          <w:rFonts w:ascii="Arial Narrow" w:hAnsi="Arial Narrow" w:cs="Times New Roman"/>
          <w:color w:val="000000" w:themeColor="text1"/>
          <w:lang w:val="pt"/>
        </w:rPr>
        <w:t>3</w:t>
      </w:r>
      <w:r w:rsidR="00FD653F">
        <w:rPr>
          <w:rFonts w:ascii="Arial Narrow" w:hAnsi="Arial Narrow" w:cs="Times New Roman"/>
          <w:color w:val="000000" w:themeColor="text1"/>
          <w:lang w:val="pt"/>
        </w:rPr>
        <w:t xml:space="preserve">.3 </w:t>
      </w:r>
      <w:r w:rsidR="00FD653F" w:rsidRPr="00FD653F">
        <w:rPr>
          <w:rFonts w:ascii="Arial Narrow" w:hAnsi="Arial Narrow" w:cs="Times New Roman"/>
          <w:color w:val="000000" w:themeColor="text1"/>
          <w:lang w:val="pt"/>
        </w:rPr>
        <w:t xml:space="preserve">No que concerne à valorização estética e ambiental do ambiente institucional, a implantação de paisagismo constitui elemento de qualificação arquitetônica e urbanística do espaço público, na medida em que atenua a aridez das superfícies construídas, melhora as condições de conforto térmico e de percepção visual do conjunto edificado e reforça a identidade institucional perante a comunidade. A introdução de vegetação no pátio interno contribui para a redução da incidência direta de radiação solar sobre as superfícies </w:t>
      </w:r>
      <w:proofErr w:type="spellStart"/>
      <w:r w:rsidR="00FD653F" w:rsidRPr="00FD653F">
        <w:rPr>
          <w:rFonts w:ascii="Arial Narrow" w:hAnsi="Arial Narrow" w:cs="Times New Roman"/>
          <w:color w:val="000000" w:themeColor="text1"/>
          <w:lang w:val="pt"/>
        </w:rPr>
        <w:t>paverizadas</w:t>
      </w:r>
      <w:proofErr w:type="spellEnd"/>
      <w:r w:rsidR="00FD653F" w:rsidRPr="00FD653F">
        <w:rPr>
          <w:rFonts w:ascii="Arial Narrow" w:hAnsi="Arial Narrow" w:cs="Times New Roman"/>
          <w:color w:val="000000" w:themeColor="text1"/>
          <w:lang w:val="pt"/>
        </w:rPr>
        <w:t xml:space="preserve">, para a minimização do calor acumulado em pisos e paredes e para a melhoria qualitativa do microclima local, com efeitos favoráveis sobre a ventilação e a umidade relativa. Além disso, a adoção de espécies adequadas ao clima semiárido, preferencialmente nativas ou adaptadas à região, com exigências hídricas reduzidas, coaduna-se com os princípios de sustentabilidade e de racionalidade na utilização de recursos públicos, notadamente quanto ao consumo de água para irrigação e ao custo de manutenção. A dimensão ambiental, portanto, integra-se à dimensão estética, ambas subordinadas à finalidade de qualificar o espaço público institucional. </w:t>
      </w:r>
    </w:p>
    <w:p w14:paraId="49CE0344" w14:textId="69B999DE" w:rsidR="00FD653F" w:rsidRPr="00FD653F" w:rsidRDefault="00AC5D3A" w:rsidP="00FD653F">
      <w:pPr>
        <w:tabs>
          <w:tab w:val="num" w:pos="360"/>
        </w:tabs>
        <w:spacing w:after="0" w:line="240" w:lineRule="auto"/>
        <w:ind w:right="-53"/>
        <w:jc w:val="both"/>
        <w:rPr>
          <w:rFonts w:ascii="Arial Narrow" w:hAnsi="Arial Narrow" w:cs="Times New Roman"/>
          <w:color w:val="000000" w:themeColor="text1"/>
          <w:lang w:val="pt"/>
        </w:rPr>
      </w:pPr>
      <w:r>
        <w:rPr>
          <w:rFonts w:ascii="Arial Narrow" w:hAnsi="Arial Narrow" w:cs="Times New Roman"/>
          <w:color w:val="000000" w:themeColor="text1"/>
          <w:lang w:val="pt"/>
        </w:rPr>
        <w:t>3</w:t>
      </w:r>
      <w:r w:rsidR="00FD653F">
        <w:rPr>
          <w:rFonts w:ascii="Arial Narrow" w:hAnsi="Arial Narrow" w:cs="Times New Roman"/>
          <w:color w:val="000000" w:themeColor="text1"/>
          <w:lang w:val="pt"/>
        </w:rPr>
        <w:t xml:space="preserve">.4 </w:t>
      </w:r>
      <w:r w:rsidR="00FD653F" w:rsidRPr="00FD653F">
        <w:rPr>
          <w:rFonts w:ascii="Arial Narrow" w:hAnsi="Arial Narrow" w:cs="Times New Roman"/>
          <w:color w:val="000000" w:themeColor="text1"/>
          <w:lang w:val="pt"/>
        </w:rPr>
        <w:t xml:space="preserve">Quanto à adequação da área para melhor uso administrativo e atendimento ao público, verifica-se que o pátio interno, quando devidamente tratado, deixa de constituir área residual e passa a desempenhar função de apoio às atividades administrativas e ao atendimento do cidadão, seja como área de espera e recepção, seja como espaço de circulação protegida entre setores da edificação, seja como local de permanência de curta duração. O fornecimento e a instalação de mobiliário adequado, dimensionado e posicionado conforme a destinação de cada trecho do pátio, são condição necessária para que essa funcionalidade se efetive, </w:t>
      </w:r>
      <w:proofErr w:type="gramStart"/>
      <w:r w:rsidR="00FD653F" w:rsidRPr="00FD653F">
        <w:rPr>
          <w:rFonts w:ascii="Arial Narrow" w:hAnsi="Arial Narrow" w:cs="Times New Roman"/>
          <w:color w:val="000000" w:themeColor="text1"/>
          <w:lang w:val="pt"/>
        </w:rPr>
        <w:t>pois</w:t>
      </w:r>
      <w:proofErr w:type="gramEnd"/>
      <w:r w:rsidR="00FD653F" w:rsidRPr="00FD653F">
        <w:rPr>
          <w:rFonts w:ascii="Arial Narrow" w:hAnsi="Arial Narrow" w:cs="Times New Roman"/>
          <w:color w:val="000000" w:themeColor="text1"/>
          <w:lang w:val="pt"/>
        </w:rPr>
        <w:t xml:space="preserve"> a simples disponibilidade física do espaço, desprovida de equipamentos de apoio, não se converte em melhoria do serviço prestado. Nesse sentido, a contratação articula três componentes interdependentes, pavimentação, paisagismo e mobiliário, que, isoladamente, não produziriam o resultado pretendido, mas que, integrados, configuram solução única e coerente do ponto de vista técnico, o que justifica o tratamento conjunto do objeto. </w:t>
      </w:r>
    </w:p>
    <w:p w14:paraId="7F6028CF" w14:textId="40EF99A4" w:rsidR="00FD653F" w:rsidRPr="00FD653F" w:rsidRDefault="00AC5D3A" w:rsidP="00FD653F">
      <w:pPr>
        <w:tabs>
          <w:tab w:val="num" w:pos="360"/>
        </w:tabs>
        <w:spacing w:after="0" w:line="240" w:lineRule="auto"/>
        <w:ind w:right="-53"/>
        <w:jc w:val="both"/>
        <w:rPr>
          <w:rFonts w:ascii="Arial Narrow" w:hAnsi="Arial Narrow" w:cs="Times New Roman"/>
          <w:color w:val="000000" w:themeColor="text1"/>
          <w:lang w:val="pt"/>
        </w:rPr>
      </w:pPr>
      <w:r>
        <w:rPr>
          <w:rFonts w:ascii="Arial Narrow" w:hAnsi="Arial Narrow" w:cs="Times New Roman"/>
          <w:color w:val="000000" w:themeColor="text1"/>
          <w:lang w:val="pt"/>
        </w:rPr>
        <w:t>3</w:t>
      </w:r>
      <w:r w:rsidR="00FD653F">
        <w:rPr>
          <w:rFonts w:ascii="Arial Narrow" w:hAnsi="Arial Narrow" w:cs="Times New Roman"/>
          <w:color w:val="000000" w:themeColor="text1"/>
          <w:lang w:val="pt"/>
        </w:rPr>
        <w:t xml:space="preserve">.5 </w:t>
      </w:r>
      <w:r w:rsidR="00FD653F" w:rsidRPr="00FD653F">
        <w:rPr>
          <w:rFonts w:ascii="Arial Narrow" w:hAnsi="Arial Narrow" w:cs="Times New Roman"/>
          <w:color w:val="000000" w:themeColor="text1"/>
          <w:lang w:val="pt"/>
        </w:rPr>
        <w:t xml:space="preserve">Relativamente à contribuição para a segurança, acessibilidade, conforto e eficiência do espaço, cumpre destacar que a substituição de superfícies irregulares por piso regular e antiderrapante reduz riscos de queda e de acidentes, especialmente para idosos, pessoas com mobilidade reduzida e demais usuários em situação de vulnerabilidade, em consonância com as exigências de acessibilidade aplicáveis às edificações públicas. A execução de trajetos acessíveis, com inclinações e dimensionamentos compatíveis com a normatização técnica, o nivelamento de cotas e a compatibilização do piso com os acessos existentes são medidas que ampliam a autonomia dos usuários e suprimem barreiras físicas hoje presentes. O paisagismo, por sua vez, ao evitar o uso de espécies com espinhos ou raízes agressivas e ao manter distâncias adequadas das circulações e das instalações prediais, contribui para a segurança do ambiente, enquanto o mobiliário fixado de forma estável e posicionado fora das rotas de circulação reforça a segurança de uso. </w:t>
      </w:r>
      <w:r>
        <w:rPr>
          <w:rFonts w:ascii="Arial Narrow" w:hAnsi="Arial Narrow" w:cs="Times New Roman"/>
          <w:color w:val="000000" w:themeColor="text1"/>
          <w:lang w:val="pt"/>
        </w:rPr>
        <w:lastRenderedPageBreak/>
        <w:t>3</w:t>
      </w:r>
      <w:r w:rsidR="00FD653F">
        <w:rPr>
          <w:rFonts w:ascii="Arial Narrow" w:hAnsi="Arial Narrow" w:cs="Times New Roman"/>
          <w:color w:val="000000" w:themeColor="text1"/>
          <w:lang w:val="pt"/>
        </w:rPr>
        <w:t xml:space="preserve">.6 </w:t>
      </w:r>
      <w:r w:rsidR="00FD653F" w:rsidRPr="00FD653F">
        <w:rPr>
          <w:rFonts w:ascii="Arial Narrow" w:hAnsi="Arial Narrow" w:cs="Times New Roman"/>
          <w:color w:val="000000" w:themeColor="text1"/>
          <w:lang w:val="pt"/>
        </w:rPr>
        <w:t xml:space="preserve">Sob a ótica da eficiência, a facilidade de limpeza do piso intertravado, a menor necessidade de intervenções corretivas em superfícies degradadas e a redução do consumo de água propiciada pelo paisagismo adequado ao semiárido traduzem-se em economia de recursos e em melhoria das condições de conservação do patrimônio público ao longo da vida útil da intervenção. </w:t>
      </w:r>
    </w:p>
    <w:p w14:paraId="270A76A0" w14:textId="0B3728B9" w:rsidR="00FD653F" w:rsidRDefault="00AC5D3A" w:rsidP="00FD653F">
      <w:pPr>
        <w:tabs>
          <w:tab w:val="num" w:pos="360"/>
        </w:tabs>
        <w:spacing w:after="0" w:line="240" w:lineRule="auto"/>
        <w:ind w:right="-53"/>
        <w:jc w:val="both"/>
        <w:rPr>
          <w:rFonts w:ascii="Arial Narrow" w:hAnsi="Arial Narrow" w:cs="Times New Roman"/>
          <w:color w:val="000000" w:themeColor="text1"/>
          <w:lang w:val="pt"/>
        </w:rPr>
      </w:pPr>
      <w:r>
        <w:rPr>
          <w:rFonts w:ascii="Arial Narrow" w:hAnsi="Arial Narrow" w:cs="Times New Roman"/>
          <w:color w:val="000000" w:themeColor="text1"/>
          <w:lang w:val="pt"/>
        </w:rPr>
        <w:t>3</w:t>
      </w:r>
      <w:r w:rsidR="00FD653F">
        <w:rPr>
          <w:rFonts w:ascii="Arial Narrow" w:hAnsi="Arial Narrow" w:cs="Times New Roman"/>
          <w:color w:val="000000" w:themeColor="text1"/>
          <w:lang w:val="pt"/>
        </w:rPr>
        <w:t xml:space="preserve">.7 </w:t>
      </w:r>
      <w:r w:rsidR="00FD653F" w:rsidRPr="00FD653F">
        <w:rPr>
          <w:rFonts w:ascii="Arial Narrow" w:hAnsi="Arial Narrow" w:cs="Times New Roman"/>
          <w:color w:val="000000" w:themeColor="text1"/>
          <w:lang w:val="pt"/>
        </w:rPr>
        <w:t xml:space="preserve">Por fim, a contratação justifica-se pela necessidade de conferir ao ambiente da Câmara Municipal de Serra do Mel/RN condições compatíveis com a dignidade e a representatividade da função institucional que exerce. A Casa Legislativa constitui espaço de exercício do mandato parlamentar, de deliberação e de interlocução permanente com a população, sendo razoável e exigível que sua sede ofereça instalações funcionais, seguras, acessíveis, tecnicamente conservadas e esteticamente adequadas ao atendimento do interesse público. A ausência das intervenções ora propostas mantém a Administração em situação de passividade diante de deficiências de infraestrutura identificadas, com tendência de agravamento e de elevação de custos futuros, ao passo que a execução integrada ora pretendida representa, sob a perspectiva técnica e econômica, a alternativa mais racional para a superação do problema. Dessa forma, a presente descrição da necessidade evidencia que a contratação encontra fundamento na promoção da funcionalidade, da segurança, da acessibilidade, do conforto, da eficiência administrativa e da qualificação do espaço institucional, em observância aos princípios da legalidade, da eficiência, da economicidade e do interesse público que regem a atuação administrativa. </w:t>
      </w:r>
    </w:p>
    <w:p w14:paraId="3DA0D5C3" w14:textId="77777777" w:rsidR="00FD653F" w:rsidRPr="00FD653F" w:rsidRDefault="00FD653F" w:rsidP="00FD653F">
      <w:pPr>
        <w:tabs>
          <w:tab w:val="num" w:pos="360"/>
        </w:tabs>
        <w:spacing w:after="0" w:line="240" w:lineRule="auto"/>
        <w:ind w:right="-53"/>
        <w:jc w:val="both"/>
        <w:rPr>
          <w:rFonts w:ascii="Arial Narrow" w:hAnsi="Arial Narrow" w:cs="Times New Roman"/>
          <w:color w:val="000000" w:themeColor="text1"/>
          <w:lang w:val="pt"/>
        </w:rPr>
      </w:pPr>
    </w:p>
    <w:p w14:paraId="71A8D7E1" w14:textId="563F000F" w:rsidR="009211AC" w:rsidRPr="00A93F58" w:rsidRDefault="00AC5D3A" w:rsidP="009211AC">
      <w:pPr>
        <w:tabs>
          <w:tab w:val="num" w:pos="360"/>
        </w:tabs>
        <w:spacing w:after="0" w:line="240" w:lineRule="auto"/>
        <w:ind w:right="-53"/>
        <w:jc w:val="both"/>
        <w:rPr>
          <w:rFonts w:ascii="Arial Narrow" w:eastAsia="Times New Roman" w:hAnsi="Arial Narrow" w:cs="Tahoma"/>
          <w:b/>
          <w:bCs/>
          <w:iCs/>
          <w:color w:val="000000" w:themeColor="text1"/>
          <w:u w:val="single"/>
        </w:rPr>
      </w:pPr>
      <w:r>
        <w:rPr>
          <w:rFonts w:ascii="Arial Narrow" w:eastAsia="Times New Roman" w:hAnsi="Arial Narrow" w:cs="Tahoma"/>
          <w:b/>
          <w:bCs/>
          <w:iCs/>
          <w:color w:val="000000" w:themeColor="text1"/>
        </w:rPr>
        <w:t>4</w:t>
      </w:r>
      <w:r w:rsidR="009211AC" w:rsidRPr="00A93F58">
        <w:rPr>
          <w:rFonts w:ascii="Arial Narrow" w:eastAsia="Times New Roman" w:hAnsi="Arial Narrow" w:cs="Tahoma"/>
          <w:b/>
          <w:bCs/>
          <w:iCs/>
          <w:color w:val="000000" w:themeColor="text1"/>
        </w:rPr>
        <w:t xml:space="preserve">– </w:t>
      </w:r>
      <w:r w:rsidR="009211AC" w:rsidRPr="00A93F58">
        <w:rPr>
          <w:rFonts w:ascii="Arial Narrow" w:eastAsia="Times New Roman" w:hAnsi="Arial Narrow" w:cs="Tahoma"/>
          <w:b/>
          <w:bCs/>
          <w:iCs/>
          <w:color w:val="000000" w:themeColor="text1"/>
          <w:u w:val="single"/>
        </w:rPr>
        <w:t>DA PARTICIPAÇÃO NA DISPENSA</w:t>
      </w:r>
    </w:p>
    <w:p w14:paraId="756ECCF2" w14:textId="77777777" w:rsidR="009211AC" w:rsidRPr="00A93F58" w:rsidRDefault="009211AC" w:rsidP="009211AC">
      <w:pPr>
        <w:tabs>
          <w:tab w:val="left" w:pos="426"/>
        </w:tabs>
        <w:spacing w:after="0" w:line="240" w:lineRule="auto"/>
        <w:jc w:val="both"/>
        <w:rPr>
          <w:rFonts w:ascii="Arial Narrow" w:eastAsia="Times New Roman" w:hAnsi="Arial Narrow" w:cs="Arial"/>
          <w:bCs/>
          <w:color w:val="000000" w:themeColor="text1"/>
        </w:rPr>
      </w:pPr>
    </w:p>
    <w:p w14:paraId="36B943A5" w14:textId="677C00A8"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4</w:t>
      </w:r>
      <w:r w:rsidR="009211AC" w:rsidRPr="00A93F58">
        <w:rPr>
          <w:rFonts w:ascii="Arial Narrow" w:hAnsi="Arial Narrow"/>
          <w:color w:val="000000" w:themeColor="text1"/>
        </w:rPr>
        <w:t xml:space="preserve">.1   A participação na presente dispensa se dará mediante envio da proposta de dispensa no e-mail: </w:t>
      </w:r>
      <w:hyperlink r:id="rId8" w:history="1">
        <w:r w:rsidR="00C95E53">
          <w:rPr>
            <w:rStyle w:val="Hyperlink"/>
            <w:rFonts w:ascii="Arial Narrow" w:hAnsi="Arial Narrow"/>
            <w:color w:val="000000" w:themeColor="text1"/>
          </w:rPr>
          <w:t>camaramunicipaldeserradomel@gmail.com</w:t>
        </w:r>
      </w:hyperlink>
      <w:r w:rsidR="00C340EF" w:rsidRPr="00A93F58">
        <w:rPr>
          <w:rFonts w:ascii="Arial Narrow" w:hAnsi="Arial Narrow"/>
          <w:color w:val="000000" w:themeColor="text1"/>
        </w:rPr>
        <w:t>;</w:t>
      </w:r>
    </w:p>
    <w:p w14:paraId="7C64E1C9" w14:textId="6C80052D" w:rsidR="009211AC" w:rsidRPr="00A93F58" w:rsidRDefault="00AC5D3A" w:rsidP="009211AC">
      <w:pPr>
        <w:tabs>
          <w:tab w:val="left" w:pos="426"/>
        </w:tabs>
        <w:spacing w:after="0" w:line="240" w:lineRule="auto"/>
        <w:jc w:val="both"/>
        <w:rPr>
          <w:rFonts w:ascii="Arial Narrow" w:hAnsi="Arial Narrow"/>
          <w:color w:val="000000" w:themeColor="text1"/>
        </w:rPr>
      </w:pPr>
      <w:r>
        <w:rPr>
          <w:rFonts w:ascii="Arial Narrow" w:eastAsia="Times New Roman" w:hAnsi="Arial Narrow" w:cs="Arial"/>
          <w:bCs/>
          <w:color w:val="000000" w:themeColor="text1"/>
        </w:rPr>
        <w:t>4</w:t>
      </w:r>
      <w:r w:rsidR="009211AC" w:rsidRPr="00A93F58">
        <w:rPr>
          <w:rFonts w:ascii="Arial Narrow" w:eastAsia="Times New Roman" w:hAnsi="Arial Narrow" w:cs="Arial"/>
          <w:bCs/>
          <w:color w:val="000000" w:themeColor="text1"/>
        </w:rPr>
        <w:t xml:space="preserve">.2 Poderão participar desta dispensa de licitação interessados cujo ramo de atividade seja compatível com o objeto dela, e que </w:t>
      </w:r>
      <w:r w:rsidR="009211AC" w:rsidRPr="00A93F58">
        <w:rPr>
          <w:rFonts w:ascii="Arial Narrow" w:hAnsi="Arial Narrow"/>
          <w:color w:val="000000" w:themeColor="text1"/>
        </w:rPr>
        <w:t xml:space="preserve">atendam aos procedimentos previstos no instrumento convocatório, disponível através do </w:t>
      </w:r>
      <w:hyperlink r:id="rId9" w:history="1">
        <w:r w:rsidR="00C95E53">
          <w:rPr>
            <w:rStyle w:val="Hyperlink"/>
            <w:rFonts w:ascii="Arial Narrow" w:hAnsi="Arial Narrow"/>
            <w:color w:val="000000" w:themeColor="text1"/>
          </w:rPr>
          <w:t>camaramunicipaldeserradomel@gmail.com</w:t>
        </w:r>
      </w:hyperlink>
      <w:r w:rsidR="009211AC" w:rsidRPr="00A93F58">
        <w:rPr>
          <w:rFonts w:ascii="Arial Narrow" w:hAnsi="Arial Narrow"/>
          <w:color w:val="000000" w:themeColor="text1"/>
        </w:rPr>
        <w:t>;</w:t>
      </w:r>
    </w:p>
    <w:p w14:paraId="4536DBD9" w14:textId="77777777" w:rsidR="009211AC" w:rsidRPr="00A93F58" w:rsidRDefault="009211AC" w:rsidP="009211AC">
      <w:pPr>
        <w:tabs>
          <w:tab w:val="left" w:pos="426"/>
        </w:tabs>
        <w:spacing w:after="0" w:line="240" w:lineRule="auto"/>
        <w:jc w:val="both"/>
        <w:rPr>
          <w:rFonts w:ascii="Arial Narrow" w:eastAsia="Times New Roman" w:hAnsi="Arial Narrow" w:cs="Arial"/>
          <w:bCs/>
          <w:iCs/>
          <w:color w:val="000000" w:themeColor="text1"/>
        </w:rPr>
      </w:pPr>
    </w:p>
    <w:p w14:paraId="649CE92C" w14:textId="4DC570D5"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4</w:t>
      </w:r>
      <w:r w:rsidR="009211AC" w:rsidRPr="00A93F58">
        <w:rPr>
          <w:rFonts w:ascii="Arial Narrow" w:hAnsi="Arial Narrow"/>
          <w:color w:val="000000" w:themeColor="text1"/>
        </w:rPr>
        <w:t xml:space="preserve">.3 O fornecedor é o responsável por qualquer transação efetuada diretamente ou por seu representante no envio da proposta, não cabendo ao órgão entidade promotor do procedimento a responsabilidade por eventuais danos decorrentes de uso indevido do poder, ainda que por terceiros não autorizados. </w:t>
      </w:r>
    </w:p>
    <w:p w14:paraId="591C10A6" w14:textId="04684A37" w:rsidR="009211AC" w:rsidRPr="00A93F58" w:rsidRDefault="00AC5D3A" w:rsidP="009211AC">
      <w:pPr>
        <w:tabs>
          <w:tab w:val="left" w:pos="426"/>
        </w:tabs>
        <w:autoSpaceDE w:val="0"/>
        <w:snapToGrid w:val="0"/>
        <w:spacing w:after="0" w:line="240" w:lineRule="auto"/>
        <w:jc w:val="both"/>
        <w:rPr>
          <w:rFonts w:ascii="Arial Narrow" w:eastAsia="Times New Roman" w:hAnsi="Arial Narrow" w:cs="Arial"/>
          <w:bCs/>
          <w:color w:val="000000" w:themeColor="text1"/>
        </w:rPr>
      </w:pPr>
      <w:r>
        <w:rPr>
          <w:rFonts w:ascii="Arial Narrow" w:eastAsia="Times New Roman" w:hAnsi="Arial Narrow" w:cs="Arial"/>
          <w:bCs/>
          <w:color w:val="000000" w:themeColor="text1"/>
        </w:rPr>
        <w:t>4</w:t>
      </w:r>
      <w:r w:rsidR="009211AC" w:rsidRPr="00A93F58">
        <w:rPr>
          <w:rFonts w:ascii="Arial Narrow" w:eastAsia="Times New Roman" w:hAnsi="Arial Narrow" w:cs="Arial"/>
          <w:bCs/>
          <w:color w:val="000000" w:themeColor="text1"/>
        </w:rPr>
        <w:t>.</w:t>
      </w:r>
      <w:r w:rsidR="00C340EF" w:rsidRPr="00A93F58">
        <w:rPr>
          <w:rFonts w:ascii="Arial Narrow" w:eastAsia="Times New Roman" w:hAnsi="Arial Narrow" w:cs="Arial"/>
          <w:bCs/>
          <w:color w:val="000000" w:themeColor="text1"/>
        </w:rPr>
        <w:t>4</w:t>
      </w:r>
      <w:r w:rsidR="009211AC" w:rsidRPr="00A93F58">
        <w:rPr>
          <w:rFonts w:ascii="Arial Narrow" w:eastAsia="Times New Roman" w:hAnsi="Arial Narrow" w:cs="Arial"/>
          <w:bCs/>
          <w:color w:val="000000" w:themeColor="text1"/>
        </w:rPr>
        <w:t xml:space="preserve"> NÃO PODERÃO PARTICIPAR DESTA DISPENSA OS INTERESSADOS:</w:t>
      </w:r>
    </w:p>
    <w:p w14:paraId="24B78460" w14:textId="77777777" w:rsidR="009211AC" w:rsidRPr="00A93F58" w:rsidRDefault="009211AC" w:rsidP="009211AC">
      <w:pPr>
        <w:tabs>
          <w:tab w:val="left" w:pos="851"/>
          <w:tab w:val="left" w:pos="993"/>
          <w:tab w:val="left" w:pos="1701"/>
        </w:tabs>
        <w:autoSpaceDE w:val="0"/>
        <w:snapToGrid w:val="0"/>
        <w:spacing w:after="0" w:line="240" w:lineRule="auto"/>
        <w:jc w:val="both"/>
        <w:rPr>
          <w:rFonts w:ascii="Arial Narrow" w:eastAsia="Times New Roman" w:hAnsi="Arial Narrow" w:cs="Arial"/>
          <w:bCs/>
          <w:color w:val="000000" w:themeColor="text1"/>
        </w:rPr>
      </w:pPr>
    </w:p>
    <w:p w14:paraId="2F5E2913" w14:textId="3A0C49C5" w:rsidR="009211AC" w:rsidRPr="00A93F58" w:rsidRDefault="00AC5D3A" w:rsidP="009211AC">
      <w:pPr>
        <w:tabs>
          <w:tab w:val="left" w:pos="851"/>
          <w:tab w:val="left" w:pos="993"/>
          <w:tab w:val="left" w:pos="1701"/>
        </w:tabs>
        <w:autoSpaceDE w:val="0"/>
        <w:snapToGrid w:val="0"/>
        <w:spacing w:after="0" w:line="240" w:lineRule="auto"/>
        <w:jc w:val="both"/>
        <w:rPr>
          <w:rFonts w:ascii="Arial Narrow" w:eastAsia="Times New Roman" w:hAnsi="Arial Narrow" w:cs="Arial"/>
          <w:bCs/>
          <w:color w:val="000000" w:themeColor="text1"/>
        </w:rPr>
      </w:pPr>
      <w:r>
        <w:rPr>
          <w:rFonts w:ascii="Arial Narrow" w:eastAsia="Times New Roman" w:hAnsi="Arial Narrow" w:cs="Arial"/>
          <w:bCs/>
          <w:color w:val="000000" w:themeColor="text1"/>
        </w:rPr>
        <w:t>4</w:t>
      </w:r>
      <w:r w:rsidR="009211AC" w:rsidRPr="00A93F58">
        <w:rPr>
          <w:rFonts w:ascii="Arial Narrow" w:eastAsia="Times New Roman" w:hAnsi="Arial Narrow" w:cs="Arial"/>
          <w:bCs/>
          <w:color w:val="000000" w:themeColor="text1"/>
        </w:rPr>
        <w:t>.</w:t>
      </w:r>
      <w:r w:rsidR="00C340EF" w:rsidRPr="00A93F58">
        <w:rPr>
          <w:rFonts w:ascii="Arial Narrow" w:eastAsia="Times New Roman" w:hAnsi="Arial Narrow" w:cs="Arial"/>
          <w:bCs/>
          <w:color w:val="000000" w:themeColor="text1"/>
        </w:rPr>
        <w:t>4</w:t>
      </w:r>
      <w:r w:rsidR="009211AC" w:rsidRPr="00A93F58">
        <w:rPr>
          <w:rFonts w:ascii="Arial Narrow" w:eastAsia="Times New Roman" w:hAnsi="Arial Narrow" w:cs="Arial"/>
          <w:bCs/>
          <w:color w:val="000000" w:themeColor="text1"/>
        </w:rPr>
        <w:t>.1 Proibidos de participar de licitações e celebrar contratos administrativos, na forma da legislação vigente;</w:t>
      </w:r>
    </w:p>
    <w:p w14:paraId="4A5A7B58" w14:textId="5D877996" w:rsidR="009211AC" w:rsidRPr="00A93F58" w:rsidRDefault="00AC5D3A" w:rsidP="009211AC">
      <w:pPr>
        <w:tabs>
          <w:tab w:val="left" w:pos="851"/>
          <w:tab w:val="left" w:pos="993"/>
          <w:tab w:val="left" w:pos="1701"/>
        </w:tabs>
        <w:autoSpaceDE w:val="0"/>
        <w:snapToGrid w:val="0"/>
        <w:spacing w:after="0" w:line="240" w:lineRule="auto"/>
        <w:jc w:val="both"/>
        <w:rPr>
          <w:rFonts w:ascii="Arial Narrow" w:eastAsia="Times New Roman" w:hAnsi="Arial Narrow" w:cs="Arial"/>
          <w:bCs/>
          <w:color w:val="000000" w:themeColor="text1"/>
        </w:rPr>
      </w:pPr>
      <w:r>
        <w:rPr>
          <w:rFonts w:ascii="Arial Narrow" w:eastAsia="Times New Roman" w:hAnsi="Arial Narrow" w:cs="Arial"/>
          <w:bCs/>
          <w:color w:val="000000" w:themeColor="text1"/>
        </w:rPr>
        <w:t>4</w:t>
      </w:r>
      <w:r w:rsidR="009211AC" w:rsidRPr="00A93F58">
        <w:rPr>
          <w:rFonts w:ascii="Arial Narrow" w:eastAsia="Times New Roman" w:hAnsi="Arial Narrow" w:cs="Arial"/>
          <w:bCs/>
          <w:color w:val="000000" w:themeColor="text1"/>
        </w:rPr>
        <w:t>.</w:t>
      </w:r>
      <w:r w:rsidR="00C340EF" w:rsidRPr="00A93F58">
        <w:rPr>
          <w:rFonts w:ascii="Arial Narrow" w:eastAsia="Times New Roman" w:hAnsi="Arial Narrow" w:cs="Arial"/>
          <w:bCs/>
          <w:color w:val="000000" w:themeColor="text1"/>
        </w:rPr>
        <w:t>4</w:t>
      </w:r>
      <w:r w:rsidR="009211AC" w:rsidRPr="00A93F58">
        <w:rPr>
          <w:rFonts w:ascii="Arial Narrow" w:eastAsia="Times New Roman" w:hAnsi="Arial Narrow" w:cs="Arial"/>
          <w:bCs/>
          <w:color w:val="000000" w:themeColor="text1"/>
        </w:rPr>
        <w:t>.2 Que não atendam às condições deste Edital e seu(s) anexo(s);</w:t>
      </w:r>
    </w:p>
    <w:p w14:paraId="0C3AB6B7" w14:textId="7033F262" w:rsidR="009211AC" w:rsidRPr="00A93F58" w:rsidRDefault="00AC5D3A" w:rsidP="009211AC">
      <w:pPr>
        <w:tabs>
          <w:tab w:val="left" w:pos="851"/>
          <w:tab w:val="left" w:pos="993"/>
          <w:tab w:val="left" w:pos="1701"/>
        </w:tabs>
        <w:autoSpaceDE w:val="0"/>
        <w:snapToGrid w:val="0"/>
        <w:spacing w:after="0" w:line="240" w:lineRule="auto"/>
        <w:jc w:val="both"/>
        <w:rPr>
          <w:rFonts w:ascii="Arial Narrow" w:eastAsia="Times New Roman" w:hAnsi="Arial Narrow" w:cs="Arial"/>
          <w:bCs/>
          <w:color w:val="000000" w:themeColor="text1"/>
        </w:rPr>
      </w:pPr>
      <w:r>
        <w:rPr>
          <w:rFonts w:ascii="Arial Narrow" w:eastAsia="Times New Roman" w:hAnsi="Arial Narrow" w:cs="Arial"/>
          <w:bCs/>
          <w:color w:val="000000" w:themeColor="text1"/>
        </w:rPr>
        <w:t>4</w:t>
      </w:r>
      <w:r w:rsidR="009211AC" w:rsidRPr="00A93F58">
        <w:rPr>
          <w:rFonts w:ascii="Arial Narrow" w:eastAsia="Times New Roman" w:hAnsi="Arial Narrow" w:cs="Arial"/>
          <w:bCs/>
          <w:color w:val="000000" w:themeColor="text1"/>
        </w:rPr>
        <w:t>.</w:t>
      </w:r>
      <w:r w:rsidR="00C340EF" w:rsidRPr="00A93F58">
        <w:rPr>
          <w:rFonts w:ascii="Arial Narrow" w:eastAsia="Times New Roman" w:hAnsi="Arial Narrow" w:cs="Arial"/>
          <w:bCs/>
          <w:color w:val="000000" w:themeColor="text1"/>
        </w:rPr>
        <w:t>4</w:t>
      </w:r>
      <w:r w:rsidR="009211AC" w:rsidRPr="00A93F58">
        <w:rPr>
          <w:rFonts w:ascii="Arial Narrow" w:eastAsia="Times New Roman" w:hAnsi="Arial Narrow" w:cs="Arial"/>
          <w:bCs/>
          <w:color w:val="000000" w:themeColor="text1"/>
        </w:rPr>
        <w:t>.3 Estrangeiros que não tenham representação legal no Brasil com poderes expressos para receber citação e responder administrativa ou judicialmente;</w:t>
      </w:r>
    </w:p>
    <w:p w14:paraId="4380327E" w14:textId="10C6E417" w:rsidR="009211AC" w:rsidRPr="00A93F58" w:rsidRDefault="00AC5D3A" w:rsidP="009211AC">
      <w:pPr>
        <w:tabs>
          <w:tab w:val="left" w:pos="851"/>
          <w:tab w:val="left" w:pos="993"/>
          <w:tab w:val="left" w:pos="1701"/>
        </w:tabs>
        <w:autoSpaceDE w:val="0"/>
        <w:snapToGrid w:val="0"/>
        <w:spacing w:after="0" w:line="240" w:lineRule="auto"/>
        <w:jc w:val="both"/>
        <w:rPr>
          <w:rFonts w:ascii="Arial Narrow" w:eastAsia="Times New Roman" w:hAnsi="Arial Narrow" w:cs="Arial"/>
          <w:bCs/>
          <w:color w:val="000000" w:themeColor="text1"/>
        </w:rPr>
      </w:pPr>
      <w:r>
        <w:rPr>
          <w:rFonts w:ascii="Arial Narrow" w:eastAsia="Times New Roman" w:hAnsi="Arial Narrow" w:cs="Arial"/>
          <w:color w:val="000000" w:themeColor="text1"/>
        </w:rPr>
        <w:t>4</w:t>
      </w:r>
      <w:r w:rsidR="009211AC" w:rsidRPr="00A93F58">
        <w:rPr>
          <w:rFonts w:ascii="Arial Narrow" w:eastAsia="Times New Roman" w:hAnsi="Arial Narrow" w:cs="Arial"/>
          <w:color w:val="000000" w:themeColor="text1"/>
        </w:rPr>
        <w:t>.</w:t>
      </w:r>
      <w:r w:rsidR="00C340EF" w:rsidRPr="00A93F58">
        <w:rPr>
          <w:rFonts w:ascii="Arial Narrow" w:eastAsia="Times New Roman" w:hAnsi="Arial Narrow" w:cs="Arial"/>
          <w:color w:val="000000" w:themeColor="text1"/>
        </w:rPr>
        <w:t>4</w:t>
      </w:r>
      <w:r w:rsidR="009211AC" w:rsidRPr="00A93F58">
        <w:rPr>
          <w:rFonts w:ascii="Arial Narrow" w:eastAsia="Times New Roman" w:hAnsi="Arial Narrow" w:cs="Arial"/>
          <w:color w:val="000000" w:themeColor="text1"/>
        </w:rPr>
        <w:t>.4 Que se enquadrem nas vedações previstas na Lei Federal nº 14.133/2021;</w:t>
      </w:r>
    </w:p>
    <w:p w14:paraId="281DE577" w14:textId="3503FCDB" w:rsidR="009211AC" w:rsidRPr="00A93F58" w:rsidRDefault="00AC5D3A" w:rsidP="009211AC">
      <w:pPr>
        <w:tabs>
          <w:tab w:val="left" w:pos="851"/>
          <w:tab w:val="left" w:pos="993"/>
          <w:tab w:val="left" w:pos="1701"/>
        </w:tabs>
        <w:autoSpaceDE w:val="0"/>
        <w:snapToGrid w:val="0"/>
        <w:spacing w:after="0" w:line="240" w:lineRule="auto"/>
        <w:jc w:val="both"/>
        <w:rPr>
          <w:rFonts w:ascii="Arial Narrow" w:eastAsia="Times New Roman" w:hAnsi="Arial Narrow" w:cs="Arial"/>
          <w:bCs/>
          <w:color w:val="000000" w:themeColor="text1"/>
        </w:rPr>
      </w:pPr>
      <w:r>
        <w:rPr>
          <w:rFonts w:ascii="Arial Narrow" w:eastAsia="Times New Roman" w:hAnsi="Arial Narrow" w:cs="Arial"/>
          <w:color w:val="000000" w:themeColor="text1"/>
        </w:rPr>
        <w:t>4</w:t>
      </w:r>
      <w:r w:rsidR="009211AC" w:rsidRPr="00A93F58">
        <w:rPr>
          <w:rFonts w:ascii="Arial Narrow" w:eastAsia="Times New Roman" w:hAnsi="Arial Narrow" w:cs="Arial"/>
          <w:color w:val="000000" w:themeColor="text1"/>
        </w:rPr>
        <w:t>.</w:t>
      </w:r>
      <w:r w:rsidR="00C340EF" w:rsidRPr="00A93F58">
        <w:rPr>
          <w:rFonts w:ascii="Arial Narrow" w:eastAsia="Times New Roman" w:hAnsi="Arial Narrow" w:cs="Arial"/>
          <w:color w:val="000000" w:themeColor="text1"/>
        </w:rPr>
        <w:t>4</w:t>
      </w:r>
      <w:r w:rsidR="009211AC" w:rsidRPr="00A93F58">
        <w:rPr>
          <w:rFonts w:ascii="Arial Narrow" w:eastAsia="Times New Roman" w:hAnsi="Arial Narrow" w:cs="Arial"/>
          <w:color w:val="000000" w:themeColor="text1"/>
        </w:rPr>
        <w:t>.5 Que estejam sob falência, concurso de credores, concordata ou em processo de dissolução ou liquidação;</w:t>
      </w:r>
    </w:p>
    <w:p w14:paraId="1DF8C9F8" w14:textId="58394A9A" w:rsidR="009211AC" w:rsidRPr="00A93F58" w:rsidRDefault="00AC5D3A" w:rsidP="009211AC">
      <w:pPr>
        <w:tabs>
          <w:tab w:val="left" w:pos="851"/>
          <w:tab w:val="left" w:pos="993"/>
          <w:tab w:val="left" w:pos="1701"/>
          <w:tab w:val="left" w:pos="2410"/>
        </w:tabs>
        <w:autoSpaceDE w:val="0"/>
        <w:snapToGrid w:val="0"/>
        <w:spacing w:after="0" w:line="240" w:lineRule="auto"/>
        <w:jc w:val="both"/>
        <w:rPr>
          <w:rFonts w:ascii="Arial Narrow" w:eastAsia="Times New Roman" w:hAnsi="Arial Narrow" w:cs="Arial"/>
          <w:bCs/>
          <w:color w:val="000000" w:themeColor="text1"/>
        </w:rPr>
      </w:pPr>
      <w:r>
        <w:rPr>
          <w:rFonts w:ascii="Arial Narrow" w:eastAsia="Times New Roman" w:hAnsi="Arial Narrow" w:cs="Arial"/>
          <w:color w:val="000000" w:themeColor="text1"/>
        </w:rPr>
        <w:t>4</w:t>
      </w:r>
      <w:r w:rsidR="009211AC" w:rsidRPr="00A93F58">
        <w:rPr>
          <w:rFonts w:ascii="Arial Narrow" w:eastAsia="Times New Roman" w:hAnsi="Arial Narrow" w:cs="Arial"/>
          <w:color w:val="000000" w:themeColor="text1"/>
        </w:rPr>
        <w:t>.</w:t>
      </w:r>
      <w:r w:rsidR="00C340EF" w:rsidRPr="00A93F58">
        <w:rPr>
          <w:rFonts w:ascii="Arial Narrow" w:eastAsia="Times New Roman" w:hAnsi="Arial Narrow" w:cs="Arial"/>
          <w:color w:val="000000" w:themeColor="text1"/>
        </w:rPr>
        <w:t>4</w:t>
      </w:r>
      <w:r w:rsidR="009211AC" w:rsidRPr="00A93F58">
        <w:rPr>
          <w:rFonts w:ascii="Arial Narrow" w:eastAsia="Times New Roman" w:hAnsi="Arial Narrow" w:cs="Arial"/>
          <w:color w:val="000000" w:themeColor="text1"/>
        </w:rPr>
        <w:t>.6 Entidades empresariais que estejam reunidas em consórcio;</w:t>
      </w:r>
    </w:p>
    <w:p w14:paraId="6C68EA5C" w14:textId="1752F208" w:rsidR="009211AC" w:rsidRPr="00A93F58" w:rsidRDefault="00AC5D3A" w:rsidP="009211AC">
      <w:pPr>
        <w:tabs>
          <w:tab w:val="left" w:pos="851"/>
          <w:tab w:val="left" w:pos="993"/>
          <w:tab w:val="left" w:pos="1701"/>
        </w:tabs>
        <w:autoSpaceDE w:val="0"/>
        <w:snapToGrid w:val="0"/>
        <w:spacing w:after="0" w:line="240" w:lineRule="auto"/>
        <w:jc w:val="both"/>
        <w:rPr>
          <w:rFonts w:ascii="Arial Narrow" w:eastAsia="Times New Roman" w:hAnsi="Arial Narrow" w:cs="Arial"/>
          <w:color w:val="000000" w:themeColor="text1"/>
        </w:rPr>
      </w:pPr>
      <w:r>
        <w:rPr>
          <w:rFonts w:ascii="Arial Narrow" w:eastAsia="Times New Roman" w:hAnsi="Arial Narrow" w:cs="Arial"/>
          <w:color w:val="000000" w:themeColor="text1"/>
        </w:rPr>
        <w:t>4</w:t>
      </w:r>
      <w:r w:rsidR="009211AC" w:rsidRPr="00A93F58">
        <w:rPr>
          <w:rFonts w:ascii="Arial Narrow" w:eastAsia="Times New Roman" w:hAnsi="Arial Narrow" w:cs="Arial"/>
          <w:color w:val="000000" w:themeColor="text1"/>
        </w:rPr>
        <w:t>.</w:t>
      </w:r>
      <w:r w:rsidR="00C340EF" w:rsidRPr="00A93F58">
        <w:rPr>
          <w:rFonts w:ascii="Arial Narrow" w:eastAsia="Times New Roman" w:hAnsi="Arial Narrow" w:cs="Arial"/>
          <w:color w:val="000000" w:themeColor="text1"/>
        </w:rPr>
        <w:t>4</w:t>
      </w:r>
      <w:r w:rsidR="009211AC" w:rsidRPr="00A93F58">
        <w:rPr>
          <w:rFonts w:ascii="Arial Narrow" w:eastAsia="Times New Roman" w:hAnsi="Arial Narrow" w:cs="Arial"/>
          <w:color w:val="000000" w:themeColor="text1"/>
        </w:rPr>
        <w:t>.7 Organizações da Sociedade Civil de Interesse Público - OSCIP, atuando nessa condição (Acórdão nº 746/2014-TCU-Plenário).</w:t>
      </w:r>
    </w:p>
    <w:p w14:paraId="14FD404A" w14:textId="77777777" w:rsidR="009211AC" w:rsidRPr="00A93F58" w:rsidRDefault="009211AC" w:rsidP="009211AC">
      <w:pPr>
        <w:tabs>
          <w:tab w:val="num" w:pos="360"/>
        </w:tabs>
        <w:spacing w:after="0" w:line="240" w:lineRule="auto"/>
        <w:ind w:right="-53"/>
        <w:jc w:val="both"/>
        <w:rPr>
          <w:rFonts w:ascii="Arial Narrow" w:eastAsia="Times New Roman" w:hAnsi="Arial Narrow" w:cs="Tahoma"/>
          <w:b/>
          <w:bCs/>
          <w:iCs/>
          <w:color w:val="000000" w:themeColor="text1"/>
        </w:rPr>
      </w:pPr>
    </w:p>
    <w:p w14:paraId="52980D48" w14:textId="1E54A064" w:rsidR="009211AC" w:rsidRPr="00A93F58" w:rsidRDefault="00AC5D3A" w:rsidP="009211AC">
      <w:pPr>
        <w:tabs>
          <w:tab w:val="num" w:pos="360"/>
        </w:tabs>
        <w:spacing w:after="0" w:line="240" w:lineRule="auto"/>
        <w:ind w:right="-53"/>
        <w:jc w:val="both"/>
        <w:rPr>
          <w:rFonts w:ascii="Arial Narrow" w:eastAsia="Times New Roman" w:hAnsi="Arial Narrow" w:cs="Tahoma"/>
          <w:b/>
          <w:bCs/>
          <w:iCs/>
          <w:color w:val="000000" w:themeColor="text1"/>
          <w:u w:val="single"/>
        </w:rPr>
      </w:pPr>
      <w:r>
        <w:rPr>
          <w:rFonts w:ascii="Arial Narrow" w:eastAsia="Times New Roman" w:hAnsi="Arial Narrow" w:cs="Tahoma"/>
          <w:b/>
          <w:bCs/>
          <w:iCs/>
          <w:color w:val="000000" w:themeColor="text1"/>
        </w:rPr>
        <w:t>5</w:t>
      </w:r>
      <w:r w:rsidR="009211AC" w:rsidRPr="00A93F58">
        <w:rPr>
          <w:rFonts w:ascii="Arial Narrow" w:eastAsia="Times New Roman" w:hAnsi="Arial Narrow" w:cs="Tahoma"/>
          <w:b/>
          <w:bCs/>
          <w:iCs/>
          <w:color w:val="000000" w:themeColor="text1"/>
        </w:rPr>
        <w:t xml:space="preserve">– </w:t>
      </w:r>
      <w:r w:rsidR="009211AC" w:rsidRPr="00A93F58">
        <w:rPr>
          <w:rFonts w:ascii="Arial Narrow" w:eastAsia="Times New Roman" w:hAnsi="Arial Narrow" w:cs="Tahoma"/>
          <w:b/>
          <w:bCs/>
          <w:iCs/>
          <w:color w:val="000000" w:themeColor="text1"/>
          <w:u w:val="single"/>
        </w:rPr>
        <w:t>DO INGRESSO NA DISPENSA E O ENVIO DE PROPOSTAS</w:t>
      </w:r>
    </w:p>
    <w:p w14:paraId="2E42580D" w14:textId="77777777" w:rsidR="009211AC" w:rsidRPr="00A93F58" w:rsidRDefault="009211AC" w:rsidP="009211AC">
      <w:pPr>
        <w:tabs>
          <w:tab w:val="left" w:pos="426"/>
        </w:tabs>
        <w:spacing w:after="0" w:line="240" w:lineRule="auto"/>
        <w:jc w:val="both"/>
        <w:rPr>
          <w:rFonts w:ascii="Arial Narrow" w:eastAsia="Times New Roman" w:hAnsi="Arial Narrow" w:cs="Arial"/>
          <w:color w:val="000000" w:themeColor="text1"/>
        </w:rPr>
      </w:pPr>
    </w:p>
    <w:p w14:paraId="4238BCD8" w14:textId="3CF94A29"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5</w:t>
      </w:r>
      <w:r w:rsidR="009211AC" w:rsidRPr="00A93F58">
        <w:rPr>
          <w:rFonts w:ascii="Arial Narrow" w:hAnsi="Arial Narrow"/>
          <w:color w:val="000000" w:themeColor="text1"/>
        </w:rPr>
        <w:t>.1 O ingresso do fornecedor na disputa da dispensa se dará mediante envio da proposta</w:t>
      </w:r>
      <w:r w:rsidR="007C2702" w:rsidRPr="00A93F58">
        <w:rPr>
          <w:rFonts w:ascii="Arial Narrow" w:hAnsi="Arial Narrow"/>
          <w:color w:val="000000" w:themeColor="text1"/>
        </w:rPr>
        <w:t xml:space="preserve"> e documentação de habilitação</w:t>
      </w:r>
      <w:r w:rsidR="009211AC" w:rsidRPr="00A93F58">
        <w:rPr>
          <w:rFonts w:ascii="Arial Narrow" w:hAnsi="Arial Narrow"/>
          <w:color w:val="000000" w:themeColor="text1"/>
        </w:rPr>
        <w:t xml:space="preserve"> de dispensa no e-mail: </w:t>
      </w:r>
      <w:hyperlink r:id="rId10" w:history="1">
        <w:r w:rsidR="00C95E53">
          <w:rPr>
            <w:rStyle w:val="Hyperlink"/>
            <w:rFonts w:ascii="Arial Narrow" w:hAnsi="Arial Narrow"/>
            <w:color w:val="000000" w:themeColor="text1"/>
          </w:rPr>
          <w:t>camaramunicipaldeserradomel@gmail.com</w:t>
        </w:r>
      </w:hyperlink>
      <w:r w:rsidR="009211AC" w:rsidRPr="00A93F58">
        <w:rPr>
          <w:rFonts w:ascii="Arial Narrow" w:hAnsi="Arial Narrow"/>
          <w:color w:val="000000" w:themeColor="text1"/>
        </w:rPr>
        <w:t xml:space="preserve">; </w:t>
      </w:r>
    </w:p>
    <w:p w14:paraId="15B1874F" w14:textId="63BEA25D" w:rsidR="009211AC" w:rsidRPr="00A93F58" w:rsidRDefault="00AC5D3A" w:rsidP="009211AC">
      <w:pPr>
        <w:jc w:val="both"/>
        <w:rPr>
          <w:rFonts w:ascii="Arial Narrow" w:hAnsi="Arial Narrow"/>
          <w:color w:val="000000" w:themeColor="text1"/>
        </w:rPr>
      </w:pPr>
      <w:r>
        <w:rPr>
          <w:rFonts w:ascii="Arial Narrow" w:hAnsi="Arial Narrow"/>
          <w:color w:val="000000" w:themeColor="text1"/>
        </w:rPr>
        <w:lastRenderedPageBreak/>
        <w:t>5</w:t>
      </w:r>
      <w:r w:rsidR="009211AC" w:rsidRPr="00A93F58">
        <w:rPr>
          <w:rFonts w:ascii="Arial Narrow" w:hAnsi="Arial Narrow"/>
          <w:color w:val="000000" w:themeColor="text1"/>
        </w:rPr>
        <w:t xml:space="preserve">.2 O fornecedor interessado, após a divulgação do Aviso de dispensa, encaminhará, exclusivamente por meio do e-mail: </w:t>
      </w:r>
      <w:hyperlink r:id="rId11" w:history="1">
        <w:r w:rsidR="00C95E53">
          <w:rPr>
            <w:rStyle w:val="Hyperlink"/>
            <w:rFonts w:ascii="Arial Narrow" w:hAnsi="Arial Narrow"/>
            <w:color w:val="000000" w:themeColor="text1"/>
          </w:rPr>
          <w:t>camaramunicipaldeserradomel@gmail.com</w:t>
        </w:r>
      </w:hyperlink>
      <w:r w:rsidR="009211AC" w:rsidRPr="00A93F58">
        <w:rPr>
          <w:rFonts w:ascii="Arial Narrow" w:hAnsi="Arial Narrow"/>
          <w:color w:val="000000" w:themeColor="text1"/>
        </w:rPr>
        <w:t>, a proposta e documentos complementares com a d</w:t>
      </w:r>
      <w:r w:rsidR="009211AC" w:rsidRPr="00A93F58">
        <w:rPr>
          <w:rFonts w:ascii="Arial Narrow" w:eastAsia="Times New Roman" w:hAnsi="Arial Narrow" w:cs="Arial"/>
          <w:bCs/>
          <w:iCs/>
          <w:color w:val="000000" w:themeColor="text1"/>
        </w:rPr>
        <w:t xml:space="preserve">escrição detalhada do objeto, contendo as informações similares à especificação do </w:t>
      </w:r>
      <w:r w:rsidR="00FD653F">
        <w:rPr>
          <w:rFonts w:ascii="Arial Narrow" w:eastAsia="Times New Roman" w:hAnsi="Arial Narrow" w:cs="Arial"/>
          <w:bCs/>
          <w:iCs/>
          <w:color w:val="000000" w:themeColor="text1"/>
        </w:rPr>
        <w:t>Projeto Executivo</w:t>
      </w:r>
      <w:r w:rsidR="009211AC" w:rsidRPr="00A93F58">
        <w:rPr>
          <w:rFonts w:ascii="Arial Narrow" w:hAnsi="Arial Narrow"/>
          <w:color w:val="000000" w:themeColor="text1"/>
        </w:rPr>
        <w:t xml:space="preserve">, a marca do produto, quando for o caso, contendo o valor </w:t>
      </w:r>
      <w:r w:rsidR="009211AC" w:rsidRPr="00A93F58">
        <w:rPr>
          <w:rFonts w:ascii="Arial Narrow" w:eastAsia="Times New Roman" w:hAnsi="Arial Narrow" w:cs="Calibri Light"/>
          <w:color w:val="000000" w:themeColor="text1"/>
        </w:rPr>
        <w:t>unitário e total para cada item ou lote de itens (conforme o caso), em moeda corrente nacional</w:t>
      </w:r>
      <w:r w:rsidR="009211AC" w:rsidRPr="00A93F58">
        <w:rPr>
          <w:rFonts w:ascii="Arial Narrow" w:hAnsi="Arial Narrow"/>
          <w:color w:val="000000" w:themeColor="text1"/>
        </w:rPr>
        <w:t xml:space="preserve">, até a data e o horário estabelecidos neste ato convocatório; </w:t>
      </w:r>
    </w:p>
    <w:p w14:paraId="56A09732" w14:textId="5DABD860"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5</w:t>
      </w:r>
      <w:r w:rsidR="009211AC" w:rsidRPr="00A93F58">
        <w:rPr>
          <w:rFonts w:ascii="Arial Narrow" w:hAnsi="Arial Narrow"/>
          <w:color w:val="000000" w:themeColor="text1"/>
        </w:rPr>
        <w:t xml:space="preserve">.3 Todas as especificações do objeto contidas na proposta, em especial o preço, vinculam a Contratada; </w:t>
      </w:r>
    </w:p>
    <w:p w14:paraId="69D54D87" w14:textId="15AF303C" w:rsidR="009211AC" w:rsidRPr="00A93F58" w:rsidRDefault="00AC5D3A" w:rsidP="009211AC">
      <w:pPr>
        <w:tabs>
          <w:tab w:val="left" w:pos="426"/>
        </w:tabs>
        <w:spacing w:after="0" w:line="240" w:lineRule="auto"/>
        <w:jc w:val="both"/>
        <w:rPr>
          <w:rFonts w:ascii="Arial Narrow" w:eastAsia="Times New Roman" w:hAnsi="Arial Narrow" w:cs="Arial"/>
          <w:color w:val="000000" w:themeColor="text1"/>
        </w:rPr>
      </w:pPr>
      <w:r>
        <w:rPr>
          <w:rFonts w:ascii="Arial Narrow" w:eastAsia="Times New Roman" w:hAnsi="Arial Narrow" w:cs="Arial"/>
          <w:color w:val="000000" w:themeColor="text1"/>
        </w:rPr>
        <w:t>5</w:t>
      </w:r>
      <w:r w:rsidR="009211AC" w:rsidRPr="00A93F58">
        <w:rPr>
          <w:rFonts w:ascii="Arial Narrow" w:eastAsia="Times New Roman" w:hAnsi="Arial Narrow" w:cs="Arial"/>
          <w:color w:val="000000" w:themeColor="text1"/>
        </w:rPr>
        <w:t xml:space="preserve">.4 O prazo de validade da proposta não será inferior a </w:t>
      </w:r>
      <w:r w:rsidR="009211AC" w:rsidRPr="00A93F58">
        <w:rPr>
          <w:rFonts w:ascii="Arial Narrow" w:eastAsia="Times New Roman" w:hAnsi="Arial Narrow" w:cs="Arial"/>
          <w:b/>
          <w:color w:val="000000" w:themeColor="text1"/>
        </w:rPr>
        <w:t xml:space="preserve">60 </w:t>
      </w:r>
      <w:r w:rsidR="009211AC" w:rsidRPr="00A93F58">
        <w:rPr>
          <w:rFonts w:ascii="Arial Narrow" w:eastAsia="Times New Roman" w:hAnsi="Arial Narrow" w:cs="Arial"/>
          <w:b/>
          <w:bCs/>
          <w:iCs/>
          <w:color w:val="000000" w:themeColor="text1"/>
        </w:rPr>
        <w:t>(SESSENTA) DIAS</w:t>
      </w:r>
      <w:r w:rsidR="009211AC" w:rsidRPr="00A93F58">
        <w:rPr>
          <w:rFonts w:ascii="Arial Narrow" w:eastAsia="Times New Roman" w:hAnsi="Arial Narrow" w:cs="Arial"/>
          <w:b/>
          <w:color w:val="000000" w:themeColor="text1"/>
        </w:rPr>
        <w:t>,</w:t>
      </w:r>
      <w:r w:rsidR="009211AC" w:rsidRPr="00A93F58">
        <w:rPr>
          <w:rFonts w:ascii="Arial Narrow" w:eastAsia="Times New Roman" w:hAnsi="Arial Narrow" w:cs="Arial"/>
          <w:color w:val="000000" w:themeColor="text1"/>
        </w:rPr>
        <w:t xml:space="preserve"> a contar da data de sua apresentação. </w:t>
      </w:r>
    </w:p>
    <w:p w14:paraId="370C1141" w14:textId="77777777" w:rsidR="009211AC" w:rsidRPr="00A93F58" w:rsidRDefault="009211AC" w:rsidP="009211AC">
      <w:pPr>
        <w:tabs>
          <w:tab w:val="left" w:pos="426"/>
        </w:tabs>
        <w:spacing w:after="0" w:line="240" w:lineRule="auto"/>
        <w:jc w:val="both"/>
        <w:rPr>
          <w:rFonts w:ascii="Arial Narrow" w:eastAsia="Times New Roman" w:hAnsi="Arial Narrow" w:cs="Arial"/>
          <w:color w:val="000000" w:themeColor="text1"/>
        </w:rPr>
      </w:pPr>
    </w:p>
    <w:p w14:paraId="64FEC2F4" w14:textId="5A3DA971" w:rsidR="009211AC" w:rsidRPr="00A93F58" w:rsidRDefault="00AC5D3A" w:rsidP="009211AC">
      <w:pPr>
        <w:jc w:val="both"/>
        <w:rPr>
          <w:rFonts w:ascii="Arial Narrow" w:hAnsi="Arial Narrow"/>
          <w:color w:val="000000" w:themeColor="text1"/>
        </w:rPr>
      </w:pPr>
      <w:r>
        <w:rPr>
          <w:rFonts w:ascii="Arial Narrow" w:eastAsia="Times New Roman" w:hAnsi="Arial Narrow" w:cs="Arial"/>
          <w:color w:val="000000" w:themeColor="text1"/>
        </w:rPr>
        <w:t>5</w:t>
      </w:r>
      <w:r w:rsidR="009211AC" w:rsidRPr="00A93F58">
        <w:rPr>
          <w:rFonts w:ascii="Arial Narrow" w:eastAsia="Times New Roman" w:hAnsi="Arial Narrow" w:cs="Arial"/>
          <w:color w:val="000000" w:themeColor="text1"/>
        </w:rPr>
        <w:t>.5 Nos valores propostos estarão inclusos todos os custos operacionais, encargos previdenciários, trabalhistas, tributários, comerciais e quaisquer outros que incidam direta ou indiretamente no fornecimento dos bens ou serviços.</w:t>
      </w:r>
    </w:p>
    <w:p w14:paraId="1C89EA67" w14:textId="5904884F"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5</w:t>
      </w:r>
      <w:r w:rsidR="009211AC" w:rsidRPr="00A93F58">
        <w:rPr>
          <w:rFonts w:ascii="Arial Narrow" w:hAnsi="Arial Narrow"/>
          <w:color w:val="000000" w:themeColor="text1"/>
        </w:rPr>
        <w:t xml:space="preserve">.6 Os preços ofertados durante o certame, serão de exclusiva responsabilidade do fornecedor, não lhe assistindo o direito de pleitear qualquer alteração, sob alegação de erro, omissão ou qualquer outro pretexto, após o </w:t>
      </w:r>
      <w:proofErr w:type="gramStart"/>
      <w:r w:rsidR="009211AC" w:rsidRPr="00A93F58">
        <w:rPr>
          <w:rFonts w:ascii="Arial Narrow" w:hAnsi="Arial Narrow"/>
          <w:color w:val="000000" w:themeColor="text1"/>
        </w:rPr>
        <w:t>termino</w:t>
      </w:r>
      <w:proofErr w:type="gramEnd"/>
      <w:r w:rsidR="009211AC" w:rsidRPr="00A93F58">
        <w:rPr>
          <w:rFonts w:ascii="Arial Narrow" w:hAnsi="Arial Narrow"/>
          <w:color w:val="000000" w:themeColor="text1"/>
        </w:rPr>
        <w:t xml:space="preserve"> do envio das propostas;</w:t>
      </w:r>
    </w:p>
    <w:p w14:paraId="71F22A23" w14:textId="525E35BC"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5</w:t>
      </w:r>
      <w:r w:rsidR="009211AC" w:rsidRPr="00A93F58">
        <w:rPr>
          <w:rFonts w:ascii="Arial Narrow" w:hAnsi="Arial Narrow"/>
          <w:color w:val="000000" w:themeColor="text1"/>
        </w:rPr>
        <w:t xml:space="preserve">.7 Independentemente do percentual de tributo inserido na planilha/proposta, no pagamento serão retidos na fonte os percentuais estabelecidos na legislação vigente; </w:t>
      </w:r>
    </w:p>
    <w:p w14:paraId="72476DCF" w14:textId="5582898A"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5</w:t>
      </w:r>
      <w:r w:rsidR="009211AC" w:rsidRPr="00A93F58">
        <w:rPr>
          <w:rFonts w:ascii="Arial Narrow" w:hAnsi="Arial Narrow"/>
          <w:color w:val="000000" w:themeColor="text1"/>
        </w:rPr>
        <w:t xml:space="preserve">.8 A apresentação das propostas implica obrigatoriedade do cumprimento das disposições nelas contidas, em conformidade com o que dispõe </w:t>
      </w:r>
      <w:r w:rsidR="00905C04" w:rsidRPr="00A93F58">
        <w:rPr>
          <w:rFonts w:ascii="Arial Narrow" w:hAnsi="Arial Narrow"/>
          <w:color w:val="000000" w:themeColor="text1"/>
        </w:rPr>
        <w:t>a</w:t>
      </w:r>
      <w:r w:rsidR="009211AC" w:rsidRPr="00A93F58">
        <w:rPr>
          <w:rFonts w:ascii="Arial Narrow" w:hAnsi="Arial Narrow"/>
          <w:color w:val="000000" w:themeColor="text1"/>
        </w:rPr>
        <w:t xml:space="preserve"> este edital,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394C8A06" w14:textId="167691EF"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5</w:t>
      </w:r>
      <w:r w:rsidR="009211AC" w:rsidRPr="00A93F58">
        <w:rPr>
          <w:rFonts w:ascii="Arial Narrow" w:hAnsi="Arial Narrow"/>
          <w:color w:val="000000" w:themeColor="text1"/>
        </w:rPr>
        <w:t>.9 Os fornecedores deverão atender aos procedimentos previstos no instrumento convocatório, disponível através</w:t>
      </w:r>
      <w:r w:rsidR="00C340EF" w:rsidRPr="00A93F58">
        <w:rPr>
          <w:rFonts w:ascii="Arial Narrow" w:hAnsi="Arial Narrow"/>
          <w:color w:val="000000" w:themeColor="text1"/>
        </w:rPr>
        <w:t xml:space="preserve"> do </w:t>
      </w:r>
      <w:hyperlink r:id="rId12" w:history="1">
        <w:r w:rsidR="00C95E53">
          <w:rPr>
            <w:rStyle w:val="Hyperlink"/>
            <w:rFonts w:ascii="Arial Narrow" w:hAnsi="Arial Narrow"/>
            <w:color w:val="000000" w:themeColor="text1"/>
          </w:rPr>
          <w:t>camaramunicipaldeserradomel@gmail.com</w:t>
        </w:r>
      </w:hyperlink>
      <w:r w:rsidR="009211AC" w:rsidRPr="00A93F58">
        <w:rPr>
          <w:rFonts w:ascii="Arial Narrow" w:hAnsi="Arial Narrow"/>
          <w:color w:val="000000" w:themeColor="text1"/>
        </w:rPr>
        <w:t xml:space="preserve">; </w:t>
      </w:r>
    </w:p>
    <w:p w14:paraId="4857CA57" w14:textId="0A022DD2"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5</w:t>
      </w:r>
      <w:r w:rsidR="009211AC" w:rsidRPr="00A93F58">
        <w:rPr>
          <w:rFonts w:ascii="Arial Narrow" w:hAnsi="Arial Narrow"/>
          <w:color w:val="000000" w:themeColor="text1"/>
        </w:rPr>
        <w:t>.10 Imediatamente após o término do prazo estabelecido para o fim do recebimento da proposta, haverá o seu encerramento, com o ordenamento e divulgação do resultado, n</w:t>
      </w:r>
      <w:r w:rsidR="00905C04" w:rsidRPr="00A93F58">
        <w:rPr>
          <w:rFonts w:ascii="Arial Narrow" w:hAnsi="Arial Narrow"/>
          <w:color w:val="000000" w:themeColor="text1"/>
        </w:rPr>
        <w:t>a Imprensa oficial da Câmara Municipal</w:t>
      </w:r>
      <w:r w:rsidR="009211AC" w:rsidRPr="00A93F58">
        <w:rPr>
          <w:rFonts w:ascii="Arial Narrow" w:hAnsi="Arial Narrow"/>
          <w:color w:val="000000" w:themeColor="text1"/>
        </w:rPr>
        <w:t xml:space="preserve">. </w:t>
      </w:r>
    </w:p>
    <w:p w14:paraId="2082FE5A" w14:textId="1429D1FF" w:rsidR="009211AC" w:rsidRPr="00A93F58" w:rsidRDefault="00AC5D3A" w:rsidP="009211AC">
      <w:pPr>
        <w:spacing w:after="0" w:line="240" w:lineRule="auto"/>
        <w:jc w:val="both"/>
        <w:rPr>
          <w:rFonts w:ascii="Arial Narrow" w:eastAsia="Times New Roman" w:hAnsi="Arial Narrow" w:cs="Tahoma"/>
          <w:b/>
          <w:bCs/>
          <w:iCs/>
          <w:color w:val="000000" w:themeColor="text1"/>
          <w:u w:val="single"/>
        </w:rPr>
      </w:pPr>
      <w:r>
        <w:rPr>
          <w:rFonts w:ascii="Arial Narrow" w:eastAsia="Times New Roman" w:hAnsi="Arial Narrow" w:cs="Tahoma"/>
          <w:b/>
          <w:bCs/>
          <w:iCs/>
          <w:color w:val="000000" w:themeColor="text1"/>
        </w:rPr>
        <w:t>6</w:t>
      </w:r>
      <w:r w:rsidR="009211AC" w:rsidRPr="00A93F58">
        <w:rPr>
          <w:rFonts w:ascii="Arial Narrow" w:eastAsia="Times New Roman" w:hAnsi="Arial Narrow" w:cs="Tahoma"/>
          <w:b/>
          <w:bCs/>
          <w:iCs/>
          <w:color w:val="000000" w:themeColor="text1"/>
        </w:rPr>
        <w:t xml:space="preserve"> </w:t>
      </w:r>
      <w:r w:rsidR="009211AC" w:rsidRPr="00A93F58">
        <w:rPr>
          <w:rFonts w:ascii="Arial Narrow" w:eastAsia="Times New Roman" w:hAnsi="Arial Narrow" w:cs="Tahoma"/>
          <w:b/>
          <w:bCs/>
          <w:iCs/>
          <w:color w:val="000000" w:themeColor="text1"/>
        </w:rPr>
        <w:sym w:font="Symbol" w:char="F02D"/>
      </w:r>
      <w:r w:rsidR="009211AC" w:rsidRPr="00A93F58">
        <w:rPr>
          <w:rFonts w:ascii="Arial Narrow" w:eastAsia="Times New Roman" w:hAnsi="Arial Narrow" w:cs="Tahoma"/>
          <w:b/>
          <w:bCs/>
          <w:iCs/>
          <w:color w:val="000000" w:themeColor="text1"/>
          <w:u w:val="single"/>
        </w:rPr>
        <w:t xml:space="preserve"> DO JULGAMENTO DAS PROPOSTAS DE PREÇOS</w:t>
      </w:r>
    </w:p>
    <w:p w14:paraId="5C648DB2" w14:textId="77777777" w:rsidR="009211AC" w:rsidRPr="00A93F58" w:rsidRDefault="009211AC" w:rsidP="009211AC">
      <w:pPr>
        <w:tabs>
          <w:tab w:val="left" w:pos="426"/>
        </w:tabs>
        <w:spacing w:after="0" w:line="240" w:lineRule="auto"/>
        <w:jc w:val="both"/>
        <w:rPr>
          <w:rFonts w:ascii="Arial Narrow" w:eastAsia="Times New Roman" w:hAnsi="Arial Narrow" w:cs="Arial"/>
          <w:color w:val="000000" w:themeColor="text1"/>
        </w:rPr>
      </w:pPr>
    </w:p>
    <w:p w14:paraId="189CDF0D" w14:textId="302EB109"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.1 Encerrada a fase de recebimento de proposta, será verificada a conformidade da proposta classificada em primeiro lugar quanto à adequação do objeto e à compatibilidade do preço em relação ao estipulado para a contratação; </w:t>
      </w:r>
    </w:p>
    <w:p w14:paraId="5525B317" w14:textId="7553697C"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.2 No caso de o preço da proposta vencedora estar acima do estimado pela Administração, poderá haver a negociação de condições mais vantajosas; </w:t>
      </w:r>
    </w:p>
    <w:p w14:paraId="22544A21" w14:textId="2E096DEF"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.3 Neste caso, será encaminhada contraproposta ao fornecedor que tenha apresentado o melhor preço, para que seja obtida </w:t>
      </w:r>
      <w:proofErr w:type="gramStart"/>
      <w:r w:rsidR="009211AC" w:rsidRPr="00A93F58">
        <w:rPr>
          <w:rFonts w:ascii="Arial Narrow" w:hAnsi="Arial Narrow"/>
          <w:color w:val="000000" w:themeColor="text1"/>
        </w:rPr>
        <w:t>melhor</w:t>
      </w:r>
      <w:proofErr w:type="gramEnd"/>
      <w:r w:rsidR="009211AC" w:rsidRPr="00A93F58">
        <w:rPr>
          <w:rFonts w:ascii="Arial Narrow" w:hAnsi="Arial Narrow"/>
          <w:color w:val="000000" w:themeColor="text1"/>
        </w:rPr>
        <w:t xml:space="preserve"> proposta com preço compatível ao estimado pela Administração; </w:t>
      </w:r>
    </w:p>
    <w:p w14:paraId="16ACA67D" w14:textId="21AAD10C" w:rsidR="009211AC" w:rsidRPr="00A93F58" w:rsidRDefault="00AC5D3A" w:rsidP="009211AC">
      <w:pPr>
        <w:jc w:val="both"/>
        <w:rPr>
          <w:rFonts w:ascii="Arial Narrow" w:hAnsi="Arial Narrow"/>
          <w:color w:val="000000" w:themeColor="text1"/>
        </w:rPr>
      </w:pPr>
      <w:r>
        <w:rPr>
          <w:rFonts w:ascii="Arial Narrow" w:hAnsi="Arial Narrow"/>
          <w:color w:val="000000" w:themeColor="text1"/>
        </w:rPr>
        <w:lastRenderedPageBreak/>
        <w:t>6</w:t>
      </w:r>
      <w:r w:rsidR="009211AC" w:rsidRPr="00A93F58">
        <w:rPr>
          <w:rFonts w:ascii="Arial Narrow" w:hAnsi="Arial Narrow"/>
          <w:color w:val="000000" w:themeColor="text1"/>
        </w:rPr>
        <w:t xml:space="preserve">.4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787BBC5C" w14:textId="1170F703"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.5 Estando o preço compatível, será solicitado o envio da proposta e, se necessário, de documentos complementares, adequada ao envio da última proposta; </w:t>
      </w:r>
    </w:p>
    <w:p w14:paraId="3DF6030B" w14:textId="43A2E8F6"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.6 Será desclassificada a proposta vencedora que: </w:t>
      </w:r>
    </w:p>
    <w:p w14:paraId="21DF8CF2" w14:textId="5392DC0A"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.6.1 Contiver vícios insanáveis; </w:t>
      </w:r>
    </w:p>
    <w:p w14:paraId="182EF27D" w14:textId="41540CF6"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.6.2 Não obedecer às especificações técnicas pormenorizadas neste edital ou em seus anexos; </w:t>
      </w:r>
    </w:p>
    <w:p w14:paraId="5C195F54" w14:textId="2B0D7412"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.6.3 Apresentar preços inexequíveis ou permanecerem acima do preço máximo definido para a contratação; </w:t>
      </w:r>
    </w:p>
    <w:p w14:paraId="546B0304" w14:textId="05C8F5E8"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.6.4 Não tiverem sua exequibilidade demonstrada, quando exigido pela Administração; </w:t>
      </w:r>
    </w:p>
    <w:p w14:paraId="285F80B4" w14:textId="3A6AD443"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.6.5 Apresentar desconformidade com quaisquer outras exigências deste edital ou seus anexos, desde que insanável. </w:t>
      </w:r>
    </w:p>
    <w:p w14:paraId="72D94178" w14:textId="3D6243C2"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.7 Se houver indícios de inexequibilidade da proposta de preço, ou em caso da necessidade de esclarecimentos complementares, poderão ser efetuadas diligências, para que a empresa comprove a exequibilidade da proposta; </w:t>
      </w:r>
    </w:p>
    <w:p w14:paraId="13B18EC2" w14:textId="6D2A29E6"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.8 Erros no preenchimento da proposta não constituem motivo para a desclassificação da proposta. A proposta poderá ser ajustada pelo fornecedor, no prazo indicado neste edital, desde que não haja majoração do preço; </w:t>
      </w:r>
    </w:p>
    <w:p w14:paraId="1DBE6D30" w14:textId="6FA30792"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.9 O ajuste de que trata este dispositivo se limita a sanar erros ou falhas que não alterem a substância das propostas; </w:t>
      </w:r>
    </w:p>
    <w:p w14:paraId="2D6F9392" w14:textId="612AEE7E"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.10 Considera-se erro no preenchimento da proposta passível de correção a indicação de recolhimento de impostos e contribuições na forma do Simples Nacional, quando não cabível esse regime. </w:t>
      </w:r>
    </w:p>
    <w:p w14:paraId="2C7D064E" w14:textId="3F334805"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.11 Para fins de análise da proposta quanto ao cumprimento das especificações do objeto, poderá ser colhida a manifestação escrita do setor requisitante do fornecimento ou da área especializada no objeto; </w:t>
      </w:r>
    </w:p>
    <w:p w14:paraId="5367B600" w14:textId="25C54C63"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6</w:t>
      </w:r>
      <w:r w:rsidR="009211AC" w:rsidRPr="00A93F58">
        <w:rPr>
          <w:rFonts w:ascii="Arial Narrow" w:hAnsi="Arial Narrow"/>
          <w:color w:val="000000" w:themeColor="text1"/>
        </w:rPr>
        <w:t xml:space="preserve">.12 Se a proposta vencedora for </w:t>
      </w:r>
      <w:proofErr w:type="gramStart"/>
      <w:r w:rsidR="009211AC" w:rsidRPr="00A93F58">
        <w:rPr>
          <w:rFonts w:ascii="Arial Narrow" w:hAnsi="Arial Narrow"/>
          <w:color w:val="000000" w:themeColor="text1"/>
        </w:rPr>
        <w:t>desclassificado</w:t>
      </w:r>
      <w:proofErr w:type="gramEnd"/>
      <w:r w:rsidR="009211AC" w:rsidRPr="00A93F58">
        <w:rPr>
          <w:rFonts w:ascii="Arial Narrow" w:hAnsi="Arial Narrow"/>
          <w:color w:val="000000" w:themeColor="text1"/>
        </w:rPr>
        <w:t xml:space="preserve">, será examinada a proposta subsequente, e, assim sucessivamente, na ordem de classificação. </w:t>
      </w:r>
    </w:p>
    <w:p w14:paraId="31D66261" w14:textId="1455D9BA" w:rsidR="009211AC" w:rsidRPr="00A93F58" w:rsidRDefault="00AC5D3A" w:rsidP="009211AC">
      <w:pPr>
        <w:tabs>
          <w:tab w:val="left" w:pos="960"/>
        </w:tabs>
        <w:spacing w:after="0" w:line="240" w:lineRule="auto"/>
        <w:jc w:val="both"/>
        <w:rPr>
          <w:rFonts w:ascii="Arial Narrow" w:eastAsia="Times New Roman" w:hAnsi="Arial Narrow" w:cs="Tahoma"/>
          <w:b/>
          <w:bCs/>
          <w:iCs/>
          <w:color w:val="000000" w:themeColor="text1"/>
          <w:u w:val="single"/>
        </w:rPr>
      </w:pPr>
      <w:r>
        <w:rPr>
          <w:rFonts w:ascii="Arial Narrow" w:eastAsia="Times New Roman" w:hAnsi="Arial Narrow" w:cs="Tahoma"/>
          <w:b/>
          <w:bCs/>
          <w:iCs/>
          <w:color w:val="000000" w:themeColor="text1"/>
        </w:rPr>
        <w:t>7</w:t>
      </w:r>
      <w:r w:rsidR="009211AC" w:rsidRPr="00A93F58">
        <w:rPr>
          <w:rFonts w:ascii="Arial Narrow" w:eastAsia="Times New Roman" w:hAnsi="Arial Narrow" w:cs="Tahoma"/>
          <w:b/>
          <w:bCs/>
          <w:iCs/>
          <w:color w:val="000000" w:themeColor="text1"/>
        </w:rPr>
        <w:t xml:space="preserve"> </w:t>
      </w:r>
      <w:r w:rsidR="009211AC" w:rsidRPr="00A93F58">
        <w:rPr>
          <w:rFonts w:ascii="Arial Narrow" w:eastAsia="Times New Roman" w:hAnsi="Arial Narrow" w:cs="Tahoma"/>
          <w:b/>
          <w:bCs/>
          <w:iCs/>
          <w:color w:val="000000" w:themeColor="text1"/>
        </w:rPr>
        <w:sym w:font="Symbol" w:char="F02D"/>
      </w:r>
      <w:r w:rsidR="009211AC" w:rsidRPr="00A93F58">
        <w:rPr>
          <w:rFonts w:ascii="Arial Narrow" w:eastAsia="Times New Roman" w:hAnsi="Arial Narrow" w:cs="Tahoma"/>
          <w:b/>
          <w:bCs/>
          <w:iCs/>
          <w:color w:val="000000" w:themeColor="text1"/>
          <w:u w:val="single"/>
        </w:rPr>
        <w:t xml:space="preserve"> DA DOCUMENTAÇÃO DE HABILITAÇÃO </w:t>
      </w:r>
    </w:p>
    <w:p w14:paraId="0888E69A" w14:textId="77777777" w:rsidR="009211AC" w:rsidRPr="00A93F58" w:rsidRDefault="009211AC" w:rsidP="009211AC">
      <w:pPr>
        <w:tabs>
          <w:tab w:val="left" w:pos="426"/>
        </w:tabs>
        <w:spacing w:after="0" w:line="240" w:lineRule="auto"/>
        <w:rPr>
          <w:rFonts w:ascii="Arial Narrow" w:eastAsia="Times New Roman" w:hAnsi="Arial Narrow" w:cs="Arial"/>
          <w:color w:val="000000" w:themeColor="text1"/>
        </w:rPr>
      </w:pPr>
    </w:p>
    <w:p w14:paraId="070360BD" w14:textId="40F4E69B"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7</w:t>
      </w:r>
      <w:r w:rsidR="009211AC" w:rsidRPr="00A93F58">
        <w:rPr>
          <w:rFonts w:ascii="Arial Narrow" w:hAnsi="Arial Narrow"/>
          <w:color w:val="000000" w:themeColor="text1"/>
        </w:rPr>
        <w:t xml:space="preserve">.1 Os documentos a serem exigidos para fins de habilitação constam no </w:t>
      </w:r>
      <w:r w:rsidR="009211AC" w:rsidRPr="00A93F58">
        <w:rPr>
          <w:rFonts w:ascii="Arial Narrow" w:hAnsi="Arial Narrow"/>
          <w:b/>
          <w:bCs/>
          <w:color w:val="000000" w:themeColor="text1"/>
        </w:rPr>
        <w:t xml:space="preserve">ANEXO I – DOCUMENTAÇÃO EXIGIDA PARA HABILITAÇÃO, </w:t>
      </w:r>
      <w:r w:rsidR="009211AC" w:rsidRPr="00A93F58">
        <w:rPr>
          <w:rFonts w:ascii="Arial Narrow" w:hAnsi="Arial Narrow"/>
          <w:color w:val="000000" w:themeColor="text1"/>
        </w:rPr>
        <w:t xml:space="preserve">e serão </w:t>
      </w:r>
      <w:r w:rsidR="00F6463A" w:rsidRPr="00A93F58">
        <w:rPr>
          <w:rFonts w:ascii="Arial Narrow" w:hAnsi="Arial Narrow"/>
          <w:color w:val="000000" w:themeColor="text1"/>
        </w:rPr>
        <w:t xml:space="preserve">enviadas </w:t>
      </w:r>
      <w:r w:rsidR="009211AC" w:rsidRPr="00A93F58">
        <w:rPr>
          <w:rFonts w:ascii="Arial Narrow" w:hAnsi="Arial Narrow"/>
          <w:color w:val="000000" w:themeColor="text1"/>
        </w:rPr>
        <w:t xml:space="preserve">por e-mail </w:t>
      </w:r>
      <w:r w:rsidR="00F6463A" w:rsidRPr="00A93F58">
        <w:rPr>
          <w:rFonts w:ascii="Arial Narrow" w:hAnsi="Arial Narrow"/>
          <w:color w:val="000000" w:themeColor="text1"/>
        </w:rPr>
        <w:t>juntamente com a proposta</w:t>
      </w:r>
      <w:r w:rsidR="009211AC" w:rsidRPr="00A93F58">
        <w:rPr>
          <w:rFonts w:ascii="Arial Narrow" w:hAnsi="Arial Narrow"/>
          <w:color w:val="000000" w:themeColor="text1"/>
        </w:rPr>
        <w:t xml:space="preserve">, até o fim do encerramento do recebimento das propostas; </w:t>
      </w:r>
    </w:p>
    <w:p w14:paraId="442A55EA" w14:textId="3992C51C" w:rsidR="009211AC" w:rsidRPr="00A93F58" w:rsidRDefault="00AC5D3A" w:rsidP="009211AC">
      <w:pPr>
        <w:jc w:val="both"/>
        <w:rPr>
          <w:rFonts w:ascii="Arial Narrow" w:hAnsi="Arial Narrow"/>
          <w:color w:val="000000" w:themeColor="text1"/>
        </w:rPr>
      </w:pPr>
      <w:r>
        <w:rPr>
          <w:rFonts w:ascii="Arial Narrow" w:hAnsi="Arial Narrow"/>
          <w:color w:val="000000" w:themeColor="text1"/>
        </w:rPr>
        <w:lastRenderedPageBreak/>
        <w:t>7</w:t>
      </w:r>
      <w:r w:rsidR="009211AC" w:rsidRPr="00A93F58">
        <w:rPr>
          <w:rFonts w:ascii="Arial Narrow" w:hAnsi="Arial Narrow"/>
          <w:color w:val="000000" w:themeColor="text1"/>
        </w:rPr>
        <w:t>.</w:t>
      </w:r>
      <w:r w:rsidR="00B4330E" w:rsidRPr="00A93F58">
        <w:rPr>
          <w:rFonts w:ascii="Arial Narrow" w:hAnsi="Arial Narrow"/>
          <w:color w:val="000000" w:themeColor="text1"/>
        </w:rPr>
        <w:t>2</w:t>
      </w:r>
      <w:r w:rsidR="009211AC" w:rsidRPr="00A93F58">
        <w:rPr>
          <w:rFonts w:ascii="Arial Narrow" w:hAnsi="Arial Narrow"/>
          <w:color w:val="000000" w:themeColor="text1"/>
        </w:rPr>
        <w:t xml:space="preserve"> Havendo a necessidade de envio de documentos de habilitação complementares, necessários à confirmação daqueles exigidos neste edital e já apresentados, a empresa será convocada a encaminhá-los, em formato digital, após solicitação da Administração, sob pena de inabilitação; </w:t>
      </w:r>
    </w:p>
    <w:p w14:paraId="272ECFF8" w14:textId="7ED49A60"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7</w:t>
      </w:r>
      <w:r w:rsidR="009211AC" w:rsidRPr="00A93F58">
        <w:rPr>
          <w:rFonts w:ascii="Arial Narrow" w:hAnsi="Arial Narrow"/>
          <w:color w:val="000000" w:themeColor="text1"/>
        </w:rPr>
        <w:t>.</w:t>
      </w:r>
      <w:r w:rsidR="00B4330E" w:rsidRPr="00A93F58">
        <w:rPr>
          <w:rFonts w:ascii="Arial Narrow" w:hAnsi="Arial Narrow"/>
          <w:color w:val="000000" w:themeColor="text1"/>
        </w:rPr>
        <w:t>3</w:t>
      </w:r>
      <w:r w:rsidR="009211AC" w:rsidRPr="00A93F58">
        <w:rPr>
          <w:rFonts w:ascii="Arial Narrow" w:hAnsi="Arial Narrow"/>
          <w:color w:val="000000" w:themeColor="text1"/>
        </w:rPr>
        <w:t xml:space="preserve"> Somente haverá a necessidade de comprovação do preenchimento de requisitos mediante apresentação dos documentos originais não digitais quando houver dúvida em relação à integridade do documento digital;</w:t>
      </w:r>
    </w:p>
    <w:p w14:paraId="49ED2E64" w14:textId="759B8EB4"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7</w:t>
      </w:r>
      <w:r w:rsidR="009211AC" w:rsidRPr="00A93F58">
        <w:rPr>
          <w:rFonts w:ascii="Arial Narrow" w:hAnsi="Arial Narrow"/>
          <w:color w:val="000000" w:themeColor="text1"/>
        </w:rPr>
        <w:t>.</w:t>
      </w:r>
      <w:r w:rsidR="00B4330E" w:rsidRPr="00A93F58">
        <w:rPr>
          <w:rFonts w:ascii="Arial Narrow" w:hAnsi="Arial Narrow"/>
          <w:color w:val="000000" w:themeColor="text1"/>
        </w:rPr>
        <w:t>4</w:t>
      </w:r>
      <w:r w:rsidR="009211AC" w:rsidRPr="00A93F58">
        <w:rPr>
          <w:rFonts w:ascii="Arial Narrow" w:hAnsi="Arial Narrow"/>
          <w:color w:val="000000" w:themeColor="text1"/>
        </w:rPr>
        <w:t xml:space="preserve"> As Microempresas e Empresas de Pequeno Porte deverão encaminhar a documentação de habilitação, ainda que haja alguma restrição de regularidade fiscal e trabalhista, nos termos do art. 43, § 1º da LC nº 123, de 2006. </w:t>
      </w:r>
    </w:p>
    <w:p w14:paraId="2B198F3E" w14:textId="04955A10"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7</w:t>
      </w:r>
      <w:r w:rsidR="009211AC" w:rsidRPr="00A93F58">
        <w:rPr>
          <w:rFonts w:ascii="Arial Narrow" w:hAnsi="Arial Narrow"/>
          <w:color w:val="000000" w:themeColor="text1"/>
        </w:rPr>
        <w:t>.</w:t>
      </w:r>
      <w:r w:rsidR="00B4330E" w:rsidRPr="00A93F58">
        <w:rPr>
          <w:rFonts w:ascii="Arial Narrow" w:hAnsi="Arial Narrow"/>
          <w:color w:val="000000" w:themeColor="text1"/>
        </w:rPr>
        <w:t>6</w:t>
      </w:r>
      <w:r w:rsidR="009211AC" w:rsidRPr="00A93F58">
        <w:rPr>
          <w:rFonts w:ascii="Arial Narrow" w:hAnsi="Arial Narrow"/>
          <w:color w:val="000000" w:themeColor="text1"/>
        </w:rPr>
        <w:t xml:space="preserve">. Será inabilitado o fornecedor que não comprovar sua habilitação, seja por não apresentar quaisquer dos documentos exigidos, ou apresentá-los em desacordo com o estabelecido neste edital, conforme o ANEXO I; </w:t>
      </w:r>
    </w:p>
    <w:p w14:paraId="0E98F9FE" w14:textId="31F3D10E"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7</w:t>
      </w:r>
      <w:r w:rsidR="009211AC" w:rsidRPr="00A93F58">
        <w:rPr>
          <w:rFonts w:ascii="Arial Narrow" w:hAnsi="Arial Narrow"/>
          <w:color w:val="000000" w:themeColor="text1"/>
        </w:rPr>
        <w:t>.</w:t>
      </w:r>
      <w:r w:rsidR="00B4330E" w:rsidRPr="00A93F58">
        <w:rPr>
          <w:rFonts w:ascii="Arial Narrow" w:hAnsi="Arial Narrow"/>
          <w:color w:val="000000" w:themeColor="text1"/>
        </w:rPr>
        <w:t>6</w:t>
      </w:r>
      <w:r w:rsidR="009211AC" w:rsidRPr="00A93F58">
        <w:rPr>
          <w:rFonts w:ascii="Arial Narrow" w:hAnsi="Arial Narrow"/>
          <w:color w:val="000000" w:themeColor="text1"/>
        </w:rPr>
        <w:t xml:space="preserve"> Na hipótese </w:t>
      </w:r>
      <w:proofErr w:type="gramStart"/>
      <w:r w:rsidR="009211AC" w:rsidRPr="00A93F58">
        <w:rPr>
          <w:rFonts w:ascii="Arial Narrow" w:hAnsi="Arial Narrow"/>
          <w:color w:val="000000" w:themeColor="text1"/>
        </w:rPr>
        <w:t>da</w:t>
      </w:r>
      <w:proofErr w:type="gramEnd"/>
      <w:r w:rsidR="009211AC" w:rsidRPr="00A93F58">
        <w:rPr>
          <w:rFonts w:ascii="Arial Narrow" w:hAnsi="Arial Narrow"/>
          <w:color w:val="000000" w:themeColor="text1"/>
        </w:rPr>
        <w:t xml:space="preserve"> empresa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1DBB4F28" w14:textId="4C3B8754"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7</w:t>
      </w:r>
      <w:r w:rsidR="009211AC" w:rsidRPr="00A93F58">
        <w:rPr>
          <w:rFonts w:ascii="Arial Narrow" w:hAnsi="Arial Narrow"/>
          <w:color w:val="000000" w:themeColor="text1"/>
        </w:rPr>
        <w:t>.</w:t>
      </w:r>
      <w:r w:rsidR="00B4330E" w:rsidRPr="00A93F58">
        <w:rPr>
          <w:rFonts w:ascii="Arial Narrow" w:hAnsi="Arial Narrow"/>
          <w:color w:val="000000" w:themeColor="text1"/>
        </w:rPr>
        <w:t>7</w:t>
      </w:r>
      <w:r w:rsidR="009211AC" w:rsidRPr="00A93F58">
        <w:rPr>
          <w:rFonts w:ascii="Arial Narrow" w:hAnsi="Arial Narrow"/>
          <w:color w:val="000000" w:themeColor="text1"/>
        </w:rPr>
        <w:t xml:space="preserve"> É dever da empresa atualizar previamente sua documentação de acordo com os requisitos solicitados, para que estejam vigentes na data do envio das propostas e encaminhar, quando solicitado.  </w:t>
      </w:r>
    </w:p>
    <w:p w14:paraId="35D868C1" w14:textId="3E6BFA3C"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7</w:t>
      </w:r>
      <w:r w:rsidR="009211AC" w:rsidRPr="00A93F58">
        <w:rPr>
          <w:rFonts w:ascii="Arial Narrow" w:hAnsi="Arial Narrow"/>
          <w:color w:val="000000" w:themeColor="text1"/>
        </w:rPr>
        <w:t>.</w:t>
      </w:r>
      <w:r w:rsidR="00B4330E" w:rsidRPr="00A93F58">
        <w:rPr>
          <w:rFonts w:ascii="Arial Narrow" w:hAnsi="Arial Narrow"/>
          <w:color w:val="000000" w:themeColor="text1"/>
        </w:rPr>
        <w:t>8</w:t>
      </w:r>
      <w:r w:rsidR="009211AC" w:rsidRPr="00A93F58">
        <w:rPr>
          <w:rFonts w:ascii="Arial Narrow" w:hAnsi="Arial Narrow"/>
          <w:color w:val="000000" w:themeColor="text1"/>
        </w:rPr>
        <w:t xml:space="preserve"> Constatado o atendimento às exigências de habilitação, a empresa será habilitada.</w:t>
      </w:r>
    </w:p>
    <w:p w14:paraId="6E340140" w14:textId="6E803918" w:rsidR="009211AC" w:rsidRPr="00A93F58" w:rsidRDefault="00AC5D3A" w:rsidP="009211AC">
      <w:pPr>
        <w:tabs>
          <w:tab w:val="left" w:pos="426"/>
          <w:tab w:val="left" w:pos="567"/>
        </w:tabs>
        <w:spacing w:after="0" w:line="240" w:lineRule="auto"/>
        <w:jc w:val="both"/>
        <w:rPr>
          <w:rFonts w:ascii="Arial Narrow" w:eastAsia="Times New Roman" w:hAnsi="Arial Narrow" w:cs="Tahoma"/>
          <w:b/>
          <w:bCs/>
          <w:iCs/>
          <w:color w:val="000000" w:themeColor="text1"/>
          <w:u w:val="single"/>
        </w:rPr>
      </w:pPr>
      <w:r>
        <w:rPr>
          <w:rFonts w:ascii="Arial Narrow" w:eastAsia="Times New Roman" w:hAnsi="Arial Narrow" w:cs="Tahoma"/>
          <w:b/>
          <w:bCs/>
          <w:iCs/>
          <w:color w:val="000000" w:themeColor="text1"/>
        </w:rPr>
        <w:t>8</w:t>
      </w:r>
      <w:r w:rsidR="009211AC" w:rsidRPr="00A93F58">
        <w:rPr>
          <w:rFonts w:ascii="Arial Narrow" w:eastAsia="Times New Roman" w:hAnsi="Arial Narrow" w:cs="Tahoma"/>
          <w:b/>
          <w:bCs/>
          <w:iCs/>
          <w:color w:val="000000" w:themeColor="text1"/>
        </w:rPr>
        <w:t xml:space="preserve"> - </w:t>
      </w:r>
      <w:r w:rsidR="009211AC" w:rsidRPr="00A93F58">
        <w:rPr>
          <w:rFonts w:ascii="Arial Narrow" w:eastAsia="Times New Roman" w:hAnsi="Arial Narrow" w:cs="Tahoma"/>
          <w:b/>
          <w:bCs/>
          <w:iCs/>
          <w:color w:val="000000" w:themeColor="text1"/>
          <w:u w:val="single"/>
        </w:rPr>
        <w:t>DA CONTRATAÇÃO</w:t>
      </w:r>
    </w:p>
    <w:p w14:paraId="5C20ED08" w14:textId="77777777" w:rsidR="009211AC" w:rsidRPr="00A93F58" w:rsidRDefault="009211AC" w:rsidP="009211AC">
      <w:pPr>
        <w:tabs>
          <w:tab w:val="left" w:pos="426"/>
        </w:tabs>
        <w:spacing w:after="0" w:line="240" w:lineRule="auto"/>
        <w:jc w:val="both"/>
        <w:rPr>
          <w:rFonts w:ascii="Arial Narrow" w:eastAsia="Times New Roman" w:hAnsi="Arial Narrow" w:cs="Arial"/>
          <w:color w:val="000000" w:themeColor="text1"/>
        </w:rPr>
      </w:pPr>
    </w:p>
    <w:p w14:paraId="7632449D" w14:textId="5844829B"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8</w:t>
      </w:r>
      <w:r w:rsidR="009211AC" w:rsidRPr="00A93F58">
        <w:rPr>
          <w:rFonts w:ascii="Arial Narrow" w:hAnsi="Arial Narrow"/>
          <w:color w:val="000000" w:themeColor="text1"/>
        </w:rPr>
        <w:t xml:space="preserve">.1 Após a ratificação, caso se conclua pela contratação, será firmado Termo de Contrato ou emitido instrumento equivalente; </w:t>
      </w:r>
    </w:p>
    <w:p w14:paraId="017F2CC8" w14:textId="31294225"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8</w:t>
      </w:r>
      <w:r w:rsidR="009211AC" w:rsidRPr="00A93F58">
        <w:rPr>
          <w:rFonts w:ascii="Arial Narrow" w:hAnsi="Arial Narrow"/>
          <w:color w:val="000000" w:themeColor="text1"/>
        </w:rPr>
        <w:t xml:space="preserve">.2 O vencedor terá o prazo de 05 (cinco) dias corridos,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06E59DF2" w14:textId="743474C1"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8</w:t>
      </w:r>
      <w:r w:rsidR="009211AC" w:rsidRPr="00A93F58">
        <w:rPr>
          <w:rFonts w:ascii="Arial Narrow" w:hAnsi="Arial Narrow"/>
          <w:color w:val="000000" w:themeColor="text1"/>
        </w:rPr>
        <w:t xml:space="preserve">.3 O prazo previsto para assinatura do contrato ou aceitação da nota de empenho ou instrumento equivalente poderá ser prorrogado 1 (uma) vez, por igual período, por solicitação justificada do adjudicatário e aceita pela Administração. </w:t>
      </w:r>
    </w:p>
    <w:p w14:paraId="31E9039D" w14:textId="33EFB374"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8</w:t>
      </w:r>
      <w:r w:rsidR="009211AC" w:rsidRPr="00A93F58">
        <w:rPr>
          <w:rFonts w:ascii="Arial Narrow" w:hAnsi="Arial Narrow"/>
          <w:color w:val="000000" w:themeColor="text1"/>
        </w:rPr>
        <w:t xml:space="preserve">.4 O Aceite da Nota de Empenho ou do instrumento equivalente, emitida à empresa vencedora, implica no reconhecimento de que: </w:t>
      </w:r>
    </w:p>
    <w:p w14:paraId="533C73F1" w14:textId="3CC90EAD"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8</w:t>
      </w:r>
      <w:r w:rsidR="009211AC" w:rsidRPr="00A93F58">
        <w:rPr>
          <w:rFonts w:ascii="Arial Narrow" w:hAnsi="Arial Narrow"/>
          <w:color w:val="000000" w:themeColor="text1"/>
        </w:rPr>
        <w:t>.4.1 Referida Nota</w:t>
      </w:r>
      <w:r w:rsidR="00905C04" w:rsidRPr="00A93F58">
        <w:rPr>
          <w:rFonts w:ascii="Arial Narrow" w:hAnsi="Arial Narrow"/>
          <w:color w:val="000000" w:themeColor="text1"/>
        </w:rPr>
        <w:t xml:space="preserve"> de empenho</w:t>
      </w:r>
      <w:r w:rsidR="009211AC" w:rsidRPr="00A93F58">
        <w:rPr>
          <w:rFonts w:ascii="Arial Narrow" w:hAnsi="Arial Narrow"/>
          <w:color w:val="000000" w:themeColor="text1"/>
        </w:rPr>
        <w:t xml:space="preserve"> está substituindo o contrato, aplicando-se à relação de negócios ali estabelecida as disposições da Lei Federal nº 14.133, de 2021; </w:t>
      </w:r>
    </w:p>
    <w:p w14:paraId="5138B4D6" w14:textId="53CD8961"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8</w:t>
      </w:r>
      <w:r w:rsidR="009211AC" w:rsidRPr="00A93F58">
        <w:rPr>
          <w:rFonts w:ascii="Arial Narrow" w:hAnsi="Arial Narrow"/>
          <w:color w:val="000000" w:themeColor="text1"/>
        </w:rPr>
        <w:t xml:space="preserve">.4.2 A contratada se vincula à sua proposta e às previsões contidas no edital e seus anexos; </w:t>
      </w:r>
    </w:p>
    <w:p w14:paraId="077E5475" w14:textId="44DE8896" w:rsidR="009211AC" w:rsidRPr="00A93F58" w:rsidRDefault="00AC5D3A" w:rsidP="009211AC">
      <w:pPr>
        <w:jc w:val="both"/>
        <w:rPr>
          <w:rFonts w:ascii="Arial Narrow" w:hAnsi="Arial Narrow"/>
          <w:color w:val="000000" w:themeColor="text1"/>
        </w:rPr>
      </w:pPr>
      <w:r>
        <w:rPr>
          <w:rFonts w:ascii="Arial Narrow" w:hAnsi="Arial Narrow"/>
          <w:color w:val="000000" w:themeColor="text1"/>
        </w:rPr>
        <w:lastRenderedPageBreak/>
        <w:t>8</w:t>
      </w:r>
      <w:r w:rsidR="009211AC" w:rsidRPr="00A93F58">
        <w:rPr>
          <w:rFonts w:ascii="Arial Narrow" w:hAnsi="Arial Narrow"/>
          <w:color w:val="000000" w:themeColor="text1"/>
        </w:rPr>
        <w:t xml:space="preserve">.4.3 A contratada reconhece que as hipóteses de rescisão são aquelas previstas nos artigos 137 e 138 da Lei Federal nº 14.133/21 e reconhece os direitos da Administração previstos nos artigos 137 a 139 da mesma Lei. </w:t>
      </w:r>
    </w:p>
    <w:p w14:paraId="147AB066" w14:textId="0A73BB76"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8</w:t>
      </w:r>
      <w:r w:rsidR="009211AC" w:rsidRPr="00A93F58">
        <w:rPr>
          <w:rFonts w:ascii="Arial Narrow" w:hAnsi="Arial Narrow"/>
          <w:color w:val="000000" w:themeColor="text1"/>
        </w:rPr>
        <w:t xml:space="preserve">.5 O prazo de vigência da contratação será informado no instrumento contratual ou instrumento equivalente; </w:t>
      </w:r>
    </w:p>
    <w:p w14:paraId="41CDECC1" w14:textId="211E1FD8" w:rsidR="009211AC" w:rsidRPr="00A93F58" w:rsidRDefault="00AC5D3A" w:rsidP="009211AC">
      <w:pPr>
        <w:jc w:val="both"/>
        <w:rPr>
          <w:rFonts w:ascii="Arial Narrow" w:hAnsi="Arial Narrow"/>
          <w:color w:val="000000" w:themeColor="text1"/>
        </w:rPr>
      </w:pPr>
      <w:r>
        <w:rPr>
          <w:rFonts w:ascii="Arial Narrow" w:hAnsi="Arial Narrow"/>
          <w:color w:val="000000" w:themeColor="text1"/>
        </w:rPr>
        <w:t>8</w:t>
      </w:r>
      <w:r w:rsidR="009211AC" w:rsidRPr="00A93F58">
        <w:rPr>
          <w:rFonts w:ascii="Arial Narrow" w:hAnsi="Arial Narrow"/>
          <w:color w:val="000000" w:themeColor="text1"/>
        </w:rPr>
        <w:t xml:space="preserve">.6 Na assinatura do contrato ou do instrumento equivalente será exigida a comprovação das condições de habilitação e contratação consignadas neste aviso, que deverão ser mantidas pelo fornecedor durante a vigência do contrato. </w:t>
      </w:r>
    </w:p>
    <w:p w14:paraId="746EE953" w14:textId="0B34E75B" w:rsidR="009211AC" w:rsidRPr="00A93F58" w:rsidRDefault="00AC5D3A" w:rsidP="009211AC">
      <w:pPr>
        <w:tabs>
          <w:tab w:val="left" w:pos="0"/>
        </w:tabs>
        <w:spacing w:after="0" w:line="240" w:lineRule="auto"/>
        <w:jc w:val="both"/>
        <w:rPr>
          <w:rFonts w:ascii="Arial Narrow" w:eastAsia="Times New Roman" w:hAnsi="Arial Narrow" w:cs="Tahoma"/>
          <w:b/>
          <w:bCs/>
          <w:iCs/>
          <w:color w:val="000000" w:themeColor="text1"/>
        </w:rPr>
      </w:pPr>
      <w:r>
        <w:rPr>
          <w:rFonts w:ascii="Arial Narrow" w:eastAsia="Times New Roman" w:hAnsi="Arial Narrow" w:cs="Tahoma"/>
          <w:b/>
          <w:bCs/>
          <w:iCs/>
          <w:color w:val="000000" w:themeColor="text1"/>
        </w:rPr>
        <w:t>9</w:t>
      </w:r>
      <w:r w:rsidR="009211AC" w:rsidRPr="00A93F58">
        <w:rPr>
          <w:rFonts w:ascii="Arial Narrow" w:eastAsia="Times New Roman" w:hAnsi="Arial Narrow" w:cs="Tahoma"/>
          <w:b/>
          <w:bCs/>
          <w:iCs/>
          <w:color w:val="000000" w:themeColor="text1"/>
        </w:rPr>
        <w:t xml:space="preserve"> – </w:t>
      </w:r>
      <w:r w:rsidR="009211AC" w:rsidRPr="00A93F58">
        <w:rPr>
          <w:rFonts w:ascii="Arial Narrow" w:hAnsi="Arial Narrow" w:cs="Tahoma"/>
          <w:b/>
          <w:bCs/>
          <w:iCs/>
          <w:color w:val="000000" w:themeColor="text1"/>
          <w:u w:val="single"/>
        </w:rPr>
        <w:t>DAS INFRAÇÕES E SANÇÕES ADMINISTRATIVAS</w:t>
      </w:r>
    </w:p>
    <w:p w14:paraId="5DFA0ADD" w14:textId="77777777" w:rsidR="009211AC" w:rsidRPr="00A93F58" w:rsidRDefault="009211AC" w:rsidP="009211AC">
      <w:pPr>
        <w:tabs>
          <w:tab w:val="left" w:pos="426"/>
        </w:tabs>
        <w:spacing w:after="0" w:line="240" w:lineRule="auto"/>
        <w:jc w:val="both"/>
        <w:rPr>
          <w:rFonts w:ascii="Arial Narrow" w:eastAsia="Times New Roman" w:hAnsi="Arial Narrow" w:cs="Arial"/>
          <w:color w:val="000000" w:themeColor="text1"/>
          <w:lang w:eastAsia="ar-SA"/>
        </w:rPr>
      </w:pPr>
    </w:p>
    <w:p w14:paraId="5C7FA7E9" w14:textId="0FA220EC" w:rsidR="009211AC" w:rsidRPr="00A93F58" w:rsidRDefault="00AC5D3A" w:rsidP="009211AC">
      <w:pPr>
        <w:autoSpaceDE w:val="0"/>
        <w:autoSpaceDN w:val="0"/>
        <w:adjustRightInd w:val="0"/>
        <w:jc w:val="both"/>
        <w:rPr>
          <w:rFonts w:ascii="Arial Narrow" w:hAnsi="Arial Narrow" w:cs="Arial"/>
          <w:color w:val="000000" w:themeColor="text1"/>
        </w:rPr>
      </w:pPr>
      <w:r>
        <w:rPr>
          <w:rFonts w:ascii="Arial Narrow" w:hAnsi="Arial Narrow" w:cs="Arial"/>
          <w:bCs/>
          <w:color w:val="000000" w:themeColor="text1"/>
        </w:rPr>
        <w:t>9</w:t>
      </w:r>
      <w:r w:rsidR="009211AC" w:rsidRPr="00A93F58">
        <w:rPr>
          <w:rFonts w:ascii="Arial Narrow" w:hAnsi="Arial Narrow" w:cs="Arial"/>
          <w:bCs/>
          <w:color w:val="000000" w:themeColor="text1"/>
        </w:rPr>
        <w:t>.1 C</w:t>
      </w:r>
      <w:r w:rsidR="009211AC" w:rsidRPr="00A93F58">
        <w:rPr>
          <w:rFonts w:ascii="Arial Narrow" w:hAnsi="Arial Narrow" w:cs="Arial"/>
          <w:color w:val="000000" w:themeColor="text1"/>
        </w:rPr>
        <w:t xml:space="preserve">onforme </w:t>
      </w:r>
      <w:r w:rsidR="009211AC" w:rsidRPr="00A93F58">
        <w:rPr>
          <w:rFonts w:ascii="Arial Narrow" w:hAnsi="Arial Narrow" w:cs="Arial"/>
          <w:bCs/>
          <w:color w:val="000000" w:themeColor="text1"/>
        </w:rPr>
        <w:t>Art. 155 da Lei 14.133/2021</w:t>
      </w:r>
      <w:r w:rsidR="009211AC" w:rsidRPr="00A93F58">
        <w:rPr>
          <w:rFonts w:ascii="Arial Narrow" w:hAnsi="Arial Narrow" w:cs="Arial"/>
          <w:color w:val="000000" w:themeColor="text1"/>
        </w:rPr>
        <w:t>, o contratado será responsabilizado administrativamente pelas seguintes infrações:</w:t>
      </w:r>
    </w:p>
    <w:p w14:paraId="28597781"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I - </w:t>
      </w:r>
      <w:proofErr w:type="gramStart"/>
      <w:r w:rsidRPr="00A93F58">
        <w:rPr>
          <w:rFonts w:ascii="Arial Narrow" w:hAnsi="Arial Narrow" w:cs="Arial"/>
          <w:color w:val="000000" w:themeColor="text1"/>
        </w:rPr>
        <w:t>dar</w:t>
      </w:r>
      <w:proofErr w:type="gramEnd"/>
      <w:r w:rsidRPr="00A93F58">
        <w:rPr>
          <w:rFonts w:ascii="Arial Narrow" w:hAnsi="Arial Narrow" w:cs="Arial"/>
          <w:color w:val="000000" w:themeColor="text1"/>
        </w:rPr>
        <w:t xml:space="preserve"> causa à inexecução parcial do contrato;</w:t>
      </w:r>
    </w:p>
    <w:p w14:paraId="0B4A4BE2"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II - </w:t>
      </w:r>
      <w:proofErr w:type="gramStart"/>
      <w:r w:rsidRPr="00A93F58">
        <w:rPr>
          <w:rFonts w:ascii="Arial Narrow" w:hAnsi="Arial Narrow" w:cs="Arial"/>
          <w:color w:val="000000" w:themeColor="text1"/>
        </w:rPr>
        <w:t>dar</w:t>
      </w:r>
      <w:proofErr w:type="gramEnd"/>
      <w:r w:rsidRPr="00A93F58">
        <w:rPr>
          <w:rFonts w:ascii="Arial Narrow" w:hAnsi="Arial Narrow" w:cs="Arial"/>
          <w:color w:val="000000" w:themeColor="text1"/>
        </w:rPr>
        <w:t xml:space="preserve"> causa à inexecução parcial do contrato que cause grave dano à Administração, ao funcionamento dos serviços públicos ou ao interesse coletivo;</w:t>
      </w:r>
    </w:p>
    <w:p w14:paraId="3C4DE389"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III - dar causa à inexecução total do contrato;</w:t>
      </w:r>
    </w:p>
    <w:p w14:paraId="131ECEB9" w14:textId="77777777" w:rsidR="009211AC" w:rsidRPr="00A93F58" w:rsidRDefault="009211AC" w:rsidP="009211AC">
      <w:pPr>
        <w:jc w:val="both"/>
        <w:rPr>
          <w:rFonts w:ascii="Arial Narrow" w:hAnsi="Arial Narrow" w:cs="Arial"/>
          <w:color w:val="000000" w:themeColor="text1"/>
        </w:rPr>
      </w:pPr>
      <w:r w:rsidRPr="00A93F58">
        <w:rPr>
          <w:rFonts w:ascii="Arial Narrow" w:hAnsi="Arial Narrow" w:cs="Arial"/>
          <w:color w:val="000000" w:themeColor="text1"/>
        </w:rPr>
        <w:t xml:space="preserve">IV - </w:t>
      </w:r>
      <w:proofErr w:type="gramStart"/>
      <w:r w:rsidRPr="00A93F58">
        <w:rPr>
          <w:rFonts w:ascii="Arial Narrow" w:hAnsi="Arial Narrow" w:cs="Arial"/>
          <w:color w:val="000000" w:themeColor="text1"/>
        </w:rPr>
        <w:t>deixar</w:t>
      </w:r>
      <w:proofErr w:type="gramEnd"/>
      <w:r w:rsidRPr="00A93F58">
        <w:rPr>
          <w:rFonts w:ascii="Arial Narrow" w:hAnsi="Arial Narrow" w:cs="Arial"/>
          <w:color w:val="000000" w:themeColor="text1"/>
        </w:rPr>
        <w:t xml:space="preserve"> de entregar a documentação exigida para o certame;</w:t>
      </w:r>
    </w:p>
    <w:p w14:paraId="1FED3B6B"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V - </w:t>
      </w:r>
      <w:proofErr w:type="gramStart"/>
      <w:r w:rsidRPr="00A93F58">
        <w:rPr>
          <w:rFonts w:ascii="Arial Narrow" w:hAnsi="Arial Narrow" w:cs="Arial"/>
          <w:color w:val="000000" w:themeColor="text1"/>
        </w:rPr>
        <w:t>não</w:t>
      </w:r>
      <w:proofErr w:type="gramEnd"/>
      <w:r w:rsidRPr="00A93F58">
        <w:rPr>
          <w:rFonts w:ascii="Arial Narrow" w:hAnsi="Arial Narrow" w:cs="Arial"/>
          <w:color w:val="000000" w:themeColor="text1"/>
        </w:rPr>
        <w:t xml:space="preserve"> manter a proposta, salvo em decorrência de fato superveniente devidamente justificado;</w:t>
      </w:r>
    </w:p>
    <w:p w14:paraId="6B0D31CA"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VI - </w:t>
      </w:r>
      <w:proofErr w:type="gramStart"/>
      <w:r w:rsidRPr="00A93F58">
        <w:rPr>
          <w:rFonts w:ascii="Arial Narrow" w:hAnsi="Arial Narrow" w:cs="Arial"/>
          <w:color w:val="000000" w:themeColor="text1"/>
        </w:rPr>
        <w:t>não</w:t>
      </w:r>
      <w:proofErr w:type="gramEnd"/>
      <w:r w:rsidRPr="00A93F58">
        <w:rPr>
          <w:rFonts w:ascii="Arial Narrow" w:hAnsi="Arial Narrow" w:cs="Arial"/>
          <w:color w:val="000000" w:themeColor="text1"/>
        </w:rPr>
        <w:t xml:space="preserve"> celebrar o contrato ou não entregar a documentação exigida para a contratação, quando convocado dentro do prazo de validade de sua proposta;</w:t>
      </w:r>
    </w:p>
    <w:p w14:paraId="743BFBE1"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VII - ensejar o retardamento da execução ou da entrega do objeto da licitação sem motivo justificado;</w:t>
      </w:r>
    </w:p>
    <w:p w14:paraId="3C3ADD5A"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VIII - apresentar declaração ou documentação falsa exigida para o certame ou prestar declaração falsa durante a licitação ou a execução do contrato;</w:t>
      </w:r>
    </w:p>
    <w:p w14:paraId="394A8DDA"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IX - </w:t>
      </w:r>
      <w:proofErr w:type="gramStart"/>
      <w:r w:rsidRPr="00A93F58">
        <w:rPr>
          <w:rFonts w:ascii="Arial Narrow" w:hAnsi="Arial Narrow" w:cs="Arial"/>
          <w:color w:val="000000" w:themeColor="text1"/>
        </w:rPr>
        <w:t>fraudar</w:t>
      </w:r>
      <w:proofErr w:type="gramEnd"/>
      <w:r w:rsidRPr="00A93F58">
        <w:rPr>
          <w:rFonts w:ascii="Arial Narrow" w:hAnsi="Arial Narrow" w:cs="Arial"/>
          <w:color w:val="000000" w:themeColor="text1"/>
        </w:rPr>
        <w:t xml:space="preserve"> a licitação ou praticar ato fraudulento na execução do contrato;</w:t>
      </w:r>
    </w:p>
    <w:p w14:paraId="7C30BAF5"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X - </w:t>
      </w:r>
      <w:proofErr w:type="gramStart"/>
      <w:r w:rsidRPr="00A93F58">
        <w:rPr>
          <w:rFonts w:ascii="Arial Narrow" w:hAnsi="Arial Narrow" w:cs="Arial"/>
          <w:color w:val="000000" w:themeColor="text1"/>
        </w:rPr>
        <w:t>comportar-se</w:t>
      </w:r>
      <w:proofErr w:type="gramEnd"/>
      <w:r w:rsidRPr="00A93F58">
        <w:rPr>
          <w:rFonts w:ascii="Arial Narrow" w:hAnsi="Arial Narrow" w:cs="Arial"/>
          <w:color w:val="000000" w:themeColor="text1"/>
        </w:rPr>
        <w:t xml:space="preserve"> de modo inidôneo ou cometer fraude de qualquer natureza;</w:t>
      </w:r>
    </w:p>
    <w:p w14:paraId="7481563E"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XI - praticar atos ilícitos com vistas a frustrar os objetivos da licitação;</w:t>
      </w:r>
    </w:p>
    <w:p w14:paraId="20D67180" w14:textId="3042290F" w:rsidR="009211AC" w:rsidRPr="00A93F58" w:rsidRDefault="00AC5D3A" w:rsidP="009211AC">
      <w:pPr>
        <w:autoSpaceDE w:val="0"/>
        <w:autoSpaceDN w:val="0"/>
        <w:adjustRightInd w:val="0"/>
        <w:jc w:val="both"/>
        <w:rPr>
          <w:rFonts w:ascii="Arial Narrow" w:hAnsi="Arial Narrow" w:cs="Arial"/>
          <w:color w:val="000000" w:themeColor="text1"/>
        </w:rPr>
      </w:pPr>
      <w:r>
        <w:rPr>
          <w:rFonts w:ascii="Arial Narrow" w:hAnsi="Arial Narrow" w:cs="Arial"/>
          <w:bCs/>
          <w:color w:val="000000" w:themeColor="text1"/>
        </w:rPr>
        <w:t>9</w:t>
      </w:r>
      <w:r w:rsidR="009211AC" w:rsidRPr="00A93F58">
        <w:rPr>
          <w:rFonts w:ascii="Arial Narrow" w:hAnsi="Arial Narrow" w:cs="Arial"/>
          <w:bCs/>
          <w:color w:val="000000" w:themeColor="text1"/>
        </w:rPr>
        <w:t>.2 C</w:t>
      </w:r>
      <w:r w:rsidR="009211AC" w:rsidRPr="00A93F58">
        <w:rPr>
          <w:rFonts w:ascii="Arial Narrow" w:hAnsi="Arial Narrow" w:cs="Arial"/>
          <w:color w:val="000000" w:themeColor="text1"/>
        </w:rPr>
        <w:t xml:space="preserve">onforme </w:t>
      </w:r>
      <w:r w:rsidR="009211AC" w:rsidRPr="00A93F58">
        <w:rPr>
          <w:rFonts w:ascii="Arial Narrow" w:hAnsi="Arial Narrow" w:cs="Arial"/>
          <w:bCs/>
          <w:color w:val="000000" w:themeColor="text1"/>
        </w:rPr>
        <w:t xml:space="preserve">Art. 156 da Lei 14.133/2021, </w:t>
      </w:r>
      <w:r w:rsidR="009211AC" w:rsidRPr="00A93F58">
        <w:rPr>
          <w:rFonts w:ascii="Arial Narrow" w:hAnsi="Arial Narrow" w:cs="Arial"/>
          <w:color w:val="000000" w:themeColor="text1"/>
        </w:rPr>
        <w:t>serão aplicadas ao responsável pelas infrações administrativas previstas nesta Lei as seguintes sanções:</w:t>
      </w:r>
    </w:p>
    <w:p w14:paraId="5DCD0168"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I - </w:t>
      </w:r>
      <w:proofErr w:type="gramStart"/>
      <w:r w:rsidRPr="00A93F58">
        <w:rPr>
          <w:rFonts w:ascii="Arial Narrow" w:hAnsi="Arial Narrow" w:cs="Arial"/>
          <w:color w:val="000000" w:themeColor="text1"/>
        </w:rPr>
        <w:t>advertência</w:t>
      </w:r>
      <w:proofErr w:type="gramEnd"/>
      <w:r w:rsidRPr="00A93F58">
        <w:rPr>
          <w:rFonts w:ascii="Arial Narrow" w:hAnsi="Arial Narrow" w:cs="Arial"/>
          <w:color w:val="000000" w:themeColor="text1"/>
        </w:rPr>
        <w:t>;</w:t>
      </w:r>
    </w:p>
    <w:p w14:paraId="1CBBDEAE"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II - </w:t>
      </w:r>
      <w:proofErr w:type="gramStart"/>
      <w:r w:rsidRPr="00A93F58">
        <w:rPr>
          <w:rFonts w:ascii="Arial Narrow" w:hAnsi="Arial Narrow" w:cs="Arial"/>
          <w:color w:val="000000" w:themeColor="text1"/>
        </w:rPr>
        <w:t>multa</w:t>
      </w:r>
      <w:proofErr w:type="gramEnd"/>
      <w:r w:rsidRPr="00A93F58">
        <w:rPr>
          <w:rFonts w:ascii="Arial Narrow" w:hAnsi="Arial Narrow" w:cs="Arial"/>
          <w:color w:val="000000" w:themeColor="text1"/>
        </w:rPr>
        <w:t>;</w:t>
      </w:r>
    </w:p>
    <w:p w14:paraId="6E5A8243"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III - impedimento de licitar e contratar;</w:t>
      </w:r>
    </w:p>
    <w:p w14:paraId="2144485E"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lastRenderedPageBreak/>
        <w:t xml:space="preserve">IV - </w:t>
      </w:r>
      <w:proofErr w:type="gramStart"/>
      <w:r w:rsidRPr="00A93F58">
        <w:rPr>
          <w:rFonts w:ascii="Arial Narrow" w:hAnsi="Arial Narrow" w:cs="Arial"/>
          <w:color w:val="000000" w:themeColor="text1"/>
        </w:rPr>
        <w:t>declaração</w:t>
      </w:r>
      <w:proofErr w:type="gramEnd"/>
      <w:r w:rsidRPr="00A93F58">
        <w:rPr>
          <w:rFonts w:ascii="Arial Narrow" w:hAnsi="Arial Narrow" w:cs="Arial"/>
          <w:color w:val="000000" w:themeColor="text1"/>
        </w:rPr>
        <w:t xml:space="preserve"> de inidoneidade para licitar ou contratar.</w:t>
      </w:r>
    </w:p>
    <w:p w14:paraId="5398F3B9"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1º Na aplicação das sanções serão considerados:</w:t>
      </w:r>
    </w:p>
    <w:p w14:paraId="2DCAD52D"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I - a natureza e a gravidade da infração cometida;</w:t>
      </w:r>
    </w:p>
    <w:p w14:paraId="5960F870"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II - </w:t>
      </w:r>
      <w:proofErr w:type="gramStart"/>
      <w:r w:rsidRPr="00A93F58">
        <w:rPr>
          <w:rFonts w:ascii="Arial Narrow" w:hAnsi="Arial Narrow" w:cs="Arial"/>
          <w:color w:val="000000" w:themeColor="text1"/>
        </w:rPr>
        <w:t>as</w:t>
      </w:r>
      <w:proofErr w:type="gramEnd"/>
      <w:r w:rsidRPr="00A93F58">
        <w:rPr>
          <w:rFonts w:ascii="Arial Narrow" w:hAnsi="Arial Narrow" w:cs="Arial"/>
          <w:color w:val="000000" w:themeColor="text1"/>
        </w:rPr>
        <w:t xml:space="preserve"> peculiaridades do caso concreto;</w:t>
      </w:r>
    </w:p>
    <w:p w14:paraId="7827B966"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III - as circunstâncias agravantes ou atenuantes;</w:t>
      </w:r>
    </w:p>
    <w:p w14:paraId="270080A8"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IV - </w:t>
      </w:r>
      <w:proofErr w:type="gramStart"/>
      <w:r w:rsidRPr="00A93F58">
        <w:rPr>
          <w:rFonts w:ascii="Arial Narrow" w:hAnsi="Arial Narrow" w:cs="Arial"/>
          <w:color w:val="000000" w:themeColor="text1"/>
        </w:rPr>
        <w:t>os</w:t>
      </w:r>
      <w:proofErr w:type="gramEnd"/>
      <w:r w:rsidRPr="00A93F58">
        <w:rPr>
          <w:rFonts w:ascii="Arial Narrow" w:hAnsi="Arial Narrow" w:cs="Arial"/>
          <w:color w:val="000000" w:themeColor="text1"/>
        </w:rPr>
        <w:t xml:space="preserve"> danos que dela provierem para a Administração Pública;</w:t>
      </w:r>
    </w:p>
    <w:p w14:paraId="59547795"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V - </w:t>
      </w:r>
      <w:proofErr w:type="gramStart"/>
      <w:r w:rsidRPr="00A93F58">
        <w:rPr>
          <w:rFonts w:ascii="Arial Narrow" w:hAnsi="Arial Narrow" w:cs="Arial"/>
          <w:color w:val="000000" w:themeColor="text1"/>
        </w:rPr>
        <w:t>a</w:t>
      </w:r>
      <w:proofErr w:type="gramEnd"/>
      <w:r w:rsidRPr="00A93F58">
        <w:rPr>
          <w:rFonts w:ascii="Arial Narrow" w:hAnsi="Arial Narrow" w:cs="Arial"/>
          <w:color w:val="000000" w:themeColor="text1"/>
        </w:rPr>
        <w:t xml:space="preserve"> implantação ou o aperfeiçoamento de programa de integridade, conforme normas e orientações dos órgãos de controle.</w:t>
      </w:r>
    </w:p>
    <w:p w14:paraId="187C8512"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 2º A sanção prevista no inciso I do </w:t>
      </w:r>
      <w:r w:rsidRPr="00A93F58">
        <w:rPr>
          <w:rFonts w:ascii="Arial Narrow" w:hAnsi="Arial Narrow" w:cs="Arial"/>
          <w:b/>
          <w:bCs/>
          <w:color w:val="000000" w:themeColor="text1"/>
        </w:rPr>
        <w:t xml:space="preserve">caput </w:t>
      </w:r>
      <w:r w:rsidRPr="00A93F58">
        <w:rPr>
          <w:rFonts w:ascii="Arial Narrow" w:hAnsi="Arial Narrow" w:cs="Arial"/>
          <w:color w:val="000000" w:themeColor="text1"/>
        </w:rPr>
        <w:t xml:space="preserve">deste artigo será aplicada exclusivamente pela infração administrativa prevista no inciso I do </w:t>
      </w:r>
      <w:r w:rsidRPr="00A93F58">
        <w:rPr>
          <w:rFonts w:ascii="Arial Narrow" w:hAnsi="Arial Narrow" w:cs="Arial"/>
          <w:b/>
          <w:bCs/>
          <w:color w:val="000000" w:themeColor="text1"/>
        </w:rPr>
        <w:t xml:space="preserve">caput </w:t>
      </w:r>
      <w:r w:rsidRPr="00A93F58">
        <w:rPr>
          <w:rFonts w:ascii="Arial Narrow" w:hAnsi="Arial Narrow" w:cs="Arial"/>
          <w:color w:val="000000" w:themeColor="text1"/>
        </w:rPr>
        <w:t>do art. 155 desta Lei, quando não se justificar a imposição de penalidade mais grave.</w:t>
      </w:r>
    </w:p>
    <w:p w14:paraId="7C09B344"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 3º A sanção prevista no inciso II do </w:t>
      </w:r>
      <w:r w:rsidRPr="00A93F58">
        <w:rPr>
          <w:rFonts w:ascii="Arial Narrow" w:hAnsi="Arial Narrow" w:cs="Arial"/>
          <w:b/>
          <w:bCs/>
          <w:color w:val="000000" w:themeColor="text1"/>
        </w:rPr>
        <w:t xml:space="preserve">caput </w:t>
      </w:r>
      <w:r w:rsidRPr="00A93F58">
        <w:rPr>
          <w:rFonts w:ascii="Arial Narrow" w:hAnsi="Arial Narrow" w:cs="Arial"/>
          <w:color w:val="000000" w:themeColor="text1"/>
        </w:rPr>
        <w:t>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desta Lei.</w:t>
      </w:r>
    </w:p>
    <w:p w14:paraId="1B2F2C98"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 4º A sanção prevista no inciso III do </w:t>
      </w:r>
      <w:r w:rsidRPr="00A93F58">
        <w:rPr>
          <w:rFonts w:ascii="Arial Narrow" w:hAnsi="Arial Narrow" w:cs="Arial"/>
          <w:b/>
          <w:bCs/>
          <w:color w:val="000000" w:themeColor="text1"/>
        </w:rPr>
        <w:t xml:space="preserve">caput </w:t>
      </w:r>
      <w:r w:rsidRPr="00A93F58">
        <w:rPr>
          <w:rFonts w:ascii="Arial Narrow" w:hAnsi="Arial Narrow" w:cs="Arial"/>
          <w:color w:val="000000" w:themeColor="text1"/>
        </w:rPr>
        <w:t xml:space="preserve">deste artigo será aplicada ao responsável pelas infrações administrativas previstas nos incisos II, III, IV, V, VI e VII do </w:t>
      </w:r>
      <w:r w:rsidRPr="00A93F58">
        <w:rPr>
          <w:rFonts w:ascii="Arial Narrow" w:hAnsi="Arial Narrow" w:cs="Arial"/>
          <w:b/>
          <w:bCs/>
          <w:color w:val="000000" w:themeColor="text1"/>
        </w:rPr>
        <w:t xml:space="preserve">caput </w:t>
      </w:r>
      <w:r w:rsidRPr="00A93F58">
        <w:rPr>
          <w:rFonts w:ascii="Arial Narrow" w:hAnsi="Arial Narrow" w:cs="Arial"/>
          <w:color w:val="000000" w:themeColor="text1"/>
        </w:rPr>
        <w:t>do art. 155 desta Lei, quando não se justificar a imposição de penalidade mais grave, e impedirá o responsável de licitar ou contratar no âmbito da Administração Pública direta e indireta do ente federativo que tiver aplicado a sanção, pelo prazo máximo de 3 (três) anos.</w:t>
      </w:r>
    </w:p>
    <w:p w14:paraId="7BCE847A"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 5º A sanção prevista no inciso IV do </w:t>
      </w:r>
      <w:r w:rsidRPr="00A93F58">
        <w:rPr>
          <w:rFonts w:ascii="Arial Narrow" w:hAnsi="Arial Narrow" w:cs="Arial"/>
          <w:b/>
          <w:bCs/>
          <w:color w:val="000000" w:themeColor="text1"/>
        </w:rPr>
        <w:t xml:space="preserve">caput </w:t>
      </w:r>
      <w:r w:rsidRPr="00A93F58">
        <w:rPr>
          <w:rFonts w:ascii="Arial Narrow" w:hAnsi="Arial Narrow" w:cs="Arial"/>
          <w:color w:val="000000" w:themeColor="text1"/>
        </w:rPr>
        <w:t xml:space="preserve">deste artigo será aplicada ao responsável pelas infrações administrativas previstas nos incisos VIII, IX, X, XI e XII do </w:t>
      </w:r>
      <w:r w:rsidRPr="00A93F58">
        <w:rPr>
          <w:rFonts w:ascii="Arial Narrow" w:hAnsi="Arial Narrow" w:cs="Arial"/>
          <w:b/>
          <w:bCs/>
          <w:color w:val="000000" w:themeColor="text1"/>
        </w:rPr>
        <w:t xml:space="preserve">caput </w:t>
      </w:r>
      <w:r w:rsidRPr="00A93F58">
        <w:rPr>
          <w:rFonts w:ascii="Arial Narrow" w:hAnsi="Arial Narrow" w:cs="Arial"/>
          <w:color w:val="000000" w:themeColor="text1"/>
        </w:rPr>
        <w:t xml:space="preserve">do art. 155 desta Lei, bem como pelas infrações administrativas previstas nos incisos II, III, IV, V, VI e VII do </w:t>
      </w:r>
      <w:r w:rsidRPr="00A93F58">
        <w:rPr>
          <w:rFonts w:ascii="Arial Narrow" w:hAnsi="Arial Narrow" w:cs="Arial"/>
          <w:b/>
          <w:bCs/>
          <w:color w:val="000000" w:themeColor="text1"/>
        </w:rPr>
        <w:t xml:space="preserve">caput </w:t>
      </w:r>
      <w:r w:rsidRPr="00A93F58">
        <w:rPr>
          <w:rFonts w:ascii="Arial Narrow" w:hAnsi="Arial Narrow" w:cs="Arial"/>
          <w:color w:val="000000" w:themeColor="text1"/>
        </w:rPr>
        <w:t>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3CBD448A"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 6º A sanção estabelecida no inciso IV do </w:t>
      </w:r>
      <w:r w:rsidRPr="00A93F58">
        <w:rPr>
          <w:rFonts w:ascii="Arial Narrow" w:hAnsi="Arial Narrow" w:cs="Arial"/>
          <w:b/>
          <w:bCs/>
          <w:color w:val="000000" w:themeColor="text1"/>
        </w:rPr>
        <w:t xml:space="preserve">caput </w:t>
      </w:r>
      <w:r w:rsidRPr="00A93F58">
        <w:rPr>
          <w:rFonts w:ascii="Arial Narrow" w:hAnsi="Arial Narrow" w:cs="Arial"/>
          <w:color w:val="000000" w:themeColor="text1"/>
        </w:rPr>
        <w:t>deste artigo será precedida de análise jurídica e</w:t>
      </w:r>
    </w:p>
    <w:p w14:paraId="43FB44AA"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observará as seguintes regras:</w:t>
      </w:r>
    </w:p>
    <w:p w14:paraId="450C73B2" w14:textId="205C58C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I - </w:t>
      </w:r>
      <w:proofErr w:type="gramStart"/>
      <w:r w:rsidRPr="00A93F58">
        <w:rPr>
          <w:rFonts w:ascii="Arial Narrow" w:hAnsi="Arial Narrow" w:cs="Arial"/>
          <w:color w:val="000000" w:themeColor="text1"/>
        </w:rPr>
        <w:t>quando</w:t>
      </w:r>
      <w:proofErr w:type="gramEnd"/>
      <w:r w:rsidRPr="00A93F58">
        <w:rPr>
          <w:rFonts w:ascii="Arial Narrow" w:hAnsi="Arial Narrow" w:cs="Arial"/>
          <w:color w:val="000000" w:themeColor="text1"/>
        </w:rPr>
        <w:t xml:space="preserve"> aplicada por órgão do Poder Executivo, será de competência exclusiva de ministro de</w:t>
      </w:r>
      <w:r w:rsidR="00905C04" w:rsidRPr="00A93F58">
        <w:rPr>
          <w:rFonts w:ascii="Arial Narrow" w:hAnsi="Arial Narrow" w:cs="Arial"/>
          <w:color w:val="000000" w:themeColor="text1"/>
        </w:rPr>
        <w:t xml:space="preserve"> </w:t>
      </w:r>
      <w:r w:rsidRPr="00A93F58">
        <w:rPr>
          <w:rFonts w:ascii="Arial Narrow" w:hAnsi="Arial Narrow" w:cs="Arial"/>
          <w:color w:val="000000" w:themeColor="text1"/>
        </w:rPr>
        <w:t>Estado, de secretário estadual ou de secretário municipal e, quando aplicada por autarquia ou fundação, será de competência exclusiva da autoridade máxima da entidade;</w:t>
      </w:r>
    </w:p>
    <w:p w14:paraId="1791A7AD" w14:textId="777A643F"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II - </w:t>
      </w:r>
      <w:proofErr w:type="gramStart"/>
      <w:r w:rsidRPr="00A93F58">
        <w:rPr>
          <w:rFonts w:ascii="Arial Narrow" w:hAnsi="Arial Narrow" w:cs="Arial"/>
          <w:color w:val="000000" w:themeColor="text1"/>
        </w:rPr>
        <w:t>quando</w:t>
      </w:r>
      <w:proofErr w:type="gramEnd"/>
      <w:r w:rsidRPr="00A93F58">
        <w:rPr>
          <w:rFonts w:ascii="Arial Narrow" w:hAnsi="Arial Narrow" w:cs="Arial"/>
          <w:color w:val="000000" w:themeColor="text1"/>
        </w:rPr>
        <w:t xml:space="preserve"> aplicada por órgãos dos Poderes Legislativo e Judiciário, pelo Ministério Público e pela</w:t>
      </w:r>
      <w:r w:rsidR="00905C04" w:rsidRPr="00A93F58">
        <w:rPr>
          <w:rFonts w:ascii="Arial Narrow" w:hAnsi="Arial Narrow" w:cs="Arial"/>
          <w:color w:val="000000" w:themeColor="text1"/>
        </w:rPr>
        <w:t xml:space="preserve"> </w:t>
      </w:r>
      <w:r w:rsidRPr="00A93F58">
        <w:rPr>
          <w:rFonts w:ascii="Arial Narrow" w:hAnsi="Arial Narrow" w:cs="Arial"/>
          <w:color w:val="000000" w:themeColor="text1"/>
        </w:rPr>
        <w:t>Defensoria Pública no desempenho da função administrativa, será de competência exclusiva de</w:t>
      </w:r>
      <w:r w:rsidR="00905C04" w:rsidRPr="00A93F58">
        <w:rPr>
          <w:rFonts w:ascii="Arial Narrow" w:hAnsi="Arial Narrow" w:cs="Arial"/>
          <w:color w:val="000000" w:themeColor="text1"/>
        </w:rPr>
        <w:t xml:space="preserve"> </w:t>
      </w:r>
      <w:r w:rsidRPr="00A93F58">
        <w:rPr>
          <w:rFonts w:ascii="Arial Narrow" w:hAnsi="Arial Narrow" w:cs="Arial"/>
          <w:color w:val="000000" w:themeColor="text1"/>
        </w:rPr>
        <w:t xml:space="preserve">autoridade </w:t>
      </w:r>
      <w:r w:rsidRPr="00A93F58">
        <w:rPr>
          <w:rFonts w:ascii="Arial Narrow" w:hAnsi="Arial Narrow" w:cs="Arial"/>
          <w:color w:val="000000" w:themeColor="text1"/>
        </w:rPr>
        <w:lastRenderedPageBreak/>
        <w:t>de nível hierárquico equivalente às autoridades referidas no inciso I deste parágrafo, na forma de regulamento.</w:t>
      </w:r>
    </w:p>
    <w:p w14:paraId="49DA457B"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 7º As sanções previstas nos incisos I, III e IV do </w:t>
      </w:r>
      <w:r w:rsidRPr="00A93F58">
        <w:rPr>
          <w:rFonts w:ascii="Arial Narrow" w:hAnsi="Arial Narrow" w:cs="Arial"/>
          <w:b/>
          <w:bCs/>
          <w:color w:val="000000" w:themeColor="text1"/>
        </w:rPr>
        <w:t xml:space="preserve">caput </w:t>
      </w:r>
      <w:r w:rsidRPr="00A93F58">
        <w:rPr>
          <w:rFonts w:ascii="Arial Narrow" w:hAnsi="Arial Narrow" w:cs="Arial"/>
          <w:color w:val="000000" w:themeColor="text1"/>
        </w:rPr>
        <w:t xml:space="preserve">deste artigo poderão ser aplicadas cumulativamente com a prevista no inciso II do </w:t>
      </w:r>
      <w:r w:rsidRPr="00A93F58">
        <w:rPr>
          <w:rFonts w:ascii="Arial Narrow" w:hAnsi="Arial Narrow" w:cs="Arial"/>
          <w:b/>
          <w:bCs/>
          <w:color w:val="000000" w:themeColor="text1"/>
        </w:rPr>
        <w:t xml:space="preserve">caput </w:t>
      </w:r>
      <w:r w:rsidRPr="00A93F58">
        <w:rPr>
          <w:rFonts w:ascii="Arial Narrow" w:hAnsi="Arial Narrow" w:cs="Arial"/>
          <w:color w:val="000000" w:themeColor="text1"/>
        </w:rPr>
        <w:t>deste artigo.</w:t>
      </w:r>
    </w:p>
    <w:p w14:paraId="55A84AE9"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8º Se a multa aplicada e as indenizações cabíveis forem superiores ao valor de pagamento eventualmente devido pela Administração ao contratado, além da perda desse valor, a diferença será descontada da garantia prestada ou será cobrada judicialmente.</w:t>
      </w:r>
    </w:p>
    <w:p w14:paraId="344EB492"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 xml:space="preserve">§ 9º A aplicação o das sanções previstas no </w:t>
      </w:r>
      <w:r w:rsidRPr="00A93F58">
        <w:rPr>
          <w:rFonts w:ascii="Arial Narrow" w:hAnsi="Arial Narrow" w:cs="Arial"/>
          <w:b/>
          <w:bCs/>
          <w:color w:val="000000" w:themeColor="text1"/>
        </w:rPr>
        <w:t xml:space="preserve">caput </w:t>
      </w:r>
      <w:r w:rsidRPr="00A93F58">
        <w:rPr>
          <w:rFonts w:ascii="Arial Narrow" w:hAnsi="Arial Narrow" w:cs="Arial"/>
          <w:color w:val="000000" w:themeColor="text1"/>
        </w:rPr>
        <w:t>deste artigo não exclui, em hipótese alguma, a</w:t>
      </w:r>
    </w:p>
    <w:p w14:paraId="4A721C68" w14:textId="77777777" w:rsidR="009211AC" w:rsidRPr="00A93F58" w:rsidRDefault="009211AC" w:rsidP="009211AC">
      <w:pPr>
        <w:autoSpaceDE w:val="0"/>
        <w:autoSpaceDN w:val="0"/>
        <w:adjustRightInd w:val="0"/>
        <w:jc w:val="both"/>
        <w:rPr>
          <w:rFonts w:ascii="Arial Narrow" w:hAnsi="Arial Narrow" w:cs="Arial"/>
          <w:color w:val="000000" w:themeColor="text1"/>
        </w:rPr>
      </w:pPr>
      <w:r w:rsidRPr="00A93F58">
        <w:rPr>
          <w:rFonts w:ascii="Arial Narrow" w:hAnsi="Arial Narrow" w:cs="Arial"/>
          <w:color w:val="000000" w:themeColor="text1"/>
        </w:rPr>
        <w:t>obrigação de reparação integral do dano causado à Administração Pública.</w:t>
      </w:r>
    </w:p>
    <w:p w14:paraId="16B893AE" w14:textId="77777777" w:rsidR="009211AC" w:rsidRPr="00A93F58" w:rsidRDefault="009211AC" w:rsidP="009211AC">
      <w:pPr>
        <w:autoSpaceDE w:val="0"/>
        <w:autoSpaceDN w:val="0"/>
        <w:adjustRightInd w:val="0"/>
        <w:jc w:val="both"/>
        <w:rPr>
          <w:rFonts w:ascii="Arial Narrow" w:hAnsi="Arial Narrow"/>
          <w:color w:val="000000" w:themeColor="text1"/>
        </w:rPr>
      </w:pPr>
      <w:r w:rsidRPr="00A93F58">
        <w:rPr>
          <w:rFonts w:ascii="Arial Narrow" w:hAnsi="Arial Narrow" w:cs="Arial"/>
          <w:bCs/>
          <w:color w:val="000000" w:themeColor="text1"/>
        </w:rPr>
        <w:t xml:space="preserve">8.3 - </w:t>
      </w:r>
      <w:r w:rsidRPr="00A93F58">
        <w:rPr>
          <w:rFonts w:ascii="Arial Narrow" w:hAnsi="Arial Narrow" w:cs="Arial"/>
          <w:color w:val="000000" w:themeColor="text1"/>
        </w:rPr>
        <w:t xml:space="preserve">Conforme </w:t>
      </w:r>
      <w:r w:rsidRPr="00A93F58">
        <w:rPr>
          <w:rFonts w:ascii="Arial Narrow" w:hAnsi="Arial Narrow" w:cs="Arial"/>
          <w:bCs/>
          <w:color w:val="000000" w:themeColor="text1"/>
        </w:rPr>
        <w:t>Art. 157 da Lei 14.133/2021</w:t>
      </w:r>
      <w:r w:rsidRPr="00A93F58">
        <w:rPr>
          <w:rFonts w:ascii="Arial Narrow" w:hAnsi="Arial Narrow" w:cs="Arial"/>
          <w:color w:val="000000" w:themeColor="text1"/>
        </w:rPr>
        <w:t xml:space="preserve">, na aplicação da sanção prevista no inciso II do </w:t>
      </w:r>
      <w:r w:rsidRPr="00A93F58">
        <w:rPr>
          <w:rFonts w:ascii="Arial Narrow" w:hAnsi="Arial Narrow" w:cs="Arial"/>
          <w:bCs/>
          <w:color w:val="000000" w:themeColor="text1"/>
        </w:rPr>
        <w:t xml:space="preserve">caput </w:t>
      </w:r>
      <w:r w:rsidRPr="00A93F58">
        <w:rPr>
          <w:rFonts w:ascii="Arial Narrow" w:hAnsi="Arial Narrow" w:cs="Arial"/>
          <w:color w:val="000000" w:themeColor="text1"/>
        </w:rPr>
        <w:t>do art. 156 desta Lei, será facultada a defesa do interessado no prazo de 15 (quinze) dias úteis, contado da data de sua intimação.</w:t>
      </w:r>
    </w:p>
    <w:p w14:paraId="42064224" w14:textId="77777777" w:rsidR="009211AC" w:rsidRPr="00A93F58" w:rsidRDefault="009211AC" w:rsidP="009211AC">
      <w:pPr>
        <w:pStyle w:val="naousarmsonormal"/>
        <w:spacing w:before="0" w:beforeAutospacing="0" w:after="0" w:afterAutospacing="0"/>
        <w:jc w:val="both"/>
        <w:rPr>
          <w:rFonts w:ascii="Arial Narrow" w:hAnsi="Arial Narrow" w:cs="Tahoma"/>
          <w:bCs/>
          <w:iCs/>
          <w:color w:val="000000" w:themeColor="text1"/>
          <w:sz w:val="22"/>
          <w:szCs w:val="22"/>
        </w:rPr>
      </w:pPr>
      <w:r w:rsidRPr="00A93F58">
        <w:rPr>
          <w:rFonts w:ascii="Arial Narrow" w:hAnsi="Arial Narrow" w:cs="Tahoma"/>
          <w:bCs/>
          <w:iCs/>
          <w:color w:val="000000" w:themeColor="text1"/>
          <w:sz w:val="22"/>
          <w:szCs w:val="22"/>
        </w:rPr>
        <w:t>8.4 - A aplicação das penalidades previstas nestas Cláusula é de competência exclusiva da Exma. Sra. Prefeita Constitucional.</w:t>
      </w:r>
    </w:p>
    <w:p w14:paraId="0524474F" w14:textId="77777777" w:rsidR="009211AC" w:rsidRPr="00A93F58" w:rsidRDefault="009211AC" w:rsidP="009211AC">
      <w:pPr>
        <w:tabs>
          <w:tab w:val="left" w:pos="426"/>
        </w:tabs>
        <w:spacing w:after="0" w:line="240" w:lineRule="auto"/>
        <w:jc w:val="both"/>
        <w:rPr>
          <w:rFonts w:ascii="Arial Narrow" w:eastAsia="Times New Roman" w:hAnsi="Arial Narrow" w:cs="Arial"/>
          <w:color w:val="000000" w:themeColor="text1"/>
          <w:lang w:eastAsia="ar-SA"/>
        </w:rPr>
      </w:pPr>
    </w:p>
    <w:p w14:paraId="5BD04836" w14:textId="77777777" w:rsidR="009211AC" w:rsidRPr="00A93F58" w:rsidRDefault="009211AC" w:rsidP="009211AC">
      <w:pPr>
        <w:tabs>
          <w:tab w:val="left" w:pos="0"/>
        </w:tabs>
        <w:spacing w:after="0" w:line="240" w:lineRule="auto"/>
        <w:jc w:val="both"/>
        <w:rPr>
          <w:rFonts w:ascii="Arial Narrow" w:eastAsia="Times New Roman" w:hAnsi="Arial Narrow" w:cs="Tahoma"/>
          <w:b/>
          <w:bCs/>
          <w:iCs/>
          <w:color w:val="000000" w:themeColor="text1"/>
        </w:rPr>
      </w:pPr>
      <w:r w:rsidRPr="00A93F58">
        <w:rPr>
          <w:rFonts w:ascii="Arial Narrow" w:eastAsia="Times New Roman" w:hAnsi="Arial Narrow" w:cs="Tahoma"/>
          <w:b/>
          <w:bCs/>
          <w:iCs/>
          <w:color w:val="000000" w:themeColor="text1"/>
        </w:rPr>
        <w:t xml:space="preserve">9 – </w:t>
      </w:r>
      <w:r w:rsidRPr="00A93F58">
        <w:rPr>
          <w:rFonts w:ascii="Arial Narrow" w:eastAsia="Times New Roman" w:hAnsi="Arial Narrow" w:cs="Tahoma"/>
          <w:b/>
          <w:bCs/>
          <w:iCs/>
          <w:color w:val="000000" w:themeColor="text1"/>
          <w:u w:val="single"/>
        </w:rPr>
        <w:t>DOS RECURSOS ORÇAMENTARIOS</w:t>
      </w:r>
    </w:p>
    <w:p w14:paraId="606F2764" w14:textId="77777777" w:rsidR="009211AC" w:rsidRPr="00A93F58" w:rsidRDefault="009211AC" w:rsidP="009211AC">
      <w:pPr>
        <w:spacing w:after="0" w:line="240" w:lineRule="auto"/>
        <w:jc w:val="both"/>
        <w:rPr>
          <w:rFonts w:ascii="Arial Narrow" w:eastAsia="Times New Roman" w:hAnsi="Arial Narrow" w:cs="Arial"/>
          <w:color w:val="000000" w:themeColor="text1"/>
        </w:rPr>
      </w:pPr>
    </w:p>
    <w:p w14:paraId="19A30547" w14:textId="0385E711" w:rsidR="00905C04" w:rsidRPr="00CF2217" w:rsidRDefault="009211AC" w:rsidP="009211AC">
      <w:pPr>
        <w:spacing w:after="0" w:line="240" w:lineRule="auto"/>
        <w:jc w:val="both"/>
        <w:rPr>
          <w:rFonts w:ascii="Arial Narrow" w:eastAsia="Times New Roman" w:hAnsi="Arial Narrow" w:cs="Arial"/>
          <w:bCs/>
          <w:color w:val="000000" w:themeColor="text1"/>
        </w:rPr>
      </w:pPr>
      <w:r w:rsidRPr="00A93F58">
        <w:rPr>
          <w:rFonts w:ascii="Arial Narrow" w:eastAsia="Times New Roman" w:hAnsi="Arial Narrow" w:cs="Arial"/>
          <w:color w:val="000000" w:themeColor="text1"/>
        </w:rPr>
        <w:t xml:space="preserve">9.1 </w:t>
      </w:r>
      <w:r w:rsidRPr="00A93F58">
        <w:rPr>
          <w:rFonts w:ascii="Arial Narrow" w:hAnsi="Arial Narrow"/>
          <w:color w:val="000000" w:themeColor="text1"/>
        </w:rPr>
        <w:t>Informamos que as despesas decorrentes da presente dispensa de licitação ocorrerão em conformidade com o Orçamento Geral do Município para o ano de 202</w:t>
      </w:r>
      <w:r w:rsidR="003B6724">
        <w:rPr>
          <w:rFonts w:ascii="Arial Narrow" w:hAnsi="Arial Narrow"/>
          <w:color w:val="000000" w:themeColor="text1"/>
        </w:rPr>
        <w:t>6</w:t>
      </w:r>
      <w:r w:rsidRPr="00A93F58">
        <w:rPr>
          <w:rFonts w:ascii="Arial Narrow" w:eastAsia="Times New Roman" w:hAnsi="Arial Narrow" w:cs="Arial"/>
          <w:bCs/>
          <w:color w:val="000000" w:themeColor="text1"/>
        </w:rPr>
        <w:t>, com as dotações orçamentárias especificadas abaixo:</w:t>
      </w:r>
    </w:p>
    <w:p w14:paraId="72C6C3A3" w14:textId="77777777" w:rsidR="00905C04" w:rsidRPr="00A93F58" w:rsidRDefault="00905C04" w:rsidP="009211AC">
      <w:pPr>
        <w:spacing w:after="0" w:line="240" w:lineRule="auto"/>
        <w:jc w:val="both"/>
        <w:rPr>
          <w:rFonts w:ascii="Arial Narrow" w:hAnsi="Arial Narrow"/>
          <w:color w:val="000000" w:themeColor="text1"/>
        </w:rPr>
      </w:pPr>
    </w:p>
    <w:p w14:paraId="611D6899" w14:textId="647B13D2" w:rsidR="009211AC" w:rsidRPr="00A93F58" w:rsidRDefault="009211AC" w:rsidP="009211AC">
      <w:pPr>
        <w:spacing w:after="0" w:line="240" w:lineRule="auto"/>
        <w:jc w:val="both"/>
        <w:rPr>
          <w:rFonts w:ascii="Arial Narrow" w:eastAsia="Times New Roman" w:hAnsi="Arial Narrow" w:cs="Arial"/>
          <w:color w:val="000000" w:themeColor="text1"/>
        </w:rPr>
      </w:pPr>
      <w:r w:rsidRPr="00A93F58">
        <w:rPr>
          <w:rFonts w:ascii="Arial Narrow" w:hAnsi="Arial Narrow"/>
          <w:color w:val="000000" w:themeColor="text1"/>
        </w:rPr>
        <w:t>9.2 Em havendo necessidade devidamente justificada poderá haver inclusão de Dotação Orçamentária, através de Apostilamento (Artigo 136 da Lei Federal nº 14.133/2021).</w:t>
      </w:r>
    </w:p>
    <w:p w14:paraId="3C0EF781" w14:textId="77777777" w:rsidR="00B4330E" w:rsidRPr="00A93F58" w:rsidRDefault="00B4330E" w:rsidP="009211AC">
      <w:pPr>
        <w:tabs>
          <w:tab w:val="left" w:pos="0"/>
        </w:tabs>
        <w:spacing w:after="0" w:line="240" w:lineRule="auto"/>
        <w:jc w:val="both"/>
        <w:rPr>
          <w:rFonts w:ascii="Arial Narrow" w:eastAsia="Times New Roman" w:hAnsi="Arial Narrow" w:cs="Tahoma"/>
          <w:b/>
          <w:bCs/>
          <w:iCs/>
          <w:color w:val="000000" w:themeColor="text1"/>
        </w:rPr>
      </w:pPr>
    </w:p>
    <w:p w14:paraId="57C0CEA9" w14:textId="03179DD7" w:rsidR="009211AC" w:rsidRPr="00A93F58" w:rsidRDefault="009211AC" w:rsidP="009211AC">
      <w:pPr>
        <w:tabs>
          <w:tab w:val="left" w:pos="0"/>
        </w:tabs>
        <w:spacing w:after="0" w:line="240" w:lineRule="auto"/>
        <w:jc w:val="both"/>
        <w:rPr>
          <w:rFonts w:ascii="Arial Narrow" w:eastAsia="Times New Roman" w:hAnsi="Arial Narrow" w:cs="Tahoma"/>
          <w:b/>
          <w:bCs/>
          <w:iCs/>
          <w:color w:val="000000" w:themeColor="text1"/>
        </w:rPr>
      </w:pPr>
      <w:r w:rsidRPr="00A93F58">
        <w:rPr>
          <w:rFonts w:ascii="Arial Narrow" w:eastAsia="Times New Roman" w:hAnsi="Arial Narrow" w:cs="Tahoma"/>
          <w:b/>
          <w:bCs/>
          <w:iCs/>
          <w:color w:val="000000" w:themeColor="text1"/>
        </w:rPr>
        <w:t xml:space="preserve">10 – </w:t>
      </w:r>
      <w:r w:rsidRPr="00A93F58">
        <w:rPr>
          <w:rFonts w:ascii="Arial Narrow" w:eastAsia="Times New Roman" w:hAnsi="Arial Narrow" w:cs="Tahoma"/>
          <w:b/>
          <w:bCs/>
          <w:iCs/>
          <w:color w:val="000000" w:themeColor="text1"/>
          <w:u w:val="single"/>
        </w:rPr>
        <w:t>DAS DISPOSIÇÕES FINAIS</w:t>
      </w:r>
    </w:p>
    <w:p w14:paraId="1AC5052F" w14:textId="77777777" w:rsidR="009211AC" w:rsidRPr="00A93F58" w:rsidRDefault="009211AC" w:rsidP="009211AC">
      <w:pPr>
        <w:tabs>
          <w:tab w:val="left" w:pos="567"/>
        </w:tabs>
        <w:spacing w:after="0" w:line="240" w:lineRule="auto"/>
        <w:jc w:val="both"/>
        <w:rPr>
          <w:rFonts w:ascii="Arial Narrow" w:eastAsia="Times New Roman" w:hAnsi="Arial Narrow" w:cs="Arial"/>
          <w:color w:val="000000" w:themeColor="text1"/>
        </w:rPr>
      </w:pPr>
    </w:p>
    <w:p w14:paraId="1364A31C" w14:textId="2EC4BA4B" w:rsidR="009211AC" w:rsidRPr="00A93F58" w:rsidRDefault="009211AC" w:rsidP="009211AC">
      <w:pPr>
        <w:jc w:val="both"/>
        <w:rPr>
          <w:rFonts w:ascii="Arial Narrow" w:hAnsi="Arial Narrow"/>
          <w:color w:val="000000" w:themeColor="text1"/>
        </w:rPr>
      </w:pPr>
      <w:r w:rsidRPr="00A93F58">
        <w:rPr>
          <w:rFonts w:ascii="Arial Narrow" w:hAnsi="Arial Narrow"/>
          <w:color w:val="000000" w:themeColor="text1"/>
        </w:rPr>
        <w:t>10.1 O procedimento será divulgado na imprensa oficial d</w:t>
      </w:r>
      <w:r w:rsidR="00905C04" w:rsidRPr="00A93F58">
        <w:rPr>
          <w:rFonts w:ascii="Arial Narrow" w:hAnsi="Arial Narrow"/>
          <w:color w:val="000000" w:themeColor="text1"/>
        </w:rPr>
        <w:t>a Câmara Municipal</w:t>
      </w:r>
      <w:r w:rsidRPr="00A93F58">
        <w:rPr>
          <w:rFonts w:ascii="Arial Narrow" w:hAnsi="Arial Narrow"/>
          <w:color w:val="000000" w:themeColor="text1"/>
        </w:rPr>
        <w:t xml:space="preserve">. </w:t>
      </w:r>
    </w:p>
    <w:p w14:paraId="16D22425" w14:textId="77777777" w:rsidR="009211AC" w:rsidRPr="00A93F58" w:rsidRDefault="009211AC" w:rsidP="009211AC">
      <w:pPr>
        <w:jc w:val="both"/>
        <w:rPr>
          <w:rFonts w:ascii="Arial Narrow" w:hAnsi="Arial Narrow"/>
          <w:color w:val="000000" w:themeColor="text1"/>
        </w:rPr>
      </w:pPr>
      <w:r w:rsidRPr="00A93F58">
        <w:rPr>
          <w:rFonts w:ascii="Arial Narrow" w:hAnsi="Arial Narrow"/>
          <w:color w:val="000000" w:themeColor="text1"/>
        </w:rPr>
        <w:t xml:space="preserve">10.2 Todas as referências de tempo neste edital, seguirão o horário de Brasília/DF; </w:t>
      </w:r>
    </w:p>
    <w:p w14:paraId="16C1510C" w14:textId="77777777" w:rsidR="009211AC" w:rsidRPr="00A93F58" w:rsidRDefault="009211AC" w:rsidP="009211AC">
      <w:pPr>
        <w:jc w:val="both"/>
        <w:rPr>
          <w:rFonts w:ascii="Arial Narrow" w:hAnsi="Arial Narrow"/>
          <w:color w:val="000000" w:themeColor="text1"/>
        </w:rPr>
      </w:pPr>
      <w:r w:rsidRPr="00A93F58">
        <w:rPr>
          <w:rFonts w:ascii="Arial Narrow" w:hAnsi="Arial Narrow"/>
          <w:color w:val="000000" w:themeColor="text1"/>
        </w:rPr>
        <w:t xml:space="preserve">10.3 No julgamento das propostas e da habilitação, o Agente de Contratação poderá sanar erros ou falhas que não alterem a substância das propostas, dos documentos e sua validade jurídica, mediante despacho fundamentado, registrado em despacho e acessível a todos, atribuindo lhes validade e eficácia para fins de habilitação e classificação; </w:t>
      </w:r>
    </w:p>
    <w:p w14:paraId="114EF647" w14:textId="77777777" w:rsidR="009211AC" w:rsidRPr="00A93F58" w:rsidRDefault="009211AC" w:rsidP="009211AC">
      <w:pPr>
        <w:jc w:val="both"/>
        <w:rPr>
          <w:rFonts w:ascii="Arial Narrow" w:hAnsi="Arial Narrow"/>
          <w:color w:val="000000" w:themeColor="text1"/>
        </w:rPr>
      </w:pPr>
      <w:r w:rsidRPr="00A93F58">
        <w:rPr>
          <w:rFonts w:ascii="Arial Narrow" w:hAnsi="Arial Narrow"/>
          <w:color w:val="000000" w:themeColor="text1"/>
        </w:rPr>
        <w:t xml:space="preserve">10.4 A homologação do resultado desta Dispensa não implicará direito à contratação; </w:t>
      </w:r>
    </w:p>
    <w:p w14:paraId="1D4ACF1F" w14:textId="77777777" w:rsidR="009211AC" w:rsidRPr="00A93F58" w:rsidRDefault="009211AC" w:rsidP="009211AC">
      <w:pPr>
        <w:jc w:val="both"/>
        <w:rPr>
          <w:rFonts w:ascii="Arial Narrow" w:hAnsi="Arial Narrow"/>
          <w:color w:val="000000" w:themeColor="text1"/>
        </w:rPr>
      </w:pPr>
      <w:r w:rsidRPr="00A93F58">
        <w:rPr>
          <w:rFonts w:ascii="Arial Narrow" w:hAnsi="Arial Narrow"/>
          <w:color w:val="000000" w:themeColor="text1"/>
        </w:rPr>
        <w:t xml:space="preserve">10.5 As normas disciplinadoras da Dispensa serão sempre interpretadas em favor da ampliação da disputa entre os interessados, desde que não comprometam o interesse da Administração, o princípio da isonomia, a finalidade e a segurança da contratação; </w:t>
      </w:r>
    </w:p>
    <w:p w14:paraId="59F89D1F" w14:textId="55BFCA68" w:rsidR="009211AC" w:rsidRPr="00A93F58" w:rsidRDefault="009211AC" w:rsidP="009211AC">
      <w:pPr>
        <w:jc w:val="both"/>
        <w:rPr>
          <w:rFonts w:ascii="Arial Narrow" w:hAnsi="Arial Narrow"/>
          <w:color w:val="000000" w:themeColor="text1"/>
        </w:rPr>
      </w:pPr>
      <w:r w:rsidRPr="00A93F58">
        <w:rPr>
          <w:rFonts w:ascii="Arial Narrow" w:hAnsi="Arial Narrow"/>
          <w:color w:val="000000" w:themeColor="text1"/>
        </w:rPr>
        <w:lastRenderedPageBreak/>
        <w:t xml:space="preserve">10.6 Os licitantes assumem todos os custos de preparação e apresentação de suas propostas e a Administração não será, em nenhum caso, responsável por esses custos, independentemente da condução ou do resultado do processo </w:t>
      </w:r>
      <w:r w:rsidR="00905C04" w:rsidRPr="00A93F58">
        <w:rPr>
          <w:rFonts w:ascii="Arial Narrow" w:hAnsi="Arial Narrow"/>
          <w:color w:val="000000" w:themeColor="text1"/>
        </w:rPr>
        <w:t>de dispensa</w:t>
      </w:r>
      <w:r w:rsidRPr="00A93F58">
        <w:rPr>
          <w:rFonts w:ascii="Arial Narrow" w:hAnsi="Arial Narrow"/>
          <w:color w:val="000000" w:themeColor="text1"/>
        </w:rPr>
        <w:t xml:space="preserve">; </w:t>
      </w:r>
    </w:p>
    <w:p w14:paraId="31B08554" w14:textId="77777777" w:rsidR="009211AC" w:rsidRPr="00A93F58" w:rsidRDefault="009211AC" w:rsidP="009211AC">
      <w:pPr>
        <w:jc w:val="both"/>
        <w:rPr>
          <w:rFonts w:ascii="Arial Narrow" w:hAnsi="Arial Narrow"/>
          <w:color w:val="000000" w:themeColor="text1"/>
        </w:rPr>
      </w:pPr>
      <w:r w:rsidRPr="00A93F58">
        <w:rPr>
          <w:rFonts w:ascii="Arial Narrow" w:hAnsi="Arial Narrow"/>
          <w:color w:val="000000" w:themeColor="text1"/>
        </w:rPr>
        <w:t>10.7 Na contagem dos prazos estabelecidos neste edital e seus Anexos, excluir-se-á o dia do início e incluir-se-á o do vencimento. Só se iniciam e vencem os prazos em dias de expediente na Administração.</w:t>
      </w:r>
    </w:p>
    <w:p w14:paraId="5BF7C3E7" w14:textId="77777777" w:rsidR="009211AC" w:rsidRPr="00A93F58" w:rsidRDefault="009211AC" w:rsidP="009211AC">
      <w:pPr>
        <w:jc w:val="both"/>
        <w:rPr>
          <w:rFonts w:ascii="Arial Narrow" w:hAnsi="Arial Narrow"/>
          <w:color w:val="000000" w:themeColor="text1"/>
        </w:rPr>
      </w:pPr>
      <w:r w:rsidRPr="00A93F58">
        <w:rPr>
          <w:rFonts w:ascii="Arial Narrow" w:hAnsi="Arial Narrow"/>
          <w:color w:val="000000" w:themeColor="text1"/>
        </w:rPr>
        <w:t xml:space="preserve">10.8 O desatendimento de exigências formais não essenciais não importará o afastamento do licitante, desde que seja possível o aproveitamento do ato, observados os princípios da isonomia e do interesse público. </w:t>
      </w:r>
    </w:p>
    <w:p w14:paraId="4B234D55" w14:textId="77777777" w:rsidR="009211AC" w:rsidRPr="00A93F58" w:rsidRDefault="009211AC" w:rsidP="009211AC">
      <w:pPr>
        <w:jc w:val="both"/>
        <w:rPr>
          <w:rFonts w:ascii="Arial Narrow" w:hAnsi="Arial Narrow"/>
          <w:color w:val="000000" w:themeColor="text1"/>
        </w:rPr>
      </w:pPr>
      <w:r w:rsidRPr="00A93F58">
        <w:rPr>
          <w:rFonts w:ascii="Arial Narrow" w:hAnsi="Arial Narrow"/>
          <w:color w:val="000000" w:themeColor="text1"/>
        </w:rPr>
        <w:t xml:space="preserve">10.9 Em caso de divergência entre disposições deste edital e de seus anexos ou demais peças que compõem o processo, prevalecerá as deste instrumento. </w:t>
      </w:r>
    </w:p>
    <w:p w14:paraId="245A9C9C" w14:textId="25A75D1E" w:rsidR="009211AC" w:rsidRPr="00A93F58" w:rsidRDefault="009211AC" w:rsidP="009211AC">
      <w:pPr>
        <w:jc w:val="both"/>
        <w:rPr>
          <w:rFonts w:ascii="Arial Narrow" w:hAnsi="Arial Narrow"/>
          <w:color w:val="000000" w:themeColor="text1"/>
        </w:rPr>
      </w:pPr>
      <w:r w:rsidRPr="00A93F58">
        <w:rPr>
          <w:rFonts w:ascii="Arial Narrow" w:hAnsi="Arial Narrow"/>
          <w:color w:val="000000" w:themeColor="text1"/>
        </w:rPr>
        <w:t>10.10 Este edital está disponibilizado, na íntegra, nos endereços</w:t>
      </w:r>
      <w:r w:rsidR="0078315D">
        <w:rPr>
          <w:rFonts w:ascii="Arial Narrow" w:hAnsi="Arial Narrow"/>
          <w:color w:val="000000" w:themeColor="text1"/>
        </w:rPr>
        <w:t xml:space="preserve"> do</w:t>
      </w:r>
      <w:r w:rsidRPr="00A93F58">
        <w:rPr>
          <w:rFonts w:ascii="Arial Narrow" w:hAnsi="Arial Narrow"/>
          <w:color w:val="000000" w:themeColor="text1"/>
        </w:rPr>
        <w:t xml:space="preserve"> Portal Nacional de Co</w:t>
      </w:r>
      <w:r w:rsidR="00B4330E" w:rsidRPr="00A93F58">
        <w:rPr>
          <w:rFonts w:ascii="Arial Narrow" w:hAnsi="Arial Narrow"/>
          <w:color w:val="000000" w:themeColor="text1"/>
        </w:rPr>
        <w:t>ntratações</w:t>
      </w:r>
      <w:r w:rsidRPr="00A93F58">
        <w:rPr>
          <w:rFonts w:ascii="Arial Narrow" w:hAnsi="Arial Narrow"/>
          <w:color w:val="000000" w:themeColor="text1"/>
        </w:rPr>
        <w:t xml:space="preserve"> Públicas – PNCP, </w:t>
      </w:r>
      <w:proofErr w:type="gramStart"/>
      <w:r w:rsidRPr="00A93F58">
        <w:rPr>
          <w:rFonts w:ascii="Arial Narrow" w:hAnsi="Arial Narrow"/>
          <w:color w:val="000000" w:themeColor="text1"/>
        </w:rPr>
        <w:t>e também</w:t>
      </w:r>
      <w:proofErr w:type="gramEnd"/>
      <w:r w:rsidRPr="00A93F58">
        <w:rPr>
          <w:rFonts w:ascii="Arial Narrow" w:hAnsi="Arial Narrow"/>
          <w:color w:val="000000" w:themeColor="text1"/>
        </w:rPr>
        <w:t xml:space="preserve"> poderão ser lidos e/ou obtidos no endereço: </w:t>
      </w:r>
      <w:r w:rsidRPr="00A93F58">
        <w:rPr>
          <w:rFonts w:ascii="Arial Narrow" w:eastAsia="Times New Roman" w:hAnsi="Arial Narrow" w:cs="Calibri Light"/>
          <w:b/>
          <w:bCs/>
          <w:color w:val="000000" w:themeColor="text1"/>
        </w:rPr>
        <w:t xml:space="preserve">Sede da </w:t>
      </w:r>
      <w:r w:rsidR="00F64431" w:rsidRPr="00A93F58">
        <w:rPr>
          <w:rFonts w:ascii="Arial Narrow" w:eastAsia="Times New Roman" w:hAnsi="Arial Narrow" w:cs="Calibri Light"/>
          <w:b/>
          <w:bCs/>
          <w:color w:val="000000" w:themeColor="text1"/>
        </w:rPr>
        <w:t xml:space="preserve">Câmara </w:t>
      </w:r>
      <w:r w:rsidRPr="00A93F58">
        <w:rPr>
          <w:rFonts w:ascii="Arial Narrow" w:eastAsia="Times New Roman" w:hAnsi="Arial Narrow" w:cs="Calibri Light"/>
          <w:b/>
          <w:bCs/>
          <w:color w:val="000000" w:themeColor="text1"/>
        </w:rPr>
        <w:t xml:space="preserve">Municipal de </w:t>
      </w:r>
      <w:r w:rsidR="00C95E53">
        <w:rPr>
          <w:rFonts w:ascii="Arial Narrow" w:eastAsia="Times New Roman" w:hAnsi="Arial Narrow" w:cs="Calibri Light"/>
          <w:b/>
          <w:bCs/>
          <w:color w:val="000000" w:themeColor="text1"/>
        </w:rPr>
        <w:t>Serra do Mel</w:t>
      </w:r>
      <w:r w:rsidR="00F64431" w:rsidRPr="00A93F58">
        <w:rPr>
          <w:rFonts w:ascii="Arial Narrow" w:eastAsia="Times New Roman" w:hAnsi="Arial Narrow" w:cs="Calibri Light"/>
          <w:b/>
          <w:bCs/>
          <w:color w:val="000000" w:themeColor="text1"/>
        </w:rPr>
        <w:t>/RN</w:t>
      </w:r>
      <w:r w:rsidRPr="00A93F58">
        <w:rPr>
          <w:rFonts w:ascii="Arial Narrow" w:eastAsia="Times New Roman" w:hAnsi="Arial Narrow" w:cs="Calibri Light"/>
          <w:b/>
          <w:bCs/>
          <w:color w:val="000000" w:themeColor="text1"/>
        </w:rPr>
        <w:t xml:space="preserve">, no Endereço </w:t>
      </w:r>
      <w:r w:rsidR="00CF2217">
        <w:rPr>
          <w:rFonts w:ascii="Arial Narrow" w:eastAsia="Times New Roman" w:hAnsi="Arial Narrow" w:cs="Calibri Light"/>
          <w:b/>
          <w:bCs/>
          <w:color w:val="000000" w:themeColor="text1"/>
        </w:rPr>
        <w:t xml:space="preserve">Rua </w:t>
      </w:r>
      <w:r w:rsidR="003A5493">
        <w:rPr>
          <w:rFonts w:ascii="Arial Narrow" w:eastAsia="Times New Roman" w:hAnsi="Arial Narrow" w:cs="Calibri Light"/>
          <w:b/>
          <w:bCs/>
          <w:color w:val="000000" w:themeColor="text1"/>
        </w:rPr>
        <w:t>Lázaro da Costa</w:t>
      </w:r>
      <w:r w:rsidR="00CF2217">
        <w:rPr>
          <w:rFonts w:ascii="Arial Narrow" w:eastAsia="Times New Roman" w:hAnsi="Arial Narrow" w:cs="Calibri Light"/>
          <w:b/>
          <w:bCs/>
          <w:color w:val="000000" w:themeColor="text1"/>
        </w:rPr>
        <w:t xml:space="preserve">, s/nº – Centro – </w:t>
      </w:r>
      <w:r w:rsidR="00C95E53">
        <w:rPr>
          <w:rFonts w:ascii="Arial Narrow" w:eastAsia="Times New Roman" w:hAnsi="Arial Narrow" w:cs="Calibri Light"/>
          <w:b/>
          <w:bCs/>
          <w:color w:val="000000" w:themeColor="text1"/>
        </w:rPr>
        <w:t>Serra do Mel</w:t>
      </w:r>
      <w:r w:rsidR="00CF2217">
        <w:rPr>
          <w:rFonts w:ascii="Arial Narrow" w:eastAsia="Times New Roman" w:hAnsi="Arial Narrow" w:cs="Calibri Light"/>
          <w:b/>
          <w:bCs/>
          <w:color w:val="000000" w:themeColor="text1"/>
        </w:rPr>
        <w:t xml:space="preserve"> RN – CEP 5966</w:t>
      </w:r>
      <w:r w:rsidR="003A5493">
        <w:rPr>
          <w:rFonts w:ascii="Arial Narrow" w:eastAsia="Times New Roman" w:hAnsi="Arial Narrow" w:cs="Calibri Light"/>
          <w:b/>
          <w:bCs/>
          <w:color w:val="000000" w:themeColor="text1"/>
        </w:rPr>
        <w:t>3</w:t>
      </w:r>
      <w:r w:rsidR="00CF2217">
        <w:rPr>
          <w:rFonts w:ascii="Arial Narrow" w:eastAsia="Times New Roman" w:hAnsi="Arial Narrow" w:cs="Calibri Light"/>
          <w:b/>
          <w:bCs/>
          <w:color w:val="000000" w:themeColor="text1"/>
        </w:rPr>
        <w:t>-000</w:t>
      </w:r>
      <w:r w:rsidRPr="00A93F58">
        <w:rPr>
          <w:rFonts w:ascii="Arial Narrow" w:eastAsia="Times New Roman" w:hAnsi="Arial Narrow" w:cs="Calibri Light"/>
          <w:color w:val="000000" w:themeColor="text1"/>
        </w:rPr>
        <w:t>,</w:t>
      </w:r>
      <w:r w:rsidRPr="00A93F58">
        <w:rPr>
          <w:rFonts w:ascii="Arial Narrow" w:hAnsi="Arial Narrow"/>
          <w:color w:val="000000" w:themeColor="text1"/>
        </w:rPr>
        <w:t xml:space="preserve"> nos dias úteis, no horário das 08:00 horas às 1</w:t>
      </w:r>
      <w:r w:rsidR="00F64431" w:rsidRPr="00A93F58">
        <w:rPr>
          <w:rFonts w:ascii="Arial Narrow" w:hAnsi="Arial Narrow"/>
          <w:color w:val="000000" w:themeColor="text1"/>
        </w:rPr>
        <w:t>2</w:t>
      </w:r>
      <w:r w:rsidRPr="00A93F58">
        <w:rPr>
          <w:rFonts w:ascii="Arial Narrow" w:hAnsi="Arial Narrow"/>
          <w:color w:val="000000" w:themeColor="text1"/>
        </w:rPr>
        <w:t xml:space="preserve">:00 horas, mesmo endereço e período no qual os autos do processo administrativo permanecerão com vista franqueada aos interessados. </w:t>
      </w:r>
      <w:r w:rsidRPr="00A93F58">
        <w:rPr>
          <w:rFonts w:ascii="Arial Narrow" w:eastAsia="Times New Roman" w:hAnsi="Arial Narrow" w:cs="Calibri Light"/>
          <w:color w:val="000000" w:themeColor="text1"/>
        </w:rPr>
        <w:t>Maiores informações pelo e</w:t>
      </w:r>
      <w:r w:rsidR="00CF2217">
        <w:rPr>
          <w:rFonts w:ascii="Arial Narrow" w:eastAsia="Times New Roman" w:hAnsi="Arial Narrow" w:cs="Calibri Light"/>
          <w:color w:val="000000" w:themeColor="text1"/>
        </w:rPr>
        <w:t>-</w:t>
      </w:r>
      <w:r w:rsidRPr="00A93F58">
        <w:rPr>
          <w:rFonts w:ascii="Arial Narrow" w:eastAsia="Times New Roman" w:hAnsi="Arial Narrow" w:cs="Calibri Light"/>
          <w:color w:val="000000" w:themeColor="text1"/>
        </w:rPr>
        <w:t>mail:</w:t>
      </w:r>
      <w:r w:rsidR="00B4330E" w:rsidRPr="00A93F58">
        <w:rPr>
          <w:rFonts w:ascii="Arial Narrow" w:hAnsi="Arial Narrow"/>
          <w:color w:val="000000" w:themeColor="text1"/>
        </w:rPr>
        <w:t xml:space="preserve"> </w:t>
      </w:r>
      <w:hyperlink r:id="rId13" w:history="1">
        <w:r w:rsidR="00C95E53">
          <w:rPr>
            <w:rStyle w:val="Hyperlink"/>
            <w:rFonts w:ascii="Arial Narrow" w:hAnsi="Arial Narrow"/>
            <w:color w:val="000000" w:themeColor="text1"/>
          </w:rPr>
          <w:t>camaramunicipaldeserradomel@gmail.com</w:t>
        </w:r>
      </w:hyperlink>
    </w:p>
    <w:p w14:paraId="4336C146" w14:textId="60842BC9" w:rsidR="009211AC" w:rsidRPr="00A93F58" w:rsidRDefault="009211AC" w:rsidP="009211AC">
      <w:pPr>
        <w:adjustRightInd w:val="0"/>
        <w:spacing w:after="0" w:line="240" w:lineRule="auto"/>
        <w:jc w:val="both"/>
        <w:rPr>
          <w:rFonts w:ascii="Arial Narrow" w:eastAsia="Times New Roman" w:hAnsi="Arial Narrow" w:cs="Arial"/>
          <w:color w:val="000000" w:themeColor="text1"/>
        </w:rPr>
      </w:pPr>
      <w:r w:rsidRPr="00A93F58">
        <w:rPr>
          <w:rFonts w:ascii="Arial Narrow" w:eastAsia="Times New Roman" w:hAnsi="Arial Narrow" w:cs="Arial"/>
          <w:color w:val="000000" w:themeColor="text1"/>
        </w:rPr>
        <w:t xml:space="preserve">10.11 O Foro competente para dirimir qualquer controvérsia não resolvida entre as partes é o da Comarca de </w:t>
      </w:r>
      <w:r w:rsidR="00C95E53">
        <w:rPr>
          <w:rFonts w:ascii="Arial Narrow" w:eastAsia="Times New Roman" w:hAnsi="Arial Narrow" w:cs="Arial"/>
          <w:color w:val="000000" w:themeColor="text1"/>
        </w:rPr>
        <w:t>Serra do Mel</w:t>
      </w:r>
      <w:r w:rsidRPr="00A93F58">
        <w:rPr>
          <w:rFonts w:ascii="Arial Narrow" w:eastAsia="Times New Roman" w:hAnsi="Arial Narrow" w:cs="Arial"/>
          <w:color w:val="000000" w:themeColor="text1"/>
        </w:rPr>
        <w:t>/RN.</w:t>
      </w:r>
    </w:p>
    <w:p w14:paraId="26A1618A" w14:textId="77777777" w:rsidR="009211AC" w:rsidRPr="00A93F58" w:rsidRDefault="009211AC" w:rsidP="009211AC">
      <w:pPr>
        <w:tabs>
          <w:tab w:val="left" w:pos="567"/>
        </w:tabs>
        <w:spacing w:after="0" w:line="240" w:lineRule="auto"/>
        <w:jc w:val="both"/>
        <w:rPr>
          <w:rFonts w:ascii="Arial Narrow" w:eastAsia="Times New Roman" w:hAnsi="Arial Narrow" w:cs="Arial"/>
          <w:color w:val="000000" w:themeColor="text1"/>
        </w:rPr>
      </w:pPr>
    </w:p>
    <w:p w14:paraId="1827AD13" w14:textId="77777777" w:rsidR="009211AC" w:rsidRPr="00A93F58" w:rsidRDefault="009211AC" w:rsidP="009211AC">
      <w:pPr>
        <w:tabs>
          <w:tab w:val="left" w:pos="567"/>
        </w:tabs>
        <w:spacing w:after="0" w:line="240" w:lineRule="auto"/>
        <w:jc w:val="both"/>
        <w:rPr>
          <w:rFonts w:ascii="Arial Narrow" w:eastAsia="Times New Roman" w:hAnsi="Arial Narrow" w:cs="Arial"/>
          <w:color w:val="000000" w:themeColor="text1"/>
        </w:rPr>
      </w:pPr>
      <w:r w:rsidRPr="00A93F58">
        <w:rPr>
          <w:rFonts w:ascii="Arial Narrow" w:eastAsia="Times New Roman" w:hAnsi="Arial Narrow" w:cs="Arial"/>
          <w:color w:val="000000" w:themeColor="text1"/>
        </w:rPr>
        <w:t>10.12 Integram este Edital, para todos os fins e efeitos, os seguintes anexos:</w:t>
      </w:r>
    </w:p>
    <w:p w14:paraId="45275F62" w14:textId="77777777" w:rsidR="009211AC" w:rsidRPr="00A93F58" w:rsidRDefault="009211AC" w:rsidP="009211AC">
      <w:pPr>
        <w:spacing w:after="0" w:line="240" w:lineRule="auto"/>
        <w:jc w:val="both"/>
        <w:rPr>
          <w:rFonts w:ascii="Arial Narrow" w:eastAsia="Times New Roman" w:hAnsi="Arial Narrow" w:cs="Calibri"/>
          <w:color w:val="000000" w:themeColor="text1"/>
        </w:rPr>
      </w:pPr>
    </w:p>
    <w:p w14:paraId="12831642" w14:textId="77777777" w:rsidR="009211AC" w:rsidRPr="00A93F58" w:rsidRDefault="009211AC" w:rsidP="00EE17A7">
      <w:pPr>
        <w:spacing w:after="0" w:line="240" w:lineRule="auto"/>
        <w:jc w:val="both"/>
        <w:rPr>
          <w:rFonts w:ascii="Arial Narrow" w:eastAsia="Times New Roman" w:hAnsi="Arial Narrow" w:cs="Calibri"/>
          <w:color w:val="000000" w:themeColor="text1"/>
        </w:rPr>
      </w:pPr>
      <w:r w:rsidRPr="00A93F58">
        <w:rPr>
          <w:rFonts w:ascii="Arial Narrow" w:eastAsia="Times New Roman" w:hAnsi="Arial Narrow" w:cs="Calibri"/>
          <w:color w:val="000000" w:themeColor="text1"/>
        </w:rPr>
        <w:t>ANEXO I – DOCUMENTAÇÃO EXIGIDA PARA HABILITAÇÃO;</w:t>
      </w:r>
    </w:p>
    <w:p w14:paraId="49F9ABC8" w14:textId="77777777" w:rsidR="009211AC" w:rsidRPr="00A93F58" w:rsidRDefault="009211AC" w:rsidP="00EE17A7">
      <w:pPr>
        <w:spacing w:after="0" w:line="240" w:lineRule="auto"/>
        <w:jc w:val="both"/>
        <w:rPr>
          <w:rFonts w:ascii="Arial Narrow" w:eastAsia="Times New Roman" w:hAnsi="Arial Narrow" w:cs="Calibri"/>
          <w:color w:val="000000" w:themeColor="text1"/>
        </w:rPr>
      </w:pPr>
      <w:r w:rsidRPr="00A93F58">
        <w:rPr>
          <w:rFonts w:ascii="Arial Narrow" w:eastAsia="Times New Roman" w:hAnsi="Arial Narrow" w:cs="Calibri"/>
          <w:color w:val="000000" w:themeColor="text1"/>
        </w:rPr>
        <w:t>ANEXO II –VALOR REFERENCIA DA CONTRATAÇÃO;</w:t>
      </w:r>
    </w:p>
    <w:p w14:paraId="13A6E033" w14:textId="16DB2DB1" w:rsidR="00EE17A7" w:rsidRPr="00A93F58" w:rsidRDefault="009211AC" w:rsidP="00EE17A7">
      <w:pPr>
        <w:spacing w:after="0" w:line="240" w:lineRule="auto"/>
        <w:jc w:val="both"/>
        <w:rPr>
          <w:rFonts w:ascii="Arial Narrow" w:eastAsia="Times New Roman" w:hAnsi="Arial Narrow" w:cs="Calibri"/>
          <w:color w:val="000000" w:themeColor="text1"/>
        </w:rPr>
      </w:pPr>
      <w:r w:rsidRPr="00A93F58">
        <w:rPr>
          <w:rFonts w:ascii="Arial Narrow" w:eastAsia="Times New Roman" w:hAnsi="Arial Narrow" w:cs="Calibri"/>
          <w:color w:val="000000" w:themeColor="text1"/>
        </w:rPr>
        <w:t xml:space="preserve">ANEXO </w:t>
      </w:r>
      <w:proofErr w:type="gramStart"/>
      <w:r w:rsidRPr="00A93F58">
        <w:rPr>
          <w:rFonts w:ascii="Arial Narrow" w:eastAsia="Times New Roman" w:hAnsi="Arial Narrow" w:cs="Calibri"/>
          <w:color w:val="000000" w:themeColor="text1"/>
        </w:rPr>
        <w:t>III  –</w:t>
      </w:r>
      <w:proofErr w:type="gramEnd"/>
      <w:r w:rsidRPr="00A93F58">
        <w:rPr>
          <w:rFonts w:ascii="Arial Narrow" w:eastAsia="Times New Roman" w:hAnsi="Arial Narrow" w:cs="Calibri"/>
          <w:color w:val="000000" w:themeColor="text1"/>
        </w:rPr>
        <w:t xml:space="preserve"> MODELO DE DECLARAÇÃO CONJUNTA</w:t>
      </w:r>
      <w:r w:rsidR="00EE17A7" w:rsidRPr="00A93F58">
        <w:rPr>
          <w:rFonts w:ascii="Arial Narrow" w:eastAsia="Times New Roman" w:hAnsi="Arial Narrow" w:cs="Calibri"/>
          <w:color w:val="000000" w:themeColor="text1"/>
        </w:rPr>
        <w:t>;</w:t>
      </w:r>
      <w:r w:rsidRPr="00A93F58">
        <w:rPr>
          <w:rFonts w:ascii="Arial Narrow" w:eastAsia="Times New Roman" w:hAnsi="Arial Narrow" w:cs="Calibri"/>
          <w:color w:val="000000" w:themeColor="text1"/>
        </w:rPr>
        <w:tab/>
      </w:r>
    </w:p>
    <w:p w14:paraId="3BD04DE3" w14:textId="23F243FD" w:rsidR="00EE17A7" w:rsidRPr="00A93F58" w:rsidRDefault="00EE17A7" w:rsidP="00EE17A7">
      <w:pPr>
        <w:spacing w:after="0" w:line="240" w:lineRule="auto"/>
        <w:jc w:val="both"/>
        <w:rPr>
          <w:rFonts w:ascii="Arial Narrow" w:hAnsi="Arial Narrow" w:cs="Arial Narrow,Bold"/>
          <w:color w:val="000000" w:themeColor="text1"/>
        </w:rPr>
      </w:pPr>
      <w:r w:rsidRPr="00A93F58">
        <w:rPr>
          <w:rFonts w:ascii="Arial Narrow" w:eastAsia="Times New Roman" w:hAnsi="Arial Narrow" w:cs="Tahoma"/>
          <w:iCs/>
          <w:color w:val="000000" w:themeColor="text1"/>
        </w:rPr>
        <w:t xml:space="preserve">ANEXO IV – </w:t>
      </w:r>
      <w:r w:rsidRPr="00A93F58">
        <w:rPr>
          <w:rFonts w:ascii="Arial Narrow" w:hAnsi="Arial Narrow" w:cs="Arial Narrow,Bold"/>
          <w:color w:val="000000" w:themeColor="text1"/>
        </w:rPr>
        <w:t>MODELO DE DECLARAÇÃO DE CONHECIMENTO DE CONDIÇÕES E DESNECESSIDADE DE VISITA “IN LOCO”;</w:t>
      </w:r>
    </w:p>
    <w:p w14:paraId="208FF2FF" w14:textId="20271847" w:rsidR="00EE17A7" w:rsidRPr="00A93F58" w:rsidRDefault="00EE17A7" w:rsidP="00EE17A7">
      <w:pPr>
        <w:spacing w:after="0" w:line="240" w:lineRule="auto"/>
        <w:jc w:val="both"/>
        <w:rPr>
          <w:rFonts w:ascii="Arial Narrow" w:eastAsia="Times New Roman" w:hAnsi="Arial Narrow" w:cs="Times New Roman"/>
          <w:iCs/>
          <w:color w:val="000000" w:themeColor="text1"/>
        </w:rPr>
      </w:pPr>
      <w:r w:rsidRPr="00A93F58">
        <w:rPr>
          <w:rFonts w:ascii="Arial Narrow" w:eastAsia="Times New Roman" w:hAnsi="Arial Narrow" w:cs="Tahoma"/>
          <w:iCs/>
          <w:color w:val="000000" w:themeColor="text1"/>
        </w:rPr>
        <w:t>ANEXO V – ANEXOS (PLANILHAS E MEMORIAL DESCRITIVO).</w:t>
      </w:r>
    </w:p>
    <w:p w14:paraId="51A4CC5E" w14:textId="77777777" w:rsidR="009211AC" w:rsidRPr="00A93F58" w:rsidRDefault="009211AC" w:rsidP="00EE17A7">
      <w:pPr>
        <w:spacing w:after="0" w:line="240" w:lineRule="auto"/>
        <w:rPr>
          <w:rFonts w:ascii="Arial Narrow" w:eastAsia="Times New Roman" w:hAnsi="Arial Narrow" w:cs="Calibri"/>
          <w:color w:val="000000" w:themeColor="text1"/>
        </w:rPr>
      </w:pPr>
    </w:p>
    <w:p w14:paraId="1EC78715" w14:textId="77777777" w:rsidR="009211AC" w:rsidRPr="00A93F58" w:rsidRDefault="009211AC" w:rsidP="009211AC">
      <w:pPr>
        <w:spacing w:after="0"/>
        <w:rPr>
          <w:rFonts w:ascii="Arial Narrow" w:eastAsia="Times New Roman" w:hAnsi="Arial Narrow" w:cs="Tahoma"/>
          <w:bCs/>
          <w:iCs/>
          <w:color w:val="000000" w:themeColor="text1"/>
        </w:rPr>
      </w:pPr>
    </w:p>
    <w:p w14:paraId="46FF1C99" w14:textId="7C8A8DB2" w:rsidR="00CF2217" w:rsidRDefault="00C95E53" w:rsidP="00CF2217">
      <w:pPr>
        <w:tabs>
          <w:tab w:val="left" w:pos="0"/>
        </w:tabs>
        <w:spacing w:after="0" w:line="240" w:lineRule="auto"/>
        <w:jc w:val="center"/>
        <w:rPr>
          <w:rFonts w:ascii="Arial Narrow" w:eastAsia="Times New Roman" w:hAnsi="Arial Narrow" w:cs="Tahoma"/>
          <w:bCs/>
          <w:iCs/>
          <w:color w:val="000000" w:themeColor="text1"/>
        </w:rPr>
      </w:pPr>
      <w:r>
        <w:rPr>
          <w:rFonts w:ascii="Arial Narrow" w:eastAsia="Times New Roman" w:hAnsi="Arial Narrow" w:cs="Tahoma"/>
          <w:bCs/>
          <w:iCs/>
          <w:color w:val="000000" w:themeColor="text1"/>
        </w:rPr>
        <w:t>Serra do Mel</w:t>
      </w:r>
      <w:r w:rsidR="009211AC" w:rsidRPr="00A93F58">
        <w:rPr>
          <w:rFonts w:ascii="Arial Narrow" w:eastAsia="Times New Roman" w:hAnsi="Arial Narrow" w:cs="Tahoma"/>
          <w:bCs/>
          <w:iCs/>
          <w:color w:val="000000" w:themeColor="text1"/>
        </w:rPr>
        <w:t xml:space="preserve">/RN, </w:t>
      </w:r>
      <w:r w:rsidR="00FD653F">
        <w:rPr>
          <w:rFonts w:ascii="Arial Narrow" w:eastAsia="Times New Roman" w:hAnsi="Arial Narrow" w:cs="Tahoma"/>
          <w:bCs/>
          <w:iCs/>
          <w:color w:val="000000" w:themeColor="text1"/>
        </w:rPr>
        <w:t>27</w:t>
      </w:r>
      <w:r w:rsidR="009211AC" w:rsidRPr="00A93F58">
        <w:rPr>
          <w:rFonts w:ascii="Arial Narrow" w:eastAsia="Times New Roman" w:hAnsi="Arial Narrow" w:cs="Tahoma"/>
          <w:bCs/>
          <w:iCs/>
          <w:color w:val="000000" w:themeColor="text1"/>
        </w:rPr>
        <w:t xml:space="preserve"> de </w:t>
      </w:r>
      <w:r w:rsidR="00FD653F">
        <w:rPr>
          <w:rFonts w:ascii="Arial Narrow" w:eastAsia="Times New Roman" w:hAnsi="Arial Narrow" w:cs="Tahoma"/>
          <w:bCs/>
          <w:iCs/>
          <w:color w:val="000000" w:themeColor="text1"/>
        </w:rPr>
        <w:t>outubro</w:t>
      </w:r>
      <w:r w:rsidR="009211AC" w:rsidRPr="00A93F58">
        <w:rPr>
          <w:rFonts w:ascii="Arial Narrow" w:eastAsia="Times New Roman" w:hAnsi="Arial Narrow" w:cs="Tahoma"/>
          <w:bCs/>
          <w:iCs/>
          <w:color w:val="000000" w:themeColor="text1"/>
        </w:rPr>
        <w:t xml:space="preserve"> de 202</w:t>
      </w:r>
      <w:r w:rsidR="003B6724">
        <w:rPr>
          <w:rFonts w:ascii="Arial Narrow" w:eastAsia="Times New Roman" w:hAnsi="Arial Narrow" w:cs="Tahoma"/>
          <w:bCs/>
          <w:iCs/>
          <w:color w:val="000000" w:themeColor="text1"/>
        </w:rPr>
        <w:t>6</w:t>
      </w:r>
    </w:p>
    <w:p w14:paraId="5EA6FDD1" w14:textId="77777777" w:rsidR="00CF2217" w:rsidRPr="00CF2217" w:rsidRDefault="00CF2217" w:rsidP="00CF2217">
      <w:pPr>
        <w:tabs>
          <w:tab w:val="left" w:pos="0"/>
        </w:tabs>
        <w:spacing w:after="0" w:line="240" w:lineRule="auto"/>
        <w:jc w:val="center"/>
        <w:rPr>
          <w:rFonts w:ascii="Arial" w:eastAsia="Times New Roman" w:hAnsi="Arial" w:cs="Arial"/>
          <w:bCs/>
          <w:iCs/>
          <w:color w:val="000000" w:themeColor="text1"/>
        </w:rPr>
      </w:pPr>
    </w:p>
    <w:p w14:paraId="43F8E5DC" w14:textId="77777777" w:rsidR="00CF2217" w:rsidRPr="00CF2217" w:rsidRDefault="00CF2217" w:rsidP="00CF2217">
      <w:pPr>
        <w:spacing w:after="0"/>
        <w:jc w:val="center"/>
        <w:rPr>
          <w:rFonts w:ascii="Arial" w:hAnsi="Arial" w:cs="Arial"/>
          <w:color w:val="000000" w:themeColor="text1"/>
        </w:rPr>
      </w:pPr>
      <w:r w:rsidRPr="00CF2217">
        <w:rPr>
          <w:rFonts w:ascii="Arial" w:hAnsi="Arial" w:cs="Arial"/>
          <w:color w:val="000000" w:themeColor="text1"/>
        </w:rPr>
        <w:t>_________________________________</w:t>
      </w:r>
    </w:p>
    <w:p w14:paraId="3D838343" w14:textId="4DF27D7E" w:rsidR="003A5493" w:rsidRDefault="00FD653F" w:rsidP="00CF2217">
      <w:pPr>
        <w:spacing w:after="0"/>
        <w:jc w:val="center"/>
        <w:rPr>
          <w:rFonts w:ascii="Arial" w:hAnsi="Arial" w:cs="Arial"/>
          <w:color w:val="000000" w:themeColor="text1"/>
        </w:rPr>
      </w:pPr>
      <w:r>
        <w:rPr>
          <w:rFonts w:ascii="Arial" w:hAnsi="Arial" w:cs="Arial"/>
          <w:szCs w:val="24"/>
        </w:rPr>
        <w:t>Vandré Leite Veras</w:t>
      </w:r>
    </w:p>
    <w:p w14:paraId="41CD8A76" w14:textId="16E25E2F" w:rsidR="00CF2217" w:rsidRPr="00CF2217" w:rsidRDefault="00FD653F" w:rsidP="00CF2217">
      <w:pPr>
        <w:spacing w:after="0"/>
        <w:jc w:val="center"/>
        <w:rPr>
          <w:rFonts w:ascii="Arial" w:hAnsi="Arial" w:cs="Arial"/>
          <w:color w:val="000000" w:themeColor="text1"/>
        </w:rPr>
      </w:pPr>
      <w:r>
        <w:rPr>
          <w:rFonts w:ascii="Arial" w:hAnsi="Arial" w:cs="Arial"/>
          <w:color w:val="000000" w:themeColor="text1"/>
        </w:rPr>
        <w:t>Assessor Parlamentar</w:t>
      </w:r>
    </w:p>
    <w:p w14:paraId="77C34C5D" w14:textId="1923D5C4" w:rsidR="009211AC" w:rsidRPr="00A93F58" w:rsidRDefault="009211AC" w:rsidP="009211AC">
      <w:pPr>
        <w:tabs>
          <w:tab w:val="left" w:pos="0"/>
        </w:tabs>
        <w:spacing w:after="0" w:line="240" w:lineRule="auto"/>
        <w:jc w:val="center"/>
        <w:rPr>
          <w:rFonts w:ascii="Arial Narrow" w:eastAsia="Times New Roman" w:hAnsi="Arial Narrow" w:cs="Times New Roman"/>
          <w:bCs/>
          <w:iCs/>
          <w:color w:val="000000" w:themeColor="text1"/>
        </w:rPr>
      </w:pPr>
    </w:p>
    <w:p w14:paraId="1A5590EF" w14:textId="77777777" w:rsidR="009211AC" w:rsidRPr="00A93F58" w:rsidRDefault="009211AC" w:rsidP="009211AC">
      <w:pPr>
        <w:spacing w:after="0" w:line="240" w:lineRule="auto"/>
        <w:jc w:val="center"/>
        <w:rPr>
          <w:rFonts w:ascii="Arial Narrow" w:eastAsia="Times New Roman" w:hAnsi="Arial Narrow" w:cs="Tahoma"/>
          <w:b/>
          <w:bCs/>
          <w:iCs/>
          <w:color w:val="000000" w:themeColor="text1"/>
        </w:rPr>
      </w:pPr>
    </w:p>
    <w:p w14:paraId="5FA5F21F" w14:textId="77777777" w:rsidR="009211AC" w:rsidRDefault="009211AC" w:rsidP="009211AC">
      <w:pPr>
        <w:spacing w:after="0" w:line="240" w:lineRule="auto"/>
        <w:jc w:val="center"/>
        <w:rPr>
          <w:rFonts w:ascii="Arial Narrow" w:eastAsia="Times New Roman" w:hAnsi="Arial Narrow" w:cs="Tahoma"/>
          <w:b/>
          <w:bCs/>
          <w:iCs/>
          <w:color w:val="000000" w:themeColor="text1"/>
        </w:rPr>
      </w:pPr>
    </w:p>
    <w:p w14:paraId="5C5DEA6F" w14:textId="77777777" w:rsidR="003B6724" w:rsidRDefault="003B6724" w:rsidP="009211AC">
      <w:pPr>
        <w:spacing w:after="0" w:line="240" w:lineRule="auto"/>
        <w:jc w:val="center"/>
        <w:rPr>
          <w:rFonts w:ascii="Arial Narrow" w:eastAsia="Times New Roman" w:hAnsi="Arial Narrow" w:cs="Tahoma"/>
          <w:b/>
          <w:bCs/>
          <w:iCs/>
          <w:color w:val="000000" w:themeColor="text1"/>
        </w:rPr>
      </w:pPr>
    </w:p>
    <w:p w14:paraId="4A533907" w14:textId="77777777" w:rsidR="003B6724" w:rsidRDefault="003B6724" w:rsidP="009211AC">
      <w:pPr>
        <w:spacing w:after="0" w:line="240" w:lineRule="auto"/>
        <w:jc w:val="center"/>
        <w:rPr>
          <w:rFonts w:ascii="Arial Narrow" w:eastAsia="Times New Roman" w:hAnsi="Arial Narrow" w:cs="Tahoma"/>
          <w:b/>
          <w:bCs/>
          <w:iCs/>
          <w:color w:val="000000" w:themeColor="text1"/>
        </w:rPr>
      </w:pPr>
    </w:p>
    <w:p w14:paraId="53C7041E" w14:textId="77777777" w:rsidR="003B6724" w:rsidRDefault="003B6724" w:rsidP="009211AC">
      <w:pPr>
        <w:spacing w:after="0" w:line="240" w:lineRule="auto"/>
        <w:jc w:val="center"/>
        <w:rPr>
          <w:rFonts w:ascii="Arial Narrow" w:eastAsia="Times New Roman" w:hAnsi="Arial Narrow" w:cs="Tahoma"/>
          <w:b/>
          <w:bCs/>
          <w:iCs/>
          <w:color w:val="000000" w:themeColor="text1"/>
        </w:rPr>
      </w:pPr>
    </w:p>
    <w:p w14:paraId="341B4793" w14:textId="77777777" w:rsidR="003B6724" w:rsidRDefault="003B6724" w:rsidP="009211AC">
      <w:pPr>
        <w:spacing w:after="0" w:line="240" w:lineRule="auto"/>
        <w:jc w:val="center"/>
        <w:rPr>
          <w:rFonts w:ascii="Arial Narrow" w:eastAsia="Times New Roman" w:hAnsi="Arial Narrow" w:cs="Tahoma"/>
          <w:b/>
          <w:bCs/>
          <w:iCs/>
          <w:color w:val="000000" w:themeColor="text1"/>
        </w:rPr>
      </w:pPr>
    </w:p>
    <w:p w14:paraId="2A0357F0" w14:textId="77777777" w:rsidR="003B6724" w:rsidRDefault="003B6724" w:rsidP="009211AC">
      <w:pPr>
        <w:spacing w:after="0" w:line="240" w:lineRule="auto"/>
        <w:jc w:val="center"/>
        <w:rPr>
          <w:rFonts w:ascii="Arial Narrow" w:eastAsia="Times New Roman" w:hAnsi="Arial Narrow" w:cs="Tahoma"/>
          <w:b/>
          <w:bCs/>
          <w:iCs/>
          <w:color w:val="000000" w:themeColor="text1"/>
        </w:rPr>
      </w:pPr>
    </w:p>
    <w:p w14:paraId="165CA938" w14:textId="77777777" w:rsidR="003B6724" w:rsidRDefault="003B6724" w:rsidP="009211AC">
      <w:pPr>
        <w:spacing w:after="0" w:line="240" w:lineRule="auto"/>
        <w:jc w:val="center"/>
        <w:rPr>
          <w:rFonts w:ascii="Arial Narrow" w:eastAsia="Times New Roman" w:hAnsi="Arial Narrow" w:cs="Tahoma"/>
          <w:b/>
          <w:bCs/>
          <w:iCs/>
          <w:color w:val="000000" w:themeColor="text1"/>
        </w:rPr>
      </w:pPr>
    </w:p>
    <w:p w14:paraId="245A7838" w14:textId="77777777" w:rsidR="003B6724" w:rsidRDefault="003B6724" w:rsidP="009211AC">
      <w:pPr>
        <w:spacing w:after="0" w:line="240" w:lineRule="auto"/>
        <w:jc w:val="center"/>
        <w:rPr>
          <w:rFonts w:ascii="Arial Narrow" w:eastAsia="Times New Roman" w:hAnsi="Arial Narrow" w:cs="Tahoma"/>
          <w:b/>
          <w:bCs/>
          <w:iCs/>
          <w:color w:val="000000" w:themeColor="text1"/>
        </w:rPr>
      </w:pPr>
    </w:p>
    <w:p w14:paraId="64F4A308" w14:textId="77777777" w:rsidR="009211AC" w:rsidRPr="00A93F58" w:rsidRDefault="009211AC" w:rsidP="009211AC">
      <w:pPr>
        <w:spacing w:after="0" w:line="240" w:lineRule="auto"/>
        <w:jc w:val="center"/>
        <w:rPr>
          <w:rFonts w:ascii="Arial Narrow" w:eastAsia="Times New Roman" w:hAnsi="Arial Narrow" w:cs="Tahoma"/>
          <w:b/>
          <w:bCs/>
          <w:iCs/>
          <w:color w:val="000000" w:themeColor="text1"/>
        </w:rPr>
      </w:pPr>
    </w:p>
    <w:p w14:paraId="181F49AB" w14:textId="77777777" w:rsidR="009211AC" w:rsidRPr="00A93F58" w:rsidRDefault="009211AC" w:rsidP="009211AC">
      <w:pPr>
        <w:spacing w:after="0" w:line="240" w:lineRule="auto"/>
        <w:jc w:val="center"/>
        <w:rPr>
          <w:rFonts w:ascii="Arial Narrow" w:eastAsia="Times New Roman" w:hAnsi="Arial Narrow" w:cs="Tahoma"/>
          <w:b/>
          <w:bCs/>
          <w:iCs/>
          <w:color w:val="000000" w:themeColor="text1"/>
        </w:rPr>
      </w:pPr>
      <w:r w:rsidRPr="00A93F58">
        <w:rPr>
          <w:rFonts w:ascii="Arial Narrow" w:hAnsi="Arial Narrow"/>
          <w:b/>
          <w:bCs/>
          <w:color w:val="000000" w:themeColor="text1"/>
        </w:rPr>
        <w:t>ANEXO I – DOCUMENTAÇÃO EXIGIDA PARA HABILITAÇÃO</w:t>
      </w:r>
    </w:p>
    <w:p w14:paraId="29A06E34" w14:textId="77777777" w:rsidR="009211AC" w:rsidRPr="00A93F58" w:rsidRDefault="009211AC" w:rsidP="009211AC">
      <w:pPr>
        <w:spacing w:after="0" w:line="240" w:lineRule="auto"/>
        <w:jc w:val="center"/>
        <w:rPr>
          <w:rFonts w:ascii="Arial Narrow" w:eastAsia="Times New Roman" w:hAnsi="Arial Narrow" w:cs="Tahoma"/>
          <w:b/>
          <w:bCs/>
          <w:iCs/>
          <w:color w:val="000000" w:themeColor="text1"/>
        </w:rPr>
      </w:pPr>
    </w:p>
    <w:p w14:paraId="0AB0865A" w14:textId="77777777" w:rsidR="009211AC" w:rsidRPr="00A93F58" w:rsidRDefault="009211AC" w:rsidP="009211AC">
      <w:pPr>
        <w:tabs>
          <w:tab w:val="left" w:pos="426"/>
        </w:tabs>
        <w:spacing w:after="0" w:line="240" w:lineRule="auto"/>
        <w:jc w:val="both"/>
        <w:rPr>
          <w:rFonts w:ascii="Arial Narrow" w:eastAsia="Times New Roman" w:hAnsi="Arial Narrow" w:cs="Arial"/>
          <w:color w:val="000000" w:themeColor="text1"/>
        </w:rPr>
      </w:pPr>
      <w:r w:rsidRPr="00A93F58">
        <w:rPr>
          <w:rFonts w:ascii="Arial Narrow" w:eastAsia="Times New Roman" w:hAnsi="Arial Narrow" w:cs="Arial"/>
          <w:color w:val="000000" w:themeColor="text1"/>
        </w:rPr>
        <w:t>A documentação relacionada nos itens a seguir, são para fins de habilitação são:</w:t>
      </w:r>
    </w:p>
    <w:p w14:paraId="311EECC9" w14:textId="77777777" w:rsidR="009211AC" w:rsidRPr="00A93F58" w:rsidRDefault="009211AC" w:rsidP="009211AC">
      <w:pPr>
        <w:tabs>
          <w:tab w:val="left" w:pos="426"/>
        </w:tabs>
        <w:spacing w:after="0" w:line="240" w:lineRule="auto"/>
        <w:rPr>
          <w:rFonts w:ascii="Arial Narrow" w:eastAsia="Times New Roman" w:hAnsi="Arial Narrow" w:cs="Arial"/>
          <w:color w:val="000000" w:themeColor="text1"/>
        </w:rPr>
      </w:pPr>
    </w:p>
    <w:p w14:paraId="16E1F23F" w14:textId="77777777" w:rsidR="00533233" w:rsidRPr="00A93F58" w:rsidRDefault="00533233" w:rsidP="00533233">
      <w:pPr>
        <w:tabs>
          <w:tab w:val="left" w:pos="600"/>
        </w:tabs>
        <w:spacing w:after="0" w:line="240" w:lineRule="auto"/>
        <w:jc w:val="both"/>
        <w:rPr>
          <w:rFonts w:ascii="Arial Narrow" w:eastAsia="Times New Roman" w:hAnsi="Arial Narrow" w:cs="Times New Roman"/>
          <w:bCs/>
          <w:iCs/>
          <w:color w:val="000000" w:themeColor="text1"/>
        </w:rPr>
      </w:pPr>
      <w:r w:rsidRPr="00A93F58">
        <w:rPr>
          <w:rFonts w:ascii="Arial Narrow" w:eastAsia="Times New Roman" w:hAnsi="Arial Narrow" w:cs="Times New Roman"/>
          <w:bCs/>
          <w:iCs/>
          <w:color w:val="000000" w:themeColor="text1"/>
          <w:u w:val="single"/>
        </w:rPr>
        <w:t xml:space="preserve">1. </w:t>
      </w:r>
      <w:r w:rsidRPr="00A93F58">
        <w:rPr>
          <w:rFonts w:ascii="Arial Narrow" w:hAnsi="Arial Narrow"/>
          <w:bCs/>
          <w:color w:val="000000" w:themeColor="text1"/>
          <w:u w:val="single"/>
        </w:rPr>
        <w:t xml:space="preserve">HABILITAÇÃO JURÍDICA </w:t>
      </w:r>
      <w:r w:rsidRPr="00A93F58">
        <w:rPr>
          <w:rFonts w:ascii="Arial Narrow" w:hAnsi="Arial Narrow"/>
          <w:bCs/>
          <w:color w:val="000000" w:themeColor="text1"/>
          <w:szCs w:val="24"/>
          <w:u w:val="single"/>
        </w:rPr>
        <w:t>(art. 66 da Lei 14.133/2021)</w:t>
      </w:r>
      <w:r w:rsidRPr="00A93F58">
        <w:rPr>
          <w:rFonts w:ascii="Arial Narrow" w:eastAsia="Times New Roman" w:hAnsi="Arial Narrow" w:cs="Times New Roman"/>
          <w:b/>
          <w:iCs/>
          <w:color w:val="000000" w:themeColor="text1"/>
          <w:u w:val="single"/>
        </w:rPr>
        <w:t>:</w:t>
      </w:r>
      <w:r w:rsidRPr="00A93F58">
        <w:rPr>
          <w:rFonts w:ascii="Arial Narrow" w:eastAsia="Times New Roman" w:hAnsi="Arial Narrow" w:cs="Times New Roman"/>
          <w:b/>
          <w:iCs/>
          <w:color w:val="000000" w:themeColor="text1"/>
        </w:rPr>
        <w:t xml:space="preserve"> </w:t>
      </w:r>
      <w:r w:rsidRPr="00A93F58">
        <w:rPr>
          <w:rFonts w:ascii="Arial Narrow" w:eastAsia="Times New Roman" w:hAnsi="Arial Narrow" w:cs="Times New Roman"/>
          <w:bCs/>
          <w:iCs/>
          <w:color w:val="000000" w:themeColor="text1"/>
        </w:rPr>
        <w:t xml:space="preserve">Prova de habilitação jurídica que far-se-á mediante apresentação dos seguintes documentos: </w:t>
      </w:r>
    </w:p>
    <w:p w14:paraId="75170CA3" w14:textId="77777777" w:rsidR="00533233" w:rsidRPr="00A93F58" w:rsidRDefault="00533233" w:rsidP="00533233">
      <w:pPr>
        <w:spacing w:after="0" w:line="240" w:lineRule="auto"/>
        <w:rPr>
          <w:rFonts w:ascii="Arial Narrow" w:hAnsi="Arial Narrow"/>
          <w:color w:val="000000" w:themeColor="text1"/>
        </w:rPr>
      </w:pPr>
    </w:p>
    <w:p w14:paraId="104CBA6F" w14:textId="77777777" w:rsidR="00533233" w:rsidRPr="00A93F58" w:rsidRDefault="00533233" w:rsidP="00533233">
      <w:pPr>
        <w:tabs>
          <w:tab w:val="left" w:pos="851"/>
          <w:tab w:val="left" w:pos="1134"/>
          <w:tab w:val="left" w:pos="1701"/>
        </w:tabs>
        <w:spacing w:after="0" w:line="240" w:lineRule="auto"/>
        <w:jc w:val="both"/>
        <w:rPr>
          <w:rFonts w:ascii="Arial Narrow" w:eastAsia="Times New Roman" w:hAnsi="Arial Narrow" w:cs="Arial"/>
          <w:bCs/>
          <w:color w:val="000000" w:themeColor="text1"/>
        </w:rPr>
      </w:pPr>
      <w:r w:rsidRPr="00A93F58">
        <w:rPr>
          <w:rFonts w:ascii="Arial Narrow" w:eastAsia="Times New Roman" w:hAnsi="Arial Narrow" w:cs="Arial"/>
          <w:bCs/>
          <w:color w:val="000000" w:themeColor="text1"/>
        </w:rPr>
        <w:t>a) No caso de empresário individual: inscrição no Registro Público de Empresas Mercantis, a cargo da Junta Comercial da respectiva sede;</w:t>
      </w:r>
    </w:p>
    <w:p w14:paraId="6A98F97B" w14:textId="77777777" w:rsidR="00533233" w:rsidRPr="00A93F58" w:rsidRDefault="00533233" w:rsidP="00533233">
      <w:pPr>
        <w:tabs>
          <w:tab w:val="left" w:pos="851"/>
          <w:tab w:val="left" w:pos="1134"/>
          <w:tab w:val="left" w:pos="1701"/>
        </w:tabs>
        <w:spacing w:after="0" w:line="240" w:lineRule="auto"/>
        <w:jc w:val="both"/>
        <w:rPr>
          <w:rFonts w:ascii="Arial Narrow" w:eastAsia="Times New Roman" w:hAnsi="Arial Narrow" w:cs="Arial"/>
          <w:bCs/>
          <w:color w:val="000000" w:themeColor="text1"/>
        </w:rPr>
      </w:pPr>
      <w:r w:rsidRPr="00A93F58">
        <w:rPr>
          <w:rFonts w:ascii="Arial Narrow" w:eastAsia="Times New Roman" w:hAnsi="Arial Narrow" w:cs="Arial"/>
          <w:bCs/>
          <w:color w:val="000000" w:themeColor="text1"/>
        </w:rPr>
        <w:t xml:space="preserve">b) Em se tratando de microempreendedor individual – MEI: Certificado da Condição de Microempreendedor Individual - CCMEI, cuja aceitação ficará condicionada à verificação da autenticidade no sítio </w:t>
      </w:r>
      <w:hyperlink r:id="rId14" w:history="1">
        <w:r w:rsidRPr="00A93F58">
          <w:rPr>
            <w:rFonts w:ascii="Arial Narrow" w:eastAsiaTheme="majorEastAsia" w:hAnsi="Arial Narrow" w:cs="Times New Roman"/>
            <w:bCs/>
            <w:color w:val="000000" w:themeColor="text1"/>
            <w:u w:val="single"/>
          </w:rPr>
          <w:t>www.portaldoempreendedor.gov.br</w:t>
        </w:r>
      </w:hyperlink>
      <w:r w:rsidRPr="00A93F58">
        <w:rPr>
          <w:rFonts w:ascii="Arial Narrow" w:eastAsia="Times New Roman" w:hAnsi="Arial Narrow" w:cs="Arial"/>
          <w:bCs/>
          <w:color w:val="000000" w:themeColor="text1"/>
        </w:rPr>
        <w:t>;</w:t>
      </w:r>
    </w:p>
    <w:p w14:paraId="09A7D6A1" w14:textId="77777777" w:rsidR="00533233" w:rsidRPr="00A93F58" w:rsidRDefault="00533233" w:rsidP="00533233">
      <w:pPr>
        <w:tabs>
          <w:tab w:val="left" w:pos="851"/>
          <w:tab w:val="left" w:pos="1134"/>
          <w:tab w:val="left" w:pos="1701"/>
        </w:tabs>
        <w:spacing w:after="0" w:line="240" w:lineRule="auto"/>
        <w:jc w:val="both"/>
        <w:rPr>
          <w:rFonts w:ascii="Arial Narrow" w:eastAsia="Times New Roman" w:hAnsi="Arial Narrow" w:cs="Arial"/>
          <w:bCs/>
          <w:color w:val="000000" w:themeColor="text1"/>
        </w:rPr>
      </w:pPr>
      <w:r w:rsidRPr="00A93F58">
        <w:rPr>
          <w:rFonts w:ascii="Arial Narrow" w:eastAsia="Times New Roman" w:hAnsi="Arial Narrow" w:cs="Arial"/>
          <w:bCs/>
          <w:color w:val="000000" w:themeColor="text1"/>
        </w:rPr>
        <w:t>c)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6E18408" w14:textId="77777777" w:rsidR="00533233" w:rsidRPr="00A93F58" w:rsidRDefault="00533233" w:rsidP="00533233">
      <w:pPr>
        <w:tabs>
          <w:tab w:val="left" w:pos="851"/>
          <w:tab w:val="left" w:pos="1134"/>
          <w:tab w:val="left" w:pos="1701"/>
        </w:tabs>
        <w:spacing w:after="0" w:line="240" w:lineRule="auto"/>
        <w:jc w:val="both"/>
        <w:rPr>
          <w:rFonts w:ascii="Arial Narrow" w:eastAsia="Times New Roman" w:hAnsi="Arial Narrow" w:cs="Arial"/>
          <w:bCs/>
          <w:color w:val="000000" w:themeColor="text1"/>
        </w:rPr>
      </w:pPr>
      <w:r w:rsidRPr="00A93F58">
        <w:rPr>
          <w:rFonts w:ascii="Arial Narrow" w:eastAsia="Times New Roman" w:hAnsi="Arial Narrow" w:cs="Arial"/>
          <w:bCs/>
          <w:color w:val="000000" w:themeColor="text1"/>
        </w:rPr>
        <w:t>d) Inscrição no Registro Público de Empresas Mercantis onde opera, com averbação no Registro onde tem sede a matriz, no caso de ser o participante sucursal, filial ou agência;</w:t>
      </w:r>
    </w:p>
    <w:p w14:paraId="1492DA76" w14:textId="77777777" w:rsidR="00533233" w:rsidRPr="00A93F58" w:rsidRDefault="00533233" w:rsidP="00533233">
      <w:pPr>
        <w:tabs>
          <w:tab w:val="left" w:pos="851"/>
          <w:tab w:val="left" w:pos="1134"/>
          <w:tab w:val="left" w:pos="1701"/>
        </w:tabs>
        <w:spacing w:after="0" w:line="240" w:lineRule="auto"/>
        <w:jc w:val="both"/>
        <w:rPr>
          <w:rFonts w:ascii="Arial Narrow" w:eastAsia="Times New Roman" w:hAnsi="Arial Narrow" w:cs="Arial"/>
          <w:bCs/>
          <w:color w:val="000000" w:themeColor="text1"/>
        </w:rPr>
      </w:pPr>
      <w:r w:rsidRPr="00A93F58">
        <w:rPr>
          <w:rFonts w:ascii="Arial Narrow" w:eastAsia="Times New Roman" w:hAnsi="Arial Narrow" w:cs="Arial"/>
          <w:bCs/>
          <w:color w:val="000000" w:themeColor="text1"/>
        </w:rPr>
        <w:t>e) No caso de sociedade simples: inscrição do ato constitutivo no Registro Civil das Pessoas Jurídicas do local de sua sede, acompanhada de prova da indicação dos seus administradores;</w:t>
      </w:r>
    </w:p>
    <w:p w14:paraId="60D39324" w14:textId="77777777" w:rsidR="00533233" w:rsidRPr="00A93F58" w:rsidRDefault="00533233" w:rsidP="00533233">
      <w:pPr>
        <w:tabs>
          <w:tab w:val="left" w:pos="851"/>
          <w:tab w:val="left" w:pos="1134"/>
          <w:tab w:val="left" w:pos="1701"/>
        </w:tabs>
        <w:spacing w:after="0" w:line="240" w:lineRule="auto"/>
        <w:jc w:val="both"/>
        <w:rPr>
          <w:rFonts w:ascii="Arial Narrow" w:eastAsia="Times New Roman" w:hAnsi="Arial Narrow" w:cs="Arial"/>
          <w:bCs/>
          <w:color w:val="000000" w:themeColor="text1"/>
        </w:rPr>
      </w:pPr>
      <w:r w:rsidRPr="00A93F58">
        <w:rPr>
          <w:rFonts w:ascii="Arial Narrow" w:eastAsia="Times New Roman" w:hAnsi="Arial Narrow" w:cs="Arial"/>
          <w:bCs/>
          <w:color w:val="000000" w:themeColor="text1"/>
        </w:rPr>
        <w:t>f)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FC0C7B6" w14:textId="77777777" w:rsidR="00533233" w:rsidRPr="00A93F58" w:rsidRDefault="00533233" w:rsidP="00533233">
      <w:pPr>
        <w:tabs>
          <w:tab w:val="left" w:pos="567"/>
          <w:tab w:val="left" w:pos="851"/>
          <w:tab w:val="left" w:pos="1134"/>
        </w:tabs>
        <w:spacing w:after="0" w:line="240" w:lineRule="auto"/>
        <w:jc w:val="both"/>
        <w:rPr>
          <w:rFonts w:ascii="Arial Narrow" w:eastAsia="Times New Roman" w:hAnsi="Arial Narrow" w:cs="Arial"/>
          <w:bCs/>
          <w:color w:val="000000" w:themeColor="text1"/>
        </w:rPr>
      </w:pPr>
      <w:r w:rsidRPr="00A93F58">
        <w:rPr>
          <w:rFonts w:ascii="Arial Narrow" w:eastAsia="Times New Roman" w:hAnsi="Arial Narrow" w:cs="Arial"/>
          <w:bCs/>
          <w:color w:val="000000" w:themeColor="text1"/>
        </w:rPr>
        <w:t>g) No caso de empresa ou sociedade estrangeira em funcionamento no País: decreto de autorização;</w:t>
      </w:r>
    </w:p>
    <w:p w14:paraId="11BA5FB8" w14:textId="77777777" w:rsidR="00533233" w:rsidRPr="00A93F58" w:rsidRDefault="00533233" w:rsidP="00533233">
      <w:pPr>
        <w:tabs>
          <w:tab w:val="left" w:pos="851"/>
          <w:tab w:val="left" w:pos="1843"/>
        </w:tabs>
        <w:spacing w:after="0" w:line="240" w:lineRule="auto"/>
        <w:jc w:val="both"/>
        <w:rPr>
          <w:rFonts w:ascii="Arial Narrow" w:eastAsia="Times New Roman" w:hAnsi="Arial Narrow" w:cs="Arial"/>
          <w:bCs/>
          <w:color w:val="000000" w:themeColor="text1"/>
        </w:rPr>
      </w:pPr>
      <w:r w:rsidRPr="00A93F58">
        <w:rPr>
          <w:rFonts w:ascii="Arial Narrow" w:eastAsia="Times New Roman" w:hAnsi="Arial Narrow" w:cs="Arial"/>
          <w:bCs/>
          <w:color w:val="000000" w:themeColor="text1"/>
        </w:rPr>
        <w:t>h) Os documentos acima deverão estar acompanhados de todas as alterações ou da consolidação respectiva;</w:t>
      </w:r>
    </w:p>
    <w:p w14:paraId="35F6DE13" w14:textId="77777777" w:rsidR="00533233" w:rsidRPr="00A93F58" w:rsidRDefault="00533233" w:rsidP="00533233">
      <w:pPr>
        <w:spacing w:after="0" w:line="240" w:lineRule="auto"/>
        <w:jc w:val="both"/>
        <w:rPr>
          <w:rFonts w:ascii="Arial Narrow" w:eastAsia="Times New Roman" w:hAnsi="Arial Narrow" w:cs="Tahoma"/>
          <w:bCs/>
          <w:iCs/>
          <w:color w:val="000000" w:themeColor="text1"/>
        </w:rPr>
      </w:pPr>
      <w:r w:rsidRPr="00A93F58">
        <w:rPr>
          <w:rFonts w:ascii="Arial Narrow" w:eastAsia="Times New Roman" w:hAnsi="Arial Narrow" w:cs="Times New Roman"/>
          <w:bCs/>
          <w:iCs/>
          <w:color w:val="000000" w:themeColor="text1"/>
        </w:rPr>
        <w:t>i) Cópia da Carteira de Identidade ou documento equivalente do(s) sócio(s) ou proprietário(s)</w:t>
      </w:r>
    </w:p>
    <w:p w14:paraId="5AB25CA3" w14:textId="77777777" w:rsidR="00533233" w:rsidRPr="00A93F58" w:rsidRDefault="00533233" w:rsidP="00533233">
      <w:pPr>
        <w:spacing w:after="0" w:line="240" w:lineRule="auto"/>
        <w:jc w:val="both"/>
        <w:rPr>
          <w:rFonts w:ascii="Arial Narrow" w:eastAsia="Times New Roman" w:hAnsi="Arial Narrow" w:cs="Tahoma"/>
          <w:bCs/>
          <w:iCs/>
          <w:color w:val="000000" w:themeColor="text1"/>
        </w:rPr>
      </w:pPr>
    </w:p>
    <w:p w14:paraId="0970025F" w14:textId="77777777" w:rsidR="00533233" w:rsidRPr="00A93F58" w:rsidRDefault="00533233" w:rsidP="00533233">
      <w:pPr>
        <w:spacing w:after="0" w:line="240" w:lineRule="auto"/>
        <w:jc w:val="both"/>
        <w:rPr>
          <w:rFonts w:ascii="Arial Narrow" w:eastAsia="Times New Roman" w:hAnsi="Arial Narrow" w:cs="Times New Roman"/>
          <w:iCs/>
          <w:color w:val="000000" w:themeColor="text1"/>
          <w:u w:val="single"/>
        </w:rPr>
      </w:pPr>
      <w:r w:rsidRPr="00A93F58">
        <w:rPr>
          <w:rFonts w:ascii="Arial Narrow" w:eastAsia="Times New Roman" w:hAnsi="Arial Narrow" w:cs="Times New Roman"/>
          <w:iCs/>
          <w:color w:val="000000" w:themeColor="text1"/>
          <w:u w:val="single"/>
        </w:rPr>
        <w:t xml:space="preserve">2. </w:t>
      </w:r>
      <w:r w:rsidRPr="00A93F58">
        <w:rPr>
          <w:rFonts w:ascii="Arial Narrow" w:hAnsi="Arial Narrow"/>
          <w:color w:val="000000" w:themeColor="text1"/>
          <w:szCs w:val="24"/>
          <w:u w:val="single"/>
        </w:rPr>
        <w:t>QUALIFICAÇÃO TECNICO PROFISSIONAL E TECNICO OPERACIONAL (art. 67 da lei 14.133/2021</w:t>
      </w:r>
      <w:r w:rsidRPr="00A93F58">
        <w:rPr>
          <w:rFonts w:ascii="Arial Narrow" w:eastAsia="Times New Roman" w:hAnsi="Arial Narrow" w:cs="Tahoma"/>
          <w:iCs/>
          <w:color w:val="000000" w:themeColor="text1"/>
          <w:u w:val="single"/>
        </w:rPr>
        <w:t>)</w:t>
      </w:r>
    </w:p>
    <w:p w14:paraId="2917B1DB" w14:textId="77777777" w:rsidR="00533233" w:rsidRPr="00A93F58" w:rsidRDefault="00533233" w:rsidP="00533233">
      <w:pPr>
        <w:spacing w:after="0" w:line="240" w:lineRule="auto"/>
        <w:jc w:val="both"/>
        <w:rPr>
          <w:rFonts w:ascii="Arial Narrow" w:eastAsia="Times New Roman" w:hAnsi="Arial Narrow" w:cs="Times New Roman"/>
          <w:iCs/>
          <w:color w:val="000000" w:themeColor="text1"/>
        </w:rPr>
      </w:pPr>
    </w:p>
    <w:p w14:paraId="0D0EF302" w14:textId="77777777" w:rsidR="00533233" w:rsidRPr="00A93F58" w:rsidRDefault="00533233" w:rsidP="00533233">
      <w:pPr>
        <w:autoSpaceDE w:val="0"/>
        <w:autoSpaceDN w:val="0"/>
        <w:adjustRightInd w:val="0"/>
        <w:spacing w:after="0" w:line="240" w:lineRule="auto"/>
        <w:jc w:val="both"/>
        <w:rPr>
          <w:rFonts w:ascii="Arial Narrow" w:hAnsi="Arial Narrow" w:cs="Arial Narrow"/>
          <w:color w:val="000000" w:themeColor="text1"/>
        </w:rPr>
      </w:pPr>
      <w:r w:rsidRPr="00A93F58">
        <w:rPr>
          <w:rFonts w:ascii="Arial Narrow" w:hAnsi="Arial Narrow" w:cs="Arial Narrow"/>
          <w:color w:val="000000" w:themeColor="text1"/>
        </w:rPr>
        <w:t>a) Certidão de Registro e Quitação da Pessoa Jurídica e do Responsável Técnico junto ao Conselho Regional de Engenharia e Agronomia (CREA) de sua sede (Resolução CONFEA nº 413, de 27 de junho de 1997);</w:t>
      </w:r>
    </w:p>
    <w:p w14:paraId="118D3C0B" w14:textId="77777777" w:rsidR="00533233" w:rsidRPr="00A93F58" w:rsidRDefault="00533233" w:rsidP="00533233">
      <w:pPr>
        <w:autoSpaceDE w:val="0"/>
        <w:autoSpaceDN w:val="0"/>
        <w:adjustRightInd w:val="0"/>
        <w:spacing w:after="0" w:line="240" w:lineRule="auto"/>
        <w:jc w:val="both"/>
        <w:rPr>
          <w:rFonts w:ascii="Arial Narrow" w:hAnsi="Arial Narrow" w:cs="Arial Narrow"/>
          <w:color w:val="000000" w:themeColor="text1"/>
        </w:rPr>
      </w:pPr>
    </w:p>
    <w:p w14:paraId="72451AD4" w14:textId="77777777" w:rsidR="00533233" w:rsidRPr="00A93F58" w:rsidRDefault="00533233" w:rsidP="00533233">
      <w:pPr>
        <w:autoSpaceDE w:val="0"/>
        <w:autoSpaceDN w:val="0"/>
        <w:adjustRightInd w:val="0"/>
        <w:jc w:val="both"/>
        <w:rPr>
          <w:rFonts w:ascii="Arial Narrow" w:hAnsi="Arial Narrow" w:cs="Arial Narrow"/>
          <w:color w:val="000000" w:themeColor="text1"/>
        </w:rPr>
      </w:pPr>
      <w:r w:rsidRPr="00A93F58">
        <w:rPr>
          <w:rFonts w:ascii="Arial Narrow" w:hAnsi="Arial Narrow" w:cs="Arial Narrow"/>
          <w:color w:val="000000" w:themeColor="text1"/>
        </w:rPr>
        <w:t xml:space="preserve">b) Comprovação de que possui em seu quadro permanente, na data da entrega dos envelopes, 01 (um) Engenheiro Civil, respectivamente registrados no CREA. A comprovação de que os profissionais pertencem ao quadro permanente da empresa dar-se-á através do Ato Constitutivo da empresa, devidamente atualizado, quando se tratar de sócios, ou se tratando de empresa individual, o titular deverá ser capaz de comprovar através de registros de classe as suas </w:t>
      </w:r>
      <w:proofErr w:type="gramStart"/>
      <w:r w:rsidRPr="00A93F58">
        <w:rPr>
          <w:rFonts w:ascii="Arial Narrow" w:hAnsi="Arial Narrow" w:cs="Arial Narrow"/>
          <w:color w:val="000000" w:themeColor="text1"/>
        </w:rPr>
        <w:t>regularidades acumulados</w:t>
      </w:r>
      <w:proofErr w:type="gramEnd"/>
      <w:r w:rsidRPr="00A93F58">
        <w:rPr>
          <w:rFonts w:ascii="Arial Narrow" w:hAnsi="Arial Narrow" w:cs="Arial Narrow"/>
          <w:color w:val="000000" w:themeColor="text1"/>
        </w:rPr>
        <w:t>. Na hipótese de empregados, o vínculo empregatício será comprovado mediante a exibição de cópia autenticada da Carteira de Trabalho e Previdência Social (CTPS), pertinentes às folhas contendo os campos “admissão”, acompanhadas do Cadastro Geral de Empregados e Desempregados – CAGED (Lei n.º 4.923, de 1965); e do e-social, devidamente atualizada, no caso de empregados contratados apresentar a cópia do contrato atualizado, juntamente com ART de Cargo e Função</w:t>
      </w:r>
    </w:p>
    <w:p w14:paraId="3DCE9C0E" w14:textId="16FE8430" w:rsidR="00533233" w:rsidRPr="00A93F58" w:rsidRDefault="00533233" w:rsidP="00533233">
      <w:pPr>
        <w:spacing w:after="0" w:line="240" w:lineRule="auto"/>
        <w:jc w:val="both"/>
        <w:rPr>
          <w:rFonts w:ascii="Arial Narrow" w:hAnsi="Arial Narrow"/>
          <w:color w:val="000000" w:themeColor="text1"/>
        </w:rPr>
      </w:pPr>
      <w:r w:rsidRPr="00A93F58">
        <w:rPr>
          <w:rFonts w:ascii="Arial Narrow" w:eastAsia="Times New Roman" w:hAnsi="Arial Narrow" w:cs="Times New Roman"/>
          <w:iCs/>
          <w:color w:val="000000" w:themeColor="text1"/>
        </w:rPr>
        <w:t>c)</w:t>
      </w:r>
      <w:r w:rsidRPr="00A93F58">
        <w:rPr>
          <w:rFonts w:ascii="Arial Narrow" w:eastAsia="Times New Roman" w:hAnsi="Arial Narrow" w:cs="Times New Roman"/>
          <w:bCs/>
          <w:iCs/>
          <w:color w:val="000000" w:themeColor="text1"/>
        </w:rPr>
        <w:t xml:space="preserve"> </w:t>
      </w:r>
      <w:r w:rsidRPr="00A93F58">
        <w:rPr>
          <w:rFonts w:ascii="Arial Narrow" w:hAnsi="Arial Narrow"/>
          <w:color w:val="000000" w:themeColor="text1"/>
        </w:rPr>
        <w:t xml:space="preserve">Comprovação de aptidão para a prestação de serviços similares de complexidade tecnológica e operacional equivalente ou superior com o objeto desta contratação, ou com o item pertinente, por meio da </w:t>
      </w:r>
      <w:r w:rsidRPr="00A93F58">
        <w:rPr>
          <w:rFonts w:ascii="Arial Narrow" w:hAnsi="Arial Narrow"/>
          <w:color w:val="000000" w:themeColor="text1"/>
        </w:rPr>
        <w:lastRenderedPageBreak/>
        <w:t>apresentação de certidões ou atestados, por pessoas jurídicas de direito público ou privado, ou regularmente emitido(s) pelo conselho profissional competente, quando for o caso;</w:t>
      </w:r>
    </w:p>
    <w:p w14:paraId="3A459470" w14:textId="217A47A3" w:rsidR="00533233" w:rsidRPr="00A93F58" w:rsidRDefault="00533233" w:rsidP="00533233">
      <w:pPr>
        <w:spacing w:after="0" w:line="240" w:lineRule="auto"/>
        <w:jc w:val="both"/>
        <w:rPr>
          <w:rFonts w:ascii="Arial Narrow" w:eastAsia="Times New Roman" w:hAnsi="Arial Narrow" w:cs="Times New Roman"/>
          <w:color w:val="000000" w:themeColor="text1"/>
        </w:rPr>
      </w:pPr>
      <w:r w:rsidRPr="00A93F58">
        <w:rPr>
          <w:rFonts w:ascii="Arial Narrow" w:eastAsia="Times New Roman" w:hAnsi="Arial Narrow" w:cs="Times New Roman"/>
          <w:bCs/>
          <w:iCs/>
          <w:color w:val="000000" w:themeColor="text1"/>
        </w:rPr>
        <w:t>d) Entidades de Direito Público que emitirem atestados, o Secretario ou Servidor tem FÉ PÚBLICA, no exercício da sua função, não necessitando ter firma reconhecida, facultado ao Município fazer consulta ou diligência no sentido de averiguar a veracidade do atestado. </w:t>
      </w:r>
    </w:p>
    <w:p w14:paraId="1A5C4DE1" w14:textId="0315B3DF" w:rsidR="00533233" w:rsidRPr="00A93F58" w:rsidRDefault="00533233" w:rsidP="00533233">
      <w:pPr>
        <w:spacing w:after="0" w:line="240" w:lineRule="auto"/>
        <w:jc w:val="both"/>
        <w:rPr>
          <w:rFonts w:ascii="Arial Narrow" w:hAnsi="Arial Narrow"/>
          <w:color w:val="000000" w:themeColor="text1"/>
        </w:rPr>
      </w:pPr>
      <w:r w:rsidRPr="00A93F58">
        <w:rPr>
          <w:rFonts w:ascii="Arial Narrow" w:hAnsi="Arial Narrow"/>
          <w:color w:val="000000" w:themeColor="text1"/>
        </w:rPr>
        <w:t xml:space="preserve">e) Os atestados de capacidade técnica poderão ser apresentados em nome da matriz ou da filial do fornecedor. </w:t>
      </w:r>
    </w:p>
    <w:p w14:paraId="62246543" w14:textId="53E662AB" w:rsidR="00533233" w:rsidRPr="00A93F58" w:rsidRDefault="00533233" w:rsidP="00533233">
      <w:pPr>
        <w:spacing w:after="0" w:line="240" w:lineRule="auto"/>
        <w:jc w:val="both"/>
        <w:rPr>
          <w:rFonts w:ascii="Arial Narrow" w:hAnsi="Arial Narrow"/>
          <w:color w:val="000000" w:themeColor="text1"/>
        </w:rPr>
      </w:pPr>
      <w:r w:rsidRPr="00A93F58">
        <w:rPr>
          <w:rFonts w:ascii="Arial Narrow" w:hAnsi="Arial Narrow"/>
          <w:color w:val="000000" w:themeColor="text1"/>
        </w:rPr>
        <w:t xml:space="preserve">f)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294DA1D8" w14:textId="41506232" w:rsidR="00533233" w:rsidRPr="00A93F58" w:rsidRDefault="00533233" w:rsidP="00533233">
      <w:pPr>
        <w:spacing w:after="0" w:line="240" w:lineRule="auto"/>
        <w:jc w:val="both"/>
        <w:rPr>
          <w:rFonts w:ascii="Arial Narrow" w:hAnsi="Arial Narrow"/>
          <w:color w:val="000000" w:themeColor="text1"/>
        </w:rPr>
      </w:pPr>
      <w:r w:rsidRPr="00A93F58">
        <w:rPr>
          <w:rFonts w:ascii="Arial Narrow" w:hAnsi="Arial Narrow"/>
          <w:color w:val="000000" w:themeColor="text1"/>
        </w:rPr>
        <w:t xml:space="preserve">g) No caso de assinatura digital em atestado de capacidade técnica emitido por pessoa jurídica de direto privado, a assinatura apenas será válida caso haja código de verificação da autenticidade do documento via internet, impresso no documento. </w:t>
      </w:r>
    </w:p>
    <w:p w14:paraId="5134022B" w14:textId="2246A187" w:rsidR="00533233" w:rsidRPr="00A93F58" w:rsidRDefault="00533233" w:rsidP="00533233">
      <w:pPr>
        <w:spacing w:after="0" w:line="240" w:lineRule="auto"/>
        <w:jc w:val="both"/>
        <w:rPr>
          <w:rFonts w:ascii="Arial Narrow" w:eastAsia="Times New Roman" w:hAnsi="Arial Narrow" w:cs="Times New Roman"/>
          <w:bCs/>
          <w:iCs/>
          <w:color w:val="000000" w:themeColor="text1"/>
        </w:rPr>
      </w:pPr>
    </w:p>
    <w:p w14:paraId="53441F16" w14:textId="77777777" w:rsidR="00533233" w:rsidRPr="00A93F58" w:rsidRDefault="00533233" w:rsidP="00533233">
      <w:pPr>
        <w:spacing w:after="0" w:line="240" w:lineRule="auto"/>
        <w:jc w:val="both"/>
        <w:rPr>
          <w:rFonts w:ascii="Arial Narrow" w:eastAsia="Times New Roman" w:hAnsi="Arial Narrow" w:cs="Times New Roman"/>
          <w:bCs/>
          <w:iCs/>
          <w:color w:val="000000" w:themeColor="text1"/>
        </w:rPr>
      </w:pPr>
      <w:r w:rsidRPr="00A93F58">
        <w:rPr>
          <w:rFonts w:ascii="Arial Narrow" w:eastAsia="Times New Roman" w:hAnsi="Arial Narrow" w:cs="Times New Roman"/>
          <w:bCs/>
          <w:iCs/>
          <w:color w:val="000000" w:themeColor="text1"/>
          <w:u w:val="single"/>
        </w:rPr>
        <w:t xml:space="preserve">3. REGULARIDADE FISCAL E TRABALHISTA </w:t>
      </w:r>
      <w:r w:rsidRPr="00A93F58">
        <w:rPr>
          <w:rFonts w:ascii="Arial Narrow" w:hAnsi="Arial Narrow"/>
          <w:bCs/>
          <w:color w:val="000000" w:themeColor="text1"/>
          <w:szCs w:val="24"/>
          <w:u w:val="single"/>
        </w:rPr>
        <w:t>(art. 68 da lei 14.133/2021)</w:t>
      </w:r>
      <w:r w:rsidRPr="00A93F58">
        <w:rPr>
          <w:rFonts w:ascii="Arial Narrow" w:eastAsia="Times New Roman" w:hAnsi="Arial Narrow" w:cs="Times New Roman"/>
          <w:bCs/>
          <w:iCs/>
          <w:color w:val="000000" w:themeColor="text1"/>
          <w:u w:val="single"/>
        </w:rPr>
        <w:t>:</w:t>
      </w:r>
      <w:r w:rsidRPr="00A93F58">
        <w:rPr>
          <w:rFonts w:ascii="Arial Narrow" w:eastAsia="Times New Roman" w:hAnsi="Arial Narrow" w:cs="Times New Roman"/>
          <w:bCs/>
          <w:iCs/>
          <w:color w:val="000000" w:themeColor="text1"/>
        </w:rPr>
        <w:t xml:space="preserve"> Comprovação de Regularidade Fiscal que será efetuada mediante apresentação dos seguintes documentos com a devida validade regular do uso na data deste Certame: </w:t>
      </w:r>
    </w:p>
    <w:p w14:paraId="7769654E" w14:textId="77777777" w:rsidR="00533233" w:rsidRPr="00A93F58" w:rsidRDefault="00533233" w:rsidP="00533233">
      <w:pPr>
        <w:spacing w:after="0" w:line="240" w:lineRule="auto"/>
        <w:jc w:val="both"/>
        <w:rPr>
          <w:rFonts w:ascii="Arial Narrow" w:eastAsia="Times New Roman" w:hAnsi="Arial Narrow" w:cs="Times New Roman"/>
          <w:bCs/>
          <w:iCs/>
          <w:color w:val="000000" w:themeColor="text1"/>
        </w:rPr>
      </w:pPr>
      <w:r w:rsidRPr="00A93F58">
        <w:rPr>
          <w:rFonts w:ascii="Arial Narrow" w:eastAsia="Times New Roman" w:hAnsi="Arial Narrow" w:cs="Times New Roman"/>
          <w:bCs/>
          <w:iCs/>
          <w:color w:val="000000" w:themeColor="text1"/>
        </w:rPr>
        <w:t>a) Comprovante de inscrição e de situação cadastral no CNPJ (na forma da Instrução Normativa RFB nº 1.183, de 19 de agosto de 2011).</w:t>
      </w:r>
    </w:p>
    <w:p w14:paraId="21606B22" w14:textId="77777777" w:rsidR="00533233" w:rsidRPr="00A93F58" w:rsidRDefault="00533233" w:rsidP="00533233">
      <w:pPr>
        <w:spacing w:after="0" w:line="240" w:lineRule="auto"/>
        <w:jc w:val="both"/>
        <w:rPr>
          <w:rFonts w:ascii="Arial Narrow" w:eastAsia="Times New Roman" w:hAnsi="Arial Narrow" w:cs="Times New Roman"/>
          <w:bCs/>
          <w:iCs/>
          <w:color w:val="000000" w:themeColor="text1"/>
        </w:rPr>
      </w:pPr>
      <w:r w:rsidRPr="00A93F58">
        <w:rPr>
          <w:rFonts w:ascii="Arial Narrow" w:eastAsia="Times New Roman" w:hAnsi="Arial Narrow" w:cs="Times New Roman"/>
          <w:bCs/>
          <w:iCs/>
          <w:color w:val="000000" w:themeColor="text1"/>
        </w:rPr>
        <w:t>b) Certidão de regularidade de débito com a Secretaria da Receita Federal, com a Procuradoria da Fazenda Nacional, inclusive abrange as contribuições sociais previstas nas alíneas 'a' a 'd' do parágrafo único do art. 11 da Lei nº 8.212, de 24 de julho de 1991, mediante da Certidão Negativa ou Positiva com efeito negativo de Débitos Relativos a Tributos Federais e à Dívida Ativa da União.</w:t>
      </w:r>
    </w:p>
    <w:p w14:paraId="0AFAAC54" w14:textId="77777777" w:rsidR="00533233" w:rsidRPr="00A93F58" w:rsidRDefault="00533233" w:rsidP="00533233">
      <w:pPr>
        <w:tabs>
          <w:tab w:val="left" w:pos="851"/>
        </w:tabs>
        <w:autoSpaceDE w:val="0"/>
        <w:snapToGrid w:val="0"/>
        <w:spacing w:after="0" w:line="240" w:lineRule="auto"/>
        <w:jc w:val="both"/>
        <w:rPr>
          <w:rFonts w:ascii="Arial Narrow" w:eastAsia="Times New Roman" w:hAnsi="Arial Narrow" w:cs="Times New Roman"/>
          <w:bCs/>
          <w:iCs/>
          <w:color w:val="000000" w:themeColor="text1"/>
        </w:rPr>
      </w:pPr>
      <w:r w:rsidRPr="00A93F58">
        <w:rPr>
          <w:rFonts w:ascii="Arial Narrow" w:eastAsia="Times New Roman" w:hAnsi="Arial Narrow" w:cs="Times New Roman"/>
          <w:bCs/>
          <w:iCs/>
          <w:color w:val="000000" w:themeColor="text1"/>
        </w:rPr>
        <w:t xml:space="preserve">c) </w:t>
      </w:r>
      <w:r w:rsidRPr="00A93F58">
        <w:rPr>
          <w:rFonts w:ascii="Arial Narrow" w:eastAsia="Times New Roman" w:hAnsi="Arial Narrow" w:cs="Arial"/>
          <w:bCs/>
          <w:color w:val="000000" w:themeColor="text1"/>
        </w:rPr>
        <w:t xml:space="preserve">Prova de regularidade junto à Fazenda Estadual, através da Certidão Negativa conjunta junto aos Tributos Estaduais, emitida pela Secretaria da Fazenda Estadual onde a empresa for sediada, </w:t>
      </w:r>
      <w:r w:rsidRPr="00A93F58">
        <w:rPr>
          <w:rFonts w:ascii="Arial Narrow" w:eastAsia="Times New Roman" w:hAnsi="Arial Narrow" w:cs="Times New Roman"/>
          <w:bCs/>
          <w:iCs/>
          <w:color w:val="000000" w:themeColor="text1"/>
        </w:rPr>
        <w:t>ou outra equivalente, na forma da lei;</w:t>
      </w:r>
    </w:p>
    <w:p w14:paraId="4DB1D61A" w14:textId="77777777" w:rsidR="00533233" w:rsidRPr="00A93F58" w:rsidRDefault="00533233" w:rsidP="00533233">
      <w:pPr>
        <w:tabs>
          <w:tab w:val="left" w:pos="851"/>
        </w:tabs>
        <w:autoSpaceDE w:val="0"/>
        <w:snapToGrid w:val="0"/>
        <w:spacing w:after="0" w:line="240" w:lineRule="auto"/>
        <w:jc w:val="both"/>
        <w:rPr>
          <w:rFonts w:ascii="Arial Narrow" w:eastAsia="Times New Roman" w:hAnsi="Arial Narrow" w:cs="Arial"/>
          <w:b/>
          <w:color w:val="000000" w:themeColor="text1"/>
        </w:rPr>
      </w:pPr>
      <w:r w:rsidRPr="00A93F58">
        <w:rPr>
          <w:rFonts w:ascii="Arial Narrow" w:eastAsia="Times New Roman" w:hAnsi="Arial Narrow" w:cs="Arial"/>
          <w:color w:val="000000" w:themeColor="text1"/>
        </w:rPr>
        <w:t xml:space="preserve">c.1) Caso o licitante seja considerado isento dos tributos estaduais relacionados ao objeto licitatório, deverá comprovar tal condição mediante declaração da Fazenda Estadual do seu domicílio ou sede, ou outra equivalente, na forma da lei; </w:t>
      </w:r>
    </w:p>
    <w:p w14:paraId="3A6F7724" w14:textId="77777777" w:rsidR="00533233" w:rsidRPr="00A93F58" w:rsidRDefault="00533233" w:rsidP="00533233">
      <w:pPr>
        <w:spacing w:after="0" w:line="240" w:lineRule="auto"/>
        <w:jc w:val="both"/>
        <w:rPr>
          <w:rFonts w:ascii="Arial Narrow" w:eastAsia="Times New Roman" w:hAnsi="Arial Narrow" w:cs="Times New Roman"/>
          <w:bCs/>
          <w:iCs/>
          <w:color w:val="000000" w:themeColor="text1"/>
        </w:rPr>
      </w:pPr>
      <w:r w:rsidRPr="00A93F58">
        <w:rPr>
          <w:rFonts w:ascii="Arial Narrow" w:eastAsia="Times New Roman" w:hAnsi="Arial Narrow" w:cs="Times New Roman"/>
          <w:bCs/>
          <w:iCs/>
          <w:color w:val="000000" w:themeColor="text1"/>
        </w:rPr>
        <w:t xml:space="preserve">d) Certidão Negativa de Débitos para com o Município do Domicílio da Empresa. </w:t>
      </w:r>
    </w:p>
    <w:p w14:paraId="613A75CB" w14:textId="77777777" w:rsidR="00533233" w:rsidRPr="00A93F58" w:rsidRDefault="00533233" w:rsidP="00533233">
      <w:pPr>
        <w:spacing w:after="0" w:line="240" w:lineRule="auto"/>
        <w:jc w:val="both"/>
        <w:rPr>
          <w:rFonts w:ascii="Arial Narrow" w:eastAsia="Times New Roman" w:hAnsi="Arial Narrow" w:cs="Times New Roman"/>
          <w:bCs/>
          <w:iCs/>
          <w:color w:val="000000" w:themeColor="text1"/>
        </w:rPr>
      </w:pPr>
      <w:r w:rsidRPr="00A93F58">
        <w:rPr>
          <w:rFonts w:ascii="Arial Narrow" w:eastAsia="Times New Roman" w:hAnsi="Arial Narrow" w:cs="Times New Roman"/>
          <w:bCs/>
          <w:iCs/>
          <w:color w:val="000000" w:themeColor="text1"/>
        </w:rPr>
        <w:t>e) Certidão Negativa de Débitos Trabalhistas (CNDT), para comprovar a inexistência de débitos inadimplidos perante a Justiça do Trabalho;</w:t>
      </w:r>
    </w:p>
    <w:p w14:paraId="1AC5E529" w14:textId="77777777" w:rsidR="00533233" w:rsidRPr="00A93F58" w:rsidRDefault="00533233" w:rsidP="00533233">
      <w:pPr>
        <w:spacing w:after="0" w:line="240" w:lineRule="auto"/>
        <w:jc w:val="both"/>
        <w:rPr>
          <w:rFonts w:ascii="Arial Narrow" w:eastAsia="Times New Roman" w:hAnsi="Arial Narrow" w:cs="Times New Roman"/>
          <w:bCs/>
          <w:iCs/>
          <w:color w:val="000000" w:themeColor="text1"/>
        </w:rPr>
      </w:pPr>
      <w:r w:rsidRPr="00A93F58">
        <w:rPr>
          <w:rFonts w:ascii="Arial Narrow" w:eastAsia="Times New Roman" w:hAnsi="Arial Narrow" w:cs="Times New Roman"/>
          <w:bCs/>
          <w:iCs/>
          <w:color w:val="000000" w:themeColor="text1"/>
        </w:rPr>
        <w:t xml:space="preserve">f) Certidão de Regularidade do Fundo de Garantia por Tempo de Serviço (FGTS), fornecido pela Caixa Econômica Federal, em conformidade ao disposto da Lei nº 8.036/90. </w:t>
      </w:r>
    </w:p>
    <w:p w14:paraId="34F50566" w14:textId="77777777" w:rsidR="00533233" w:rsidRPr="00A93F58" w:rsidRDefault="00533233" w:rsidP="00533233">
      <w:pPr>
        <w:spacing w:after="0" w:line="240" w:lineRule="auto"/>
        <w:jc w:val="both"/>
        <w:rPr>
          <w:rFonts w:ascii="Arial Narrow" w:eastAsia="Times New Roman" w:hAnsi="Arial Narrow" w:cs="Times New Roman"/>
          <w:iCs/>
          <w:color w:val="000000" w:themeColor="text1"/>
        </w:rPr>
      </w:pPr>
    </w:p>
    <w:p w14:paraId="36DCFA0A" w14:textId="77777777" w:rsidR="00533233" w:rsidRPr="00A93F58" w:rsidRDefault="00533233" w:rsidP="00533233">
      <w:pPr>
        <w:spacing w:after="0" w:line="240" w:lineRule="auto"/>
        <w:jc w:val="both"/>
        <w:rPr>
          <w:rFonts w:ascii="Arial Narrow" w:eastAsia="Times New Roman" w:hAnsi="Arial Narrow" w:cs="Times New Roman"/>
          <w:iCs/>
          <w:color w:val="000000" w:themeColor="text1"/>
        </w:rPr>
      </w:pPr>
    </w:p>
    <w:p w14:paraId="2C2F7647" w14:textId="5847E772" w:rsidR="00533233" w:rsidRPr="00A93F58" w:rsidRDefault="00533233" w:rsidP="00533233">
      <w:pPr>
        <w:spacing w:after="0" w:line="240" w:lineRule="auto"/>
        <w:jc w:val="both"/>
        <w:rPr>
          <w:rFonts w:ascii="Arial Narrow" w:eastAsia="Times New Roman" w:hAnsi="Arial Narrow" w:cs="Times New Roman"/>
          <w:iCs/>
          <w:color w:val="000000" w:themeColor="text1"/>
          <w:u w:val="single"/>
        </w:rPr>
      </w:pPr>
      <w:r w:rsidRPr="00A93F58">
        <w:rPr>
          <w:rFonts w:ascii="Arial Narrow" w:eastAsia="Times New Roman" w:hAnsi="Arial Narrow" w:cs="Times New Roman"/>
          <w:iCs/>
          <w:color w:val="000000" w:themeColor="text1"/>
          <w:u w:val="single"/>
        </w:rPr>
        <w:t>4. DOCUMENTOS COMPLEMENTARES:</w:t>
      </w:r>
    </w:p>
    <w:p w14:paraId="33D93DE3" w14:textId="77777777" w:rsidR="00533233" w:rsidRPr="00A93F58" w:rsidRDefault="00533233" w:rsidP="00533233">
      <w:pPr>
        <w:adjustRightInd w:val="0"/>
        <w:spacing w:after="0" w:line="240" w:lineRule="auto"/>
        <w:jc w:val="both"/>
        <w:rPr>
          <w:rFonts w:ascii="Arial Narrow" w:eastAsia="Times New Roman" w:hAnsi="Arial Narrow" w:cs="ufo2yslPY-XUGnzZZpQANrqA=="/>
          <w:bCs/>
          <w:iCs/>
          <w:color w:val="000000" w:themeColor="text1"/>
        </w:rPr>
      </w:pPr>
    </w:p>
    <w:p w14:paraId="3027FADE" w14:textId="77777777" w:rsidR="00533233" w:rsidRPr="00A93F58" w:rsidRDefault="00533233" w:rsidP="00533233">
      <w:pPr>
        <w:pStyle w:val="naousarmsonormal"/>
        <w:spacing w:before="0" w:beforeAutospacing="0" w:after="0" w:afterAutospacing="0"/>
        <w:rPr>
          <w:rFonts w:ascii="Arial Narrow" w:hAnsi="Arial Narrow"/>
          <w:b/>
          <w:color w:val="000000" w:themeColor="text1"/>
        </w:rPr>
      </w:pPr>
      <w:r w:rsidRPr="00A93F58">
        <w:rPr>
          <w:rFonts w:ascii="Arial Narrow" w:hAnsi="Arial Narrow" w:cs="Arial Narrow"/>
          <w:color w:val="000000" w:themeColor="text1"/>
        </w:rPr>
        <w:t xml:space="preserve">a) Modelo de </w:t>
      </w:r>
      <w:r w:rsidRPr="00A93F58">
        <w:rPr>
          <w:rFonts w:ascii="Arial Narrow" w:hAnsi="Arial Narrow"/>
          <w:color w:val="000000" w:themeColor="text1"/>
        </w:rPr>
        <w:t>Declaração Conjunta</w:t>
      </w:r>
      <w:r w:rsidRPr="00A93F58">
        <w:rPr>
          <w:rFonts w:ascii="Arial Narrow" w:hAnsi="Arial Narrow"/>
          <w:b/>
          <w:color w:val="000000" w:themeColor="text1"/>
        </w:rPr>
        <w:t xml:space="preserve"> (ANEXO III).</w:t>
      </w:r>
    </w:p>
    <w:p w14:paraId="08CFE27B" w14:textId="5069C693" w:rsidR="00533233" w:rsidRPr="00A93F58" w:rsidRDefault="00533233" w:rsidP="00533233">
      <w:pPr>
        <w:autoSpaceDE w:val="0"/>
        <w:autoSpaceDN w:val="0"/>
        <w:adjustRightInd w:val="0"/>
        <w:jc w:val="both"/>
        <w:rPr>
          <w:rFonts w:ascii="Arial Narrow" w:hAnsi="Arial Narrow" w:cs="Arial Narrow"/>
          <w:color w:val="000000" w:themeColor="text1"/>
        </w:rPr>
      </w:pPr>
      <w:r w:rsidRPr="00A93F58">
        <w:rPr>
          <w:rFonts w:ascii="Arial Narrow" w:hAnsi="Arial Narrow" w:cs="Arial Narrow"/>
          <w:color w:val="000000" w:themeColor="text1"/>
        </w:rPr>
        <w:t xml:space="preserve">b) Atestado de visita aos locais onde serão executados os serviços, para fins de conhecimento pleno de todas as obrigações a serem cumpridas e o grau de dificuldade implícito, expedido pela equipe técnica da Câmara Municipal de </w:t>
      </w:r>
      <w:r w:rsidR="00C95E53">
        <w:rPr>
          <w:rFonts w:ascii="Arial Narrow" w:hAnsi="Arial Narrow" w:cs="Arial Narrow"/>
          <w:color w:val="000000" w:themeColor="text1"/>
        </w:rPr>
        <w:t>Serra do Mel</w:t>
      </w:r>
      <w:r w:rsidRPr="00A93F58">
        <w:rPr>
          <w:rFonts w:ascii="Arial Narrow" w:hAnsi="Arial Narrow" w:cs="Arial Narrow"/>
          <w:color w:val="000000" w:themeColor="text1"/>
        </w:rPr>
        <w:t xml:space="preserve"> datado de até 01 (um) dia antes do envio da documentação. </w:t>
      </w:r>
      <w:r w:rsidRPr="00A93F58">
        <w:rPr>
          <w:rFonts w:ascii="Arial Narrow" w:hAnsi="Arial Narrow" w:cs="Arial Narrow,Bold"/>
          <w:b/>
          <w:bCs/>
          <w:color w:val="000000" w:themeColor="text1"/>
        </w:rPr>
        <w:t>As visitas deverão ser agendadas</w:t>
      </w:r>
      <w:r w:rsidRPr="00A93F58">
        <w:rPr>
          <w:rFonts w:ascii="Arial Narrow" w:hAnsi="Arial Narrow" w:cs="Arial Narrow"/>
          <w:color w:val="000000" w:themeColor="text1"/>
        </w:rPr>
        <w:t xml:space="preserve"> </w:t>
      </w:r>
      <w:r w:rsidRPr="00A93F58">
        <w:rPr>
          <w:rFonts w:ascii="Arial Narrow" w:hAnsi="Arial Narrow" w:cs="Arial Narrow,Bold"/>
          <w:b/>
          <w:bCs/>
          <w:color w:val="000000" w:themeColor="text1"/>
        </w:rPr>
        <w:t xml:space="preserve">preliminarmente de segunda a sexta – feira, </w:t>
      </w:r>
      <w:proofErr w:type="gramStart"/>
      <w:r w:rsidRPr="00A93F58">
        <w:rPr>
          <w:rFonts w:ascii="Arial Narrow" w:hAnsi="Arial Narrow" w:cs="Arial Narrow,Bold"/>
          <w:b/>
          <w:bCs/>
          <w:color w:val="000000" w:themeColor="text1"/>
        </w:rPr>
        <w:t>de 08:00 as</w:t>
      </w:r>
      <w:proofErr w:type="gramEnd"/>
      <w:r w:rsidRPr="00A93F58">
        <w:rPr>
          <w:rFonts w:ascii="Arial Narrow" w:hAnsi="Arial Narrow" w:cs="Arial Narrow,Bold"/>
          <w:b/>
          <w:bCs/>
          <w:color w:val="000000" w:themeColor="text1"/>
        </w:rPr>
        <w:t xml:space="preserve"> 12:00h, no endereço </w:t>
      </w:r>
      <w:r w:rsidR="00F90AED">
        <w:rPr>
          <w:rFonts w:ascii="Arial Narrow" w:hAnsi="Arial Narrow" w:cs="Arial Narrow,Bold"/>
          <w:b/>
          <w:bCs/>
          <w:color w:val="000000" w:themeColor="text1"/>
        </w:rPr>
        <w:t>Rua Lázaro da Costa, s/nº – Centro – Serra do Mel RN – CEP 59663-000</w:t>
      </w:r>
      <w:r w:rsidRPr="00A93F58">
        <w:rPr>
          <w:rFonts w:ascii="Arial Narrow" w:hAnsi="Arial Narrow" w:cs="Arial Narrow"/>
          <w:color w:val="000000" w:themeColor="text1"/>
        </w:rPr>
        <w:t xml:space="preserve">. A visita técnica deverá ser realizada com a presença de representante indicado pela Cãmara Municipal de </w:t>
      </w:r>
      <w:r w:rsidR="00C95E53">
        <w:rPr>
          <w:rFonts w:ascii="Arial Narrow" w:hAnsi="Arial Narrow" w:cs="Arial Narrow"/>
          <w:color w:val="000000" w:themeColor="text1"/>
        </w:rPr>
        <w:t>Serra do Mel</w:t>
      </w:r>
      <w:r w:rsidRPr="00A93F58">
        <w:rPr>
          <w:rFonts w:ascii="Arial Narrow" w:hAnsi="Arial Narrow" w:cs="Arial Narrow"/>
          <w:color w:val="000000" w:themeColor="text1"/>
        </w:rPr>
        <w:t xml:space="preserve">/RN e pelo Engenheiro Civil da Empresa que figurarão na proposta técnica, que deverão apresentar a competente documentação de comprovação. Ao final da visita, a Câmara Municipal de </w:t>
      </w:r>
      <w:r w:rsidR="00C95E53">
        <w:rPr>
          <w:rFonts w:ascii="Arial Narrow" w:hAnsi="Arial Narrow" w:cs="Arial Narrow"/>
          <w:color w:val="000000" w:themeColor="text1"/>
        </w:rPr>
        <w:t>Serra do Mel</w:t>
      </w:r>
      <w:r w:rsidRPr="00A93F58">
        <w:rPr>
          <w:rFonts w:ascii="Arial Narrow" w:hAnsi="Arial Narrow" w:cs="Arial Narrow"/>
          <w:color w:val="000000" w:themeColor="text1"/>
        </w:rPr>
        <w:t xml:space="preserve"> fornecerá ao representante credenciado da proponente, o Comprovante das Visitas Técnica, que deverá fazer parte da </w:t>
      </w:r>
      <w:r w:rsidRPr="00A93F58">
        <w:rPr>
          <w:rFonts w:ascii="Arial Narrow" w:hAnsi="Arial Narrow" w:cs="Arial Narrow"/>
          <w:color w:val="000000" w:themeColor="text1"/>
        </w:rPr>
        <w:lastRenderedPageBreak/>
        <w:t>documentação de habilitação. (A VISITA DEVERÁ SER AGENDADA COM ANTECEDENCIA MINIMA DE 01 (um) DIA);</w:t>
      </w:r>
    </w:p>
    <w:p w14:paraId="16784E78" w14:textId="151C0C1A" w:rsidR="00533233" w:rsidRPr="00A93F58" w:rsidRDefault="00533233" w:rsidP="00533233">
      <w:pPr>
        <w:autoSpaceDE w:val="0"/>
        <w:autoSpaceDN w:val="0"/>
        <w:adjustRightInd w:val="0"/>
        <w:jc w:val="both"/>
        <w:rPr>
          <w:rFonts w:ascii="Arial Narrow" w:hAnsi="Arial Narrow" w:cs="Arial Narrow,Bold"/>
          <w:b/>
          <w:bCs/>
          <w:color w:val="000000" w:themeColor="text1"/>
        </w:rPr>
      </w:pPr>
      <w:r w:rsidRPr="00A93F58">
        <w:rPr>
          <w:rFonts w:ascii="Arial Narrow" w:hAnsi="Arial Narrow" w:cs="Arial Narrow"/>
          <w:color w:val="000000" w:themeColor="text1"/>
        </w:rPr>
        <w:t xml:space="preserve">c) Declaração que os elementos constantes neste Edital e nos seus anexos, possibilitam a elaboração da Proposta Comercial e demais documentos, sem a necessidade da Visita Técnica, </w:t>
      </w:r>
      <w:r w:rsidRPr="00A93F58">
        <w:rPr>
          <w:rFonts w:ascii="Arial Narrow" w:hAnsi="Arial Narrow" w:cs="Arial Narrow,Italic"/>
          <w:i/>
          <w:iCs/>
          <w:color w:val="000000" w:themeColor="text1"/>
        </w:rPr>
        <w:t>in loco</w:t>
      </w:r>
      <w:r w:rsidRPr="00A93F58">
        <w:rPr>
          <w:rFonts w:ascii="Arial Narrow" w:hAnsi="Arial Narrow" w:cs="Arial Narrow"/>
          <w:color w:val="000000" w:themeColor="text1"/>
        </w:rPr>
        <w:t xml:space="preserve">, conforme modelo constante do Anexo </w:t>
      </w:r>
      <w:r w:rsidR="001D2CAD" w:rsidRPr="00A93F58">
        <w:rPr>
          <w:rFonts w:ascii="Arial Narrow" w:hAnsi="Arial Narrow" w:cs="Arial Narrow"/>
          <w:color w:val="000000" w:themeColor="text1"/>
        </w:rPr>
        <w:t>IV</w:t>
      </w:r>
      <w:r w:rsidRPr="00A93F58">
        <w:rPr>
          <w:rFonts w:ascii="Arial Narrow" w:hAnsi="Arial Narrow" w:cs="Arial Narrow"/>
          <w:color w:val="000000" w:themeColor="text1"/>
        </w:rPr>
        <w:t xml:space="preserve"> deste Edital. Caso a licitante deseje realizar a visita </w:t>
      </w:r>
      <w:r w:rsidRPr="00A93F58">
        <w:rPr>
          <w:rFonts w:ascii="Arial Narrow" w:hAnsi="Arial Narrow" w:cs="Arial Narrow,Italic"/>
          <w:i/>
          <w:iCs/>
          <w:color w:val="000000" w:themeColor="text1"/>
        </w:rPr>
        <w:t xml:space="preserve">in loco </w:t>
      </w:r>
      <w:r w:rsidRPr="00A93F58">
        <w:rPr>
          <w:rFonts w:ascii="Arial Narrow" w:hAnsi="Arial Narrow" w:cs="Arial Narrow"/>
          <w:color w:val="000000" w:themeColor="text1"/>
        </w:rPr>
        <w:t xml:space="preserve">deve proceder nos termos indicados no Item </w:t>
      </w:r>
      <w:proofErr w:type="gramStart"/>
      <w:r w:rsidR="001D2CAD" w:rsidRPr="00A93F58">
        <w:rPr>
          <w:rFonts w:ascii="Arial Narrow" w:hAnsi="Arial Narrow" w:cs="Arial Narrow"/>
          <w:color w:val="000000" w:themeColor="text1"/>
        </w:rPr>
        <w:t>4</w:t>
      </w:r>
      <w:r w:rsidRPr="00A93F58">
        <w:rPr>
          <w:rFonts w:ascii="Arial Narrow" w:hAnsi="Arial Narrow" w:cs="Arial Narrow"/>
          <w:color w:val="000000" w:themeColor="text1"/>
        </w:rPr>
        <w:t xml:space="preserve"> letra</w:t>
      </w:r>
      <w:proofErr w:type="gramEnd"/>
      <w:r w:rsidRPr="00A93F58">
        <w:rPr>
          <w:rFonts w:ascii="Arial Narrow" w:hAnsi="Arial Narrow" w:cs="Arial Narrow"/>
          <w:color w:val="000000" w:themeColor="text1"/>
        </w:rPr>
        <w:t xml:space="preserve"> “b”, deste Edital. </w:t>
      </w:r>
      <w:r w:rsidRPr="00A93F58">
        <w:rPr>
          <w:rFonts w:ascii="Arial Narrow" w:hAnsi="Arial Narrow" w:cs="Arial Narrow,Bold"/>
          <w:b/>
          <w:bCs/>
          <w:color w:val="000000" w:themeColor="text1"/>
        </w:rPr>
        <w:t>Está Declaração deverá</w:t>
      </w:r>
      <w:r w:rsidRPr="00A93F58">
        <w:rPr>
          <w:rFonts w:ascii="Arial Narrow" w:hAnsi="Arial Narrow" w:cs="Arial Narrow"/>
          <w:color w:val="000000" w:themeColor="text1"/>
        </w:rPr>
        <w:t xml:space="preserve"> </w:t>
      </w:r>
      <w:r w:rsidRPr="00A93F58">
        <w:rPr>
          <w:rFonts w:ascii="Arial Narrow" w:hAnsi="Arial Narrow" w:cs="Arial Narrow,Bold"/>
          <w:b/>
          <w:bCs/>
          <w:color w:val="000000" w:themeColor="text1"/>
        </w:rPr>
        <w:t xml:space="preserve">ser assinada pelo Engenheiro Civil (Responsável Técnico da Empresa) e o Representante </w:t>
      </w:r>
      <w:proofErr w:type="gramStart"/>
      <w:r w:rsidRPr="00A93F58">
        <w:rPr>
          <w:rFonts w:ascii="Arial Narrow" w:hAnsi="Arial Narrow" w:cs="Arial Narrow,Bold"/>
          <w:b/>
          <w:bCs/>
          <w:color w:val="000000" w:themeColor="text1"/>
        </w:rPr>
        <w:t>da mesma</w:t>
      </w:r>
      <w:proofErr w:type="gramEnd"/>
      <w:r w:rsidRPr="00A93F58">
        <w:rPr>
          <w:rFonts w:ascii="Arial Narrow" w:hAnsi="Arial Narrow" w:cs="Arial Narrow,Bold"/>
          <w:b/>
          <w:bCs/>
          <w:color w:val="000000" w:themeColor="text1"/>
        </w:rPr>
        <w:t>.</w:t>
      </w:r>
    </w:p>
    <w:p w14:paraId="0F8A18C9" w14:textId="77777777" w:rsidR="009211AC" w:rsidRPr="00A93F58" w:rsidRDefault="009211AC" w:rsidP="009211AC">
      <w:pPr>
        <w:spacing w:after="0" w:line="240" w:lineRule="auto"/>
        <w:jc w:val="both"/>
        <w:rPr>
          <w:rFonts w:ascii="Arial Narrow" w:eastAsia="Times New Roman" w:hAnsi="Arial Narrow" w:cs="Times New Roman"/>
          <w:iCs/>
          <w:color w:val="000000" w:themeColor="text1"/>
        </w:rPr>
      </w:pPr>
    </w:p>
    <w:p w14:paraId="46A88996" w14:textId="77777777" w:rsidR="009211AC" w:rsidRPr="00A93F58" w:rsidRDefault="009211AC" w:rsidP="009211AC">
      <w:pPr>
        <w:adjustRightInd w:val="0"/>
        <w:spacing w:after="0" w:line="240" w:lineRule="auto"/>
        <w:jc w:val="both"/>
        <w:rPr>
          <w:rFonts w:ascii="Arial Narrow" w:eastAsia="Times New Roman" w:hAnsi="Arial Narrow" w:cs="ufo2yslPY-XUGnzZZpQANrqA=="/>
          <w:bCs/>
          <w:iCs/>
          <w:color w:val="000000" w:themeColor="text1"/>
        </w:rPr>
      </w:pPr>
    </w:p>
    <w:p w14:paraId="4AB30ACB" w14:textId="77777777" w:rsidR="009211AC" w:rsidRPr="00A93F58" w:rsidRDefault="009211AC" w:rsidP="009211AC">
      <w:pPr>
        <w:spacing w:after="0" w:line="240" w:lineRule="auto"/>
        <w:jc w:val="center"/>
        <w:rPr>
          <w:rFonts w:ascii="Arial Narrow" w:eastAsia="Times New Roman" w:hAnsi="Arial Narrow" w:cs="Tahoma"/>
          <w:b/>
          <w:bCs/>
          <w:iCs/>
          <w:color w:val="000000" w:themeColor="text1"/>
        </w:rPr>
      </w:pPr>
    </w:p>
    <w:p w14:paraId="51B1FCA4" w14:textId="77777777" w:rsidR="009211AC" w:rsidRPr="00A93F58" w:rsidRDefault="009211AC" w:rsidP="009211AC">
      <w:pPr>
        <w:spacing w:after="0" w:line="240" w:lineRule="auto"/>
        <w:jc w:val="center"/>
        <w:rPr>
          <w:rFonts w:ascii="Arial Narrow" w:eastAsia="Times New Roman" w:hAnsi="Arial Narrow" w:cs="Tahoma"/>
          <w:b/>
          <w:bCs/>
          <w:iCs/>
          <w:color w:val="000000" w:themeColor="text1"/>
        </w:rPr>
      </w:pPr>
    </w:p>
    <w:p w14:paraId="3435F2D3" w14:textId="77777777" w:rsidR="009211AC" w:rsidRPr="00A93F58" w:rsidRDefault="009211AC" w:rsidP="009211AC">
      <w:pPr>
        <w:spacing w:after="0" w:line="240" w:lineRule="auto"/>
        <w:jc w:val="center"/>
        <w:rPr>
          <w:rFonts w:ascii="Arial Narrow" w:eastAsia="Times New Roman" w:hAnsi="Arial Narrow" w:cs="Tahoma"/>
          <w:b/>
          <w:bCs/>
          <w:iCs/>
          <w:color w:val="000000" w:themeColor="text1"/>
        </w:rPr>
      </w:pPr>
    </w:p>
    <w:p w14:paraId="14B15AED" w14:textId="77777777" w:rsidR="009211AC" w:rsidRPr="00A93F58" w:rsidRDefault="009211AC" w:rsidP="009211AC">
      <w:pPr>
        <w:spacing w:after="0" w:line="240" w:lineRule="auto"/>
        <w:jc w:val="center"/>
        <w:rPr>
          <w:rFonts w:ascii="Arial Narrow" w:eastAsia="Times New Roman" w:hAnsi="Arial Narrow" w:cs="Tahoma"/>
          <w:b/>
          <w:bCs/>
          <w:iCs/>
          <w:color w:val="000000" w:themeColor="text1"/>
        </w:rPr>
      </w:pPr>
    </w:p>
    <w:p w14:paraId="72F9FA81" w14:textId="77777777" w:rsidR="009211AC" w:rsidRPr="00A93F58" w:rsidRDefault="009211AC" w:rsidP="009211AC">
      <w:pPr>
        <w:spacing w:after="0" w:line="240" w:lineRule="auto"/>
        <w:jc w:val="center"/>
        <w:rPr>
          <w:rFonts w:ascii="Arial Narrow" w:eastAsia="Times New Roman" w:hAnsi="Arial Narrow" w:cs="Tahoma"/>
          <w:b/>
          <w:bCs/>
          <w:iCs/>
          <w:color w:val="000000" w:themeColor="text1"/>
        </w:rPr>
      </w:pPr>
    </w:p>
    <w:p w14:paraId="7B0C20D8" w14:textId="77777777" w:rsidR="009211AC" w:rsidRPr="00A93F58" w:rsidRDefault="009211AC" w:rsidP="009211AC">
      <w:pPr>
        <w:spacing w:after="0" w:line="240" w:lineRule="auto"/>
        <w:jc w:val="center"/>
        <w:rPr>
          <w:rFonts w:ascii="Arial Narrow" w:eastAsia="Times New Roman" w:hAnsi="Arial Narrow" w:cs="Tahoma"/>
          <w:b/>
          <w:bCs/>
          <w:iCs/>
          <w:color w:val="000000" w:themeColor="text1"/>
        </w:rPr>
      </w:pPr>
    </w:p>
    <w:p w14:paraId="1B54F396" w14:textId="77777777" w:rsidR="009211AC" w:rsidRPr="00A93F58" w:rsidRDefault="009211AC" w:rsidP="009211AC">
      <w:pPr>
        <w:spacing w:after="0" w:line="240" w:lineRule="auto"/>
        <w:jc w:val="center"/>
        <w:rPr>
          <w:rFonts w:ascii="Arial Narrow" w:eastAsia="Times New Roman" w:hAnsi="Arial Narrow" w:cs="Tahoma"/>
          <w:b/>
          <w:bCs/>
          <w:iCs/>
          <w:color w:val="000000" w:themeColor="text1"/>
        </w:rPr>
      </w:pPr>
    </w:p>
    <w:p w14:paraId="25117160" w14:textId="77777777" w:rsidR="009211AC" w:rsidRPr="00A93F58" w:rsidRDefault="009211AC" w:rsidP="009211AC">
      <w:pPr>
        <w:spacing w:after="0" w:line="240" w:lineRule="auto"/>
        <w:jc w:val="center"/>
        <w:rPr>
          <w:rFonts w:ascii="Arial Narrow" w:eastAsia="Times New Roman" w:hAnsi="Arial Narrow" w:cs="Tahoma"/>
          <w:b/>
          <w:bCs/>
          <w:iCs/>
          <w:color w:val="000000" w:themeColor="text1"/>
        </w:rPr>
      </w:pPr>
    </w:p>
    <w:p w14:paraId="293725FA" w14:textId="77777777" w:rsidR="009211AC" w:rsidRPr="00A93F58" w:rsidRDefault="009211AC" w:rsidP="009211AC">
      <w:pPr>
        <w:tabs>
          <w:tab w:val="left" w:pos="2235"/>
        </w:tabs>
        <w:spacing w:after="0" w:line="240" w:lineRule="auto"/>
        <w:rPr>
          <w:rFonts w:ascii="Arial Narrow" w:eastAsia="Times New Roman" w:hAnsi="Arial Narrow" w:cs="Tahoma"/>
          <w:b/>
          <w:bCs/>
          <w:iCs/>
          <w:color w:val="000000" w:themeColor="text1"/>
        </w:rPr>
      </w:pPr>
      <w:r w:rsidRPr="00A93F58">
        <w:rPr>
          <w:rFonts w:ascii="Arial Narrow" w:eastAsia="Times New Roman" w:hAnsi="Arial Narrow" w:cs="Tahoma"/>
          <w:b/>
          <w:bCs/>
          <w:iCs/>
          <w:color w:val="000000" w:themeColor="text1"/>
        </w:rPr>
        <w:tab/>
      </w:r>
    </w:p>
    <w:p w14:paraId="43B8A0D7" w14:textId="77777777" w:rsidR="009211AC" w:rsidRPr="00A93F58" w:rsidRDefault="009211AC" w:rsidP="009211AC">
      <w:pPr>
        <w:tabs>
          <w:tab w:val="left" w:pos="2235"/>
        </w:tabs>
        <w:spacing w:after="0" w:line="240" w:lineRule="auto"/>
        <w:rPr>
          <w:rFonts w:ascii="Arial Narrow" w:eastAsia="Times New Roman" w:hAnsi="Arial Narrow" w:cs="Tahoma"/>
          <w:b/>
          <w:bCs/>
          <w:iCs/>
          <w:color w:val="000000" w:themeColor="text1"/>
        </w:rPr>
      </w:pPr>
    </w:p>
    <w:p w14:paraId="1CFF3AB7" w14:textId="77777777" w:rsidR="009211AC" w:rsidRPr="00A93F58" w:rsidRDefault="009211AC" w:rsidP="009211AC">
      <w:pPr>
        <w:tabs>
          <w:tab w:val="left" w:pos="2235"/>
        </w:tabs>
        <w:spacing w:after="0" w:line="240" w:lineRule="auto"/>
        <w:rPr>
          <w:rFonts w:ascii="Arial Narrow" w:eastAsia="Times New Roman" w:hAnsi="Arial Narrow" w:cs="Tahoma"/>
          <w:b/>
          <w:bCs/>
          <w:iCs/>
          <w:color w:val="000000" w:themeColor="text1"/>
        </w:rPr>
      </w:pPr>
    </w:p>
    <w:p w14:paraId="067C3375" w14:textId="77777777" w:rsidR="009211AC" w:rsidRPr="00A93F58" w:rsidRDefault="009211AC" w:rsidP="009211AC">
      <w:pPr>
        <w:tabs>
          <w:tab w:val="left" w:pos="2235"/>
        </w:tabs>
        <w:spacing w:after="0" w:line="240" w:lineRule="auto"/>
        <w:rPr>
          <w:rFonts w:ascii="Arial Narrow" w:eastAsia="Times New Roman" w:hAnsi="Arial Narrow" w:cs="Tahoma"/>
          <w:b/>
          <w:bCs/>
          <w:iCs/>
          <w:color w:val="000000" w:themeColor="text1"/>
        </w:rPr>
      </w:pPr>
    </w:p>
    <w:p w14:paraId="65CED316" w14:textId="77777777" w:rsidR="009211AC" w:rsidRPr="00A93F58" w:rsidRDefault="009211AC" w:rsidP="009211AC">
      <w:pPr>
        <w:tabs>
          <w:tab w:val="left" w:pos="2235"/>
        </w:tabs>
        <w:spacing w:after="0" w:line="240" w:lineRule="auto"/>
        <w:rPr>
          <w:rFonts w:ascii="Arial Narrow" w:eastAsia="Times New Roman" w:hAnsi="Arial Narrow" w:cs="Tahoma"/>
          <w:b/>
          <w:bCs/>
          <w:iCs/>
          <w:color w:val="000000" w:themeColor="text1"/>
        </w:rPr>
      </w:pPr>
    </w:p>
    <w:p w14:paraId="4A84ED0D" w14:textId="77777777" w:rsidR="009211AC" w:rsidRPr="00A93F58" w:rsidRDefault="009211AC" w:rsidP="009211AC">
      <w:pPr>
        <w:tabs>
          <w:tab w:val="left" w:pos="2235"/>
        </w:tabs>
        <w:spacing w:after="0" w:line="240" w:lineRule="auto"/>
        <w:rPr>
          <w:rFonts w:ascii="Arial Narrow" w:eastAsia="Times New Roman" w:hAnsi="Arial Narrow" w:cs="Tahoma"/>
          <w:b/>
          <w:bCs/>
          <w:iCs/>
          <w:color w:val="000000" w:themeColor="text1"/>
        </w:rPr>
      </w:pPr>
    </w:p>
    <w:p w14:paraId="6886E170" w14:textId="77777777" w:rsidR="009211AC" w:rsidRPr="00A93F58" w:rsidRDefault="009211AC" w:rsidP="009211AC">
      <w:pPr>
        <w:tabs>
          <w:tab w:val="left" w:pos="2235"/>
        </w:tabs>
        <w:spacing w:after="0" w:line="240" w:lineRule="auto"/>
        <w:rPr>
          <w:rFonts w:ascii="Arial Narrow" w:eastAsia="Times New Roman" w:hAnsi="Arial Narrow" w:cs="Tahoma"/>
          <w:b/>
          <w:bCs/>
          <w:iCs/>
          <w:color w:val="000000" w:themeColor="text1"/>
        </w:rPr>
      </w:pPr>
    </w:p>
    <w:p w14:paraId="19837E1A" w14:textId="77777777" w:rsidR="009211AC" w:rsidRPr="00A93F58" w:rsidRDefault="009211AC" w:rsidP="009211AC">
      <w:pPr>
        <w:tabs>
          <w:tab w:val="left" w:pos="2235"/>
        </w:tabs>
        <w:spacing w:after="0" w:line="240" w:lineRule="auto"/>
        <w:rPr>
          <w:rFonts w:ascii="Arial Narrow" w:eastAsia="Times New Roman" w:hAnsi="Arial Narrow" w:cs="Tahoma"/>
          <w:b/>
          <w:bCs/>
          <w:iCs/>
          <w:color w:val="000000" w:themeColor="text1"/>
        </w:rPr>
      </w:pPr>
    </w:p>
    <w:p w14:paraId="459CBB01"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41A61BA6"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608CC6D7"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24A5D7BD"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32D8DED5"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45D50248"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07526CBB"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3071DE98"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7DBDE44C"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1776CBB6"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7E671E01"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266A5440"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191C0BF5"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73CCB004"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4937149C"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690AE338"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7AA0EC8B"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24C728A3" w14:textId="77777777" w:rsidR="00B4330E" w:rsidRPr="00A93F58" w:rsidRDefault="00B4330E" w:rsidP="009211AC">
      <w:pPr>
        <w:tabs>
          <w:tab w:val="left" w:pos="2235"/>
        </w:tabs>
        <w:spacing w:after="0" w:line="240" w:lineRule="auto"/>
        <w:rPr>
          <w:rFonts w:ascii="Arial Narrow" w:eastAsia="Times New Roman" w:hAnsi="Arial Narrow" w:cs="Tahoma"/>
          <w:b/>
          <w:bCs/>
          <w:iCs/>
          <w:color w:val="000000" w:themeColor="text1"/>
        </w:rPr>
      </w:pPr>
    </w:p>
    <w:p w14:paraId="3FD0CBDB" w14:textId="77777777" w:rsidR="00B4330E" w:rsidRDefault="00B4330E" w:rsidP="009211AC">
      <w:pPr>
        <w:tabs>
          <w:tab w:val="left" w:pos="2235"/>
        </w:tabs>
        <w:spacing w:after="0" w:line="240" w:lineRule="auto"/>
        <w:rPr>
          <w:rFonts w:ascii="Arial Narrow" w:eastAsia="Times New Roman" w:hAnsi="Arial Narrow" w:cs="Tahoma"/>
          <w:b/>
          <w:bCs/>
          <w:iCs/>
          <w:color w:val="000000" w:themeColor="text1"/>
        </w:rPr>
      </w:pPr>
    </w:p>
    <w:p w14:paraId="64072965" w14:textId="77777777" w:rsidR="007E789A" w:rsidRDefault="007E789A" w:rsidP="009211AC">
      <w:pPr>
        <w:tabs>
          <w:tab w:val="left" w:pos="2235"/>
        </w:tabs>
        <w:spacing w:after="0" w:line="240" w:lineRule="auto"/>
        <w:rPr>
          <w:rFonts w:ascii="Arial Narrow" w:eastAsia="Times New Roman" w:hAnsi="Arial Narrow" w:cs="Tahoma"/>
          <w:b/>
          <w:bCs/>
          <w:iCs/>
          <w:color w:val="000000" w:themeColor="text1"/>
        </w:rPr>
      </w:pPr>
    </w:p>
    <w:p w14:paraId="079D58CE" w14:textId="77777777" w:rsidR="007E789A" w:rsidRDefault="007E789A" w:rsidP="009211AC">
      <w:pPr>
        <w:tabs>
          <w:tab w:val="left" w:pos="2235"/>
        </w:tabs>
        <w:spacing w:after="0" w:line="240" w:lineRule="auto"/>
        <w:rPr>
          <w:rFonts w:ascii="Arial Narrow" w:eastAsia="Times New Roman" w:hAnsi="Arial Narrow" w:cs="Tahoma"/>
          <w:b/>
          <w:bCs/>
          <w:iCs/>
          <w:color w:val="000000" w:themeColor="text1"/>
        </w:rPr>
      </w:pPr>
    </w:p>
    <w:p w14:paraId="3C1B5EC0" w14:textId="77777777" w:rsidR="007E789A" w:rsidRDefault="007E789A" w:rsidP="009211AC">
      <w:pPr>
        <w:tabs>
          <w:tab w:val="left" w:pos="2235"/>
        </w:tabs>
        <w:spacing w:after="0" w:line="240" w:lineRule="auto"/>
        <w:rPr>
          <w:rFonts w:ascii="Arial Narrow" w:eastAsia="Times New Roman" w:hAnsi="Arial Narrow" w:cs="Tahoma"/>
          <w:b/>
          <w:bCs/>
          <w:iCs/>
          <w:color w:val="000000" w:themeColor="text1"/>
        </w:rPr>
      </w:pPr>
    </w:p>
    <w:p w14:paraId="457A4B73" w14:textId="77777777" w:rsidR="009211AC" w:rsidRPr="00A93F58" w:rsidRDefault="009211AC" w:rsidP="009211AC">
      <w:pPr>
        <w:tabs>
          <w:tab w:val="left" w:pos="1500"/>
          <w:tab w:val="center" w:pos="4252"/>
        </w:tabs>
        <w:spacing w:after="0" w:line="240" w:lineRule="auto"/>
        <w:rPr>
          <w:rFonts w:ascii="Arial Narrow" w:hAnsi="Arial Narrow"/>
          <w:b/>
          <w:bCs/>
          <w:color w:val="000000" w:themeColor="text1"/>
        </w:rPr>
      </w:pPr>
    </w:p>
    <w:p w14:paraId="7FAD451A" w14:textId="77777777" w:rsidR="009211AC" w:rsidRPr="00A93F58" w:rsidRDefault="009211AC" w:rsidP="009211AC">
      <w:pPr>
        <w:tabs>
          <w:tab w:val="left" w:pos="1500"/>
          <w:tab w:val="center" w:pos="4252"/>
        </w:tabs>
        <w:spacing w:after="0" w:line="240" w:lineRule="auto"/>
        <w:rPr>
          <w:rFonts w:ascii="Arial Narrow" w:hAnsi="Arial Narrow"/>
          <w:b/>
          <w:bCs/>
          <w:color w:val="000000" w:themeColor="text1"/>
        </w:rPr>
      </w:pPr>
    </w:p>
    <w:p w14:paraId="3540FDD7" w14:textId="77777777" w:rsidR="009211AC" w:rsidRPr="00A93F58" w:rsidRDefault="009211AC" w:rsidP="009211AC">
      <w:pPr>
        <w:tabs>
          <w:tab w:val="left" w:pos="1500"/>
          <w:tab w:val="center" w:pos="4252"/>
        </w:tabs>
        <w:spacing w:after="0" w:line="240" w:lineRule="auto"/>
        <w:rPr>
          <w:rFonts w:ascii="Arial Narrow" w:hAnsi="Arial Narrow"/>
          <w:b/>
          <w:bCs/>
          <w:color w:val="000000" w:themeColor="text1"/>
        </w:rPr>
      </w:pPr>
      <w:r w:rsidRPr="00A93F58">
        <w:rPr>
          <w:rFonts w:ascii="Arial Narrow" w:hAnsi="Arial Narrow"/>
          <w:b/>
          <w:bCs/>
          <w:color w:val="000000" w:themeColor="text1"/>
        </w:rPr>
        <w:tab/>
        <w:t>ANEXO II – VALORES REFERENCIA DA CONTRATAÇÃO</w:t>
      </w:r>
    </w:p>
    <w:p w14:paraId="195703A4" w14:textId="77777777" w:rsidR="009211AC" w:rsidRPr="00A93F58" w:rsidRDefault="009211AC" w:rsidP="009211AC">
      <w:pPr>
        <w:spacing w:after="0" w:line="240" w:lineRule="auto"/>
        <w:jc w:val="center"/>
        <w:rPr>
          <w:rFonts w:ascii="Arial Narrow" w:hAnsi="Arial Narrow"/>
          <w:b/>
          <w:bCs/>
          <w:color w:val="000000" w:themeColor="text1"/>
        </w:rPr>
      </w:pPr>
    </w:p>
    <w:p w14:paraId="259CE20F" w14:textId="3B6D4962" w:rsidR="00BB5075" w:rsidRPr="00A93F58" w:rsidRDefault="009211AC" w:rsidP="00BB5075">
      <w:pPr>
        <w:jc w:val="both"/>
        <w:rPr>
          <w:rFonts w:ascii="Arial Narrow" w:hAnsi="Arial Narrow"/>
          <w:color w:val="000000" w:themeColor="text1"/>
        </w:rPr>
      </w:pPr>
      <w:r w:rsidRPr="00A93F58">
        <w:rPr>
          <w:rFonts w:ascii="Arial Narrow" w:hAnsi="Arial Narrow"/>
          <w:b/>
          <w:bCs/>
          <w:color w:val="000000" w:themeColor="text1"/>
        </w:rPr>
        <w:t>OBJETO:</w:t>
      </w:r>
      <w:r w:rsidRPr="00A93F58">
        <w:rPr>
          <w:rFonts w:ascii="Arial Narrow" w:hAnsi="Arial Narrow"/>
          <w:color w:val="000000" w:themeColor="text1"/>
        </w:rPr>
        <w:t xml:space="preserve"> </w:t>
      </w:r>
      <w:r w:rsidR="00FD653F">
        <w:rPr>
          <w:rFonts w:ascii="Arial Narrow" w:hAnsi="Arial Narrow" w:cs="Times New Roman"/>
          <w:color w:val="000000" w:themeColor="text1"/>
          <w:sz w:val="24"/>
          <w:szCs w:val="24"/>
        </w:rPr>
        <w:t>Contratação de empresa para prestação de serviços de IMPLANTAÇÃO DE PAISAGISMO, EXECUÇÃO DE PISO INTERTRAVADO E FORNECIMENTO E INSTALAÇÃO DE MOBILIÁRIO NA CÂMARA MUNICIPAL DE SERRA DO MEL - RN</w:t>
      </w:r>
      <w:r w:rsidR="003B6724">
        <w:rPr>
          <w:rFonts w:ascii="Arial Narrow" w:hAnsi="Arial Narrow" w:cs="Times New Roman"/>
          <w:color w:val="000000" w:themeColor="text1"/>
          <w:sz w:val="24"/>
          <w:szCs w:val="24"/>
        </w:rPr>
        <w:t>, abrangendo exclusivamente os ambientes administrativos e de apoio, compreendendo cozinha, arquivo, sanitários, sala da Presidência e áreas de circulação interna associadas</w:t>
      </w:r>
    </w:p>
    <w:p w14:paraId="3A335896" w14:textId="0E992AAD" w:rsidR="009211AC" w:rsidRPr="00A93F58" w:rsidRDefault="009211AC" w:rsidP="009211AC">
      <w:pPr>
        <w:spacing w:after="0" w:line="240" w:lineRule="auto"/>
        <w:jc w:val="both"/>
        <w:rPr>
          <w:rFonts w:ascii="Arial Narrow" w:hAnsi="Arial Narrow"/>
          <w:color w:val="000000" w:themeColor="text1"/>
        </w:rPr>
      </w:pPr>
    </w:p>
    <w:tbl>
      <w:tblPr>
        <w:tblStyle w:val="TableGrid"/>
        <w:tblW w:w="11060" w:type="dxa"/>
        <w:jc w:val="center"/>
        <w:tblInd w:w="0" w:type="dxa"/>
        <w:tblCellMar>
          <w:top w:w="37" w:type="dxa"/>
          <w:left w:w="69" w:type="dxa"/>
        </w:tblCellMar>
        <w:tblLook w:val="04A0" w:firstRow="1" w:lastRow="0" w:firstColumn="1" w:lastColumn="0" w:noHBand="0" w:noVBand="1"/>
      </w:tblPr>
      <w:tblGrid>
        <w:gridCol w:w="510"/>
        <w:gridCol w:w="767"/>
        <w:gridCol w:w="849"/>
        <w:gridCol w:w="3430"/>
        <w:gridCol w:w="558"/>
        <w:gridCol w:w="822"/>
        <w:gridCol w:w="1023"/>
        <w:gridCol w:w="1180"/>
        <w:gridCol w:w="1158"/>
        <w:gridCol w:w="763"/>
      </w:tblGrid>
      <w:tr w:rsidR="00947A85" w14:paraId="0B0536C9" w14:textId="77777777" w:rsidTr="00947A85">
        <w:trPr>
          <w:trHeight w:val="310"/>
          <w:jc w:val="center"/>
        </w:trPr>
        <w:tc>
          <w:tcPr>
            <w:tcW w:w="10297" w:type="dxa"/>
            <w:gridSpan w:val="9"/>
            <w:tcBorders>
              <w:top w:val="single" w:sz="3" w:space="0" w:color="000000"/>
              <w:left w:val="single" w:sz="3" w:space="0" w:color="000000"/>
              <w:bottom w:val="single" w:sz="3" w:space="0" w:color="000000"/>
              <w:right w:val="nil"/>
            </w:tcBorders>
            <w:shd w:val="clear" w:color="auto" w:fill="94DCF8"/>
            <w:vAlign w:val="bottom"/>
          </w:tcPr>
          <w:p w14:paraId="2F5BC550" w14:textId="77777777" w:rsidR="00947A85" w:rsidRDefault="00947A85" w:rsidP="00CF4F6F">
            <w:pPr>
              <w:spacing w:after="0" w:line="259" w:lineRule="auto"/>
              <w:ind w:left="688"/>
              <w:jc w:val="center"/>
            </w:pPr>
            <w:r>
              <w:rPr>
                <w:rFonts w:ascii="Arial" w:eastAsia="Arial" w:hAnsi="Arial" w:cs="Arial"/>
                <w:b/>
                <w:sz w:val="18"/>
              </w:rPr>
              <w:t xml:space="preserve">Orçamento Sintético </w:t>
            </w:r>
          </w:p>
        </w:tc>
        <w:tc>
          <w:tcPr>
            <w:tcW w:w="763" w:type="dxa"/>
            <w:tcBorders>
              <w:top w:val="single" w:sz="3" w:space="0" w:color="000000"/>
              <w:left w:val="nil"/>
              <w:bottom w:val="single" w:sz="3" w:space="0" w:color="000000"/>
              <w:right w:val="single" w:sz="3" w:space="0" w:color="000000"/>
            </w:tcBorders>
            <w:shd w:val="clear" w:color="auto" w:fill="94DCF8"/>
          </w:tcPr>
          <w:p w14:paraId="6EAD5791" w14:textId="77777777" w:rsidR="00947A85" w:rsidRDefault="00947A85" w:rsidP="00CF4F6F">
            <w:pPr>
              <w:spacing w:after="160" w:line="259" w:lineRule="auto"/>
            </w:pPr>
          </w:p>
        </w:tc>
      </w:tr>
      <w:tr w:rsidR="00947A85" w14:paraId="7BD19D67" w14:textId="77777777" w:rsidTr="00947A85">
        <w:trPr>
          <w:trHeight w:val="609"/>
          <w:jc w:val="center"/>
        </w:trPr>
        <w:tc>
          <w:tcPr>
            <w:tcW w:w="510" w:type="dxa"/>
            <w:tcBorders>
              <w:top w:val="single" w:sz="3" w:space="0" w:color="000000"/>
              <w:left w:val="single" w:sz="3" w:space="0" w:color="000000"/>
              <w:bottom w:val="single" w:sz="3" w:space="0" w:color="000000"/>
              <w:right w:val="single" w:sz="3" w:space="0" w:color="000000"/>
            </w:tcBorders>
            <w:shd w:val="clear" w:color="auto" w:fill="94DCF8"/>
          </w:tcPr>
          <w:p w14:paraId="62138014" w14:textId="77777777" w:rsidR="00947A85" w:rsidRDefault="00947A85" w:rsidP="00CF4F6F">
            <w:pPr>
              <w:spacing w:after="0" w:line="259" w:lineRule="auto"/>
            </w:pPr>
            <w:r>
              <w:rPr>
                <w:rFonts w:ascii="Arial" w:eastAsia="Arial" w:hAnsi="Arial" w:cs="Arial"/>
                <w:b/>
                <w:sz w:val="18"/>
              </w:rPr>
              <w:t xml:space="preserve">Item </w:t>
            </w:r>
          </w:p>
        </w:tc>
        <w:tc>
          <w:tcPr>
            <w:tcW w:w="767" w:type="dxa"/>
            <w:tcBorders>
              <w:top w:val="single" w:sz="3" w:space="0" w:color="000000"/>
              <w:left w:val="single" w:sz="3" w:space="0" w:color="000000"/>
              <w:bottom w:val="single" w:sz="3" w:space="0" w:color="000000"/>
              <w:right w:val="single" w:sz="3" w:space="0" w:color="000000"/>
            </w:tcBorders>
            <w:shd w:val="clear" w:color="auto" w:fill="94DCF8"/>
          </w:tcPr>
          <w:p w14:paraId="21256EE9" w14:textId="77777777" w:rsidR="00947A85" w:rsidRDefault="00947A85" w:rsidP="00CF4F6F">
            <w:pPr>
              <w:spacing w:after="0" w:line="259" w:lineRule="auto"/>
              <w:ind w:left="3"/>
            </w:pPr>
            <w:r>
              <w:rPr>
                <w:rFonts w:ascii="Arial" w:eastAsia="Arial" w:hAnsi="Arial" w:cs="Arial"/>
                <w:b/>
                <w:sz w:val="18"/>
              </w:rPr>
              <w:t xml:space="preserve">Código </w:t>
            </w:r>
          </w:p>
        </w:tc>
        <w:tc>
          <w:tcPr>
            <w:tcW w:w="849" w:type="dxa"/>
            <w:tcBorders>
              <w:top w:val="single" w:sz="3" w:space="0" w:color="000000"/>
              <w:left w:val="single" w:sz="3" w:space="0" w:color="000000"/>
              <w:bottom w:val="single" w:sz="3" w:space="0" w:color="000000"/>
              <w:right w:val="single" w:sz="3" w:space="0" w:color="000000"/>
            </w:tcBorders>
            <w:shd w:val="clear" w:color="auto" w:fill="94DCF8"/>
          </w:tcPr>
          <w:p w14:paraId="341CACD9" w14:textId="77777777" w:rsidR="00947A85" w:rsidRDefault="00947A85" w:rsidP="00CF4F6F">
            <w:pPr>
              <w:spacing w:after="0" w:line="259" w:lineRule="auto"/>
            </w:pPr>
            <w:r>
              <w:rPr>
                <w:rFonts w:ascii="Arial" w:eastAsia="Arial" w:hAnsi="Arial" w:cs="Arial"/>
                <w:b/>
                <w:sz w:val="18"/>
              </w:rPr>
              <w:t xml:space="preserve">Banco </w:t>
            </w:r>
          </w:p>
        </w:tc>
        <w:tc>
          <w:tcPr>
            <w:tcW w:w="3431" w:type="dxa"/>
            <w:tcBorders>
              <w:top w:val="single" w:sz="3" w:space="0" w:color="000000"/>
              <w:left w:val="single" w:sz="3" w:space="0" w:color="000000"/>
              <w:bottom w:val="single" w:sz="3" w:space="0" w:color="000000"/>
              <w:right w:val="single" w:sz="3" w:space="0" w:color="000000"/>
            </w:tcBorders>
            <w:shd w:val="clear" w:color="auto" w:fill="94DCF8"/>
          </w:tcPr>
          <w:p w14:paraId="4B1FD041" w14:textId="77777777" w:rsidR="00947A85" w:rsidRDefault="00947A85" w:rsidP="00CF4F6F">
            <w:pPr>
              <w:spacing w:after="0" w:line="259" w:lineRule="auto"/>
              <w:ind w:left="4"/>
            </w:pPr>
            <w:r>
              <w:rPr>
                <w:rFonts w:ascii="Arial" w:eastAsia="Arial" w:hAnsi="Arial" w:cs="Arial"/>
                <w:b/>
                <w:sz w:val="18"/>
              </w:rPr>
              <w:t xml:space="preserve">Descrição </w:t>
            </w:r>
          </w:p>
        </w:tc>
        <w:tc>
          <w:tcPr>
            <w:tcW w:w="558" w:type="dxa"/>
            <w:tcBorders>
              <w:top w:val="single" w:sz="3" w:space="0" w:color="000000"/>
              <w:left w:val="single" w:sz="3" w:space="0" w:color="000000"/>
              <w:bottom w:val="single" w:sz="3" w:space="0" w:color="000000"/>
              <w:right w:val="single" w:sz="3" w:space="0" w:color="000000"/>
            </w:tcBorders>
            <w:shd w:val="clear" w:color="auto" w:fill="94DCF8"/>
          </w:tcPr>
          <w:p w14:paraId="1E853C23" w14:textId="77777777" w:rsidR="00947A85" w:rsidRDefault="00947A85" w:rsidP="00CF4F6F">
            <w:pPr>
              <w:spacing w:after="0" w:line="259" w:lineRule="auto"/>
              <w:ind w:left="34"/>
            </w:pPr>
            <w:proofErr w:type="spellStart"/>
            <w:r>
              <w:rPr>
                <w:rFonts w:ascii="Arial" w:eastAsia="Arial" w:hAnsi="Arial" w:cs="Arial"/>
                <w:b/>
                <w:sz w:val="18"/>
              </w:rPr>
              <w:t>Und</w:t>
            </w:r>
            <w:proofErr w:type="spellEnd"/>
            <w:r>
              <w:rPr>
                <w:rFonts w:ascii="Arial" w:eastAsia="Arial" w:hAnsi="Arial" w:cs="Arial"/>
                <w:b/>
                <w:sz w:val="18"/>
              </w:rPr>
              <w:t xml:space="preserve"> </w:t>
            </w:r>
          </w:p>
        </w:tc>
        <w:tc>
          <w:tcPr>
            <w:tcW w:w="822" w:type="dxa"/>
            <w:tcBorders>
              <w:top w:val="single" w:sz="3" w:space="0" w:color="000000"/>
              <w:left w:val="single" w:sz="3" w:space="0" w:color="000000"/>
              <w:bottom w:val="single" w:sz="3" w:space="0" w:color="000000"/>
              <w:right w:val="single" w:sz="3" w:space="0" w:color="000000"/>
            </w:tcBorders>
            <w:shd w:val="clear" w:color="auto" w:fill="94DCF8"/>
          </w:tcPr>
          <w:p w14:paraId="7860BB1E" w14:textId="77777777" w:rsidR="00947A85" w:rsidRDefault="00947A85" w:rsidP="00CF4F6F">
            <w:pPr>
              <w:spacing w:after="0" w:line="259" w:lineRule="auto"/>
              <w:ind w:right="67"/>
              <w:jc w:val="right"/>
            </w:pPr>
            <w:r>
              <w:rPr>
                <w:rFonts w:ascii="Arial" w:eastAsia="Arial" w:hAnsi="Arial" w:cs="Arial"/>
                <w:b/>
                <w:sz w:val="18"/>
              </w:rPr>
              <w:t xml:space="preserve">Quant. </w:t>
            </w:r>
          </w:p>
        </w:tc>
        <w:tc>
          <w:tcPr>
            <w:tcW w:w="1023" w:type="dxa"/>
            <w:tcBorders>
              <w:top w:val="single" w:sz="3" w:space="0" w:color="000000"/>
              <w:left w:val="single" w:sz="3" w:space="0" w:color="000000"/>
              <w:bottom w:val="single" w:sz="3" w:space="0" w:color="000000"/>
              <w:right w:val="single" w:sz="3" w:space="0" w:color="000000"/>
            </w:tcBorders>
            <w:shd w:val="clear" w:color="auto" w:fill="94DCF8"/>
          </w:tcPr>
          <w:p w14:paraId="31F754C7" w14:textId="77777777" w:rsidR="00947A85" w:rsidRDefault="00947A85" w:rsidP="00CF4F6F">
            <w:pPr>
              <w:spacing w:after="0" w:line="259" w:lineRule="auto"/>
              <w:ind w:left="31"/>
            </w:pPr>
            <w:r>
              <w:rPr>
                <w:rFonts w:ascii="Arial" w:eastAsia="Arial" w:hAnsi="Arial" w:cs="Arial"/>
                <w:b/>
                <w:sz w:val="18"/>
              </w:rPr>
              <w:t xml:space="preserve">Valor Unit </w:t>
            </w:r>
          </w:p>
        </w:tc>
        <w:tc>
          <w:tcPr>
            <w:tcW w:w="1180" w:type="dxa"/>
            <w:tcBorders>
              <w:top w:val="single" w:sz="3" w:space="0" w:color="000000"/>
              <w:left w:val="single" w:sz="3" w:space="0" w:color="000000"/>
              <w:bottom w:val="single" w:sz="3" w:space="0" w:color="000000"/>
              <w:right w:val="single" w:sz="3" w:space="0" w:color="000000"/>
            </w:tcBorders>
            <w:shd w:val="clear" w:color="auto" w:fill="94DCF8"/>
          </w:tcPr>
          <w:p w14:paraId="787C18E7" w14:textId="77777777" w:rsidR="00947A85" w:rsidRDefault="00947A85" w:rsidP="00CF4F6F">
            <w:pPr>
              <w:spacing w:after="0" w:line="259" w:lineRule="auto"/>
              <w:ind w:right="68"/>
              <w:jc w:val="right"/>
            </w:pPr>
            <w:r>
              <w:rPr>
                <w:rFonts w:ascii="Arial" w:eastAsia="Arial" w:hAnsi="Arial" w:cs="Arial"/>
                <w:b/>
                <w:sz w:val="18"/>
              </w:rPr>
              <w:t xml:space="preserve">Valor Unit com BDI </w:t>
            </w:r>
          </w:p>
        </w:tc>
        <w:tc>
          <w:tcPr>
            <w:tcW w:w="1158" w:type="dxa"/>
            <w:tcBorders>
              <w:top w:val="single" w:sz="3" w:space="0" w:color="000000"/>
              <w:left w:val="single" w:sz="3" w:space="0" w:color="000000"/>
              <w:bottom w:val="single" w:sz="3" w:space="0" w:color="000000"/>
              <w:right w:val="single" w:sz="3" w:space="0" w:color="000000"/>
            </w:tcBorders>
            <w:shd w:val="clear" w:color="auto" w:fill="94DCF8"/>
          </w:tcPr>
          <w:p w14:paraId="4BD4421D" w14:textId="77777777" w:rsidR="00947A85" w:rsidRDefault="00947A85" w:rsidP="00CF4F6F">
            <w:pPr>
              <w:spacing w:after="0" w:line="259" w:lineRule="auto"/>
              <w:ind w:right="70"/>
              <w:jc w:val="right"/>
            </w:pPr>
            <w:r>
              <w:rPr>
                <w:rFonts w:ascii="Arial" w:eastAsia="Arial" w:hAnsi="Arial" w:cs="Arial"/>
                <w:b/>
                <w:sz w:val="18"/>
              </w:rPr>
              <w:t xml:space="preserve">Total </w:t>
            </w:r>
          </w:p>
        </w:tc>
        <w:tc>
          <w:tcPr>
            <w:tcW w:w="763" w:type="dxa"/>
            <w:tcBorders>
              <w:top w:val="single" w:sz="3" w:space="0" w:color="000000"/>
              <w:left w:val="single" w:sz="3" w:space="0" w:color="000000"/>
              <w:bottom w:val="single" w:sz="3" w:space="0" w:color="000000"/>
              <w:right w:val="single" w:sz="3" w:space="0" w:color="000000"/>
            </w:tcBorders>
            <w:shd w:val="clear" w:color="auto" w:fill="94DCF8"/>
          </w:tcPr>
          <w:p w14:paraId="28F93777" w14:textId="77777777" w:rsidR="00947A85" w:rsidRDefault="00947A85" w:rsidP="00CF4F6F">
            <w:pPr>
              <w:spacing w:after="0" w:line="259" w:lineRule="auto"/>
              <w:ind w:right="69"/>
              <w:jc w:val="right"/>
            </w:pPr>
            <w:r>
              <w:rPr>
                <w:rFonts w:ascii="Arial" w:eastAsia="Arial" w:hAnsi="Arial" w:cs="Arial"/>
                <w:b/>
                <w:sz w:val="18"/>
              </w:rPr>
              <w:t xml:space="preserve">Peso (%) </w:t>
            </w:r>
          </w:p>
        </w:tc>
      </w:tr>
      <w:tr w:rsidR="00947A85" w14:paraId="1BE17BD0" w14:textId="77777777" w:rsidTr="00947A85">
        <w:trPr>
          <w:trHeight w:val="293"/>
          <w:jc w:val="center"/>
        </w:trPr>
        <w:tc>
          <w:tcPr>
            <w:tcW w:w="510" w:type="dxa"/>
            <w:tcBorders>
              <w:top w:val="single" w:sz="3" w:space="0" w:color="000000"/>
              <w:left w:val="single" w:sz="3" w:space="0" w:color="000000"/>
              <w:bottom w:val="single" w:sz="3" w:space="0" w:color="000000"/>
              <w:right w:val="single" w:sz="3" w:space="0" w:color="000000"/>
            </w:tcBorders>
            <w:shd w:val="clear" w:color="auto" w:fill="94DCF8"/>
          </w:tcPr>
          <w:p w14:paraId="33907C11" w14:textId="77777777" w:rsidR="00947A85" w:rsidRDefault="00947A85" w:rsidP="00CF4F6F">
            <w:pPr>
              <w:spacing w:after="0" w:line="259" w:lineRule="auto"/>
            </w:pPr>
            <w:r>
              <w:rPr>
                <w:rFonts w:ascii="Arial" w:eastAsia="Arial" w:hAnsi="Arial" w:cs="Arial"/>
                <w:b/>
                <w:sz w:val="18"/>
              </w:rPr>
              <w:t xml:space="preserve"> 1  </w:t>
            </w:r>
          </w:p>
        </w:tc>
        <w:tc>
          <w:tcPr>
            <w:tcW w:w="767" w:type="dxa"/>
            <w:tcBorders>
              <w:top w:val="single" w:sz="3" w:space="0" w:color="000000"/>
              <w:left w:val="single" w:sz="3" w:space="0" w:color="000000"/>
              <w:bottom w:val="single" w:sz="3" w:space="0" w:color="000000"/>
              <w:right w:val="single" w:sz="3" w:space="0" w:color="000000"/>
            </w:tcBorders>
            <w:shd w:val="clear" w:color="auto" w:fill="94DCF8"/>
          </w:tcPr>
          <w:p w14:paraId="48F4778F" w14:textId="77777777" w:rsidR="00947A85" w:rsidRDefault="00947A85" w:rsidP="00CF4F6F">
            <w:pPr>
              <w:spacing w:after="0" w:line="259" w:lineRule="auto"/>
              <w:ind w:left="3"/>
            </w:pPr>
            <w:r>
              <w:rPr>
                <w:rFonts w:ascii="Arial" w:eastAsia="Arial" w:hAnsi="Arial" w:cs="Arial"/>
                <w:b/>
                <w:sz w:val="18"/>
              </w:rPr>
              <w:t xml:space="preserve">   </w:t>
            </w:r>
          </w:p>
        </w:tc>
        <w:tc>
          <w:tcPr>
            <w:tcW w:w="849" w:type="dxa"/>
            <w:tcBorders>
              <w:top w:val="single" w:sz="3" w:space="0" w:color="000000"/>
              <w:left w:val="single" w:sz="3" w:space="0" w:color="000000"/>
              <w:bottom w:val="single" w:sz="3" w:space="0" w:color="000000"/>
              <w:right w:val="single" w:sz="3" w:space="0" w:color="000000"/>
            </w:tcBorders>
            <w:shd w:val="clear" w:color="auto" w:fill="94DCF8"/>
          </w:tcPr>
          <w:p w14:paraId="659B8B8E" w14:textId="77777777" w:rsidR="00947A85" w:rsidRDefault="00947A85" w:rsidP="00CF4F6F">
            <w:pPr>
              <w:spacing w:after="0" w:line="259" w:lineRule="auto"/>
            </w:pPr>
            <w:r>
              <w:rPr>
                <w:rFonts w:ascii="Arial" w:eastAsia="Arial" w:hAnsi="Arial" w:cs="Arial"/>
                <w:b/>
                <w:sz w:val="18"/>
              </w:rPr>
              <w:t xml:space="preserve">  </w:t>
            </w:r>
          </w:p>
        </w:tc>
        <w:tc>
          <w:tcPr>
            <w:tcW w:w="3431" w:type="dxa"/>
            <w:tcBorders>
              <w:top w:val="single" w:sz="3" w:space="0" w:color="000000"/>
              <w:left w:val="single" w:sz="3" w:space="0" w:color="000000"/>
              <w:bottom w:val="single" w:sz="3" w:space="0" w:color="000000"/>
              <w:right w:val="single" w:sz="3" w:space="0" w:color="000000"/>
            </w:tcBorders>
            <w:shd w:val="clear" w:color="auto" w:fill="94DCF8"/>
          </w:tcPr>
          <w:p w14:paraId="1B45A1ED" w14:textId="77777777" w:rsidR="00947A85" w:rsidRDefault="00947A85" w:rsidP="00CF4F6F">
            <w:pPr>
              <w:spacing w:after="0" w:line="259" w:lineRule="auto"/>
              <w:ind w:left="4"/>
            </w:pPr>
            <w:r>
              <w:rPr>
                <w:rFonts w:ascii="Arial" w:eastAsia="Arial" w:hAnsi="Arial" w:cs="Arial"/>
                <w:b/>
                <w:sz w:val="18"/>
              </w:rPr>
              <w:t xml:space="preserve">ADMINISTRAÇÃO LOCAL </w:t>
            </w:r>
          </w:p>
        </w:tc>
        <w:tc>
          <w:tcPr>
            <w:tcW w:w="558" w:type="dxa"/>
            <w:tcBorders>
              <w:top w:val="single" w:sz="3" w:space="0" w:color="000000"/>
              <w:left w:val="single" w:sz="3" w:space="0" w:color="000000"/>
              <w:bottom w:val="single" w:sz="3" w:space="0" w:color="000000"/>
              <w:right w:val="single" w:sz="3" w:space="0" w:color="000000"/>
            </w:tcBorders>
            <w:shd w:val="clear" w:color="auto" w:fill="94DCF8"/>
          </w:tcPr>
          <w:p w14:paraId="5961C4AF" w14:textId="77777777" w:rsidR="00947A85" w:rsidRDefault="00947A85" w:rsidP="00CF4F6F">
            <w:pPr>
              <w:spacing w:after="0" w:line="259" w:lineRule="auto"/>
              <w:ind w:right="23"/>
              <w:jc w:val="center"/>
            </w:pPr>
            <w:r>
              <w:rPr>
                <w:rFonts w:ascii="Arial" w:eastAsia="Arial" w:hAnsi="Arial" w:cs="Arial"/>
                <w:b/>
                <w:sz w:val="18"/>
              </w:rPr>
              <w:t xml:space="preserve">  </w:t>
            </w:r>
          </w:p>
        </w:tc>
        <w:tc>
          <w:tcPr>
            <w:tcW w:w="822" w:type="dxa"/>
            <w:tcBorders>
              <w:top w:val="single" w:sz="3" w:space="0" w:color="000000"/>
              <w:left w:val="single" w:sz="3" w:space="0" w:color="000000"/>
              <w:bottom w:val="single" w:sz="3" w:space="0" w:color="000000"/>
              <w:right w:val="single" w:sz="3" w:space="0" w:color="000000"/>
            </w:tcBorders>
            <w:shd w:val="clear" w:color="auto" w:fill="94DCF8"/>
          </w:tcPr>
          <w:p w14:paraId="16C34146" w14:textId="77777777" w:rsidR="00947A85" w:rsidRDefault="00947A85" w:rsidP="00CF4F6F">
            <w:pPr>
              <w:spacing w:after="0" w:line="259" w:lineRule="auto"/>
              <w:ind w:right="68"/>
              <w:jc w:val="right"/>
            </w:pPr>
            <w:r>
              <w:rPr>
                <w:rFonts w:ascii="Arial" w:eastAsia="Arial" w:hAnsi="Arial" w:cs="Arial"/>
                <w:b/>
                <w:sz w:val="18"/>
              </w:rPr>
              <w:t xml:space="preserve">1 </w:t>
            </w:r>
          </w:p>
        </w:tc>
        <w:tc>
          <w:tcPr>
            <w:tcW w:w="1023" w:type="dxa"/>
            <w:tcBorders>
              <w:top w:val="single" w:sz="3" w:space="0" w:color="000000"/>
              <w:left w:val="single" w:sz="3" w:space="0" w:color="000000"/>
              <w:bottom w:val="single" w:sz="3" w:space="0" w:color="000000"/>
              <w:right w:val="single" w:sz="3" w:space="0" w:color="000000"/>
            </w:tcBorders>
            <w:shd w:val="clear" w:color="auto" w:fill="94DCF8"/>
          </w:tcPr>
          <w:p w14:paraId="5BABC9C8" w14:textId="77777777" w:rsidR="00947A85" w:rsidRDefault="00947A85" w:rsidP="00CF4F6F">
            <w:pPr>
              <w:spacing w:after="0" w:line="259" w:lineRule="auto"/>
              <w:ind w:right="21"/>
              <w:jc w:val="right"/>
            </w:pPr>
            <w:r>
              <w:rPr>
                <w:rFonts w:ascii="Arial" w:eastAsia="Arial" w:hAnsi="Arial" w:cs="Arial"/>
                <w:b/>
                <w:sz w:val="18"/>
              </w:rPr>
              <w:t xml:space="preserve">  </w:t>
            </w:r>
          </w:p>
        </w:tc>
        <w:tc>
          <w:tcPr>
            <w:tcW w:w="1180" w:type="dxa"/>
            <w:tcBorders>
              <w:top w:val="single" w:sz="3" w:space="0" w:color="000000"/>
              <w:left w:val="single" w:sz="3" w:space="0" w:color="000000"/>
              <w:bottom w:val="single" w:sz="3" w:space="0" w:color="000000"/>
              <w:right w:val="single" w:sz="3" w:space="0" w:color="000000"/>
            </w:tcBorders>
            <w:shd w:val="clear" w:color="auto" w:fill="94DCF8"/>
          </w:tcPr>
          <w:p w14:paraId="6868F610" w14:textId="77777777" w:rsidR="00947A85" w:rsidRDefault="00947A85" w:rsidP="00CF4F6F">
            <w:pPr>
              <w:spacing w:after="0" w:line="259" w:lineRule="auto"/>
              <w:ind w:left="60"/>
            </w:pPr>
            <w:r>
              <w:rPr>
                <w:rFonts w:ascii="Arial" w:eastAsia="Arial" w:hAnsi="Arial" w:cs="Arial"/>
                <w:b/>
                <w:sz w:val="18"/>
              </w:rPr>
              <w:t xml:space="preserve">R$ 2.810,72 </w:t>
            </w:r>
          </w:p>
        </w:tc>
        <w:tc>
          <w:tcPr>
            <w:tcW w:w="1158" w:type="dxa"/>
            <w:tcBorders>
              <w:top w:val="single" w:sz="3" w:space="0" w:color="000000"/>
              <w:left w:val="single" w:sz="3" w:space="0" w:color="000000"/>
              <w:bottom w:val="single" w:sz="3" w:space="0" w:color="000000"/>
              <w:right w:val="single" w:sz="3" w:space="0" w:color="000000"/>
            </w:tcBorders>
            <w:shd w:val="clear" w:color="auto" w:fill="94DCF8"/>
          </w:tcPr>
          <w:p w14:paraId="1DB4C00C" w14:textId="77777777" w:rsidR="00947A85" w:rsidRDefault="00947A85" w:rsidP="00CF4F6F">
            <w:pPr>
              <w:spacing w:after="0" w:line="259" w:lineRule="auto"/>
              <w:ind w:left="36"/>
            </w:pPr>
            <w:r>
              <w:rPr>
                <w:rFonts w:ascii="Arial" w:eastAsia="Arial" w:hAnsi="Arial" w:cs="Arial"/>
                <w:b/>
                <w:sz w:val="18"/>
              </w:rPr>
              <w:t xml:space="preserve">R$ 2.810,72 </w:t>
            </w:r>
          </w:p>
        </w:tc>
        <w:tc>
          <w:tcPr>
            <w:tcW w:w="763" w:type="dxa"/>
            <w:tcBorders>
              <w:top w:val="single" w:sz="3" w:space="0" w:color="000000"/>
              <w:left w:val="single" w:sz="3" w:space="0" w:color="000000"/>
              <w:bottom w:val="single" w:sz="3" w:space="0" w:color="000000"/>
              <w:right w:val="single" w:sz="3" w:space="0" w:color="000000"/>
            </w:tcBorders>
            <w:shd w:val="clear" w:color="auto" w:fill="94DCF8"/>
          </w:tcPr>
          <w:p w14:paraId="3A3845FB" w14:textId="77777777" w:rsidR="00947A85" w:rsidRDefault="00947A85" w:rsidP="00CF4F6F">
            <w:pPr>
              <w:spacing w:after="0" w:line="259" w:lineRule="auto"/>
              <w:ind w:left="67"/>
            </w:pPr>
            <w:r>
              <w:rPr>
                <w:rFonts w:ascii="Arial" w:eastAsia="Arial" w:hAnsi="Arial" w:cs="Arial"/>
                <w:b/>
                <w:sz w:val="18"/>
              </w:rPr>
              <w:t xml:space="preserve">7,80 % </w:t>
            </w:r>
          </w:p>
        </w:tc>
      </w:tr>
      <w:tr w:rsidR="00947A85" w14:paraId="24A89A4F" w14:textId="77777777" w:rsidTr="00947A85">
        <w:trPr>
          <w:trHeight w:val="636"/>
          <w:jc w:val="center"/>
        </w:trPr>
        <w:tc>
          <w:tcPr>
            <w:tcW w:w="510" w:type="dxa"/>
            <w:tcBorders>
              <w:top w:val="single" w:sz="3" w:space="0" w:color="000000"/>
              <w:left w:val="single" w:sz="3" w:space="0" w:color="000000"/>
              <w:bottom w:val="single" w:sz="3" w:space="0" w:color="000000"/>
              <w:right w:val="single" w:sz="3" w:space="0" w:color="000000"/>
            </w:tcBorders>
          </w:tcPr>
          <w:p w14:paraId="345794EF" w14:textId="77777777" w:rsidR="00947A85" w:rsidRDefault="00947A85" w:rsidP="00CF4F6F">
            <w:pPr>
              <w:spacing w:after="0" w:line="259" w:lineRule="auto"/>
            </w:pPr>
            <w:r>
              <w:rPr>
                <w:sz w:val="18"/>
              </w:rPr>
              <w:t xml:space="preserve"> 1.1  </w:t>
            </w:r>
          </w:p>
        </w:tc>
        <w:tc>
          <w:tcPr>
            <w:tcW w:w="767" w:type="dxa"/>
            <w:tcBorders>
              <w:top w:val="single" w:sz="3" w:space="0" w:color="000000"/>
              <w:left w:val="single" w:sz="3" w:space="0" w:color="000000"/>
              <w:bottom w:val="single" w:sz="3" w:space="0" w:color="000000"/>
              <w:right w:val="single" w:sz="3" w:space="0" w:color="000000"/>
            </w:tcBorders>
          </w:tcPr>
          <w:p w14:paraId="1EF95B69" w14:textId="77777777" w:rsidR="00947A85" w:rsidRDefault="00947A85" w:rsidP="00CF4F6F">
            <w:pPr>
              <w:spacing w:after="0" w:line="259" w:lineRule="auto"/>
              <w:ind w:left="3"/>
            </w:pPr>
            <w:r>
              <w:rPr>
                <w:sz w:val="18"/>
              </w:rPr>
              <w:t xml:space="preserve"> 90777  </w:t>
            </w:r>
          </w:p>
        </w:tc>
        <w:tc>
          <w:tcPr>
            <w:tcW w:w="849" w:type="dxa"/>
            <w:tcBorders>
              <w:top w:val="single" w:sz="3" w:space="0" w:color="000000"/>
              <w:left w:val="single" w:sz="3" w:space="0" w:color="000000"/>
              <w:bottom w:val="single" w:sz="3" w:space="0" w:color="000000"/>
              <w:right w:val="single" w:sz="3" w:space="0" w:color="000000"/>
            </w:tcBorders>
          </w:tcPr>
          <w:p w14:paraId="5F3482AA" w14:textId="77777777" w:rsidR="00947A85" w:rsidRDefault="00947A85" w:rsidP="00CF4F6F">
            <w:pPr>
              <w:spacing w:after="0" w:line="259" w:lineRule="auto"/>
            </w:pPr>
            <w:r>
              <w:rPr>
                <w:sz w:val="18"/>
              </w:rPr>
              <w:t xml:space="preserve">SINAPI </w:t>
            </w:r>
          </w:p>
        </w:tc>
        <w:tc>
          <w:tcPr>
            <w:tcW w:w="3431" w:type="dxa"/>
            <w:tcBorders>
              <w:top w:val="single" w:sz="3" w:space="0" w:color="000000"/>
              <w:left w:val="single" w:sz="3" w:space="0" w:color="000000"/>
              <w:bottom w:val="single" w:sz="3" w:space="0" w:color="000000"/>
              <w:right w:val="single" w:sz="3" w:space="0" w:color="000000"/>
            </w:tcBorders>
          </w:tcPr>
          <w:p w14:paraId="7C85A472" w14:textId="77777777" w:rsidR="00947A85" w:rsidRDefault="00947A85" w:rsidP="00CF4F6F">
            <w:pPr>
              <w:spacing w:after="0" w:line="259" w:lineRule="auto"/>
              <w:ind w:left="4"/>
            </w:pPr>
            <w:r>
              <w:rPr>
                <w:sz w:val="18"/>
              </w:rPr>
              <w:t xml:space="preserve">ENGENHEIRO CIVIL DE OBRA </w:t>
            </w:r>
          </w:p>
          <w:p w14:paraId="2E02B0D0" w14:textId="77777777" w:rsidR="00947A85" w:rsidRDefault="00947A85" w:rsidP="00CF4F6F">
            <w:pPr>
              <w:spacing w:after="0" w:line="259" w:lineRule="auto"/>
              <w:ind w:left="4"/>
            </w:pPr>
            <w:r>
              <w:rPr>
                <w:sz w:val="18"/>
              </w:rPr>
              <w:t xml:space="preserve">JUNIOR COM ENCARGOS </w:t>
            </w:r>
          </w:p>
          <w:p w14:paraId="3845D7BB" w14:textId="77777777" w:rsidR="00947A85" w:rsidRDefault="00947A85" w:rsidP="00CF4F6F">
            <w:pPr>
              <w:spacing w:after="0" w:line="259" w:lineRule="auto"/>
              <w:ind w:left="4"/>
            </w:pPr>
            <w:r>
              <w:rPr>
                <w:sz w:val="18"/>
              </w:rPr>
              <w:t xml:space="preserve">COMPLEMENTARES </w:t>
            </w:r>
          </w:p>
        </w:tc>
        <w:tc>
          <w:tcPr>
            <w:tcW w:w="558" w:type="dxa"/>
            <w:tcBorders>
              <w:top w:val="single" w:sz="3" w:space="0" w:color="000000"/>
              <w:left w:val="single" w:sz="3" w:space="0" w:color="000000"/>
              <w:bottom w:val="single" w:sz="3" w:space="0" w:color="000000"/>
              <w:right w:val="single" w:sz="3" w:space="0" w:color="000000"/>
            </w:tcBorders>
          </w:tcPr>
          <w:p w14:paraId="6A71F54D" w14:textId="77777777" w:rsidR="00947A85" w:rsidRDefault="00947A85" w:rsidP="00CF4F6F">
            <w:pPr>
              <w:spacing w:after="0" w:line="259" w:lineRule="auto"/>
              <w:ind w:right="67"/>
              <w:jc w:val="center"/>
            </w:pPr>
            <w:r>
              <w:rPr>
                <w:sz w:val="18"/>
              </w:rPr>
              <w:t xml:space="preserve">H </w:t>
            </w:r>
          </w:p>
        </w:tc>
        <w:tc>
          <w:tcPr>
            <w:tcW w:w="822" w:type="dxa"/>
            <w:tcBorders>
              <w:top w:val="single" w:sz="3" w:space="0" w:color="000000"/>
              <w:left w:val="single" w:sz="3" w:space="0" w:color="000000"/>
              <w:bottom w:val="single" w:sz="3" w:space="0" w:color="000000"/>
              <w:right w:val="single" w:sz="3" w:space="0" w:color="000000"/>
            </w:tcBorders>
          </w:tcPr>
          <w:p w14:paraId="30DC790B" w14:textId="77777777" w:rsidR="00947A85" w:rsidRDefault="00947A85" w:rsidP="00CF4F6F">
            <w:pPr>
              <w:spacing w:after="0" w:line="259" w:lineRule="auto"/>
              <w:ind w:right="68"/>
              <w:jc w:val="right"/>
            </w:pPr>
            <w:r>
              <w:rPr>
                <w:sz w:val="18"/>
              </w:rPr>
              <w:t xml:space="preserve">16 </w:t>
            </w:r>
          </w:p>
        </w:tc>
        <w:tc>
          <w:tcPr>
            <w:tcW w:w="1023" w:type="dxa"/>
            <w:tcBorders>
              <w:top w:val="single" w:sz="3" w:space="0" w:color="000000"/>
              <w:left w:val="single" w:sz="3" w:space="0" w:color="000000"/>
              <w:bottom w:val="single" w:sz="3" w:space="0" w:color="000000"/>
              <w:right w:val="single" w:sz="3" w:space="0" w:color="000000"/>
            </w:tcBorders>
          </w:tcPr>
          <w:p w14:paraId="151C6E52" w14:textId="77777777" w:rsidR="00947A85" w:rsidRDefault="00947A85" w:rsidP="00CF4F6F">
            <w:pPr>
              <w:spacing w:after="0" w:line="259" w:lineRule="auto"/>
              <w:ind w:left="51"/>
            </w:pPr>
            <w:r>
              <w:rPr>
                <w:sz w:val="18"/>
              </w:rPr>
              <w:t xml:space="preserve">R$ 145,19 </w:t>
            </w:r>
          </w:p>
        </w:tc>
        <w:tc>
          <w:tcPr>
            <w:tcW w:w="1180" w:type="dxa"/>
            <w:tcBorders>
              <w:top w:val="single" w:sz="3" w:space="0" w:color="000000"/>
              <w:left w:val="single" w:sz="3" w:space="0" w:color="000000"/>
              <w:bottom w:val="single" w:sz="3" w:space="0" w:color="000000"/>
              <w:right w:val="single" w:sz="3" w:space="0" w:color="000000"/>
            </w:tcBorders>
          </w:tcPr>
          <w:p w14:paraId="7EC0F2A9" w14:textId="77777777" w:rsidR="00947A85" w:rsidRDefault="00947A85" w:rsidP="00CF4F6F">
            <w:pPr>
              <w:spacing w:after="0" w:line="259" w:lineRule="auto"/>
              <w:ind w:right="67"/>
              <w:jc w:val="right"/>
            </w:pPr>
            <w:r>
              <w:rPr>
                <w:sz w:val="18"/>
              </w:rPr>
              <w:t xml:space="preserve">R$ 175,67 </w:t>
            </w:r>
          </w:p>
        </w:tc>
        <w:tc>
          <w:tcPr>
            <w:tcW w:w="1158" w:type="dxa"/>
            <w:tcBorders>
              <w:top w:val="single" w:sz="3" w:space="0" w:color="000000"/>
              <w:left w:val="single" w:sz="3" w:space="0" w:color="000000"/>
              <w:bottom w:val="single" w:sz="3" w:space="0" w:color="000000"/>
              <w:right w:val="single" w:sz="3" w:space="0" w:color="000000"/>
            </w:tcBorders>
          </w:tcPr>
          <w:p w14:paraId="4B2A4A69" w14:textId="77777777" w:rsidR="00947A85" w:rsidRDefault="00947A85" w:rsidP="00CF4F6F">
            <w:pPr>
              <w:spacing w:after="0" w:line="259" w:lineRule="auto"/>
              <w:ind w:left="36"/>
            </w:pPr>
            <w:r>
              <w:rPr>
                <w:sz w:val="18"/>
              </w:rPr>
              <w:t xml:space="preserve">R$ 2.810,72 </w:t>
            </w:r>
          </w:p>
        </w:tc>
        <w:tc>
          <w:tcPr>
            <w:tcW w:w="763" w:type="dxa"/>
            <w:tcBorders>
              <w:top w:val="single" w:sz="3" w:space="0" w:color="000000"/>
              <w:left w:val="single" w:sz="3" w:space="0" w:color="000000"/>
              <w:bottom w:val="single" w:sz="3" w:space="0" w:color="000000"/>
              <w:right w:val="single" w:sz="3" w:space="0" w:color="000000"/>
            </w:tcBorders>
          </w:tcPr>
          <w:p w14:paraId="30757224" w14:textId="77777777" w:rsidR="00947A85" w:rsidRDefault="00947A85" w:rsidP="00CF4F6F">
            <w:pPr>
              <w:spacing w:after="0" w:line="259" w:lineRule="auto"/>
              <w:ind w:left="67"/>
            </w:pPr>
            <w:r>
              <w:rPr>
                <w:sz w:val="18"/>
              </w:rPr>
              <w:t xml:space="preserve">7,80 % </w:t>
            </w:r>
          </w:p>
        </w:tc>
      </w:tr>
      <w:tr w:rsidR="00947A85" w14:paraId="6D7D67B9" w14:textId="77777777" w:rsidTr="00947A85">
        <w:trPr>
          <w:trHeight w:val="292"/>
          <w:jc w:val="center"/>
        </w:trPr>
        <w:tc>
          <w:tcPr>
            <w:tcW w:w="510" w:type="dxa"/>
            <w:tcBorders>
              <w:top w:val="single" w:sz="3" w:space="0" w:color="000000"/>
              <w:left w:val="single" w:sz="3" w:space="0" w:color="000000"/>
              <w:bottom w:val="single" w:sz="3" w:space="0" w:color="000000"/>
              <w:right w:val="single" w:sz="3" w:space="0" w:color="000000"/>
            </w:tcBorders>
            <w:shd w:val="clear" w:color="auto" w:fill="94DCF8"/>
          </w:tcPr>
          <w:p w14:paraId="73348A42" w14:textId="77777777" w:rsidR="00947A85" w:rsidRDefault="00947A85" w:rsidP="00CF4F6F">
            <w:pPr>
              <w:spacing w:after="0" w:line="259" w:lineRule="auto"/>
            </w:pPr>
            <w:r>
              <w:rPr>
                <w:rFonts w:ascii="Arial" w:eastAsia="Arial" w:hAnsi="Arial" w:cs="Arial"/>
                <w:b/>
                <w:sz w:val="18"/>
              </w:rPr>
              <w:t xml:space="preserve"> 2  </w:t>
            </w:r>
          </w:p>
        </w:tc>
        <w:tc>
          <w:tcPr>
            <w:tcW w:w="767" w:type="dxa"/>
            <w:tcBorders>
              <w:top w:val="single" w:sz="3" w:space="0" w:color="000000"/>
              <w:left w:val="single" w:sz="3" w:space="0" w:color="000000"/>
              <w:bottom w:val="single" w:sz="3" w:space="0" w:color="000000"/>
              <w:right w:val="single" w:sz="3" w:space="0" w:color="000000"/>
            </w:tcBorders>
            <w:shd w:val="clear" w:color="auto" w:fill="94DCF8"/>
          </w:tcPr>
          <w:p w14:paraId="41A903B5" w14:textId="77777777" w:rsidR="00947A85" w:rsidRDefault="00947A85" w:rsidP="00CF4F6F">
            <w:pPr>
              <w:spacing w:after="0" w:line="259" w:lineRule="auto"/>
              <w:ind w:left="3"/>
            </w:pPr>
            <w:r>
              <w:rPr>
                <w:rFonts w:ascii="Arial" w:eastAsia="Arial" w:hAnsi="Arial" w:cs="Arial"/>
                <w:b/>
                <w:sz w:val="18"/>
              </w:rPr>
              <w:t xml:space="preserve">   </w:t>
            </w:r>
          </w:p>
        </w:tc>
        <w:tc>
          <w:tcPr>
            <w:tcW w:w="849" w:type="dxa"/>
            <w:tcBorders>
              <w:top w:val="single" w:sz="3" w:space="0" w:color="000000"/>
              <w:left w:val="single" w:sz="3" w:space="0" w:color="000000"/>
              <w:bottom w:val="single" w:sz="3" w:space="0" w:color="000000"/>
              <w:right w:val="single" w:sz="3" w:space="0" w:color="000000"/>
            </w:tcBorders>
            <w:shd w:val="clear" w:color="auto" w:fill="94DCF8"/>
          </w:tcPr>
          <w:p w14:paraId="0C0008A7" w14:textId="77777777" w:rsidR="00947A85" w:rsidRDefault="00947A85" w:rsidP="00CF4F6F">
            <w:pPr>
              <w:spacing w:after="0" w:line="259" w:lineRule="auto"/>
            </w:pPr>
            <w:r>
              <w:rPr>
                <w:rFonts w:ascii="Arial" w:eastAsia="Arial" w:hAnsi="Arial" w:cs="Arial"/>
                <w:b/>
                <w:sz w:val="18"/>
              </w:rPr>
              <w:t xml:space="preserve">  </w:t>
            </w:r>
          </w:p>
        </w:tc>
        <w:tc>
          <w:tcPr>
            <w:tcW w:w="3431" w:type="dxa"/>
            <w:tcBorders>
              <w:top w:val="single" w:sz="3" w:space="0" w:color="000000"/>
              <w:left w:val="single" w:sz="3" w:space="0" w:color="000000"/>
              <w:bottom w:val="single" w:sz="3" w:space="0" w:color="000000"/>
              <w:right w:val="single" w:sz="3" w:space="0" w:color="000000"/>
            </w:tcBorders>
            <w:shd w:val="clear" w:color="auto" w:fill="94DCF8"/>
          </w:tcPr>
          <w:p w14:paraId="7858B699" w14:textId="77777777" w:rsidR="00947A85" w:rsidRDefault="00947A85" w:rsidP="00CF4F6F">
            <w:pPr>
              <w:spacing w:after="0" w:line="259" w:lineRule="auto"/>
              <w:ind w:left="4"/>
            </w:pPr>
            <w:r>
              <w:rPr>
                <w:rFonts w:ascii="Arial" w:eastAsia="Arial" w:hAnsi="Arial" w:cs="Arial"/>
                <w:b/>
                <w:sz w:val="18"/>
              </w:rPr>
              <w:t xml:space="preserve">SERVIÇOS PRELIMINARES </w:t>
            </w:r>
          </w:p>
        </w:tc>
        <w:tc>
          <w:tcPr>
            <w:tcW w:w="558" w:type="dxa"/>
            <w:tcBorders>
              <w:top w:val="single" w:sz="3" w:space="0" w:color="000000"/>
              <w:left w:val="single" w:sz="3" w:space="0" w:color="000000"/>
              <w:bottom w:val="single" w:sz="3" w:space="0" w:color="000000"/>
              <w:right w:val="single" w:sz="3" w:space="0" w:color="000000"/>
            </w:tcBorders>
            <w:shd w:val="clear" w:color="auto" w:fill="94DCF8"/>
          </w:tcPr>
          <w:p w14:paraId="7E61F3CE" w14:textId="77777777" w:rsidR="00947A85" w:rsidRDefault="00947A85" w:rsidP="00CF4F6F">
            <w:pPr>
              <w:spacing w:after="0" w:line="259" w:lineRule="auto"/>
              <w:ind w:right="23"/>
              <w:jc w:val="center"/>
            </w:pPr>
            <w:r>
              <w:rPr>
                <w:rFonts w:ascii="Arial" w:eastAsia="Arial" w:hAnsi="Arial" w:cs="Arial"/>
                <w:b/>
                <w:sz w:val="18"/>
              </w:rPr>
              <w:t xml:space="preserve">  </w:t>
            </w:r>
          </w:p>
        </w:tc>
        <w:tc>
          <w:tcPr>
            <w:tcW w:w="822" w:type="dxa"/>
            <w:tcBorders>
              <w:top w:val="single" w:sz="3" w:space="0" w:color="000000"/>
              <w:left w:val="single" w:sz="3" w:space="0" w:color="000000"/>
              <w:bottom w:val="single" w:sz="3" w:space="0" w:color="000000"/>
              <w:right w:val="single" w:sz="3" w:space="0" w:color="000000"/>
            </w:tcBorders>
            <w:shd w:val="clear" w:color="auto" w:fill="94DCF8"/>
          </w:tcPr>
          <w:p w14:paraId="0ED31927" w14:textId="77777777" w:rsidR="00947A85" w:rsidRDefault="00947A85" w:rsidP="00CF4F6F">
            <w:pPr>
              <w:spacing w:after="0" w:line="259" w:lineRule="auto"/>
              <w:ind w:right="68"/>
              <w:jc w:val="right"/>
            </w:pPr>
            <w:r>
              <w:rPr>
                <w:rFonts w:ascii="Arial" w:eastAsia="Arial" w:hAnsi="Arial" w:cs="Arial"/>
                <w:b/>
                <w:sz w:val="18"/>
              </w:rPr>
              <w:t xml:space="preserve">1 </w:t>
            </w:r>
          </w:p>
        </w:tc>
        <w:tc>
          <w:tcPr>
            <w:tcW w:w="1023" w:type="dxa"/>
            <w:tcBorders>
              <w:top w:val="single" w:sz="3" w:space="0" w:color="000000"/>
              <w:left w:val="single" w:sz="3" w:space="0" w:color="000000"/>
              <w:bottom w:val="single" w:sz="3" w:space="0" w:color="000000"/>
              <w:right w:val="single" w:sz="3" w:space="0" w:color="000000"/>
            </w:tcBorders>
            <w:shd w:val="clear" w:color="auto" w:fill="94DCF8"/>
          </w:tcPr>
          <w:p w14:paraId="5378B59F" w14:textId="77777777" w:rsidR="00947A85" w:rsidRDefault="00947A85" w:rsidP="00CF4F6F">
            <w:pPr>
              <w:spacing w:after="0" w:line="259" w:lineRule="auto"/>
              <w:ind w:right="21"/>
              <w:jc w:val="right"/>
            </w:pPr>
            <w:r>
              <w:rPr>
                <w:rFonts w:ascii="Arial" w:eastAsia="Arial" w:hAnsi="Arial" w:cs="Arial"/>
                <w:b/>
                <w:sz w:val="18"/>
              </w:rPr>
              <w:t xml:space="preserve">  </w:t>
            </w:r>
          </w:p>
        </w:tc>
        <w:tc>
          <w:tcPr>
            <w:tcW w:w="1180" w:type="dxa"/>
            <w:tcBorders>
              <w:top w:val="single" w:sz="3" w:space="0" w:color="000000"/>
              <w:left w:val="single" w:sz="3" w:space="0" w:color="000000"/>
              <w:bottom w:val="single" w:sz="3" w:space="0" w:color="000000"/>
              <w:right w:val="single" w:sz="3" w:space="0" w:color="000000"/>
            </w:tcBorders>
            <w:shd w:val="clear" w:color="auto" w:fill="94DCF8"/>
          </w:tcPr>
          <w:p w14:paraId="58DC8767" w14:textId="77777777" w:rsidR="00947A85" w:rsidRDefault="00947A85" w:rsidP="00CF4F6F">
            <w:pPr>
              <w:spacing w:after="0" w:line="259" w:lineRule="auto"/>
              <w:ind w:right="67"/>
              <w:jc w:val="right"/>
            </w:pPr>
            <w:r>
              <w:rPr>
                <w:rFonts w:ascii="Arial" w:eastAsia="Arial" w:hAnsi="Arial" w:cs="Arial"/>
                <w:b/>
                <w:sz w:val="18"/>
              </w:rPr>
              <w:t xml:space="preserve">R$ 923,53 </w:t>
            </w:r>
          </w:p>
        </w:tc>
        <w:tc>
          <w:tcPr>
            <w:tcW w:w="1158" w:type="dxa"/>
            <w:tcBorders>
              <w:top w:val="single" w:sz="3" w:space="0" w:color="000000"/>
              <w:left w:val="single" w:sz="3" w:space="0" w:color="000000"/>
              <w:bottom w:val="single" w:sz="3" w:space="0" w:color="000000"/>
              <w:right w:val="single" w:sz="3" w:space="0" w:color="000000"/>
            </w:tcBorders>
            <w:shd w:val="clear" w:color="auto" w:fill="94DCF8"/>
          </w:tcPr>
          <w:p w14:paraId="1F4350D0" w14:textId="77777777" w:rsidR="00947A85" w:rsidRDefault="00947A85" w:rsidP="00CF4F6F">
            <w:pPr>
              <w:spacing w:after="0" w:line="259" w:lineRule="auto"/>
              <w:ind w:right="69"/>
              <w:jc w:val="right"/>
            </w:pPr>
            <w:r>
              <w:rPr>
                <w:rFonts w:ascii="Arial" w:eastAsia="Arial" w:hAnsi="Arial" w:cs="Arial"/>
                <w:b/>
                <w:sz w:val="18"/>
              </w:rPr>
              <w:t xml:space="preserve">R$ 923,53 </w:t>
            </w:r>
          </w:p>
        </w:tc>
        <w:tc>
          <w:tcPr>
            <w:tcW w:w="763" w:type="dxa"/>
            <w:tcBorders>
              <w:top w:val="single" w:sz="3" w:space="0" w:color="000000"/>
              <w:left w:val="single" w:sz="3" w:space="0" w:color="000000"/>
              <w:bottom w:val="single" w:sz="3" w:space="0" w:color="000000"/>
              <w:right w:val="single" w:sz="3" w:space="0" w:color="000000"/>
            </w:tcBorders>
            <w:shd w:val="clear" w:color="auto" w:fill="94DCF8"/>
          </w:tcPr>
          <w:p w14:paraId="747FFF98" w14:textId="77777777" w:rsidR="00947A85" w:rsidRDefault="00947A85" w:rsidP="00CF4F6F">
            <w:pPr>
              <w:spacing w:after="0" w:line="259" w:lineRule="auto"/>
              <w:ind w:left="67"/>
            </w:pPr>
            <w:r>
              <w:rPr>
                <w:rFonts w:ascii="Arial" w:eastAsia="Arial" w:hAnsi="Arial" w:cs="Arial"/>
                <w:b/>
                <w:sz w:val="18"/>
              </w:rPr>
              <w:t xml:space="preserve">2,56 % </w:t>
            </w:r>
          </w:p>
        </w:tc>
      </w:tr>
      <w:tr w:rsidR="00947A85" w14:paraId="65559EB9" w14:textId="77777777" w:rsidTr="00947A85">
        <w:trPr>
          <w:trHeight w:val="841"/>
          <w:jc w:val="center"/>
        </w:trPr>
        <w:tc>
          <w:tcPr>
            <w:tcW w:w="510" w:type="dxa"/>
            <w:tcBorders>
              <w:top w:val="single" w:sz="3" w:space="0" w:color="000000"/>
              <w:left w:val="single" w:sz="3" w:space="0" w:color="000000"/>
              <w:bottom w:val="single" w:sz="3" w:space="0" w:color="000000"/>
              <w:right w:val="single" w:sz="3" w:space="0" w:color="000000"/>
            </w:tcBorders>
          </w:tcPr>
          <w:p w14:paraId="7F0107A2" w14:textId="77777777" w:rsidR="00947A85" w:rsidRDefault="00947A85" w:rsidP="00CF4F6F">
            <w:pPr>
              <w:spacing w:after="0" w:line="259" w:lineRule="auto"/>
            </w:pPr>
            <w:r>
              <w:rPr>
                <w:sz w:val="18"/>
              </w:rPr>
              <w:t xml:space="preserve"> 2.1  </w:t>
            </w:r>
          </w:p>
        </w:tc>
        <w:tc>
          <w:tcPr>
            <w:tcW w:w="767" w:type="dxa"/>
            <w:tcBorders>
              <w:top w:val="single" w:sz="3" w:space="0" w:color="000000"/>
              <w:left w:val="single" w:sz="3" w:space="0" w:color="000000"/>
              <w:bottom w:val="single" w:sz="3" w:space="0" w:color="000000"/>
              <w:right w:val="single" w:sz="3" w:space="0" w:color="000000"/>
            </w:tcBorders>
          </w:tcPr>
          <w:p w14:paraId="658ED38D" w14:textId="77777777" w:rsidR="00947A85" w:rsidRDefault="00947A85" w:rsidP="00CF4F6F">
            <w:pPr>
              <w:spacing w:after="0" w:line="259" w:lineRule="auto"/>
              <w:ind w:left="3"/>
            </w:pPr>
            <w:r>
              <w:rPr>
                <w:sz w:val="18"/>
              </w:rPr>
              <w:t xml:space="preserve"> </w:t>
            </w:r>
          </w:p>
          <w:p w14:paraId="3356B23F" w14:textId="77777777" w:rsidR="00947A85" w:rsidRDefault="00947A85" w:rsidP="00CF4F6F">
            <w:pPr>
              <w:spacing w:after="0" w:line="259" w:lineRule="auto"/>
              <w:ind w:left="3"/>
            </w:pPr>
            <w:r>
              <w:rPr>
                <w:sz w:val="18"/>
              </w:rPr>
              <w:t xml:space="preserve">103689  </w:t>
            </w:r>
          </w:p>
        </w:tc>
        <w:tc>
          <w:tcPr>
            <w:tcW w:w="849" w:type="dxa"/>
            <w:tcBorders>
              <w:top w:val="single" w:sz="3" w:space="0" w:color="000000"/>
              <w:left w:val="single" w:sz="3" w:space="0" w:color="000000"/>
              <w:bottom w:val="single" w:sz="3" w:space="0" w:color="000000"/>
              <w:right w:val="single" w:sz="3" w:space="0" w:color="000000"/>
            </w:tcBorders>
          </w:tcPr>
          <w:p w14:paraId="2000F58D" w14:textId="77777777" w:rsidR="00947A85" w:rsidRDefault="00947A85" w:rsidP="00CF4F6F">
            <w:pPr>
              <w:spacing w:after="0" w:line="259" w:lineRule="auto"/>
            </w:pPr>
            <w:r>
              <w:rPr>
                <w:sz w:val="18"/>
              </w:rPr>
              <w:t xml:space="preserve">SINAPI </w:t>
            </w:r>
          </w:p>
        </w:tc>
        <w:tc>
          <w:tcPr>
            <w:tcW w:w="3431" w:type="dxa"/>
            <w:tcBorders>
              <w:top w:val="single" w:sz="3" w:space="0" w:color="000000"/>
              <w:left w:val="single" w:sz="3" w:space="0" w:color="000000"/>
              <w:bottom w:val="single" w:sz="3" w:space="0" w:color="000000"/>
              <w:right w:val="single" w:sz="3" w:space="0" w:color="000000"/>
            </w:tcBorders>
          </w:tcPr>
          <w:p w14:paraId="5FD8F3D1" w14:textId="77777777" w:rsidR="00947A85" w:rsidRDefault="00947A85" w:rsidP="00CF4F6F">
            <w:pPr>
              <w:spacing w:after="0" w:line="259" w:lineRule="auto"/>
              <w:ind w:left="4"/>
            </w:pPr>
            <w:r>
              <w:rPr>
                <w:sz w:val="18"/>
              </w:rPr>
              <w:t xml:space="preserve">FORNECIMENTO E INSTALAÇÃO DE </w:t>
            </w:r>
          </w:p>
          <w:p w14:paraId="210E91B6" w14:textId="77777777" w:rsidR="00947A85" w:rsidRDefault="00947A85" w:rsidP="00CF4F6F">
            <w:pPr>
              <w:spacing w:after="0" w:line="259" w:lineRule="auto"/>
              <w:ind w:left="4"/>
            </w:pPr>
            <w:r>
              <w:rPr>
                <w:sz w:val="18"/>
              </w:rPr>
              <w:t xml:space="preserve">PLACA DE OBRA COM CHAPA </w:t>
            </w:r>
          </w:p>
          <w:p w14:paraId="46F8C577" w14:textId="77777777" w:rsidR="00947A85" w:rsidRDefault="00947A85" w:rsidP="00CF4F6F">
            <w:pPr>
              <w:spacing w:after="0" w:line="259" w:lineRule="auto"/>
              <w:ind w:left="4"/>
            </w:pPr>
            <w:r>
              <w:rPr>
                <w:sz w:val="18"/>
              </w:rPr>
              <w:t xml:space="preserve">GALVANIZADA E ESTRUTURA DE </w:t>
            </w:r>
          </w:p>
          <w:p w14:paraId="50BC319C" w14:textId="77777777" w:rsidR="00947A85" w:rsidRDefault="00947A85" w:rsidP="00CF4F6F">
            <w:pPr>
              <w:spacing w:after="0" w:line="259" w:lineRule="auto"/>
              <w:ind w:left="4"/>
            </w:pPr>
            <w:r>
              <w:rPr>
                <w:sz w:val="18"/>
              </w:rPr>
              <w:t xml:space="preserve">MADEIRA. AF_03/2022_PS </w:t>
            </w:r>
          </w:p>
        </w:tc>
        <w:tc>
          <w:tcPr>
            <w:tcW w:w="558" w:type="dxa"/>
            <w:tcBorders>
              <w:top w:val="single" w:sz="3" w:space="0" w:color="000000"/>
              <w:left w:val="single" w:sz="3" w:space="0" w:color="000000"/>
              <w:bottom w:val="single" w:sz="3" w:space="0" w:color="000000"/>
              <w:right w:val="single" w:sz="3" w:space="0" w:color="000000"/>
            </w:tcBorders>
          </w:tcPr>
          <w:p w14:paraId="5EC7FD2B" w14:textId="77777777" w:rsidR="00947A85" w:rsidRDefault="00947A85" w:rsidP="00CF4F6F">
            <w:pPr>
              <w:spacing w:after="0" w:line="259" w:lineRule="auto"/>
              <w:ind w:right="65"/>
              <w:jc w:val="center"/>
            </w:pPr>
            <w:r>
              <w:rPr>
                <w:sz w:val="18"/>
              </w:rPr>
              <w:t xml:space="preserve">m² </w:t>
            </w:r>
          </w:p>
        </w:tc>
        <w:tc>
          <w:tcPr>
            <w:tcW w:w="822" w:type="dxa"/>
            <w:tcBorders>
              <w:top w:val="single" w:sz="3" w:space="0" w:color="000000"/>
              <w:left w:val="single" w:sz="3" w:space="0" w:color="000000"/>
              <w:bottom w:val="single" w:sz="3" w:space="0" w:color="000000"/>
              <w:right w:val="single" w:sz="3" w:space="0" w:color="000000"/>
            </w:tcBorders>
          </w:tcPr>
          <w:p w14:paraId="3948501C" w14:textId="77777777" w:rsidR="00947A85" w:rsidRDefault="00947A85" w:rsidP="00CF4F6F">
            <w:pPr>
              <w:spacing w:after="0" w:line="259" w:lineRule="auto"/>
              <w:ind w:right="68"/>
              <w:jc w:val="right"/>
            </w:pPr>
            <w:r>
              <w:rPr>
                <w:sz w:val="18"/>
              </w:rPr>
              <w:t xml:space="preserve">1,5 </w:t>
            </w:r>
          </w:p>
        </w:tc>
        <w:tc>
          <w:tcPr>
            <w:tcW w:w="1023" w:type="dxa"/>
            <w:tcBorders>
              <w:top w:val="single" w:sz="3" w:space="0" w:color="000000"/>
              <w:left w:val="single" w:sz="3" w:space="0" w:color="000000"/>
              <w:bottom w:val="single" w:sz="3" w:space="0" w:color="000000"/>
              <w:right w:val="single" w:sz="3" w:space="0" w:color="000000"/>
            </w:tcBorders>
          </w:tcPr>
          <w:p w14:paraId="263614D2" w14:textId="77777777" w:rsidR="00947A85" w:rsidRDefault="00947A85" w:rsidP="00CF4F6F">
            <w:pPr>
              <w:spacing w:after="0" w:line="259" w:lineRule="auto"/>
              <w:ind w:left="51"/>
            </w:pPr>
            <w:r>
              <w:rPr>
                <w:sz w:val="18"/>
              </w:rPr>
              <w:t xml:space="preserve">R$ 508,84 </w:t>
            </w:r>
          </w:p>
        </w:tc>
        <w:tc>
          <w:tcPr>
            <w:tcW w:w="1180" w:type="dxa"/>
            <w:tcBorders>
              <w:top w:val="single" w:sz="3" w:space="0" w:color="000000"/>
              <w:left w:val="single" w:sz="3" w:space="0" w:color="000000"/>
              <w:bottom w:val="single" w:sz="3" w:space="0" w:color="000000"/>
              <w:right w:val="single" w:sz="3" w:space="0" w:color="000000"/>
            </w:tcBorders>
          </w:tcPr>
          <w:p w14:paraId="03C97D2E" w14:textId="77777777" w:rsidR="00947A85" w:rsidRDefault="00947A85" w:rsidP="00CF4F6F">
            <w:pPr>
              <w:spacing w:after="0" w:line="259" w:lineRule="auto"/>
              <w:ind w:right="67"/>
              <w:jc w:val="right"/>
            </w:pPr>
            <w:r>
              <w:rPr>
                <w:sz w:val="18"/>
              </w:rPr>
              <w:t xml:space="preserve">R$ 615,69 </w:t>
            </w:r>
          </w:p>
        </w:tc>
        <w:tc>
          <w:tcPr>
            <w:tcW w:w="1158" w:type="dxa"/>
            <w:tcBorders>
              <w:top w:val="single" w:sz="3" w:space="0" w:color="000000"/>
              <w:left w:val="single" w:sz="3" w:space="0" w:color="000000"/>
              <w:bottom w:val="single" w:sz="3" w:space="0" w:color="000000"/>
              <w:right w:val="single" w:sz="3" w:space="0" w:color="000000"/>
            </w:tcBorders>
          </w:tcPr>
          <w:p w14:paraId="63D40CB9" w14:textId="77777777" w:rsidR="00947A85" w:rsidRDefault="00947A85" w:rsidP="00CF4F6F">
            <w:pPr>
              <w:spacing w:after="0" w:line="259" w:lineRule="auto"/>
              <w:ind w:right="69"/>
              <w:jc w:val="right"/>
            </w:pPr>
            <w:r>
              <w:rPr>
                <w:sz w:val="18"/>
              </w:rPr>
              <w:t xml:space="preserve">R$ 923,53 </w:t>
            </w:r>
          </w:p>
        </w:tc>
        <w:tc>
          <w:tcPr>
            <w:tcW w:w="763" w:type="dxa"/>
            <w:tcBorders>
              <w:top w:val="single" w:sz="3" w:space="0" w:color="000000"/>
              <w:left w:val="single" w:sz="3" w:space="0" w:color="000000"/>
              <w:bottom w:val="single" w:sz="3" w:space="0" w:color="000000"/>
              <w:right w:val="single" w:sz="3" w:space="0" w:color="000000"/>
            </w:tcBorders>
          </w:tcPr>
          <w:p w14:paraId="58F90C31" w14:textId="77777777" w:rsidR="00947A85" w:rsidRDefault="00947A85" w:rsidP="00CF4F6F">
            <w:pPr>
              <w:spacing w:after="0" w:line="259" w:lineRule="auto"/>
              <w:ind w:left="67"/>
            </w:pPr>
            <w:r>
              <w:rPr>
                <w:sz w:val="18"/>
              </w:rPr>
              <w:t xml:space="preserve">2,56 % </w:t>
            </w:r>
          </w:p>
        </w:tc>
      </w:tr>
      <w:tr w:rsidR="00947A85" w14:paraId="3097E094" w14:textId="77777777" w:rsidTr="00947A85">
        <w:trPr>
          <w:trHeight w:val="292"/>
          <w:jc w:val="center"/>
        </w:trPr>
        <w:tc>
          <w:tcPr>
            <w:tcW w:w="510" w:type="dxa"/>
            <w:tcBorders>
              <w:top w:val="single" w:sz="3" w:space="0" w:color="000000"/>
              <w:left w:val="single" w:sz="3" w:space="0" w:color="000000"/>
              <w:bottom w:val="single" w:sz="3" w:space="0" w:color="000000"/>
              <w:right w:val="single" w:sz="3" w:space="0" w:color="000000"/>
            </w:tcBorders>
            <w:shd w:val="clear" w:color="auto" w:fill="94DCF8"/>
          </w:tcPr>
          <w:p w14:paraId="20B700C4" w14:textId="77777777" w:rsidR="00947A85" w:rsidRDefault="00947A85" w:rsidP="00CF4F6F">
            <w:pPr>
              <w:spacing w:after="0" w:line="259" w:lineRule="auto"/>
            </w:pPr>
            <w:r>
              <w:rPr>
                <w:rFonts w:ascii="Arial" w:eastAsia="Arial" w:hAnsi="Arial" w:cs="Arial"/>
                <w:b/>
                <w:sz w:val="18"/>
              </w:rPr>
              <w:t xml:space="preserve"> 3  </w:t>
            </w:r>
          </w:p>
        </w:tc>
        <w:tc>
          <w:tcPr>
            <w:tcW w:w="767" w:type="dxa"/>
            <w:tcBorders>
              <w:top w:val="single" w:sz="3" w:space="0" w:color="000000"/>
              <w:left w:val="single" w:sz="3" w:space="0" w:color="000000"/>
              <w:bottom w:val="single" w:sz="3" w:space="0" w:color="000000"/>
              <w:right w:val="single" w:sz="3" w:space="0" w:color="000000"/>
            </w:tcBorders>
            <w:shd w:val="clear" w:color="auto" w:fill="94DCF8"/>
          </w:tcPr>
          <w:p w14:paraId="27A525B6" w14:textId="77777777" w:rsidR="00947A85" w:rsidRDefault="00947A85" w:rsidP="00CF4F6F">
            <w:pPr>
              <w:spacing w:after="0" w:line="259" w:lineRule="auto"/>
              <w:ind w:left="3"/>
            </w:pPr>
            <w:r>
              <w:rPr>
                <w:rFonts w:ascii="Arial" w:eastAsia="Arial" w:hAnsi="Arial" w:cs="Arial"/>
                <w:b/>
                <w:sz w:val="18"/>
              </w:rPr>
              <w:t xml:space="preserve">   </w:t>
            </w:r>
          </w:p>
        </w:tc>
        <w:tc>
          <w:tcPr>
            <w:tcW w:w="849" w:type="dxa"/>
            <w:tcBorders>
              <w:top w:val="single" w:sz="3" w:space="0" w:color="000000"/>
              <w:left w:val="single" w:sz="3" w:space="0" w:color="000000"/>
              <w:bottom w:val="single" w:sz="3" w:space="0" w:color="000000"/>
              <w:right w:val="single" w:sz="3" w:space="0" w:color="000000"/>
            </w:tcBorders>
            <w:shd w:val="clear" w:color="auto" w:fill="94DCF8"/>
          </w:tcPr>
          <w:p w14:paraId="05A48E0A" w14:textId="77777777" w:rsidR="00947A85" w:rsidRDefault="00947A85" w:rsidP="00CF4F6F">
            <w:pPr>
              <w:spacing w:after="0" w:line="259" w:lineRule="auto"/>
            </w:pPr>
            <w:r>
              <w:rPr>
                <w:rFonts w:ascii="Arial" w:eastAsia="Arial" w:hAnsi="Arial" w:cs="Arial"/>
                <w:b/>
                <w:sz w:val="18"/>
              </w:rPr>
              <w:t xml:space="preserve">  </w:t>
            </w:r>
          </w:p>
        </w:tc>
        <w:tc>
          <w:tcPr>
            <w:tcW w:w="3431" w:type="dxa"/>
            <w:tcBorders>
              <w:top w:val="single" w:sz="3" w:space="0" w:color="000000"/>
              <w:left w:val="single" w:sz="3" w:space="0" w:color="000000"/>
              <w:bottom w:val="single" w:sz="3" w:space="0" w:color="000000"/>
              <w:right w:val="single" w:sz="3" w:space="0" w:color="000000"/>
            </w:tcBorders>
            <w:shd w:val="clear" w:color="auto" w:fill="94DCF8"/>
          </w:tcPr>
          <w:p w14:paraId="14E9BDB9" w14:textId="77777777" w:rsidR="00947A85" w:rsidRDefault="00947A85" w:rsidP="00CF4F6F">
            <w:pPr>
              <w:spacing w:after="0" w:line="259" w:lineRule="auto"/>
              <w:ind w:left="4"/>
            </w:pPr>
            <w:r>
              <w:rPr>
                <w:rFonts w:ascii="Arial" w:eastAsia="Arial" w:hAnsi="Arial" w:cs="Arial"/>
                <w:b/>
                <w:sz w:val="18"/>
              </w:rPr>
              <w:t xml:space="preserve">DEMOLIÇÕES E RETIRADAS </w:t>
            </w:r>
          </w:p>
        </w:tc>
        <w:tc>
          <w:tcPr>
            <w:tcW w:w="558" w:type="dxa"/>
            <w:tcBorders>
              <w:top w:val="single" w:sz="3" w:space="0" w:color="000000"/>
              <w:left w:val="single" w:sz="3" w:space="0" w:color="000000"/>
              <w:bottom w:val="single" w:sz="3" w:space="0" w:color="000000"/>
              <w:right w:val="single" w:sz="3" w:space="0" w:color="000000"/>
            </w:tcBorders>
            <w:shd w:val="clear" w:color="auto" w:fill="94DCF8"/>
          </w:tcPr>
          <w:p w14:paraId="66201C80" w14:textId="77777777" w:rsidR="00947A85" w:rsidRDefault="00947A85" w:rsidP="00CF4F6F">
            <w:pPr>
              <w:spacing w:after="0" w:line="259" w:lineRule="auto"/>
              <w:ind w:right="23"/>
              <w:jc w:val="center"/>
            </w:pPr>
            <w:r>
              <w:rPr>
                <w:rFonts w:ascii="Arial" w:eastAsia="Arial" w:hAnsi="Arial" w:cs="Arial"/>
                <w:b/>
                <w:sz w:val="18"/>
              </w:rPr>
              <w:t xml:space="preserve">  </w:t>
            </w:r>
          </w:p>
        </w:tc>
        <w:tc>
          <w:tcPr>
            <w:tcW w:w="822" w:type="dxa"/>
            <w:tcBorders>
              <w:top w:val="single" w:sz="3" w:space="0" w:color="000000"/>
              <w:left w:val="single" w:sz="3" w:space="0" w:color="000000"/>
              <w:bottom w:val="single" w:sz="3" w:space="0" w:color="000000"/>
              <w:right w:val="single" w:sz="3" w:space="0" w:color="000000"/>
            </w:tcBorders>
            <w:shd w:val="clear" w:color="auto" w:fill="94DCF8"/>
          </w:tcPr>
          <w:p w14:paraId="78F24079" w14:textId="77777777" w:rsidR="00947A85" w:rsidRDefault="00947A85" w:rsidP="00CF4F6F">
            <w:pPr>
              <w:spacing w:after="0" w:line="259" w:lineRule="auto"/>
              <w:ind w:right="68"/>
              <w:jc w:val="right"/>
            </w:pPr>
            <w:r>
              <w:rPr>
                <w:rFonts w:ascii="Arial" w:eastAsia="Arial" w:hAnsi="Arial" w:cs="Arial"/>
                <w:b/>
                <w:sz w:val="18"/>
              </w:rPr>
              <w:t xml:space="preserve">1 </w:t>
            </w:r>
          </w:p>
        </w:tc>
        <w:tc>
          <w:tcPr>
            <w:tcW w:w="1023" w:type="dxa"/>
            <w:tcBorders>
              <w:top w:val="single" w:sz="3" w:space="0" w:color="000000"/>
              <w:left w:val="single" w:sz="3" w:space="0" w:color="000000"/>
              <w:bottom w:val="single" w:sz="3" w:space="0" w:color="000000"/>
              <w:right w:val="single" w:sz="3" w:space="0" w:color="000000"/>
            </w:tcBorders>
            <w:shd w:val="clear" w:color="auto" w:fill="94DCF8"/>
          </w:tcPr>
          <w:p w14:paraId="00A06A55" w14:textId="77777777" w:rsidR="00947A85" w:rsidRDefault="00947A85" w:rsidP="00CF4F6F">
            <w:pPr>
              <w:spacing w:after="0" w:line="259" w:lineRule="auto"/>
              <w:ind w:right="21"/>
              <w:jc w:val="right"/>
            </w:pPr>
            <w:r>
              <w:rPr>
                <w:rFonts w:ascii="Arial" w:eastAsia="Arial" w:hAnsi="Arial" w:cs="Arial"/>
                <w:b/>
                <w:sz w:val="18"/>
              </w:rPr>
              <w:t xml:space="preserve">  </w:t>
            </w:r>
          </w:p>
        </w:tc>
        <w:tc>
          <w:tcPr>
            <w:tcW w:w="1180" w:type="dxa"/>
            <w:tcBorders>
              <w:top w:val="single" w:sz="3" w:space="0" w:color="000000"/>
              <w:left w:val="single" w:sz="3" w:space="0" w:color="000000"/>
              <w:bottom w:val="single" w:sz="3" w:space="0" w:color="000000"/>
              <w:right w:val="single" w:sz="3" w:space="0" w:color="000000"/>
            </w:tcBorders>
            <w:shd w:val="clear" w:color="auto" w:fill="94DCF8"/>
          </w:tcPr>
          <w:p w14:paraId="251BE279" w14:textId="77777777" w:rsidR="00947A85" w:rsidRDefault="00947A85" w:rsidP="00CF4F6F">
            <w:pPr>
              <w:spacing w:after="0" w:line="259" w:lineRule="auto"/>
              <w:ind w:right="67"/>
              <w:jc w:val="right"/>
            </w:pPr>
            <w:r>
              <w:rPr>
                <w:rFonts w:ascii="Arial" w:eastAsia="Arial" w:hAnsi="Arial" w:cs="Arial"/>
                <w:b/>
                <w:sz w:val="18"/>
              </w:rPr>
              <w:t xml:space="preserve">R$ 383,90 </w:t>
            </w:r>
          </w:p>
        </w:tc>
        <w:tc>
          <w:tcPr>
            <w:tcW w:w="1158" w:type="dxa"/>
            <w:tcBorders>
              <w:top w:val="single" w:sz="3" w:space="0" w:color="000000"/>
              <w:left w:val="single" w:sz="3" w:space="0" w:color="000000"/>
              <w:bottom w:val="single" w:sz="3" w:space="0" w:color="000000"/>
              <w:right w:val="single" w:sz="3" w:space="0" w:color="000000"/>
            </w:tcBorders>
            <w:shd w:val="clear" w:color="auto" w:fill="94DCF8"/>
          </w:tcPr>
          <w:p w14:paraId="39CBFA26" w14:textId="77777777" w:rsidR="00947A85" w:rsidRDefault="00947A85" w:rsidP="00CF4F6F">
            <w:pPr>
              <w:spacing w:after="0" w:line="259" w:lineRule="auto"/>
              <w:ind w:right="69"/>
              <w:jc w:val="right"/>
            </w:pPr>
            <w:r>
              <w:rPr>
                <w:rFonts w:ascii="Arial" w:eastAsia="Arial" w:hAnsi="Arial" w:cs="Arial"/>
                <w:b/>
                <w:sz w:val="18"/>
              </w:rPr>
              <w:t xml:space="preserve">R$ 383,90 </w:t>
            </w:r>
          </w:p>
        </w:tc>
        <w:tc>
          <w:tcPr>
            <w:tcW w:w="763" w:type="dxa"/>
            <w:tcBorders>
              <w:top w:val="single" w:sz="3" w:space="0" w:color="000000"/>
              <w:left w:val="single" w:sz="3" w:space="0" w:color="000000"/>
              <w:bottom w:val="single" w:sz="3" w:space="0" w:color="000000"/>
              <w:right w:val="single" w:sz="3" w:space="0" w:color="000000"/>
            </w:tcBorders>
            <w:shd w:val="clear" w:color="auto" w:fill="94DCF8"/>
          </w:tcPr>
          <w:p w14:paraId="61486001" w14:textId="77777777" w:rsidR="00947A85" w:rsidRDefault="00947A85" w:rsidP="00CF4F6F">
            <w:pPr>
              <w:spacing w:after="0" w:line="259" w:lineRule="auto"/>
              <w:ind w:left="67"/>
            </w:pPr>
            <w:r>
              <w:rPr>
                <w:rFonts w:ascii="Arial" w:eastAsia="Arial" w:hAnsi="Arial" w:cs="Arial"/>
                <w:b/>
                <w:sz w:val="18"/>
              </w:rPr>
              <w:t xml:space="preserve">1,07 % </w:t>
            </w:r>
          </w:p>
        </w:tc>
      </w:tr>
      <w:tr w:rsidR="00947A85" w14:paraId="04A845D7" w14:textId="77777777" w:rsidTr="00947A85">
        <w:trPr>
          <w:trHeight w:val="840"/>
          <w:jc w:val="center"/>
        </w:trPr>
        <w:tc>
          <w:tcPr>
            <w:tcW w:w="510" w:type="dxa"/>
            <w:tcBorders>
              <w:top w:val="single" w:sz="3" w:space="0" w:color="000000"/>
              <w:left w:val="single" w:sz="3" w:space="0" w:color="000000"/>
              <w:bottom w:val="single" w:sz="3" w:space="0" w:color="000000"/>
              <w:right w:val="single" w:sz="3" w:space="0" w:color="000000"/>
            </w:tcBorders>
          </w:tcPr>
          <w:p w14:paraId="4D8F5BEA" w14:textId="77777777" w:rsidR="00947A85" w:rsidRDefault="00947A85" w:rsidP="00CF4F6F">
            <w:pPr>
              <w:spacing w:after="0" w:line="259" w:lineRule="auto"/>
            </w:pPr>
            <w:r>
              <w:rPr>
                <w:sz w:val="18"/>
              </w:rPr>
              <w:t xml:space="preserve"> 3.1  </w:t>
            </w:r>
          </w:p>
        </w:tc>
        <w:tc>
          <w:tcPr>
            <w:tcW w:w="767" w:type="dxa"/>
            <w:tcBorders>
              <w:top w:val="single" w:sz="3" w:space="0" w:color="000000"/>
              <w:left w:val="single" w:sz="3" w:space="0" w:color="000000"/>
              <w:bottom w:val="single" w:sz="3" w:space="0" w:color="000000"/>
              <w:right w:val="single" w:sz="3" w:space="0" w:color="000000"/>
            </w:tcBorders>
          </w:tcPr>
          <w:p w14:paraId="0FC60B29" w14:textId="77777777" w:rsidR="00947A85" w:rsidRDefault="00947A85" w:rsidP="00CF4F6F">
            <w:pPr>
              <w:spacing w:after="0" w:line="259" w:lineRule="auto"/>
              <w:ind w:left="3"/>
            </w:pPr>
            <w:r>
              <w:rPr>
                <w:sz w:val="18"/>
              </w:rPr>
              <w:t xml:space="preserve"> 97622  </w:t>
            </w:r>
          </w:p>
        </w:tc>
        <w:tc>
          <w:tcPr>
            <w:tcW w:w="849" w:type="dxa"/>
            <w:tcBorders>
              <w:top w:val="single" w:sz="3" w:space="0" w:color="000000"/>
              <w:left w:val="single" w:sz="3" w:space="0" w:color="000000"/>
              <w:bottom w:val="single" w:sz="3" w:space="0" w:color="000000"/>
              <w:right w:val="single" w:sz="3" w:space="0" w:color="000000"/>
            </w:tcBorders>
          </w:tcPr>
          <w:p w14:paraId="3BA6CDA1" w14:textId="77777777" w:rsidR="00947A85" w:rsidRDefault="00947A85" w:rsidP="00CF4F6F">
            <w:pPr>
              <w:spacing w:after="0" w:line="259" w:lineRule="auto"/>
            </w:pPr>
            <w:r>
              <w:rPr>
                <w:sz w:val="18"/>
              </w:rPr>
              <w:t xml:space="preserve">SINAPI </w:t>
            </w:r>
          </w:p>
        </w:tc>
        <w:tc>
          <w:tcPr>
            <w:tcW w:w="3431" w:type="dxa"/>
            <w:tcBorders>
              <w:top w:val="single" w:sz="3" w:space="0" w:color="000000"/>
              <w:left w:val="single" w:sz="3" w:space="0" w:color="000000"/>
              <w:bottom w:val="single" w:sz="3" w:space="0" w:color="000000"/>
              <w:right w:val="single" w:sz="3" w:space="0" w:color="000000"/>
            </w:tcBorders>
          </w:tcPr>
          <w:p w14:paraId="092B7A00" w14:textId="77777777" w:rsidR="00947A85" w:rsidRDefault="00947A85" w:rsidP="00CF4F6F">
            <w:pPr>
              <w:spacing w:after="0" w:line="259" w:lineRule="auto"/>
              <w:ind w:left="4"/>
            </w:pPr>
            <w:r>
              <w:rPr>
                <w:sz w:val="18"/>
              </w:rPr>
              <w:t xml:space="preserve">DEMOLIÇÃO DE ALVENARIA DE </w:t>
            </w:r>
          </w:p>
          <w:p w14:paraId="63F403AD" w14:textId="77777777" w:rsidR="00947A85" w:rsidRDefault="00947A85" w:rsidP="00CF4F6F">
            <w:pPr>
              <w:spacing w:after="0" w:line="259" w:lineRule="auto"/>
              <w:ind w:left="4"/>
            </w:pPr>
            <w:r>
              <w:rPr>
                <w:sz w:val="18"/>
              </w:rPr>
              <w:t xml:space="preserve">BLOCO FURADO, DE FORMA </w:t>
            </w:r>
          </w:p>
          <w:p w14:paraId="233DEE19" w14:textId="77777777" w:rsidR="00947A85" w:rsidRDefault="00947A85" w:rsidP="00CF4F6F">
            <w:pPr>
              <w:spacing w:after="0" w:line="259" w:lineRule="auto"/>
              <w:ind w:left="4"/>
            </w:pPr>
            <w:r>
              <w:rPr>
                <w:sz w:val="18"/>
              </w:rPr>
              <w:t xml:space="preserve">MANUAL, SEM REAPROVEITAMENTO. </w:t>
            </w:r>
          </w:p>
          <w:p w14:paraId="19E3FE4A" w14:textId="77777777" w:rsidR="00947A85" w:rsidRDefault="00947A85" w:rsidP="00CF4F6F">
            <w:pPr>
              <w:spacing w:after="0" w:line="259" w:lineRule="auto"/>
              <w:ind w:left="4"/>
            </w:pPr>
            <w:r>
              <w:rPr>
                <w:sz w:val="18"/>
              </w:rPr>
              <w:t xml:space="preserve">AF_09/2023 </w:t>
            </w:r>
          </w:p>
        </w:tc>
        <w:tc>
          <w:tcPr>
            <w:tcW w:w="558" w:type="dxa"/>
            <w:tcBorders>
              <w:top w:val="single" w:sz="3" w:space="0" w:color="000000"/>
              <w:left w:val="single" w:sz="3" w:space="0" w:color="000000"/>
              <w:bottom w:val="single" w:sz="3" w:space="0" w:color="000000"/>
              <w:right w:val="single" w:sz="3" w:space="0" w:color="000000"/>
            </w:tcBorders>
          </w:tcPr>
          <w:p w14:paraId="5A9F221E" w14:textId="77777777" w:rsidR="00947A85" w:rsidRDefault="00947A85" w:rsidP="00CF4F6F">
            <w:pPr>
              <w:spacing w:after="0" w:line="259" w:lineRule="auto"/>
              <w:ind w:right="65"/>
              <w:jc w:val="center"/>
            </w:pPr>
            <w:r>
              <w:rPr>
                <w:sz w:val="18"/>
              </w:rPr>
              <w:t xml:space="preserve">m³ </w:t>
            </w:r>
          </w:p>
        </w:tc>
        <w:tc>
          <w:tcPr>
            <w:tcW w:w="822" w:type="dxa"/>
            <w:tcBorders>
              <w:top w:val="single" w:sz="3" w:space="0" w:color="000000"/>
              <w:left w:val="single" w:sz="3" w:space="0" w:color="000000"/>
              <w:bottom w:val="single" w:sz="3" w:space="0" w:color="000000"/>
              <w:right w:val="single" w:sz="3" w:space="0" w:color="000000"/>
            </w:tcBorders>
          </w:tcPr>
          <w:p w14:paraId="25ECAC72" w14:textId="77777777" w:rsidR="00947A85" w:rsidRDefault="00947A85" w:rsidP="00CF4F6F">
            <w:pPr>
              <w:spacing w:after="0" w:line="259" w:lineRule="auto"/>
              <w:ind w:right="69"/>
              <w:jc w:val="right"/>
            </w:pPr>
            <w:r>
              <w:rPr>
                <w:sz w:val="18"/>
              </w:rPr>
              <w:t xml:space="preserve">4,725 </w:t>
            </w:r>
          </w:p>
        </w:tc>
        <w:tc>
          <w:tcPr>
            <w:tcW w:w="1023" w:type="dxa"/>
            <w:tcBorders>
              <w:top w:val="single" w:sz="3" w:space="0" w:color="000000"/>
              <w:left w:val="single" w:sz="3" w:space="0" w:color="000000"/>
              <w:bottom w:val="single" w:sz="3" w:space="0" w:color="000000"/>
              <w:right w:val="single" w:sz="3" w:space="0" w:color="000000"/>
            </w:tcBorders>
          </w:tcPr>
          <w:p w14:paraId="03A05933" w14:textId="77777777" w:rsidR="00947A85" w:rsidRDefault="00947A85" w:rsidP="00CF4F6F">
            <w:pPr>
              <w:spacing w:after="0" w:line="259" w:lineRule="auto"/>
              <w:ind w:right="68"/>
              <w:jc w:val="right"/>
            </w:pPr>
            <w:r>
              <w:rPr>
                <w:sz w:val="18"/>
              </w:rPr>
              <w:t xml:space="preserve">R$ 67,15 </w:t>
            </w:r>
          </w:p>
        </w:tc>
        <w:tc>
          <w:tcPr>
            <w:tcW w:w="1180" w:type="dxa"/>
            <w:tcBorders>
              <w:top w:val="single" w:sz="3" w:space="0" w:color="000000"/>
              <w:left w:val="single" w:sz="3" w:space="0" w:color="000000"/>
              <w:bottom w:val="single" w:sz="3" w:space="0" w:color="000000"/>
              <w:right w:val="single" w:sz="3" w:space="0" w:color="000000"/>
            </w:tcBorders>
          </w:tcPr>
          <w:p w14:paraId="398AAD74" w14:textId="77777777" w:rsidR="00947A85" w:rsidRDefault="00947A85" w:rsidP="00CF4F6F">
            <w:pPr>
              <w:spacing w:after="0" w:line="259" w:lineRule="auto"/>
              <w:ind w:right="68"/>
              <w:jc w:val="right"/>
            </w:pPr>
            <w:r>
              <w:rPr>
                <w:sz w:val="18"/>
              </w:rPr>
              <w:t xml:space="preserve">R$ 81,25 </w:t>
            </w:r>
          </w:p>
        </w:tc>
        <w:tc>
          <w:tcPr>
            <w:tcW w:w="1158" w:type="dxa"/>
            <w:tcBorders>
              <w:top w:val="single" w:sz="3" w:space="0" w:color="000000"/>
              <w:left w:val="single" w:sz="3" w:space="0" w:color="000000"/>
              <w:bottom w:val="single" w:sz="3" w:space="0" w:color="000000"/>
              <w:right w:val="single" w:sz="3" w:space="0" w:color="000000"/>
            </w:tcBorders>
          </w:tcPr>
          <w:p w14:paraId="182D1043" w14:textId="77777777" w:rsidR="00947A85" w:rsidRDefault="00947A85" w:rsidP="00CF4F6F">
            <w:pPr>
              <w:spacing w:after="0" w:line="259" w:lineRule="auto"/>
              <w:ind w:right="69"/>
              <w:jc w:val="right"/>
            </w:pPr>
            <w:r>
              <w:rPr>
                <w:sz w:val="18"/>
              </w:rPr>
              <w:t xml:space="preserve">R$ 383,90 </w:t>
            </w:r>
          </w:p>
        </w:tc>
        <w:tc>
          <w:tcPr>
            <w:tcW w:w="763" w:type="dxa"/>
            <w:tcBorders>
              <w:top w:val="single" w:sz="3" w:space="0" w:color="000000"/>
              <w:left w:val="single" w:sz="3" w:space="0" w:color="000000"/>
              <w:bottom w:val="single" w:sz="3" w:space="0" w:color="000000"/>
              <w:right w:val="single" w:sz="3" w:space="0" w:color="000000"/>
            </w:tcBorders>
          </w:tcPr>
          <w:p w14:paraId="13D59B02" w14:textId="77777777" w:rsidR="00947A85" w:rsidRDefault="00947A85" w:rsidP="00CF4F6F">
            <w:pPr>
              <w:spacing w:after="0" w:line="259" w:lineRule="auto"/>
              <w:ind w:left="67"/>
            </w:pPr>
            <w:r>
              <w:rPr>
                <w:sz w:val="18"/>
              </w:rPr>
              <w:t xml:space="preserve">1,07 % </w:t>
            </w:r>
          </w:p>
        </w:tc>
      </w:tr>
      <w:tr w:rsidR="00947A85" w14:paraId="16B3ED36" w14:textId="77777777" w:rsidTr="00947A85">
        <w:trPr>
          <w:trHeight w:val="420"/>
          <w:jc w:val="center"/>
        </w:trPr>
        <w:tc>
          <w:tcPr>
            <w:tcW w:w="510" w:type="dxa"/>
            <w:tcBorders>
              <w:top w:val="single" w:sz="3" w:space="0" w:color="000000"/>
              <w:left w:val="single" w:sz="3" w:space="0" w:color="000000"/>
              <w:bottom w:val="single" w:sz="3" w:space="0" w:color="000000"/>
              <w:right w:val="single" w:sz="3" w:space="0" w:color="000000"/>
            </w:tcBorders>
            <w:shd w:val="clear" w:color="auto" w:fill="94DCF8"/>
          </w:tcPr>
          <w:p w14:paraId="468BFFBA" w14:textId="77777777" w:rsidR="00947A85" w:rsidRDefault="00947A85" w:rsidP="00CF4F6F">
            <w:pPr>
              <w:spacing w:after="0" w:line="259" w:lineRule="auto"/>
            </w:pPr>
            <w:r>
              <w:rPr>
                <w:rFonts w:ascii="Arial" w:eastAsia="Arial" w:hAnsi="Arial" w:cs="Arial"/>
                <w:b/>
                <w:sz w:val="18"/>
              </w:rPr>
              <w:t xml:space="preserve"> 4  </w:t>
            </w:r>
          </w:p>
        </w:tc>
        <w:tc>
          <w:tcPr>
            <w:tcW w:w="767" w:type="dxa"/>
            <w:tcBorders>
              <w:top w:val="single" w:sz="3" w:space="0" w:color="000000"/>
              <w:left w:val="single" w:sz="3" w:space="0" w:color="000000"/>
              <w:bottom w:val="single" w:sz="3" w:space="0" w:color="000000"/>
              <w:right w:val="single" w:sz="3" w:space="0" w:color="000000"/>
            </w:tcBorders>
            <w:shd w:val="clear" w:color="auto" w:fill="94DCF8"/>
          </w:tcPr>
          <w:p w14:paraId="03DE6C60" w14:textId="77777777" w:rsidR="00947A85" w:rsidRDefault="00947A85" w:rsidP="00CF4F6F">
            <w:pPr>
              <w:spacing w:after="0" w:line="259" w:lineRule="auto"/>
              <w:ind w:left="3"/>
            </w:pPr>
            <w:r>
              <w:rPr>
                <w:rFonts w:ascii="Arial" w:eastAsia="Arial" w:hAnsi="Arial" w:cs="Arial"/>
                <w:b/>
                <w:sz w:val="18"/>
              </w:rPr>
              <w:t xml:space="preserve">   </w:t>
            </w:r>
          </w:p>
        </w:tc>
        <w:tc>
          <w:tcPr>
            <w:tcW w:w="849" w:type="dxa"/>
            <w:tcBorders>
              <w:top w:val="single" w:sz="3" w:space="0" w:color="000000"/>
              <w:left w:val="single" w:sz="3" w:space="0" w:color="000000"/>
              <w:bottom w:val="single" w:sz="3" w:space="0" w:color="000000"/>
              <w:right w:val="single" w:sz="3" w:space="0" w:color="000000"/>
            </w:tcBorders>
            <w:shd w:val="clear" w:color="auto" w:fill="94DCF8"/>
          </w:tcPr>
          <w:p w14:paraId="06F03E46" w14:textId="77777777" w:rsidR="00947A85" w:rsidRDefault="00947A85" w:rsidP="00CF4F6F">
            <w:pPr>
              <w:spacing w:after="0" w:line="259" w:lineRule="auto"/>
            </w:pPr>
            <w:r>
              <w:rPr>
                <w:rFonts w:ascii="Arial" w:eastAsia="Arial" w:hAnsi="Arial" w:cs="Arial"/>
                <w:b/>
                <w:sz w:val="18"/>
              </w:rPr>
              <w:t xml:space="preserve">  </w:t>
            </w:r>
          </w:p>
        </w:tc>
        <w:tc>
          <w:tcPr>
            <w:tcW w:w="3431" w:type="dxa"/>
            <w:tcBorders>
              <w:top w:val="single" w:sz="3" w:space="0" w:color="000000"/>
              <w:left w:val="single" w:sz="3" w:space="0" w:color="000000"/>
              <w:bottom w:val="single" w:sz="3" w:space="0" w:color="000000"/>
              <w:right w:val="single" w:sz="3" w:space="0" w:color="000000"/>
            </w:tcBorders>
            <w:shd w:val="clear" w:color="auto" w:fill="94DCF8"/>
          </w:tcPr>
          <w:p w14:paraId="4991BB07" w14:textId="77777777" w:rsidR="00947A85" w:rsidRDefault="00947A85" w:rsidP="00CF4F6F">
            <w:pPr>
              <w:spacing w:after="0" w:line="259" w:lineRule="auto"/>
              <w:ind w:left="4"/>
            </w:pPr>
            <w:r>
              <w:rPr>
                <w:rFonts w:ascii="Arial" w:eastAsia="Arial" w:hAnsi="Arial" w:cs="Arial"/>
                <w:b/>
                <w:sz w:val="18"/>
              </w:rPr>
              <w:t xml:space="preserve">PISOS </w:t>
            </w:r>
          </w:p>
        </w:tc>
        <w:tc>
          <w:tcPr>
            <w:tcW w:w="558" w:type="dxa"/>
            <w:tcBorders>
              <w:top w:val="single" w:sz="3" w:space="0" w:color="000000"/>
              <w:left w:val="single" w:sz="3" w:space="0" w:color="000000"/>
              <w:bottom w:val="single" w:sz="3" w:space="0" w:color="000000"/>
              <w:right w:val="single" w:sz="3" w:space="0" w:color="000000"/>
            </w:tcBorders>
            <w:shd w:val="clear" w:color="auto" w:fill="94DCF8"/>
          </w:tcPr>
          <w:p w14:paraId="76C0CCD6" w14:textId="77777777" w:rsidR="00947A85" w:rsidRDefault="00947A85" w:rsidP="00CF4F6F">
            <w:pPr>
              <w:spacing w:after="0" w:line="259" w:lineRule="auto"/>
              <w:ind w:right="23"/>
              <w:jc w:val="center"/>
            </w:pPr>
            <w:r>
              <w:rPr>
                <w:rFonts w:ascii="Arial" w:eastAsia="Arial" w:hAnsi="Arial" w:cs="Arial"/>
                <w:b/>
                <w:sz w:val="18"/>
              </w:rPr>
              <w:t xml:space="preserve">  </w:t>
            </w:r>
          </w:p>
        </w:tc>
        <w:tc>
          <w:tcPr>
            <w:tcW w:w="822" w:type="dxa"/>
            <w:tcBorders>
              <w:top w:val="single" w:sz="3" w:space="0" w:color="000000"/>
              <w:left w:val="single" w:sz="3" w:space="0" w:color="000000"/>
              <w:bottom w:val="single" w:sz="3" w:space="0" w:color="000000"/>
              <w:right w:val="single" w:sz="3" w:space="0" w:color="000000"/>
            </w:tcBorders>
            <w:shd w:val="clear" w:color="auto" w:fill="94DCF8"/>
          </w:tcPr>
          <w:p w14:paraId="5D7F3104" w14:textId="77777777" w:rsidR="00947A85" w:rsidRDefault="00947A85" w:rsidP="00CF4F6F">
            <w:pPr>
              <w:spacing w:after="0" w:line="259" w:lineRule="auto"/>
              <w:ind w:right="68"/>
              <w:jc w:val="right"/>
            </w:pPr>
            <w:r>
              <w:rPr>
                <w:rFonts w:ascii="Arial" w:eastAsia="Arial" w:hAnsi="Arial" w:cs="Arial"/>
                <w:b/>
                <w:sz w:val="18"/>
              </w:rPr>
              <w:t xml:space="preserve">1 </w:t>
            </w:r>
          </w:p>
        </w:tc>
        <w:tc>
          <w:tcPr>
            <w:tcW w:w="1023" w:type="dxa"/>
            <w:tcBorders>
              <w:top w:val="single" w:sz="3" w:space="0" w:color="000000"/>
              <w:left w:val="single" w:sz="3" w:space="0" w:color="000000"/>
              <w:bottom w:val="single" w:sz="3" w:space="0" w:color="000000"/>
              <w:right w:val="single" w:sz="3" w:space="0" w:color="000000"/>
            </w:tcBorders>
            <w:shd w:val="clear" w:color="auto" w:fill="94DCF8"/>
          </w:tcPr>
          <w:p w14:paraId="73884948" w14:textId="77777777" w:rsidR="00947A85" w:rsidRDefault="00947A85" w:rsidP="00CF4F6F">
            <w:pPr>
              <w:spacing w:after="0" w:line="259" w:lineRule="auto"/>
              <w:ind w:right="21"/>
              <w:jc w:val="right"/>
            </w:pPr>
            <w:r>
              <w:rPr>
                <w:rFonts w:ascii="Arial" w:eastAsia="Arial" w:hAnsi="Arial" w:cs="Arial"/>
                <w:b/>
                <w:sz w:val="18"/>
              </w:rPr>
              <w:t xml:space="preserve">  </w:t>
            </w:r>
          </w:p>
        </w:tc>
        <w:tc>
          <w:tcPr>
            <w:tcW w:w="1180" w:type="dxa"/>
            <w:tcBorders>
              <w:top w:val="single" w:sz="3" w:space="0" w:color="000000"/>
              <w:left w:val="single" w:sz="3" w:space="0" w:color="000000"/>
              <w:bottom w:val="single" w:sz="3" w:space="0" w:color="000000"/>
              <w:right w:val="single" w:sz="3" w:space="0" w:color="000000"/>
            </w:tcBorders>
            <w:shd w:val="clear" w:color="auto" w:fill="94DCF8"/>
          </w:tcPr>
          <w:p w14:paraId="4E703F66" w14:textId="77777777" w:rsidR="00947A85" w:rsidRDefault="00947A85" w:rsidP="00CF4F6F">
            <w:pPr>
              <w:spacing w:after="0" w:line="259" w:lineRule="auto"/>
              <w:ind w:left="60"/>
            </w:pPr>
            <w:r>
              <w:rPr>
                <w:rFonts w:ascii="Arial" w:eastAsia="Arial" w:hAnsi="Arial" w:cs="Arial"/>
                <w:b/>
                <w:sz w:val="18"/>
              </w:rPr>
              <w:t xml:space="preserve">R$ 7.098,36 </w:t>
            </w:r>
          </w:p>
        </w:tc>
        <w:tc>
          <w:tcPr>
            <w:tcW w:w="1158" w:type="dxa"/>
            <w:tcBorders>
              <w:top w:val="single" w:sz="3" w:space="0" w:color="000000"/>
              <w:left w:val="single" w:sz="3" w:space="0" w:color="000000"/>
              <w:bottom w:val="single" w:sz="3" w:space="0" w:color="000000"/>
              <w:right w:val="single" w:sz="3" w:space="0" w:color="000000"/>
            </w:tcBorders>
            <w:shd w:val="clear" w:color="auto" w:fill="94DCF8"/>
          </w:tcPr>
          <w:p w14:paraId="433D09A4" w14:textId="77777777" w:rsidR="00947A85" w:rsidRDefault="00947A85" w:rsidP="00CF4F6F">
            <w:pPr>
              <w:spacing w:after="0" w:line="259" w:lineRule="auto"/>
              <w:ind w:left="36"/>
            </w:pPr>
            <w:r>
              <w:rPr>
                <w:rFonts w:ascii="Arial" w:eastAsia="Arial" w:hAnsi="Arial" w:cs="Arial"/>
                <w:b/>
                <w:sz w:val="18"/>
              </w:rPr>
              <w:t xml:space="preserve">R$ 7.098,36 </w:t>
            </w:r>
          </w:p>
        </w:tc>
        <w:tc>
          <w:tcPr>
            <w:tcW w:w="763" w:type="dxa"/>
            <w:tcBorders>
              <w:top w:val="single" w:sz="3" w:space="0" w:color="000000"/>
              <w:left w:val="single" w:sz="3" w:space="0" w:color="000000"/>
              <w:bottom w:val="single" w:sz="3" w:space="0" w:color="000000"/>
              <w:right w:val="single" w:sz="3" w:space="0" w:color="000000"/>
            </w:tcBorders>
            <w:shd w:val="clear" w:color="auto" w:fill="94DCF8"/>
          </w:tcPr>
          <w:p w14:paraId="17A7AD66" w14:textId="77777777" w:rsidR="00947A85" w:rsidRDefault="00947A85" w:rsidP="00CF4F6F">
            <w:pPr>
              <w:spacing w:after="0" w:line="259" w:lineRule="auto"/>
              <w:ind w:left="467" w:hanging="292"/>
            </w:pPr>
            <w:r>
              <w:rPr>
                <w:rFonts w:ascii="Arial" w:eastAsia="Arial" w:hAnsi="Arial" w:cs="Arial"/>
                <w:b/>
                <w:sz w:val="18"/>
              </w:rPr>
              <w:t xml:space="preserve">19,70 % </w:t>
            </w:r>
          </w:p>
        </w:tc>
      </w:tr>
      <w:tr w:rsidR="00947A85" w14:paraId="45ADD30D" w14:textId="77777777" w:rsidTr="00947A85">
        <w:trPr>
          <w:trHeight w:val="842"/>
          <w:jc w:val="center"/>
        </w:trPr>
        <w:tc>
          <w:tcPr>
            <w:tcW w:w="510" w:type="dxa"/>
            <w:tcBorders>
              <w:top w:val="single" w:sz="3" w:space="0" w:color="000000"/>
              <w:left w:val="single" w:sz="3" w:space="0" w:color="000000"/>
              <w:bottom w:val="single" w:sz="3" w:space="0" w:color="000000"/>
              <w:right w:val="single" w:sz="3" w:space="0" w:color="000000"/>
            </w:tcBorders>
          </w:tcPr>
          <w:p w14:paraId="0F9FEB37" w14:textId="77777777" w:rsidR="00947A85" w:rsidRDefault="00947A85" w:rsidP="00CF4F6F">
            <w:pPr>
              <w:spacing w:after="0" w:line="259" w:lineRule="auto"/>
            </w:pPr>
            <w:r>
              <w:rPr>
                <w:sz w:val="18"/>
              </w:rPr>
              <w:t xml:space="preserve"> 4.1  </w:t>
            </w:r>
          </w:p>
        </w:tc>
        <w:tc>
          <w:tcPr>
            <w:tcW w:w="767" w:type="dxa"/>
            <w:tcBorders>
              <w:top w:val="single" w:sz="3" w:space="0" w:color="000000"/>
              <w:left w:val="single" w:sz="3" w:space="0" w:color="000000"/>
              <w:bottom w:val="single" w:sz="3" w:space="0" w:color="000000"/>
              <w:right w:val="single" w:sz="3" w:space="0" w:color="000000"/>
            </w:tcBorders>
          </w:tcPr>
          <w:p w14:paraId="050F521C" w14:textId="77777777" w:rsidR="00947A85" w:rsidRDefault="00947A85" w:rsidP="00CF4F6F">
            <w:pPr>
              <w:spacing w:after="0" w:line="259" w:lineRule="auto"/>
              <w:ind w:left="3"/>
            </w:pPr>
            <w:r>
              <w:rPr>
                <w:sz w:val="18"/>
              </w:rPr>
              <w:t xml:space="preserve"> 92403  </w:t>
            </w:r>
          </w:p>
        </w:tc>
        <w:tc>
          <w:tcPr>
            <w:tcW w:w="849" w:type="dxa"/>
            <w:tcBorders>
              <w:top w:val="single" w:sz="3" w:space="0" w:color="000000"/>
              <w:left w:val="single" w:sz="3" w:space="0" w:color="000000"/>
              <w:bottom w:val="single" w:sz="3" w:space="0" w:color="000000"/>
              <w:right w:val="single" w:sz="3" w:space="0" w:color="000000"/>
            </w:tcBorders>
          </w:tcPr>
          <w:p w14:paraId="37CDA755" w14:textId="77777777" w:rsidR="00947A85" w:rsidRDefault="00947A85" w:rsidP="00CF4F6F">
            <w:pPr>
              <w:spacing w:after="0" w:line="259" w:lineRule="auto"/>
            </w:pPr>
            <w:r>
              <w:rPr>
                <w:sz w:val="18"/>
              </w:rPr>
              <w:t xml:space="preserve">SINAPI </w:t>
            </w:r>
          </w:p>
        </w:tc>
        <w:tc>
          <w:tcPr>
            <w:tcW w:w="3431" w:type="dxa"/>
            <w:tcBorders>
              <w:top w:val="single" w:sz="3" w:space="0" w:color="000000"/>
              <w:left w:val="single" w:sz="3" w:space="0" w:color="000000"/>
              <w:bottom w:val="single" w:sz="3" w:space="0" w:color="000000"/>
              <w:right w:val="single" w:sz="3" w:space="0" w:color="000000"/>
            </w:tcBorders>
          </w:tcPr>
          <w:p w14:paraId="67993354" w14:textId="77777777" w:rsidR="00947A85" w:rsidRDefault="00947A85" w:rsidP="00CF4F6F">
            <w:pPr>
              <w:spacing w:after="0" w:line="259" w:lineRule="auto"/>
              <w:ind w:left="4"/>
            </w:pPr>
            <w:r>
              <w:rPr>
                <w:sz w:val="18"/>
              </w:rPr>
              <w:t xml:space="preserve">EXECUÇÃO DE PAVIMENTO EM PISO </w:t>
            </w:r>
          </w:p>
          <w:p w14:paraId="7B531A58" w14:textId="77777777" w:rsidR="00947A85" w:rsidRDefault="00947A85" w:rsidP="00CF4F6F">
            <w:pPr>
              <w:spacing w:after="0" w:line="259" w:lineRule="auto"/>
              <w:ind w:left="4"/>
            </w:pPr>
            <w:r>
              <w:rPr>
                <w:sz w:val="18"/>
              </w:rPr>
              <w:t xml:space="preserve">INTERTRAVADO, COM BLOCO 16 </w:t>
            </w:r>
          </w:p>
          <w:p w14:paraId="3E269356" w14:textId="77777777" w:rsidR="00947A85" w:rsidRDefault="00947A85" w:rsidP="00CF4F6F">
            <w:pPr>
              <w:spacing w:after="0" w:line="259" w:lineRule="auto"/>
              <w:ind w:left="4"/>
            </w:pPr>
            <w:r>
              <w:rPr>
                <w:sz w:val="18"/>
              </w:rPr>
              <w:t xml:space="preserve">FACES DE 22 X 11 CM, ESPESSURA 6 </w:t>
            </w:r>
          </w:p>
          <w:p w14:paraId="68EF1D56" w14:textId="77777777" w:rsidR="00947A85" w:rsidRDefault="00947A85" w:rsidP="00CF4F6F">
            <w:pPr>
              <w:spacing w:after="0" w:line="259" w:lineRule="auto"/>
              <w:ind w:left="4"/>
            </w:pPr>
            <w:r>
              <w:rPr>
                <w:sz w:val="18"/>
              </w:rPr>
              <w:t xml:space="preserve">CM. AF_10/2022 </w:t>
            </w:r>
          </w:p>
        </w:tc>
        <w:tc>
          <w:tcPr>
            <w:tcW w:w="558" w:type="dxa"/>
            <w:tcBorders>
              <w:top w:val="single" w:sz="3" w:space="0" w:color="000000"/>
              <w:left w:val="single" w:sz="3" w:space="0" w:color="000000"/>
              <w:bottom w:val="single" w:sz="3" w:space="0" w:color="000000"/>
              <w:right w:val="single" w:sz="3" w:space="0" w:color="000000"/>
            </w:tcBorders>
          </w:tcPr>
          <w:p w14:paraId="384556F1" w14:textId="77777777" w:rsidR="00947A85" w:rsidRDefault="00947A85" w:rsidP="00CF4F6F">
            <w:pPr>
              <w:spacing w:after="0" w:line="259" w:lineRule="auto"/>
              <w:ind w:right="65"/>
              <w:jc w:val="center"/>
            </w:pPr>
            <w:r>
              <w:rPr>
                <w:sz w:val="18"/>
              </w:rPr>
              <w:t xml:space="preserve">m² </w:t>
            </w:r>
          </w:p>
        </w:tc>
        <w:tc>
          <w:tcPr>
            <w:tcW w:w="822" w:type="dxa"/>
            <w:tcBorders>
              <w:top w:val="single" w:sz="3" w:space="0" w:color="000000"/>
              <w:left w:val="single" w:sz="3" w:space="0" w:color="000000"/>
              <w:bottom w:val="single" w:sz="3" w:space="0" w:color="000000"/>
              <w:right w:val="single" w:sz="3" w:space="0" w:color="000000"/>
            </w:tcBorders>
          </w:tcPr>
          <w:p w14:paraId="57252834" w14:textId="77777777" w:rsidR="00947A85" w:rsidRDefault="00947A85" w:rsidP="00CF4F6F">
            <w:pPr>
              <w:spacing w:after="0" w:line="259" w:lineRule="auto"/>
              <w:ind w:right="69"/>
              <w:jc w:val="right"/>
            </w:pPr>
            <w:r>
              <w:rPr>
                <w:sz w:val="18"/>
              </w:rPr>
              <w:t xml:space="preserve">64,35 </w:t>
            </w:r>
          </w:p>
        </w:tc>
        <w:tc>
          <w:tcPr>
            <w:tcW w:w="1023" w:type="dxa"/>
            <w:tcBorders>
              <w:top w:val="single" w:sz="3" w:space="0" w:color="000000"/>
              <w:left w:val="single" w:sz="3" w:space="0" w:color="000000"/>
              <w:bottom w:val="single" w:sz="3" w:space="0" w:color="000000"/>
              <w:right w:val="single" w:sz="3" w:space="0" w:color="000000"/>
            </w:tcBorders>
          </w:tcPr>
          <w:p w14:paraId="478425C3" w14:textId="77777777" w:rsidR="00947A85" w:rsidRDefault="00947A85" w:rsidP="00CF4F6F">
            <w:pPr>
              <w:spacing w:after="0" w:line="259" w:lineRule="auto"/>
              <w:ind w:right="68"/>
              <w:jc w:val="right"/>
            </w:pPr>
            <w:r>
              <w:rPr>
                <w:sz w:val="18"/>
              </w:rPr>
              <w:t xml:space="preserve">R$ 82,40 </w:t>
            </w:r>
          </w:p>
        </w:tc>
        <w:tc>
          <w:tcPr>
            <w:tcW w:w="1180" w:type="dxa"/>
            <w:tcBorders>
              <w:top w:val="single" w:sz="3" w:space="0" w:color="000000"/>
              <w:left w:val="single" w:sz="3" w:space="0" w:color="000000"/>
              <w:bottom w:val="single" w:sz="3" w:space="0" w:color="000000"/>
              <w:right w:val="single" w:sz="3" w:space="0" w:color="000000"/>
            </w:tcBorders>
          </w:tcPr>
          <w:p w14:paraId="33A97FA2" w14:textId="77777777" w:rsidR="00947A85" w:rsidRDefault="00947A85" w:rsidP="00CF4F6F">
            <w:pPr>
              <w:spacing w:after="0" w:line="259" w:lineRule="auto"/>
              <w:ind w:right="68"/>
              <w:jc w:val="right"/>
            </w:pPr>
            <w:r>
              <w:rPr>
                <w:sz w:val="18"/>
              </w:rPr>
              <w:t xml:space="preserve">R$ 99,70 </w:t>
            </w:r>
          </w:p>
        </w:tc>
        <w:tc>
          <w:tcPr>
            <w:tcW w:w="1158" w:type="dxa"/>
            <w:tcBorders>
              <w:top w:val="single" w:sz="3" w:space="0" w:color="000000"/>
              <w:left w:val="single" w:sz="3" w:space="0" w:color="000000"/>
              <w:bottom w:val="single" w:sz="3" w:space="0" w:color="000000"/>
              <w:right w:val="single" w:sz="3" w:space="0" w:color="000000"/>
            </w:tcBorders>
          </w:tcPr>
          <w:p w14:paraId="089242DF" w14:textId="77777777" w:rsidR="00947A85" w:rsidRDefault="00947A85" w:rsidP="00CF4F6F">
            <w:pPr>
              <w:spacing w:after="0" w:line="259" w:lineRule="auto"/>
              <w:ind w:left="36"/>
            </w:pPr>
            <w:r>
              <w:rPr>
                <w:sz w:val="18"/>
              </w:rPr>
              <w:t xml:space="preserve">R$ 6.415,69 </w:t>
            </w:r>
          </w:p>
        </w:tc>
        <w:tc>
          <w:tcPr>
            <w:tcW w:w="763" w:type="dxa"/>
            <w:tcBorders>
              <w:top w:val="single" w:sz="3" w:space="0" w:color="000000"/>
              <w:left w:val="single" w:sz="3" w:space="0" w:color="000000"/>
              <w:bottom w:val="single" w:sz="3" w:space="0" w:color="000000"/>
              <w:right w:val="single" w:sz="3" w:space="0" w:color="000000"/>
            </w:tcBorders>
          </w:tcPr>
          <w:p w14:paraId="6E1C1065" w14:textId="77777777" w:rsidR="00947A85" w:rsidRDefault="00947A85" w:rsidP="00CF4F6F">
            <w:pPr>
              <w:spacing w:after="0" w:line="259" w:lineRule="auto"/>
              <w:ind w:left="467" w:hanging="292"/>
            </w:pPr>
            <w:r>
              <w:rPr>
                <w:sz w:val="18"/>
              </w:rPr>
              <w:t xml:space="preserve">17,81 % </w:t>
            </w:r>
          </w:p>
        </w:tc>
      </w:tr>
      <w:tr w:rsidR="00947A85" w14:paraId="4AA30289" w14:textId="77777777" w:rsidTr="00947A85">
        <w:trPr>
          <w:trHeight w:val="420"/>
          <w:jc w:val="center"/>
        </w:trPr>
        <w:tc>
          <w:tcPr>
            <w:tcW w:w="510" w:type="dxa"/>
            <w:tcBorders>
              <w:top w:val="single" w:sz="3" w:space="0" w:color="000000"/>
              <w:left w:val="single" w:sz="3" w:space="0" w:color="000000"/>
              <w:bottom w:val="single" w:sz="3" w:space="0" w:color="000000"/>
              <w:right w:val="single" w:sz="3" w:space="0" w:color="000000"/>
            </w:tcBorders>
          </w:tcPr>
          <w:p w14:paraId="388663D4" w14:textId="77777777" w:rsidR="00947A85" w:rsidRDefault="00947A85" w:rsidP="00CF4F6F">
            <w:pPr>
              <w:spacing w:after="0" w:line="259" w:lineRule="auto"/>
            </w:pPr>
            <w:r>
              <w:rPr>
                <w:sz w:val="18"/>
              </w:rPr>
              <w:t xml:space="preserve"> 4.2  </w:t>
            </w:r>
          </w:p>
        </w:tc>
        <w:tc>
          <w:tcPr>
            <w:tcW w:w="767" w:type="dxa"/>
            <w:tcBorders>
              <w:top w:val="single" w:sz="3" w:space="0" w:color="000000"/>
              <w:left w:val="single" w:sz="3" w:space="0" w:color="000000"/>
              <w:bottom w:val="single" w:sz="3" w:space="0" w:color="000000"/>
              <w:right w:val="single" w:sz="3" w:space="0" w:color="000000"/>
            </w:tcBorders>
          </w:tcPr>
          <w:p w14:paraId="16B08825" w14:textId="77777777" w:rsidR="00947A85" w:rsidRDefault="00947A85" w:rsidP="00CF4F6F">
            <w:pPr>
              <w:spacing w:after="0" w:line="259" w:lineRule="auto"/>
              <w:ind w:left="3"/>
            </w:pPr>
            <w:r>
              <w:rPr>
                <w:sz w:val="18"/>
              </w:rPr>
              <w:t xml:space="preserve"> </w:t>
            </w:r>
          </w:p>
          <w:p w14:paraId="0D63BBE7" w14:textId="77777777" w:rsidR="00947A85" w:rsidRDefault="00947A85" w:rsidP="00CF4F6F">
            <w:pPr>
              <w:spacing w:after="0" w:line="259" w:lineRule="auto"/>
              <w:ind w:left="3"/>
            </w:pPr>
            <w:r>
              <w:rPr>
                <w:sz w:val="18"/>
              </w:rPr>
              <w:t xml:space="preserve">170205  </w:t>
            </w:r>
          </w:p>
        </w:tc>
        <w:tc>
          <w:tcPr>
            <w:tcW w:w="849" w:type="dxa"/>
            <w:tcBorders>
              <w:top w:val="single" w:sz="3" w:space="0" w:color="000000"/>
              <w:left w:val="single" w:sz="3" w:space="0" w:color="000000"/>
              <w:bottom w:val="single" w:sz="3" w:space="0" w:color="000000"/>
              <w:right w:val="single" w:sz="3" w:space="0" w:color="000000"/>
            </w:tcBorders>
          </w:tcPr>
          <w:p w14:paraId="462C32D5" w14:textId="77777777" w:rsidR="00947A85" w:rsidRDefault="00947A85" w:rsidP="00CF4F6F">
            <w:pPr>
              <w:spacing w:after="0" w:line="259" w:lineRule="auto"/>
            </w:pPr>
            <w:r>
              <w:rPr>
                <w:sz w:val="18"/>
              </w:rPr>
              <w:t xml:space="preserve">SBC </w:t>
            </w:r>
          </w:p>
        </w:tc>
        <w:tc>
          <w:tcPr>
            <w:tcW w:w="3431" w:type="dxa"/>
            <w:tcBorders>
              <w:top w:val="single" w:sz="3" w:space="0" w:color="000000"/>
              <w:left w:val="single" w:sz="3" w:space="0" w:color="000000"/>
              <w:bottom w:val="single" w:sz="3" w:space="0" w:color="000000"/>
              <w:right w:val="single" w:sz="3" w:space="0" w:color="000000"/>
            </w:tcBorders>
          </w:tcPr>
          <w:p w14:paraId="28A6EBC6" w14:textId="77777777" w:rsidR="00947A85" w:rsidRDefault="00947A85" w:rsidP="00CF4F6F">
            <w:pPr>
              <w:spacing w:after="0" w:line="259" w:lineRule="auto"/>
              <w:ind w:left="4" w:right="34"/>
            </w:pPr>
            <w:r>
              <w:rPr>
                <w:sz w:val="18"/>
              </w:rPr>
              <w:t xml:space="preserve">CONTRAPISO EM CONCRETO MAGRO TRACO 1:3:5 5CM </w:t>
            </w:r>
          </w:p>
        </w:tc>
        <w:tc>
          <w:tcPr>
            <w:tcW w:w="558" w:type="dxa"/>
            <w:tcBorders>
              <w:top w:val="single" w:sz="3" w:space="0" w:color="000000"/>
              <w:left w:val="single" w:sz="3" w:space="0" w:color="000000"/>
              <w:bottom w:val="single" w:sz="3" w:space="0" w:color="000000"/>
              <w:right w:val="single" w:sz="3" w:space="0" w:color="000000"/>
            </w:tcBorders>
          </w:tcPr>
          <w:p w14:paraId="26AFCEF7" w14:textId="77777777" w:rsidR="00947A85" w:rsidRDefault="00947A85" w:rsidP="00CF4F6F">
            <w:pPr>
              <w:spacing w:after="0" w:line="259" w:lineRule="auto"/>
              <w:ind w:right="65"/>
              <w:jc w:val="center"/>
            </w:pPr>
            <w:r>
              <w:rPr>
                <w:sz w:val="18"/>
              </w:rPr>
              <w:t xml:space="preserve">m² </w:t>
            </w:r>
          </w:p>
        </w:tc>
        <w:tc>
          <w:tcPr>
            <w:tcW w:w="822" w:type="dxa"/>
            <w:tcBorders>
              <w:top w:val="single" w:sz="3" w:space="0" w:color="000000"/>
              <w:left w:val="single" w:sz="3" w:space="0" w:color="000000"/>
              <w:bottom w:val="single" w:sz="3" w:space="0" w:color="000000"/>
              <w:right w:val="single" w:sz="3" w:space="0" w:color="000000"/>
            </w:tcBorders>
          </w:tcPr>
          <w:p w14:paraId="41A3B0DF" w14:textId="77777777" w:rsidR="00947A85" w:rsidRDefault="00947A85" w:rsidP="00CF4F6F">
            <w:pPr>
              <w:spacing w:after="0" w:line="259" w:lineRule="auto"/>
              <w:ind w:right="69"/>
              <w:jc w:val="right"/>
            </w:pPr>
            <w:r>
              <w:rPr>
                <w:sz w:val="18"/>
              </w:rPr>
              <w:t xml:space="preserve">11,75 </w:t>
            </w:r>
          </w:p>
        </w:tc>
        <w:tc>
          <w:tcPr>
            <w:tcW w:w="1023" w:type="dxa"/>
            <w:tcBorders>
              <w:top w:val="single" w:sz="3" w:space="0" w:color="000000"/>
              <w:left w:val="single" w:sz="3" w:space="0" w:color="000000"/>
              <w:bottom w:val="single" w:sz="3" w:space="0" w:color="000000"/>
              <w:right w:val="single" w:sz="3" w:space="0" w:color="000000"/>
            </w:tcBorders>
          </w:tcPr>
          <w:p w14:paraId="3FC53E5E" w14:textId="77777777" w:rsidR="00947A85" w:rsidRDefault="00947A85" w:rsidP="00CF4F6F">
            <w:pPr>
              <w:spacing w:after="0" w:line="259" w:lineRule="auto"/>
              <w:ind w:right="68"/>
              <w:jc w:val="right"/>
            </w:pPr>
            <w:r>
              <w:rPr>
                <w:sz w:val="18"/>
              </w:rPr>
              <w:t xml:space="preserve">R$ 48,02 </w:t>
            </w:r>
          </w:p>
        </w:tc>
        <w:tc>
          <w:tcPr>
            <w:tcW w:w="1180" w:type="dxa"/>
            <w:tcBorders>
              <w:top w:val="single" w:sz="3" w:space="0" w:color="000000"/>
              <w:left w:val="single" w:sz="3" w:space="0" w:color="000000"/>
              <w:bottom w:val="single" w:sz="3" w:space="0" w:color="000000"/>
              <w:right w:val="single" w:sz="3" w:space="0" w:color="000000"/>
            </w:tcBorders>
          </w:tcPr>
          <w:p w14:paraId="0CF67072" w14:textId="77777777" w:rsidR="00947A85" w:rsidRDefault="00947A85" w:rsidP="00CF4F6F">
            <w:pPr>
              <w:spacing w:after="0" w:line="259" w:lineRule="auto"/>
              <w:ind w:right="68"/>
              <w:jc w:val="right"/>
            </w:pPr>
            <w:r>
              <w:rPr>
                <w:sz w:val="18"/>
              </w:rPr>
              <w:t xml:space="preserve">R$ 58,10 </w:t>
            </w:r>
          </w:p>
        </w:tc>
        <w:tc>
          <w:tcPr>
            <w:tcW w:w="1158" w:type="dxa"/>
            <w:tcBorders>
              <w:top w:val="single" w:sz="3" w:space="0" w:color="000000"/>
              <w:left w:val="single" w:sz="3" w:space="0" w:color="000000"/>
              <w:bottom w:val="single" w:sz="3" w:space="0" w:color="000000"/>
              <w:right w:val="single" w:sz="3" w:space="0" w:color="000000"/>
            </w:tcBorders>
          </w:tcPr>
          <w:p w14:paraId="65448626" w14:textId="77777777" w:rsidR="00947A85" w:rsidRDefault="00947A85" w:rsidP="00CF4F6F">
            <w:pPr>
              <w:spacing w:after="0" w:line="259" w:lineRule="auto"/>
              <w:ind w:right="69"/>
              <w:jc w:val="right"/>
            </w:pPr>
            <w:r>
              <w:rPr>
                <w:sz w:val="18"/>
              </w:rPr>
              <w:t xml:space="preserve">R$ 682,67 </w:t>
            </w:r>
          </w:p>
        </w:tc>
        <w:tc>
          <w:tcPr>
            <w:tcW w:w="763" w:type="dxa"/>
            <w:tcBorders>
              <w:top w:val="single" w:sz="3" w:space="0" w:color="000000"/>
              <w:left w:val="single" w:sz="3" w:space="0" w:color="000000"/>
              <w:bottom w:val="single" w:sz="3" w:space="0" w:color="000000"/>
              <w:right w:val="single" w:sz="3" w:space="0" w:color="000000"/>
            </w:tcBorders>
          </w:tcPr>
          <w:p w14:paraId="10DB5D9D" w14:textId="77777777" w:rsidR="00947A85" w:rsidRDefault="00947A85" w:rsidP="00CF4F6F">
            <w:pPr>
              <w:spacing w:after="0" w:line="259" w:lineRule="auto"/>
              <w:ind w:left="67"/>
            </w:pPr>
            <w:r>
              <w:rPr>
                <w:sz w:val="18"/>
              </w:rPr>
              <w:t xml:space="preserve">1,89 % </w:t>
            </w:r>
          </w:p>
        </w:tc>
      </w:tr>
      <w:tr w:rsidR="00947A85" w14:paraId="1DEA7D2A" w14:textId="77777777" w:rsidTr="00947A85">
        <w:trPr>
          <w:trHeight w:val="415"/>
          <w:jc w:val="center"/>
        </w:trPr>
        <w:tc>
          <w:tcPr>
            <w:tcW w:w="510" w:type="dxa"/>
            <w:tcBorders>
              <w:top w:val="nil"/>
              <w:left w:val="single" w:sz="3" w:space="0" w:color="000000"/>
              <w:bottom w:val="single" w:sz="3" w:space="0" w:color="000000"/>
              <w:right w:val="single" w:sz="3" w:space="0" w:color="000000"/>
            </w:tcBorders>
            <w:shd w:val="clear" w:color="auto" w:fill="94DCF8"/>
          </w:tcPr>
          <w:p w14:paraId="6AA52BF1" w14:textId="77777777" w:rsidR="00947A85" w:rsidRDefault="00947A85" w:rsidP="00CF4F6F">
            <w:pPr>
              <w:spacing w:after="0" w:line="259" w:lineRule="auto"/>
            </w:pPr>
            <w:r>
              <w:rPr>
                <w:rFonts w:ascii="Arial" w:eastAsia="Arial" w:hAnsi="Arial" w:cs="Arial"/>
                <w:b/>
                <w:sz w:val="18"/>
              </w:rPr>
              <w:t xml:space="preserve"> 5  </w:t>
            </w:r>
          </w:p>
        </w:tc>
        <w:tc>
          <w:tcPr>
            <w:tcW w:w="767" w:type="dxa"/>
            <w:tcBorders>
              <w:top w:val="nil"/>
              <w:left w:val="single" w:sz="3" w:space="0" w:color="000000"/>
              <w:bottom w:val="single" w:sz="3" w:space="0" w:color="000000"/>
              <w:right w:val="single" w:sz="3" w:space="0" w:color="000000"/>
            </w:tcBorders>
            <w:shd w:val="clear" w:color="auto" w:fill="94DCF8"/>
          </w:tcPr>
          <w:p w14:paraId="5D93A526" w14:textId="77777777" w:rsidR="00947A85" w:rsidRDefault="00947A85" w:rsidP="00CF4F6F">
            <w:pPr>
              <w:spacing w:after="0" w:line="259" w:lineRule="auto"/>
              <w:ind w:left="3"/>
            </w:pPr>
            <w:r>
              <w:rPr>
                <w:rFonts w:ascii="Arial" w:eastAsia="Arial" w:hAnsi="Arial" w:cs="Arial"/>
                <w:b/>
                <w:sz w:val="18"/>
              </w:rPr>
              <w:t xml:space="preserve">   </w:t>
            </w:r>
          </w:p>
        </w:tc>
        <w:tc>
          <w:tcPr>
            <w:tcW w:w="849" w:type="dxa"/>
            <w:tcBorders>
              <w:top w:val="nil"/>
              <w:left w:val="single" w:sz="3" w:space="0" w:color="000000"/>
              <w:bottom w:val="single" w:sz="3" w:space="0" w:color="000000"/>
              <w:right w:val="single" w:sz="3" w:space="0" w:color="000000"/>
            </w:tcBorders>
            <w:shd w:val="clear" w:color="auto" w:fill="94DCF8"/>
          </w:tcPr>
          <w:p w14:paraId="04339287" w14:textId="77777777" w:rsidR="00947A85" w:rsidRDefault="00947A85" w:rsidP="00CF4F6F">
            <w:pPr>
              <w:spacing w:after="0" w:line="259" w:lineRule="auto"/>
            </w:pPr>
            <w:r>
              <w:rPr>
                <w:rFonts w:ascii="Arial" w:eastAsia="Arial" w:hAnsi="Arial" w:cs="Arial"/>
                <w:b/>
                <w:sz w:val="18"/>
              </w:rPr>
              <w:t xml:space="preserve">  </w:t>
            </w:r>
          </w:p>
        </w:tc>
        <w:tc>
          <w:tcPr>
            <w:tcW w:w="3431" w:type="dxa"/>
            <w:tcBorders>
              <w:top w:val="nil"/>
              <w:left w:val="single" w:sz="3" w:space="0" w:color="000000"/>
              <w:bottom w:val="single" w:sz="3" w:space="0" w:color="000000"/>
              <w:right w:val="single" w:sz="3" w:space="0" w:color="000000"/>
            </w:tcBorders>
            <w:shd w:val="clear" w:color="auto" w:fill="94DCF8"/>
          </w:tcPr>
          <w:p w14:paraId="4988F1DA" w14:textId="77777777" w:rsidR="00947A85" w:rsidRDefault="00947A85" w:rsidP="00CF4F6F">
            <w:pPr>
              <w:spacing w:after="0" w:line="259" w:lineRule="auto"/>
              <w:ind w:left="4"/>
            </w:pPr>
            <w:r>
              <w:rPr>
                <w:rFonts w:ascii="Arial" w:eastAsia="Arial" w:hAnsi="Arial" w:cs="Arial"/>
                <w:b/>
                <w:sz w:val="18"/>
              </w:rPr>
              <w:t xml:space="preserve">PAISAGISMO </w:t>
            </w:r>
          </w:p>
        </w:tc>
        <w:tc>
          <w:tcPr>
            <w:tcW w:w="558" w:type="dxa"/>
            <w:tcBorders>
              <w:top w:val="nil"/>
              <w:left w:val="single" w:sz="3" w:space="0" w:color="000000"/>
              <w:bottom w:val="single" w:sz="3" w:space="0" w:color="000000"/>
              <w:right w:val="single" w:sz="3" w:space="0" w:color="000000"/>
            </w:tcBorders>
            <w:shd w:val="clear" w:color="auto" w:fill="94DCF8"/>
          </w:tcPr>
          <w:p w14:paraId="25B30380" w14:textId="77777777" w:rsidR="00947A85" w:rsidRDefault="00947A85" w:rsidP="00CF4F6F">
            <w:pPr>
              <w:spacing w:after="0" w:line="259" w:lineRule="auto"/>
              <w:ind w:right="6"/>
              <w:jc w:val="center"/>
            </w:pPr>
            <w:r>
              <w:rPr>
                <w:rFonts w:ascii="Arial" w:eastAsia="Arial" w:hAnsi="Arial" w:cs="Arial"/>
                <w:b/>
                <w:sz w:val="18"/>
              </w:rPr>
              <w:t xml:space="preserve">  </w:t>
            </w:r>
          </w:p>
        </w:tc>
        <w:tc>
          <w:tcPr>
            <w:tcW w:w="822" w:type="dxa"/>
            <w:tcBorders>
              <w:top w:val="nil"/>
              <w:left w:val="single" w:sz="3" w:space="0" w:color="000000"/>
              <w:bottom w:val="single" w:sz="3" w:space="0" w:color="000000"/>
              <w:right w:val="single" w:sz="3" w:space="0" w:color="000000"/>
            </w:tcBorders>
            <w:shd w:val="clear" w:color="auto" w:fill="94DCF8"/>
          </w:tcPr>
          <w:p w14:paraId="5F9A0E07" w14:textId="77777777" w:rsidR="00947A85" w:rsidRDefault="00947A85" w:rsidP="00CF4F6F">
            <w:pPr>
              <w:spacing w:after="0" w:line="259" w:lineRule="auto"/>
              <w:ind w:right="51"/>
              <w:jc w:val="right"/>
            </w:pPr>
            <w:r>
              <w:rPr>
                <w:rFonts w:ascii="Arial" w:eastAsia="Arial" w:hAnsi="Arial" w:cs="Arial"/>
                <w:b/>
                <w:sz w:val="18"/>
              </w:rPr>
              <w:t xml:space="preserve">1 </w:t>
            </w:r>
          </w:p>
        </w:tc>
        <w:tc>
          <w:tcPr>
            <w:tcW w:w="1023" w:type="dxa"/>
            <w:tcBorders>
              <w:top w:val="nil"/>
              <w:left w:val="single" w:sz="3" w:space="0" w:color="000000"/>
              <w:bottom w:val="single" w:sz="3" w:space="0" w:color="000000"/>
              <w:right w:val="single" w:sz="3" w:space="0" w:color="000000"/>
            </w:tcBorders>
            <w:shd w:val="clear" w:color="auto" w:fill="94DCF8"/>
          </w:tcPr>
          <w:p w14:paraId="34191C27" w14:textId="77777777" w:rsidR="00947A85" w:rsidRDefault="00947A85" w:rsidP="00CF4F6F">
            <w:pPr>
              <w:spacing w:after="0" w:line="259" w:lineRule="auto"/>
              <w:ind w:right="4"/>
              <w:jc w:val="right"/>
            </w:pPr>
            <w:r>
              <w:rPr>
                <w:rFonts w:ascii="Arial" w:eastAsia="Arial" w:hAnsi="Arial" w:cs="Arial"/>
                <w:b/>
                <w:sz w:val="18"/>
              </w:rPr>
              <w:t xml:space="preserve">  </w:t>
            </w:r>
          </w:p>
        </w:tc>
        <w:tc>
          <w:tcPr>
            <w:tcW w:w="1180" w:type="dxa"/>
            <w:tcBorders>
              <w:top w:val="nil"/>
              <w:left w:val="single" w:sz="3" w:space="0" w:color="000000"/>
              <w:bottom w:val="single" w:sz="3" w:space="0" w:color="000000"/>
              <w:right w:val="single" w:sz="3" w:space="0" w:color="000000"/>
            </w:tcBorders>
            <w:shd w:val="clear" w:color="auto" w:fill="94DCF8"/>
          </w:tcPr>
          <w:p w14:paraId="4259D670" w14:textId="77777777" w:rsidR="00947A85" w:rsidRDefault="00947A85" w:rsidP="00CF4F6F">
            <w:pPr>
              <w:spacing w:after="0" w:line="259" w:lineRule="auto"/>
              <w:ind w:left="60"/>
            </w:pPr>
            <w:r>
              <w:rPr>
                <w:rFonts w:ascii="Arial" w:eastAsia="Arial" w:hAnsi="Arial" w:cs="Arial"/>
                <w:b/>
                <w:sz w:val="18"/>
              </w:rPr>
              <w:t xml:space="preserve">R$ 6.095,19 </w:t>
            </w:r>
          </w:p>
        </w:tc>
        <w:tc>
          <w:tcPr>
            <w:tcW w:w="1158" w:type="dxa"/>
            <w:tcBorders>
              <w:top w:val="nil"/>
              <w:left w:val="single" w:sz="3" w:space="0" w:color="000000"/>
              <w:bottom w:val="single" w:sz="3" w:space="0" w:color="000000"/>
              <w:right w:val="single" w:sz="3" w:space="0" w:color="000000"/>
            </w:tcBorders>
            <w:shd w:val="clear" w:color="auto" w:fill="94DCF8"/>
          </w:tcPr>
          <w:p w14:paraId="0B847177" w14:textId="77777777" w:rsidR="00947A85" w:rsidRDefault="00947A85" w:rsidP="00CF4F6F">
            <w:pPr>
              <w:spacing w:after="0" w:line="259" w:lineRule="auto"/>
              <w:ind w:left="36"/>
            </w:pPr>
            <w:r>
              <w:rPr>
                <w:rFonts w:ascii="Arial" w:eastAsia="Arial" w:hAnsi="Arial" w:cs="Arial"/>
                <w:b/>
                <w:sz w:val="18"/>
              </w:rPr>
              <w:t xml:space="preserve">R$ 6.095,19 </w:t>
            </w:r>
          </w:p>
        </w:tc>
        <w:tc>
          <w:tcPr>
            <w:tcW w:w="763" w:type="dxa"/>
            <w:tcBorders>
              <w:top w:val="nil"/>
              <w:left w:val="single" w:sz="3" w:space="0" w:color="000000"/>
              <w:bottom w:val="single" w:sz="3" w:space="0" w:color="000000"/>
              <w:right w:val="single" w:sz="3" w:space="0" w:color="000000"/>
            </w:tcBorders>
            <w:shd w:val="clear" w:color="auto" w:fill="94DCF8"/>
          </w:tcPr>
          <w:p w14:paraId="73018F7C" w14:textId="77777777" w:rsidR="00947A85" w:rsidRDefault="00947A85" w:rsidP="00CF4F6F">
            <w:pPr>
              <w:spacing w:after="0" w:line="259" w:lineRule="auto"/>
              <w:ind w:left="467" w:hanging="292"/>
            </w:pPr>
            <w:r>
              <w:rPr>
                <w:rFonts w:ascii="Arial" w:eastAsia="Arial" w:hAnsi="Arial" w:cs="Arial"/>
                <w:b/>
                <w:sz w:val="18"/>
              </w:rPr>
              <w:t xml:space="preserve">16,92 % </w:t>
            </w:r>
          </w:p>
        </w:tc>
      </w:tr>
      <w:tr w:rsidR="00947A85" w14:paraId="45977A86" w14:textId="77777777" w:rsidTr="00947A85">
        <w:trPr>
          <w:trHeight w:val="1050"/>
          <w:jc w:val="center"/>
        </w:trPr>
        <w:tc>
          <w:tcPr>
            <w:tcW w:w="510" w:type="dxa"/>
            <w:tcBorders>
              <w:top w:val="single" w:sz="3" w:space="0" w:color="000000"/>
              <w:left w:val="single" w:sz="3" w:space="0" w:color="000000"/>
              <w:bottom w:val="single" w:sz="3" w:space="0" w:color="000000"/>
              <w:right w:val="single" w:sz="3" w:space="0" w:color="000000"/>
            </w:tcBorders>
          </w:tcPr>
          <w:p w14:paraId="47D06423" w14:textId="77777777" w:rsidR="00947A85" w:rsidRDefault="00947A85" w:rsidP="00CF4F6F">
            <w:pPr>
              <w:spacing w:after="0" w:line="259" w:lineRule="auto"/>
            </w:pPr>
            <w:r>
              <w:rPr>
                <w:sz w:val="18"/>
              </w:rPr>
              <w:t xml:space="preserve"> 5.1  </w:t>
            </w:r>
          </w:p>
        </w:tc>
        <w:tc>
          <w:tcPr>
            <w:tcW w:w="767" w:type="dxa"/>
            <w:tcBorders>
              <w:top w:val="single" w:sz="3" w:space="0" w:color="000000"/>
              <w:left w:val="single" w:sz="3" w:space="0" w:color="000000"/>
              <w:bottom w:val="single" w:sz="3" w:space="0" w:color="000000"/>
              <w:right w:val="single" w:sz="3" w:space="0" w:color="000000"/>
            </w:tcBorders>
          </w:tcPr>
          <w:p w14:paraId="209E6F2E" w14:textId="77777777" w:rsidR="00947A85" w:rsidRDefault="00947A85" w:rsidP="00CF4F6F">
            <w:pPr>
              <w:spacing w:after="0" w:line="259" w:lineRule="auto"/>
              <w:ind w:left="3"/>
            </w:pPr>
            <w:r>
              <w:rPr>
                <w:sz w:val="18"/>
              </w:rPr>
              <w:t xml:space="preserve"> 10042  </w:t>
            </w:r>
          </w:p>
        </w:tc>
        <w:tc>
          <w:tcPr>
            <w:tcW w:w="849" w:type="dxa"/>
            <w:tcBorders>
              <w:top w:val="single" w:sz="3" w:space="0" w:color="000000"/>
              <w:left w:val="single" w:sz="3" w:space="0" w:color="000000"/>
              <w:bottom w:val="single" w:sz="3" w:space="0" w:color="000000"/>
              <w:right w:val="single" w:sz="3" w:space="0" w:color="000000"/>
            </w:tcBorders>
          </w:tcPr>
          <w:p w14:paraId="791BF0BA" w14:textId="77777777" w:rsidR="00947A85" w:rsidRDefault="00947A85" w:rsidP="00CF4F6F">
            <w:pPr>
              <w:spacing w:after="0" w:line="259" w:lineRule="auto"/>
            </w:pPr>
            <w:r>
              <w:rPr>
                <w:sz w:val="18"/>
              </w:rPr>
              <w:t xml:space="preserve">ORSE </w:t>
            </w:r>
          </w:p>
        </w:tc>
        <w:tc>
          <w:tcPr>
            <w:tcW w:w="3431" w:type="dxa"/>
            <w:tcBorders>
              <w:top w:val="single" w:sz="3" w:space="0" w:color="000000"/>
              <w:left w:val="single" w:sz="3" w:space="0" w:color="000000"/>
              <w:bottom w:val="single" w:sz="3" w:space="0" w:color="000000"/>
              <w:right w:val="single" w:sz="3" w:space="0" w:color="000000"/>
            </w:tcBorders>
          </w:tcPr>
          <w:p w14:paraId="3FEF188A" w14:textId="77777777" w:rsidR="00947A85" w:rsidRDefault="00947A85" w:rsidP="00CF4F6F">
            <w:pPr>
              <w:spacing w:after="0" w:line="259" w:lineRule="auto"/>
              <w:ind w:left="4" w:right="37"/>
            </w:pPr>
            <w:r>
              <w:rPr>
                <w:sz w:val="18"/>
              </w:rPr>
              <w:t xml:space="preserve">Fornecimento e instalação de grama sintética 42mm, alta durabilidade, cor verde, proteção raios UV e luz solar, incluso cola, </w:t>
            </w:r>
            <w:proofErr w:type="spellStart"/>
            <w:r>
              <w:rPr>
                <w:sz w:val="18"/>
              </w:rPr>
              <w:t>type</w:t>
            </w:r>
            <w:proofErr w:type="spellEnd"/>
            <w:r>
              <w:rPr>
                <w:sz w:val="18"/>
              </w:rPr>
              <w:t xml:space="preserve">, areia tratada, borracha e mão de obra especializada </w:t>
            </w:r>
          </w:p>
        </w:tc>
        <w:tc>
          <w:tcPr>
            <w:tcW w:w="558" w:type="dxa"/>
            <w:tcBorders>
              <w:top w:val="single" w:sz="3" w:space="0" w:color="000000"/>
              <w:left w:val="single" w:sz="3" w:space="0" w:color="000000"/>
              <w:bottom w:val="single" w:sz="3" w:space="0" w:color="000000"/>
              <w:right w:val="single" w:sz="3" w:space="0" w:color="000000"/>
            </w:tcBorders>
          </w:tcPr>
          <w:p w14:paraId="528D4178" w14:textId="77777777" w:rsidR="00947A85" w:rsidRDefault="00947A85" w:rsidP="00CF4F6F">
            <w:pPr>
              <w:spacing w:after="0" w:line="259" w:lineRule="auto"/>
              <w:ind w:right="48"/>
              <w:jc w:val="center"/>
            </w:pPr>
            <w:r>
              <w:rPr>
                <w:sz w:val="18"/>
              </w:rPr>
              <w:t xml:space="preserve">m² </w:t>
            </w:r>
          </w:p>
        </w:tc>
        <w:tc>
          <w:tcPr>
            <w:tcW w:w="822" w:type="dxa"/>
            <w:tcBorders>
              <w:top w:val="single" w:sz="3" w:space="0" w:color="000000"/>
              <w:left w:val="single" w:sz="3" w:space="0" w:color="000000"/>
              <w:bottom w:val="single" w:sz="3" w:space="0" w:color="000000"/>
              <w:right w:val="single" w:sz="3" w:space="0" w:color="000000"/>
            </w:tcBorders>
          </w:tcPr>
          <w:p w14:paraId="1015828C" w14:textId="77777777" w:rsidR="00947A85" w:rsidRDefault="00947A85" w:rsidP="00CF4F6F">
            <w:pPr>
              <w:spacing w:after="0" w:line="259" w:lineRule="auto"/>
              <w:ind w:right="52"/>
              <w:jc w:val="right"/>
            </w:pPr>
            <w:r>
              <w:rPr>
                <w:sz w:val="18"/>
              </w:rPr>
              <w:t xml:space="preserve">11,75 </w:t>
            </w:r>
          </w:p>
        </w:tc>
        <w:tc>
          <w:tcPr>
            <w:tcW w:w="1023" w:type="dxa"/>
            <w:tcBorders>
              <w:top w:val="single" w:sz="3" w:space="0" w:color="000000"/>
              <w:left w:val="single" w:sz="3" w:space="0" w:color="000000"/>
              <w:bottom w:val="single" w:sz="3" w:space="0" w:color="000000"/>
              <w:right w:val="single" w:sz="3" w:space="0" w:color="000000"/>
            </w:tcBorders>
          </w:tcPr>
          <w:p w14:paraId="243DE231" w14:textId="77777777" w:rsidR="00947A85" w:rsidRDefault="00947A85" w:rsidP="00CF4F6F">
            <w:pPr>
              <w:spacing w:after="0" w:line="259" w:lineRule="auto"/>
              <w:ind w:right="51"/>
              <w:jc w:val="right"/>
            </w:pPr>
            <w:r>
              <w:rPr>
                <w:sz w:val="18"/>
              </w:rPr>
              <w:t xml:space="preserve">R$ 61,90 </w:t>
            </w:r>
          </w:p>
        </w:tc>
        <w:tc>
          <w:tcPr>
            <w:tcW w:w="1180" w:type="dxa"/>
            <w:tcBorders>
              <w:top w:val="single" w:sz="3" w:space="0" w:color="000000"/>
              <w:left w:val="single" w:sz="3" w:space="0" w:color="000000"/>
              <w:bottom w:val="single" w:sz="3" w:space="0" w:color="000000"/>
              <w:right w:val="single" w:sz="3" w:space="0" w:color="000000"/>
            </w:tcBorders>
          </w:tcPr>
          <w:p w14:paraId="751B4784" w14:textId="77777777" w:rsidR="00947A85" w:rsidRDefault="00947A85" w:rsidP="00CF4F6F">
            <w:pPr>
              <w:spacing w:after="0" w:line="259" w:lineRule="auto"/>
              <w:ind w:right="51"/>
              <w:jc w:val="right"/>
            </w:pPr>
            <w:r>
              <w:rPr>
                <w:sz w:val="18"/>
              </w:rPr>
              <w:t xml:space="preserve">R$ 74,89 </w:t>
            </w:r>
          </w:p>
        </w:tc>
        <w:tc>
          <w:tcPr>
            <w:tcW w:w="1158" w:type="dxa"/>
            <w:tcBorders>
              <w:top w:val="single" w:sz="3" w:space="0" w:color="000000"/>
              <w:left w:val="single" w:sz="3" w:space="0" w:color="000000"/>
              <w:bottom w:val="single" w:sz="3" w:space="0" w:color="000000"/>
              <w:right w:val="single" w:sz="3" w:space="0" w:color="000000"/>
            </w:tcBorders>
          </w:tcPr>
          <w:p w14:paraId="32938B5D" w14:textId="77777777" w:rsidR="00947A85" w:rsidRDefault="00947A85" w:rsidP="00CF4F6F">
            <w:pPr>
              <w:spacing w:after="0" w:line="259" w:lineRule="auto"/>
              <w:ind w:right="52"/>
              <w:jc w:val="right"/>
            </w:pPr>
            <w:r>
              <w:rPr>
                <w:sz w:val="18"/>
              </w:rPr>
              <w:t xml:space="preserve">R$ 879,95 </w:t>
            </w:r>
          </w:p>
        </w:tc>
        <w:tc>
          <w:tcPr>
            <w:tcW w:w="763" w:type="dxa"/>
            <w:tcBorders>
              <w:top w:val="single" w:sz="3" w:space="0" w:color="000000"/>
              <w:left w:val="single" w:sz="3" w:space="0" w:color="000000"/>
              <w:bottom w:val="single" w:sz="3" w:space="0" w:color="000000"/>
              <w:right w:val="single" w:sz="3" w:space="0" w:color="000000"/>
            </w:tcBorders>
          </w:tcPr>
          <w:p w14:paraId="615644BA" w14:textId="77777777" w:rsidR="00947A85" w:rsidRDefault="00947A85" w:rsidP="00CF4F6F">
            <w:pPr>
              <w:spacing w:after="0" w:line="259" w:lineRule="auto"/>
              <w:ind w:left="67"/>
            </w:pPr>
            <w:r>
              <w:rPr>
                <w:sz w:val="18"/>
              </w:rPr>
              <w:t xml:space="preserve">2,44 % </w:t>
            </w:r>
          </w:p>
        </w:tc>
      </w:tr>
      <w:tr w:rsidR="00947A85" w14:paraId="2DA2634D" w14:textId="77777777" w:rsidTr="00947A85">
        <w:trPr>
          <w:trHeight w:val="520"/>
          <w:jc w:val="center"/>
        </w:trPr>
        <w:tc>
          <w:tcPr>
            <w:tcW w:w="510" w:type="dxa"/>
            <w:tcBorders>
              <w:top w:val="single" w:sz="3" w:space="0" w:color="000000"/>
              <w:left w:val="single" w:sz="3" w:space="0" w:color="000000"/>
              <w:bottom w:val="single" w:sz="3" w:space="0" w:color="000000"/>
              <w:right w:val="single" w:sz="3" w:space="0" w:color="000000"/>
            </w:tcBorders>
          </w:tcPr>
          <w:p w14:paraId="5F44302F" w14:textId="77777777" w:rsidR="00947A85" w:rsidRDefault="00947A85" w:rsidP="00CF4F6F">
            <w:pPr>
              <w:spacing w:after="0" w:line="259" w:lineRule="auto"/>
            </w:pPr>
            <w:r>
              <w:rPr>
                <w:sz w:val="18"/>
              </w:rPr>
              <w:t xml:space="preserve"> 5.2  </w:t>
            </w:r>
          </w:p>
        </w:tc>
        <w:tc>
          <w:tcPr>
            <w:tcW w:w="767" w:type="dxa"/>
            <w:tcBorders>
              <w:top w:val="single" w:sz="3" w:space="0" w:color="000000"/>
              <w:left w:val="single" w:sz="3" w:space="0" w:color="000000"/>
              <w:bottom w:val="single" w:sz="3" w:space="0" w:color="000000"/>
              <w:right w:val="single" w:sz="3" w:space="0" w:color="000000"/>
            </w:tcBorders>
          </w:tcPr>
          <w:p w14:paraId="55F95C2E" w14:textId="77777777" w:rsidR="00947A85" w:rsidRDefault="00947A85" w:rsidP="00CF4F6F">
            <w:pPr>
              <w:spacing w:after="0" w:line="259" w:lineRule="auto"/>
              <w:ind w:left="3"/>
            </w:pPr>
            <w:r>
              <w:rPr>
                <w:sz w:val="18"/>
              </w:rPr>
              <w:t xml:space="preserve"> 13842  </w:t>
            </w:r>
          </w:p>
        </w:tc>
        <w:tc>
          <w:tcPr>
            <w:tcW w:w="849" w:type="dxa"/>
            <w:tcBorders>
              <w:top w:val="single" w:sz="3" w:space="0" w:color="000000"/>
              <w:left w:val="single" w:sz="3" w:space="0" w:color="000000"/>
              <w:bottom w:val="single" w:sz="3" w:space="0" w:color="000000"/>
              <w:right w:val="single" w:sz="3" w:space="0" w:color="000000"/>
            </w:tcBorders>
          </w:tcPr>
          <w:p w14:paraId="5A523A22" w14:textId="77777777" w:rsidR="00947A85" w:rsidRDefault="00947A85" w:rsidP="00CF4F6F">
            <w:pPr>
              <w:spacing w:after="0" w:line="259" w:lineRule="auto"/>
            </w:pPr>
            <w:r>
              <w:rPr>
                <w:sz w:val="18"/>
              </w:rPr>
              <w:t xml:space="preserve">ORSE </w:t>
            </w:r>
          </w:p>
        </w:tc>
        <w:tc>
          <w:tcPr>
            <w:tcW w:w="3431" w:type="dxa"/>
            <w:tcBorders>
              <w:top w:val="single" w:sz="3" w:space="0" w:color="000000"/>
              <w:left w:val="single" w:sz="3" w:space="0" w:color="000000"/>
              <w:bottom w:val="single" w:sz="3" w:space="0" w:color="000000"/>
              <w:right w:val="single" w:sz="3" w:space="0" w:color="000000"/>
            </w:tcBorders>
          </w:tcPr>
          <w:p w14:paraId="1F8D19FF" w14:textId="77777777" w:rsidR="00947A85" w:rsidRDefault="00947A85" w:rsidP="00CF4F6F">
            <w:pPr>
              <w:spacing w:after="0" w:line="259" w:lineRule="auto"/>
              <w:ind w:left="4"/>
            </w:pPr>
            <w:r>
              <w:rPr>
                <w:sz w:val="18"/>
              </w:rPr>
              <w:t xml:space="preserve">Planta - Palmeira </w:t>
            </w:r>
            <w:proofErr w:type="spellStart"/>
            <w:r>
              <w:rPr>
                <w:sz w:val="18"/>
              </w:rPr>
              <w:t>carpentaria</w:t>
            </w:r>
            <w:proofErr w:type="spellEnd"/>
            <w:r>
              <w:rPr>
                <w:sz w:val="18"/>
              </w:rPr>
              <w:t xml:space="preserve"> </w:t>
            </w:r>
            <w:proofErr w:type="spellStart"/>
            <w:r>
              <w:rPr>
                <w:sz w:val="18"/>
              </w:rPr>
              <w:t>acuminata</w:t>
            </w:r>
            <w:proofErr w:type="spellEnd"/>
            <w:r>
              <w:rPr>
                <w:sz w:val="18"/>
              </w:rPr>
              <w:t xml:space="preserve">, h=3,00m, fornecimento e plantio </w:t>
            </w:r>
          </w:p>
        </w:tc>
        <w:tc>
          <w:tcPr>
            <w:tcW w:w="558" w:type="dxa"/>
            <w:tcBorders>
              <w:top w:val="single" w:sz="3" w:space="0" w:color="000000"/>
              <w:left w:val="single" w:sz="3" w:space="0" w:color="000000"/>
              <w:bottom w:val="single" w:sz="3" w:space="0" w:color="000000"/>
              <w:right w:val="single" w:sz="3" w:space="0" w:color="000000"/>
            </w:tcBorders>
          </w:tcPr>
          <w:p w14:paraId="032B17D8" w14:textId="77777777" w:rsidR="00947A85" w:rsidRDefault="00947A85" w:rsidP="00CF4F6F">
            <w:pPr>
              <w:spacing w:after="0" w:line="259" w:lineRule="auto"/>
              <w:ind w:right="52"/>
              <w:jc w:val="center"/>
            </w:pPr>
            <w:proofErr w:type="spellStart"/>
            <w:r>
              <w:rPr>
                <w:sz w:val="18"/>
              </w:rPr>
              <w:t>un</w:t>
            </w:r>
            <w:proofErr w:type="spellEnd"/>
            <w:r>
              <w:rPr>
                <w:sz w:val="18"/>
              </w:rPr>
              <w:t xml:space="preserve"> </w:t>
            </w:r>
          </w:p>
        </w:tc>
        <w:tc>
          <w:tcPr>
            <w:tcW w:w="822" w:type="dxa"/>
            <w:tcBorders>
              <w:top w:val="single" w:sz="3" w:space="0" w:color="000000"/>
              <w:left w:val="single" w:sz="3" w:space="0" w:color="000000"/>
              <w:bottom w:val="single" w:sz="3" w:space="0" w:color="000000"/>
              <w:right w:val="single" w:sz="3" w:space="0" w:color="000000"/>
            </w:tcBorders>
          </w:tcPr>
          <w:p w14:paraId="273E6288" w14:textId="77777777" w:rsidR="00947A85" w:rsidRDefault="00947A85" w:rsidP="00CF4F6F">
            <w:pPr>
              <w:spacing w:after="0" w:line="259" w:lineRule="auto"/>
              <w:ind w:right="51"/>
              <w:jc w:val="right"/>
            </w:pPr>
            <w:r>
              <w:rPr>
                <w:sz w:val="18"/>
              </w:rPr>
              <w:t xml:space="preserve">4 </w:t>
            </w:r>
          </w:p>
        </w:tc>
        <w:tc>
          <w:tcPr>
            <w:tcW w:w="1023" w:type="dxa"/>
            <w:tcBorders>
              <w:top w:val="single" w:sz="3" w:space="0" w:color="000000"/>
              <w:left w:val="single" w:sz="3" w:space="0" w:color="000000"/>
              <w:bottom w:val="single" w:sz="3" w:space="0" w:color="000000"/>
              <w:right w:val="single" w:sz="3" w:space="0" w:color="000000"/>
            </w:tcBorders>
          </w:tcPr>
          <w:p w14:paraId="1F56C391" w14:textId="77777777" w:rsidR="00947A85" w:rsidRDefault="00947A85" w:rsidP="00CF4F6F">
            <w:pPr>
              <w:spacing w:after="0" w:line="259" w:lineRule="auto"/>
              <w:ind w:left="51"/>
            </w:pPr>
            <w:r>
              <w:rPr>
                <w:sz w:val="18"/>
              </w:rPr>
              <w:t xml:space="preserve">R$ 655,43 </w:t>
            </w:r>
          </w:p>
        </w:tc>
        <w:tc>
          <w:tcPr>
            <w:tcW w:w="1180" w:type="dxa"/>
            <w:tcBorders>
              <w:top w:val="single" w:sz="3" w:space="0" w:color="000000"/>
              <w:left w:val="single" w:sz="3" w:space="0" w:color="000000"/>
              <w:bottom w:val="single" w:sz="3" w:space="0" w:color="000000"/>
              <w:right w:val="single" w:sz="3" w:space="0" w:color="000000"/>
            </w:tcBorders>
          </w:tcPr>
          <w:p w14:paraId="5E995915" w14:textId="77777777" w:rsidR="00947A85" w:rsidRDefault="00947A85" w:rsidP="00CF4F6F">
            <w:pPr>
              <w:spacing w:after="0" w:line="259" w:lineRule="auto"/>
              <w:ind w:right="51"/>
              <w:jc w:val="right"/>
            </w:pPr>
            <w:r>
              <w:rPr>
                <w:sz w:val="18"/>
              </w:rPr>
              <w:t xml:space="preserve">R$ 793,07 </w:t>
            </w:r>
          </w:p>
        </w:tc>
        <w:tc>
          <w:tcPr>
            <w:tcW w:w="1158" w:type="dxa"/>
            <w:tcBorders>
              <w:top w:val="single" w:sz="3" w:space="0" w:color="000000"/>
              <w:left w:val="single" w:sz="3" w:space="0" w:color="000000"/>
              <w:bottom w:val="single" w:sz="3" w:space="0" w:color="000000"/>
              <w:right w:val="single" w:sz="3" w:space="0" w:color="000000"/>
            </w:tcBorders>
          </w:tcPr>
          <w:p w14:paraId="3BFB5871" w14:textId="77777777" w:rsidR="00947A85" w:rsidRDefault="00947A85" w:rsidP="00CF4F6F">
            <w:pPr>
              <w:spacing w:after="0" w:line="259" w:lineRule="auto"/>
              <w:ind w:left="36"/>
            </w:pPr>
            <w:r>
              <w:rPr>
                <w:sz w:val="18"/>
              </w:rPr>
              <w:t xml:space="preserve">R$ 3.172,28 </w:t>
            </w:r>
          </w:p>
        </w:tc>
        <w:tc>
          <w:tcPr>
            <w:tcW w:w="763" w:type="dxa"/>
            <w:tcBorders>
              <w:top w:val="single" w:sz="3" w:space="0" w:color="000000"/>
              <w:left w:val="single" w:sz="3" w:space="0" w:color="000000"/>
              <w:bottom w:val="single" w:sz="3" w:space="0" w:color="000000"/>
              <w:right w:val="single" w:sz="3" w:space="0" w:color="000000"/>
            </w:tcBorders>
          </w:tcPr>
          <w:p w14:paraId="347CAA6A" w14:textId="77777777" w:rsidR="00947A85" w:rsidRDefault="00947A85" w:rsidP="00CF4F6F">
            <w:pPr>
              <w:spacing w:after="0" w:line="259" w:lineRule="auto"/>
              <w:ind w:left="67"/>
            </w:pPr>
            <w:r>
              <w:rPr>
                <w:sz w:val="18"/>
              </w:rPr>
              <w:t xml:space="preserve">8,80 % </w:t>
            </w:r>
          </w:p>
        </w:tc>
      </w:tr>
      <w:tr w:rsidR="00947A85" w14:paraId="27B013CD" w14:textId="77777777" w:rsidTr="00947A85">
        <w:trPr>
          <w:trHeight w:val="628"/>
          <w:jc w:val="center"/>
        </w:trPr>
        <w:tc>
          <w:tcPr>
            <w:tcW w:w="510" w:type="dxa"/>
            <w:tcBorders>
              <w:top w:val="single" w:sz="3" w:space="0" w:color="000000"/>
              <w:left w:val="single" w:sz="3" w:space="0" w:color="000000"/>
              <w:bottom w:val="single" w:sz="3" w:space="0" w:color="000000"/>
              <w:right w:val="single" w:sz="3" w:space="0" w:color="000000"/>
            </w:tcBorders>
          </w:tcPr>
          <w:p w14:paraId="49C83CB1" w14:textId="77777777" w:rsidR="00947A85" w:rsidRDefault="00947A85" w:rsidP="00CF4F6F">
            <w:pPr>
              <w:spacing w:after="0" w:line="259" w:lineRule="auto"/>
            </w:pPr>
            <w:r>
              <w:rPr>
                <w:sz w:val="18"/>
              </w:rPr>
              <w:lastRenderedPageBreak/>
              <w:t xml:space="preserve"> 5.3  </w:t>
            </w:r>
          </w:p>
        </w:tc>
        <w:tc>
          <w:tcPr>
            <w:tcW w:w="767" w:type="dxa"/>
            <w:tcBorders>
              <w:top w:val="single" w:sz="3" w:space="0" w:color="000000"/>
              <w:left w:val="single" w:sz="3" w:space="0" w:color="000000"/>
              <w:bottom w:val="single" w:sz="3" w:space="0" w:color="000000"/>
              <w:right w:val="single" w:sz="3" w:space="0" w:color="000000"/>
            </w:tcBorders>
          </w:tcPr>
          <w:p w14:paraId="21CD233A" w14:textId="77777777" w:rsidR="00947A85" w:rsidRDefault="00947A85" w:rsidP="00CF4F6F">
            <w:pPr>
              <w:spacing w:after="0" w:line="259" w:lineRule="auto"/>
              <w:ind w:left="3"/>
            </w:pPr>
            <w:r>
              <w:rPr>
                <w:sz w:val="18"/>
              </w:rPr>
              <w:t xml:space="preserve"> </w:t>
            </w:r>
          </w:p>
          <w:p w14:paraId="55CD2224" w14:textId="77777777" w:rsidR="00947A85" w:rsidRDefault="00947A85" w:rsidP="00CF4F6F">
            <w:pPr>
              <w:spacing w:after="0" w:line="259" w:lineRule="auto"/>
              <w:ind w:left="3"/>
            </w:pPr>
            <w:r>
              <w:rPr>
                <w:sz w:val="18"/>
              </w:rPr>
              <w:t>16.03.3</w:t>
            </w:r>
          </w:p>
          <w:p w14:paraId="39A39027" w14:textId="77777777" w:rsidR="00947A85" w:rsidRDefault="00947A85" w:rsidP="00CF4F6F">
            <w:pPr>
              <w:spacing w:after="0" w:line="259" w:lineRule="auto"/>
              <w:ind w:left="3"/>
            </w:pPr>
            <w:r>
              <w:rPr>
                <w:sz w:val="18"/>
              </w:rPr>
              <w:t xml:space="preserve">56  </w:t>
            </w:r>
          </w:p>
        </w:tc>
        <w:tc>
          <w:tcPr>
            <w:tcW w:w="849" w:type="dxa"/>
            <w:tcBorders>
              <w:top w:val="single" w:sz="3" w:space="0" w:color="000000"/>
              <w:left w:val="single" w:sz="3" w:space="0" w:color="000000"/>
              <w:bottom w:val="single" w:sz="3" w:space="0" w:color="000000"/>
              <w:right w:val="single" w:sz="3" w:space="0" w:color="000000"/>
            </w:tcBorders>
          </w:tcPr>
          <w:p w14:paraId="52DDF02C" w14:textId="77777777" w:rsidR="00947A85" w:rsidRDefault="00947A85" w:rsidP="00CF4F6F">
            <w:pPr>
              <w:spacing w:after="0" w:line="259" w:lineRule="auto"/>
            </w:pPr>
            <w:r>
              <w:rPr>
                <w:sz w:val="18"/>
              </w:rPr>
              <w:t xml:space="preserve">FDE </w:t>
            </w:r>
          </w:p>
        </w:tc>
        <w:tc>
          <w:tcPr>
            <w:tcW w:w="3431" w:type="dxa"/>
            <w:tcBorders>
              <w:top w:val="single" w:sz="3" w:space="0" w:color="000000"/>
              <w:left w:val="single" w:sz="3" w:space="0" w:color="000000"/>
              <w:bottom w:val="single" w:sz="3" w:space="0" w:color="000000"/>
              <w:right w:val="single" w:sz="3" w:space="0" w:color="000000"/>
            </w:tcBorders>
          </w:tcPr>
          <w:p w14:paraId="2753B72E" w14:textId="77777777" w:rsidR="00947A85" w:rsidRDefault="00947A85" w:rsidP="00CF4F6F">
            <w:pPr>
              <w:spacing w:after="0" w:line="259" w:lineRule="auto"/>
              <w:ind w:left="4"/>
            </w:pPr>
            <w:r>
              <w:rPr>
                <w:sz w:val="18"/>
              </w:rPr>
              <w:t xml:space="preserve">FRUTÍFERA JABUTICABEIRA H=2,00M </w:t>
            </w:r>
          </w:p>
        </w:tc>
        <w:tc>
          <w:tcPr>
            <w:tcW w:w="558" w:type="dxa"/>
            <w:tcBorders>
              <w:top w:val="single" w:sz="3" w:space="0" w:color="000000"/>
              <w:left w:val="single" w:sz="3" w:space="0" w:color="000000"/>
              <w:bottom w:val="single" w:sz="3" w:space="0" w:color="000000"/>
              <w:right w:val="single" w:sz="3" w:space="0" w:color="000000"/>
            </w:tcBorders>
          </w:tcPr>
          <w:p w14:paraId="51A72877" w14:textId="77777777" w:rsidR="00947A85" w:rsidRDefault="00947A85" w:rsidP="00CF4F6F">
            <w:pPr>
              <w:spacing w:after="0" w:line="259" w:lineRule="auto"/>
              <w:ind w:left="78"/>
            </w:pPr>
            <w:r>
              <w:rPr>
                <w:sz w:val="18"/>
              </w:rPr>
              <w:t xml:space="preserve">UN </w:t>
            </w:r>
          </w:p>
        </w:tc>
        <w:tc>
          <w:tcPr>
            <w:tcW w:w="822" w:type="dxa"/>
            <w:tcBorders>
              <w:top w:val="single" w:sz="3" w:space="0" w:color="000000"/>
              <w:left w:val="single" w:sz="3" w:space="0" w:color="000000"/>
              <w:bottom w:val="single" w:sz="3" w:space="0" w:color="000000"/>
              <w:right w:val="single" w:sz="3" w:space="0" w:color="000000"/>
            </w:tcBorders>
          </w:tcPr>
          <w:p w14:paraId="14C84562" w14:textId="77777777" w:rsidR="00947A85" w:rsidRDefault="00947A85" w:rsidP="00CF4F6F">
            <w:pPr>
              <w:spacing w:after="0" w:line="259" w:lineRule="auto"/>
              <w:ind w:right="51"/>
              <w:jc w:val="right"/>
            </w:pPr>
            <w:r>
              <w:rPr>
                <w:sz w:val="18"/>
              </w:rPr>
              <w:t xml:space="preserve">1 </w:t>
            </w:r>
          </w:p>
        </w:tc>
        <w:tc>
          <w:tcPr>
            <w:tcW w:w="1023" w:type="dxa"/>
            <w:tcBorders>
              <w:top w:val="single" w:sz="3" w:space="0" w:color="000000"/>
              <w:left w:val="single" w:sz="3" w:space="0" w:color="000000"/>
              <w:bottom w:val="single" w:sz="3" w:space="0" w:color="000000"/>
              <w:right w:val="single" w:sz="3" w:space="0" w:color="000000"/>
            </w:tcBorders>
          </w:tcPr>
          <w:p w14:paraId="621A8682" w14:textId="77777777" w:rsidR="00947A85" w:rsidRDefault="00947A85" w:rsidP="00CF4F6F">
            <w:pPr>
              <w:spacing w:after="0" w:line="259" w:lineRule="auto"/>
              <w:ind w:left="51"/>
            </w:pPr>
            <w:r>
              <w:rPr>
                <w:sz w:val="18"/>
              </w:rPr>
              <w:t xml:space="preserve">R$ 496,50 </w:t>
            </w:r>
          </w:p>
        </w:tc>
        <w:tc>
          <w:tcPr>
            <w:tcW w:w="1180" w:type="dxa"/>
            <w:tcBorders>
              <w:top w:val="single" w:sz="3" w:space="0" w:color="000000"/>
              <w:left w:val="single" w:sz="3" w:space="0" w:color="000000"/>
              <w:bottom w:val="single" w:sz="3" w:space="0" w:color="000000"/>
              <w:right w:val="single" w:sz="3" w:space="0" w:color="000000"/>
            </w:tcBorders>
          </w:tcPr>
          <w:p w14:paraId="2EA71520" w14:textId="77777777" w:rsidR="00947A85" w:rsidRDefault="00947A85" w:rsidP="00CF4F6F">
            <w:pPr>
              <w:spacing w:after="0" w:line="259" w:lineRule="auto"/>
              <w:ind w:right="51"/>
              <w:jc w:val="right"/>
            </w:pPr>
            <w:r>
              <w:rPr>
                <w:sz w:val="18"/>
              </w:rPr>
              <w:t xml:space="preserve">R$ 600,76 </w:t>
            </w:r>
          </w:p>
        </w:tc>
        <w:tc>
          <w:tcPr>
            <w:tcW w:w="1158" w:type="dxa"/>
            <w:tcBorders>
              <w:top w:val="single" w:sz="3" w:space="0" w:color="000000"/>
              <w:left w:val="single" w:sz="3" w:space="0" w:color="000000"/>
              <w:bottom w:val="single" w:sz="3" w:space="0" w:color="000000"/>
              <w:right w:val="single" w:sz="3" w:space="0" w:color="000000"/>
            </w:tcBorders>
          </w:tcPr>
          <w:p w14:paraId="5AE235AE" w14:textId="77777777" w:rsidR="00947A85" w:rsidRDefault="00947A85" w:rsidP="00CF4F6F">
            <w:pPr>
              <w:spacing w:after="0" w:line="259" w:lineRule="auto"/>
              <w:ind w:right="52"/>
              <w:jc w:val="right"/>
            </w:pPr>
            <w:r>
              <w:rPr>
                <w:sz w:val="18"/>
              </w:rPr>
              <w:t xml:space="preserve">R$ 600,76 </w:t>
            </w:r>
          </w:p>
        </w:tc>
        <w:tc>
          <w:tcPr>
            <w:tcW w:w="763" w:type="dxa"/>
            <w:tcBorders>
              <w:top w:val="single" w:sz="3" w:space="0" w:color="000000"/>
              <w:left w:val="single" w:sz="3" w:space="0" w:color="000000"/>
              <w:bottom w:val="single" w:sz="3" w:space="0" w:color="000000"/>
              <w:right w:val="single" w:sz="3" w:space="0" w:color="000000"/>
            </w:tcBorders>
          </w:tcPr>
          <w:p w14:paraId="333231DF" w14:textId="77777777" w:rsidR="00947A85" w:rsidRDefault="00947A85" w:rsidP="00CF4F6F">
            <w:pPr>
              <w:spacing w:after="0" w:line="259" w:lineRule="auto"/>
              <w:ind w:left="67"/>
            </w:pPr>
            <w:r>
              <w:rPr>
                <w:sz w:val="18"/>
              </w:rPr>
              <w:t xml:space="preserve">1,67 % </w:t>
            </w:r>
          </w:p>
        </w:tc>
      </w:tr>
      <w:tr w:rsidR="00947A85" w14:paraId="242F3ED7" w14:textId="77777777" w:rsidTr="00947A85">
        <w:trPr>
          <w:trHeight w:val="635"/>
          <w:jc w:val="center"/>
        </w:trPr>
        <w:tc>
          <w:tcPr>
            <w:tcW w:w="510" w:type="dxa"/>
            <w:tcBorders>
              <w:top w:val="single" w:sz="3" w:space="0" w:color="000000"/>
              <w:left w:val="single" w:sz="3" w:space="0" w:color="000000"/>
              <w:bottom w:val="single" w:sz="3" w:space="0" w:color="000000"/>
              <w:right w:val="single" w:sz="3" w:space="0" w:color="000000"/>
            </w:tcBorders>
          </w:tcPr>
          <w:p w14:paraId="28F46682" w14:textId="77777777" w:rsidR="00947A85" w:rsidRDefault="00947A85" w:rsidP="00CF4F6F">
            <w:pPr>
              <w:spacing w:after="0" w:line="259" w:lineRule="auto"/>
            </w:pPr>
            <w:r>
              <w:rPr>
                <w:sz w:val="18"/>
              </w:rPr>
              <w:t xml:space="preserve"> 5.4  </w:t>
            </w:r>
          </w:p>
        </w:tc>
        <w:tc>
          <w:tcPr>
            <w:tcW w:w="767" w:type="dxa"/>
            <w:tcBorders>
              <w:top w:val="single" w:sz="3" w:space="0" w:color="000000"/>
              <w:left w:val="single" w:sz="3" w:space="0" w:color="000000"/>
              <w:bottom w:val="single" w:sz="3" w:space="0" w:color="000000"/>
              <w:right w:val="single" w:sz="3" w:space="0" w:color="000000"/>
            </w:tcBorders>
          </w:tcPr>
          <w:p w14:paraId="430D4432" w14:textId="77777777" w:rsidR="00947A85" w:rsidRDefault="00947A85" w:rsidP="00CF4F6F">
            <w:pPr>
              <w:spacing w:after="0" w:line="259" w:lineRule="auto"/>
              <w:ind w:left="3"/>
            </w:pPr>
            <w:r>
              <w:rPr>
                <w:sz w:val="18"/>
              </w:rPr>
              <w:t xml:space="preserve"> </w:t>
            </w:r>
          </w:p>
          <w:p w14:paraId="6EFE0A21" w14:textId="77777777" w:rsidR="00947A85" w:rsidRDefault="00947A85" w:rsidP="00CF4F6F">
            <w:pPr>
              <w:spacing w:after="0" w:line="259" w:lineRule="auto"/>
              <w:ind w:left="3"/>
            </w:pPr>
            <w:r>
              <w:rPr>
                <w:sz w:val="18"/>
              </w:rPr>
              <w:t>16.03.3</w:t>
            </w:r>
          </w:p>
          <w:p w14:paraId="22D77745" w14:textId="77777777" w:rsidR="00947A85" w:rsidRDefault="00947A85" w:rsidP="00CF4F6F">
            <w:pPr>
              <w:spacing w:after="0" w:line="259" w:lineRule="auto"/>
              <w:ind w:left="3"/>
            </w:pPr>
            <w:r>
              <w:rPr>
                <w:sz w:val="18"/>
              </w:rPr>
              <w:t xml:space="preserve">02  </w:t>
            </w:r>
          </w:p>
        </w:tc>
        <w:tc>
          <w:tcPr>
            <w:tcW w:w="849" w:type="dxa"/>
            <w:tcBorders>
              <w:top w:val="single" w:sz="3" w:space="0" w:color="000000"/>
              <w:left w:val="single" w:sz="3" w:space="0" w:color="000000"/>
              <w:bottom w:val="single" w:sz="3" w:space="0" w:color="000000"/>
              <w:right w:val="single" w:sz="3" w:space="0" w:color="000000"/>
            </w:tcBorders>
          </w:tcPr>
          <w:p w14:paraId="3F075F78" w14:textId="77777777" w:rsidR="00947A85" w:rsidRDefault="00947A85" w:rsidP="00CF4F6F">
            <w:pPr>
              <w:spacing w:after="0" w:line="259" w:lineRule="auto"/>
            </w:pPr>
            <w:r>
              <w:rPr>
                <w:sz w:val="18"/>
              </w:rPr>
              <w:t xml:space="preserve">FDE </w:t>
            </w:r>
          </w:p>
        </w:tc>
        <w:tc>
          <w:tcPr>
            <w:tcW w:w="3431" w:type="dxa"/>
            <w:tcBorders>
              <w:top w:val="single" w:sz="3" w:space="0" w:color="000000"/>
              <w:left w:val="single" w:sz="3" w:space="0" w:color="000000"/>
              <w:bottom w:val="single" w:sz="3" w:space="0" w:color="000000"/>
              <w:right w:val="single" w:sz="3" w:space="0" w:color="000000"/>
            </w:tcBorders>
          </w:tcPr>
          <w:p w14:paraId="18E64A6D" w14:textId="77777777" w:rsidR="00947A85" w:rsidRDefault="00947A85" w:rsidP="00CF4F6F">
            <w:pPr>
              <w:spacing w:after="0" w:line="259" w:lineRule="auto"/>
              <w:ind w:left="4"/>
            </w:pPr>
            <w:r>
              <w:rPr>
                <w:sz w:val="18"/>
              </w:rPr>
              <w:t xml:space="preserve">ARBUSTO CLÚSIA H=0,50 A 0,70M </w:t>
            </w:r>
          </w:p>
        </w:tc>
        <w:tc>
          <w:tcPr>
            <w:tcW w:w="558" w:type="dxa"/>
            <w:tcBorders>
              <w:top w:val="single" w:sz="3" w:space="0" w:color="000000"/>
              <w:left w:val="single" w:sz="3" w:space="0" w:color="000000"/>
              <w:bottom w:val="single" w:sz="3" w:space="0" w:color="000000"/>
              <w:right w:val="single" w:sz="3" w:space="0" w:color="000000"/>
            </w:tcBorders>
          </w:tcPr>
          <w:p w14:paraId="55C1E42E" w14:textId="77777777" w:rsidR="00947A85" w:rsidRDefault="00947A85" w:rsidP="00CF4F6F">
            <w:pPr>
              <w:spacing w:after="0" w:line="259" w:lineRule="auto"/>
              <w:ind w:left="78"/>
            </w:pPr>
            <w:r>
              <w:rPr>
                <w:sz w:val="18"/>
              </w:rPr>
              <w:t xml:space="preserve">UN </w:t>
            </w:r>
          </w:p>
        </w:tc>
        <w:tc>
          <w:tcPr>
            <w:tcW w:w="822" w:type="dxa"/>
            <w:tcBorders>
              <w:top w:val="single" w:sz="3" w:space="0" w:color="000000"/>
              <w:left w:val="single" w:sz="3" w:space="0" w:color="000000"/>
              <w:bottom w:val="single" w:sz="3" w:space="0" w:color="000000"/>
              <w:right w:val="single" w:sz="3" w:space="0" w:color="000000"/>
            </w:tcBorders>
          </w:tcPr>
          <w:p w14:paraId="0A5B957A" w14:textId="77777777" w:rsidR="00947A85" w:rsidRDefault="00947A85" w:rsidP="00CF4F6F">
            <w:pPr>
              <w:spacing w:after="0" w:line="259" w:lineRule="auto"/>
              <w:ind w:right="51"/>
              <w:jc w:val="right"/>
            </w:pPr>
            <w:r>
              <w:rPr>
                <w:sz w:val="18"/>
              </w:rPr>
              <w:t xml:space="preserve">20 </w:t>
            </w:r>
          </w:p>
        </w:tc>
        <w:tc>
          <w:tcPr>
            <w:tcW w:w="1023" w:type="dxa"/>
            <w:tcBorders>
              <w:top w:val="single" w:sz="3" w:space="0" w:color="000000"/>
              <w:left w:val="single" w:sz="3" w:space="0" w:color="000000"/>
              <w:bottom w:val="single" w:sz="3" w:space="0" w:color="000000"/>
              <w:right w:val="single" w:sz="3" w:space="0" w:color="000000"/>
            </w:tcBorders>
          </w:tcPr>
          <w:p w14:paraId="768217D9" w14:textId="77777777" w:rsidR="00947A85" w:rsidRDefault="00947A85" w:rsidP="00CF4F6F">
            <w:pPr>
              <w:spacing w:after="0" w:line="259" w:lineRule="auto"/>
              <w:ind w:right="51"/>
              <w:jc w:val="right"/>
            </w:pPr>
            <w:r>
              <w:rPr>
                <w:sz w:val="18"/>
              </w:rPr>
              <w:t xml:space="preserve">R$ 59,60 </w:t>
            </w:r>
          </w:p>
        </w:tc>
        <w:tc>
          <w:tcPr>
            <w:tcW w:w="1180" w:type="dxa"/>
            <w:tcBorders>
              <w:top w:val="single" w:sz="3" w:space="0" w:color="000000"/>
              <w:left w:val="single" w:sz="3" w:space="0" w:color="000000"/>
              <w:bottom w:val="single" w:sz="3" w:space="0" w:color="000000"/>
              <w:right w:val="single" w:sz="3" w:space="0" w:color="000000"/>
            </w:tcBorders>
          </w:tcPr>
          <w:p w14:paraId="77D9D850" w14:textId="77777777" w:rsidR="00947A85" w:rsidRDefault="00947A85" w:rsidP="00CF4F6F">
            <w:pPr>
              <w:spacing w:after="0" w:line="259" w:lineRule="auto"/>
              <w:ind w:right="51"/>
              <w:jc w:val="right"/>
            </w:pPr>
            <w:r>
              <w:rPr>
                <w:sz w:val="18"/>
              </w:rPr>
              <w:t xml:space="preserve">R$ 72,11 </w:t>
            </w:r>
          </w:p>
        </w:tc>
        <w:tc>
          <w:tcPr>
            <w:tcW w:w="1158" w:type="dxa"/>
            <w:tcBorders>
              <w:top w:val="single" w:sz="3" w:space="0" w:color="000000"/>
              <w:left w:val="single" w:sz="3" w:space="0" w:color="000000"/>
              <w:bottom w:val="single" w:sz="3" w:space="0" w:color="000000"/>
              <w:right w:val="single" w:sz="3" w:space="0" w:color="000000"/>
            </w:tcBorders>
          </w:tcPr>
          <w:p w14:paraId="7B4C7842" w14:textId="77777777" w:rsidR="00947A85" w:rsidRDefault="00947A85" w:rsidP="00CF4F6F">
            <w:pPr>
              <w:spacing w:after="0" w:line="259" w:lineRule="auto"/>
              <w:ind w:left="36"/>
            </w:pPr>
            <w:r>
              <w:rPr>
                <w:sz w:val="18"/>
              </w:rPr>
              <w:t xml:space="preserve">R$ 1.442,20 </w:t>
            </w:r>
          </w:p>
        </w:tc>
        <w:tc>
          <w:tcPr>
            <w:tcW w:w="763" w:type="dxa"/>
            <w:tcBorders>
              <w:top w:val="single" w:sz="3" w:space="0" w:color="000000"/>
              <w:left w:val="single" w:sz="3" w:space="0" w:color="000000"/>
              <w:bottom w:val="single" w:sz="3" w:space="0" w:color="000000"/>
              <w:right w:val="single" w:sz="3" w:space="0" w:color="000000"/>
            </w:tcBorders>
          </w:tcPr>
          <w:p w14:paraId="3FAE7E47" w14:textId="77777777" w:rsidR="00947A85" w:rsidRDefault="00947A85" w:rsidP="00CF4F6F">
            <w:pPr>
              <w:spacing w:after="0" w:line="259" w:lineRule="auto"/>
              <w:ind w:left="67"/>
            </w:pPr>
            <w:r>
              <w:rPr>
                <w:sz w:val="18"/>
              </w:rPr>
              <w:t xml:space="preserve">4,00 % </w:t>
            </w:r>
          </w:p>
        </w:tc>
      </w:tr>
      <w:tr w:rsidR="00947A85" w14:paraId="66D52E85" w14:textId="77777777" w:rsidTr="00947A85">
        <w:trPr>
          <w:trHeight w:val="420"/>
          <w:jc w:val="center"/>
        </w:trPr>
        <w:tc>
          <w:tcPr>
            <w:tcW w:w="510" w:type="dxa"/>
            <w:tcBorders>
              <w:top w:val="single" w:sz="3" w:space="0" w:color="000000"/>
              <w:left w:val="single" w:sz="3" w:space="0" w:color="000000"/>
              <w:bottom w:val="single" w:sz="3" w:space="0" w:color="000000"/>
              <w:right w:val="single" w:sz="3" w:space="0" w:color="000000"/>
            </w:tcBorders>
            <w:shd w:val="clear" w:color="auto" w:fill="94DCF8"/>
          </w:tcPr>
          <w:p w14:paraId="438A77CD" w14:textId="77777777" w:rsidR="00947A85" w:rsidRDefault="00947A85" w:rsidP="00CF4F6F">
            <w:pPr>
              <w:spacing w:after="0" w:line="259" w:lineRule="auto"/>
            </w:pPr>
            <w:r>
              <w:rPr>
                <w:rFonts w:ascii="Arial" w:eastAsia="Arial" w:hAnsi="Arial" w:cs="Arial"/>
                <w:b/>
                <w:sz w:val="18"/>
              </w:rPr>
              <w:t xml:space="preserve"> 6  </w:t>
            </w:r>
          </w:p>
        </w:tc>
        <w:tc>
          <w:tcPr>
            <w:tcW w:w="767" w:type="dxa"/>
            <w:tcBorders>
              <w:top w:val="single" w:sz="3" w:space="0" w:color="000000"/>
              <w:left w:val="single" w:sz="3" w:space="0" w:color="000000"/>
              <w:bottom w:val="single" w:sz="3" w:space="0" w:color="000000"/>
              <w:right w:val="single" w:sz="3" w:space="0" w:color="000000"/>
            </w:tcBorders>
            <w:shd w:val="clear" w:color="auto" w:fill="94DCF8"/>
          </w:tcPr>
          <w:p w14:paraId="3222C811" w14:textId="77777777" w:rsidR="00947A85" w:rsidRDefault="00947A85" w:rsidP="00CF4F6F">
            <w:pPr>
              <w:spacing w:after="0" w:line="259" w:lineRule="auto"/>
              <w:ind w:left="3"/>
            </w:pPr>
            <w:r>
              <w:rPr>
                <w:rFonts w:ascii="Arial" w:eastAsia="Arial" w:hAnsi="Arial" w:cs="Arial"/>
                <w:b/>
                <w:sz w:val="18"/>
              </w:rPr>
              <w:t xml:space="preserve">   </w:t>
            </w:r>
          </w:p>
        </w:tc>
        <w:tc>
          <w:tcPr>
            <w:tcW w:w="849" w:type="dxa"/>
            <w:tcBorders>
              <w:top w:val="single" w:sz="3" w:space="0" w:color="000000"/>
              <w:left w:val="single" w:sz="3" w:space="0" w:color="000000"/>
              <w:bottom w:val="single" w:sz="3" w:space="0" w:color="000000"/>
              <w:right w:val="single" w:sz="3" w:space="0" w:color="000000"/>
            </w:tcBorders>
            <w:shd w:val="clear" w:color="auto" w:fill="94DCF8"/>
          </w:tcPr>
          <w:p w14:paraId="7B6210C9" w14:textId="77777777" w:rsidR="00947A85" w:rsidRDefault="00947A85" w:rsidP="00CF4F6F">
            <w:pPr>
              <w:spacing w:after="0" w:line="259" w:lineRule="auto"/>
            </w:pPr>
            <w:r>
              <w:rPr>
                <w:rFonts w:ascii="Arial" w:eastAsia="Arial" w:hAnsi="Arial" w:cs="Arial"/>
                <w:b/>
                <w:sz w:val="18"/>
              </w:rPr>
              <w:t xml:space="preserve">  </w:t>
            </w:r>
          </w:p>
        </w:tc>
        <w:tc>
          <w:tcPr>
            <w:tcW w:w="3431" w:type="dxa"/>
            <w:tcBorders>
              <w:top w:val="single" w:sz="3" w:space="0" w:color="000000"/>
              <w:left w:val="single" w:sz="3" w:space="0" w:color="000000"/>
              <w:bottom w:val="single" w:sz="3" w:space="0" w:color="000000"/>
              <w:right w:val="single" w:sz="3" w:space="0" w:color="000000"/>
            </w:tcBorders>
            <w:shd w:val="clear" w:color="auto" w:fill="94DCF8"/>
          </w:tcPr>
          <w:p w14:paraId="7C2ADC56" w14:textId="77777777" w:rsidR="00947A85" w:rsidRDefault="00947A85" w:rsidP="00CF4F6F">
            <w:pPr>
              <w:spacing w:after="0" w:line="259" w:lineRule="auto"/>
              <w:ind w:left="4"/>
            </w:pPr>
            <w:r>
              <w:rPr>
                <w:rFonts w:ascii="Arial" w:eastAsia="Arial" w:hAnsi="Arial" w:cs="Arial"/>
                <w:b/>
                <w:sz w:val="18"/>
              </w:rPr>
              <w:t xml:space="preserve">MOBILIÁRIO </w:t>
            </w:r>
          </w:p>
        </w:tc>
        <w:tc>
          <w:tcPr>
            <w:tcW w:w="558" w:type="dxa"/>
            <w:tcBorders>
              <w:top w:val="single" w:sz="3" w:space="0" w:color="000000"/>
              <w:left w:val="single" w:sz="3" w:space="0" w:color="000000"/>
              <w:bottom w:val="single" w:sz="3" w:space="0" w:color="000000"/>
              <w:right w:val="single" w:sz="3" w:space="0" w:color="000000"/>
            </w:tcBorders>
            <w:shd w:val="clear" w:color="auto" w:fill="94DCF8"/>
          </w:tcPr>
          <w:p w14:paraId="1353D00C" w14:textId="77777777" w:rsidR="00947A85" w:rsidRDefault="00947A85" w:rsidP="00CF4F6F">
            <w:pPr>
              <w:spacing w:after="0" w:line="259" w:lineRule="auto"/>
              <w:ind w:right="6"/>
              <w:jc w:val="center"/>
            </w:pPr>
            <w:r>
              <w:rPr>
                <w:rFonts w:ascii="Arial" w:eastAsia="Arial" w:hAnsi="Arial" w:cs="Arial"/>
                <w:b/>
                <w:sz w:val="18"/>
              </w:rPr>
              <w:t xml:space="preserve">  </w:t>
            </w:r>
          </w:p>
        </w:tc>
        <w:tc>
          <w:tcPr>
            <w:tcW w:w="822" w:type="dxa"/>
            <w:tcBorders>
              <w:top w:val="single" w:sz="3" w:space="0" w:color="000000"/>
              <w:left w:val="single" w:sz="3" w:space="0" w:color="000000"/>
              <w:bottom w:val="single" w:sz="3" w:space="0" w:color="000000"/>
              <w:right w:val="single" w:sz="3" w:space="0" w:color="000000"/>
            </w:tcBorders>
            <w:shd w:val="clear" w:color="auto" w:fill="94DCF8"/>
          </w:tcPr>
          <w:p w14:paraId="11611921" w14:textId="77777777" w:rsidR="00947A85" w:rsidRDefault="00947A85" w:rsidP="00CF4F6F">
            <w:pPr>
              <w:spacing w:after="0" w:line="259" w:lineRule="auto"/>
              <w:ind w:right="51"/>
              <w:jc w:val="right"/>
            </w:pPr>
            <w:r>
              <w:rPr>
                <w:rFonts w:ascii="Arial" w:eastAsia="Arial" w:hAnsi="Arial" w:cs="Arial"/>
                <w:b/>
                <w:sz w:val="18"/>
              </w:rPr>
              <w:t xml:space="preserve">1 </w:t>
            </w:r>
          </w:p>
        </w:tc>
        <w:tc>
          <w:tcPr>
            <w:tcW w:w="1023" w:type="dxa"/>
            <w:tcBorders>
              <w:top w:val="single" w:sz="3" w:space="0" w:color="000000"/>
              <w:left w:val="single" w:sz="3" w:space="0" w:color="000000"/>
              <w:bottom w:val="single" w:sz="3" w:space="0" w:color="000000"/>
              <w:right w:val="single" w:sz="3" w:space="0" w:color="000000"/>
            </w:tcBorders>
            <w:shd w:val="clear" w:color="auto" w:fill="94DCF8"/>
          </w:tcPr>
          <w:p w14:paraId="550DC660" w14:textId="77777777" w:rsidR="00947A85" w:rsidRDefault="00947A85" w:rsidP="00CF4F6F">
            <w:pPr>
              <w:spacing w:after="0" w:line="259" w:lineRule="auto"/>
              <w:ind w:right="4"/>
              <w:jc w:val="right"/>
            </w:pPr>
            <w:r>
              <w:rPr>
                <w:rFonts w:ascii="Arial" w:eastAsia="Arial" w:hAnsi="Arial" w:cs="Arial"/>
                <w:b/>
                <w:sz w:val="18"/>
              </w:rPr>
              <w:t xml:space="preserve">  </w:t>
            </w:r>
          </w:p>
        </w:tc>
        <w:tc>
          <w:tcPr>
            <w:tcW w:w="1180" w:type="dxa"/>
            <w:tcBorders>
              <w:top w:val="single" w:sz="3" w:space="0" w:color="000000"/>
              <w:left w:val="single" w:sz="3" w:space="0" w:color="000000"/>
              <w:bottom w:val="single" w:sz="3" w:space="0" w:color="000000"/>
              <w:right w:val="single" w:sz="3" w:space="0" w:color="000000"/>
            </w:tcBorders>
            <w:shd w:val="clear" w:color="auto" w:fill="94DCF8"/>
          </w:tcPr>
          <w:p w14:paraId="0C804458" w14:textId="77777777" w:rsidR="00947A85" w:rsidRDefault="00947A85" w:rsidP="00CF4F6F">
            <w:pPr>
              <w:spacing w:after="0" w:line="259" w:lineRule="auto"/>
              <w:ind w:left="5" w:right="50"/>
              <w:jc w:val="right"/>
            </w:pPr>
            <w:r>
              <w:rPr>
                <w:rFonts w:ascii="Arial" w:eastAsia="Arial" w:hAnsi="Arial" w:cs="Arial"/>
                <w:b/>
                <w:sz w:val="18"/>
              </w:rPr>
              <w:t xml:space="preserve">R$ 18.292,02 </w:t>
            </w:r>
          </w:p>
        </w:tc>
        <w:tc>
          <w:tcPr>
            <w:tcW w:w="1158" w:type="dxa"/>
            <w:tcBorders>
              <w:top w:val="single" w:sz="3" w:space="0" w:color="000000"/>
              <w:left w:val="single" w:sz="3" w:space="0" w:color="000000"/>
              <w:bottom w:val="single" w:sz="3" w:space="0" w:color="000000"/>
              <w:right w:val="single" w:sz="3" w:space="0" w:color="000000"/>
            </w:tcBorders>
            <w:shd w:val="clear" w:color="auto" w:fill="94DCF8"/>
          </w:tcPr>
          <w:p w14:paraId="2FCA93ED" w14:textId="77777777" w:rsidR="00947A85" w:rsidRDefault="00947A85" w:rsidP="00CF4F6F">
            <w:pPr>
              <w:spacing w:after="0" w:line="259" w:lineRule="auto"/>
              <w:ind w:right="52"/>
              <w:jc w:val="right"/>
            </w:pPr>
            <w:r>
              <w:rPr>
                <w:rFonts w:ascii="Arial" w:eastAsia="Arial" w:hAnsi="Arial" w:cs="Arial"/>
                <w:b/>
                <w:sz w:val="18"/>
              </w:rPr>
              <w:t xml:space="preserve">R$ 18.292,02 </w:t>
            </w:r>
          </w:p>
        </w:tc>
        <w:tc>
          <w:tcPr>
            <w:tcW w:w="763" w:type="dxa"/>
            <w:tcBorders>
              <w:top w:val="single" w:sz="3" w:space="0" w:color="000000"/>
              <w:left w:val="single" w:sz="3" w:space="0" w:color="000000"/>
              <w:bottom w:val="single" w:sz="3" w:space="0" w:color="000000"/>
              <w:right w:val="single" w:sz="3" w:space="0" w:color="000000"/>
            </w:tcBorders>
            <w:shd w:val="clear" w:color="auto" w:fill="94DCF8"/>
          </w:tcPr>
          <w:p w14:paraId="0999A82B" w14:textId="77777777" w:rsidR="00947A85" w:rsidRDefault="00947A85" w:rsidP="00CF4F6F">
            <w:pPr>
              <w:spacing w:after="0" w:line="259" w:lineRule="auto"/>
              <w:ind w:left="467" w:hanging="292"/>
            </w:pPr>
            <w:r>
              <w:rPr>
                <w:rFonts w:ascii="Arial" w:eastAsia="Arial" w:hAnsi="Arial" w:cs="Arial"/>
                <w:b/>
                <w:sz w:val="18"/>
              </w:rPr>
              <w:t xml:space="preserve">50,77 % </w:t>
            </w:r>
          </w:p>
        </w:tc>
      </w:tr>
      <w:tr w:rsidR="00947A85" w14:paraId="6EA266F7" w14:textId="77777777" w:rsidTr="00947A85">
        <w:trPr>
          <w:trHeight w:val="1045"/>
          <w:jc w:val="center"/>
        </w:trPr>
        <w:tc>
          <w:tcPr>
            <w:tcW w:w="510" w:type="dxa"/>
            <w:tcBorders>
              <w:top w:val="single" w:sz="3" w:space="0" w:color="000000"/>
              <w:left w:val="single" w:sz="3" w:space="0" w:color="000000"/>
              <w:bottom w:val="single" w:sz="3" w:space="0" w:color="000000"/>
              <w:right w:val="single" w:sz="3" w:space="0" w:color="000000"/>
            </w:tcBorders>
          </w:tcPr>
          <w:p w14:paraId="1B66874D" w14:textId="77777777" w:rsidR="00947A85" w:rsidRDefault="00947A85" w:rsidP="00CF4F6F">
            <w:pPr>
              <w:spacing w:after="0" w:line="259" w:lineRule="auto"/>
            </w:pPr>
            <w:r>
              <w:rPr>
                <w:sz w:val="18"/>
              </w:rPr>
              <w:t xml:space="preserve"> 6.1  </w:t>
            </w:r>
          </w:p>
        </w:tc>
        <w:tc>
          <w:tcPr>
            <w:tcW w:w="767" w:type="dxa"/>
            <w:tcBorders>
              <w:top w:val="single" w:sz="3" w:space="0" w:color="000000"/>
              <w:left w:val="single" w:sz="3" w:space="0" w:color="000000"/>
              <w:bottom w:val="single" w:sz="3" w:space="0" w:color="000000"/>
              <w:right w:val="single" w:sz="3" w:space="0" w:color="000000"/>
            </w:tcBorders>
          </w:tcPr>
          <w:p w14:paraId="4761466D" w14:textId="77777777" w:rsidR="00947A85" w:rsidRDefault="00947A85" w:rsidP="00CF4F6F">
            <w:pPr>
              <w:spacing w:after="0" w:line="259" w:lineRule="auto"/>
              <w:ind w:left="3"/>
            </w:pPr>
            <w:r>
              <w:rPr>
                <w:sz w:val="18"/>
              </w:rPr>
              <w:t xml:space="preserve"> </w:t>
            </w:r>
          </w:p>
          <w:p w14:paraId="79D798F0" w14:textId="77777777" w:rsidR="00947A85" w:rsidRDefault="00947A85" w:rsidP="00CF4F6F">
            <w:pPr>
              <w:spacing w:after="0" w:line="259" w:lineRule="auto"/>
              <w:ind w:left="3"/>
            </w:pPr>
            <w:r>
              <w:rPr>
                <w:sz w:val="18"/>
              </w:rPr>
              <w:t>CMSM</w:t>
            </w:r>
          </w:p>
          <w:p w14:paraId="5F132B1E" w14:textId="77777777" w:rsidR="00947A85" w:rsidRDefault="00947A85" w:rsidP="00CF4F6F">
            <w:pPr>
              <w:spacing w:after="0" w:line="259" w:lineRule="auto"/>
              <w:ind w:left="3"/>
            </w:pPr>
            <w:r>
              <w:rPr>
                <w:sz w:val="18"/>
              </w:rPr>
              <w:t xml:space="preserve">_01  </w:t>
            </w:r>
          </w:p>
        </w:tc>
        <w:tc>
          <w:tcPr>
            <w:tcW w:w="849" w:type="dxa"/>
            <w:tcBorders>
              <w:top w:val="single" w:sz="3" w:space="0" w:color="000000"/>
              <w:left w:val="single" w:sz="3" w:space="0" w:color="000000"/>
              <w:bottom w:val="single" w:sz="3" w:space="0" w:color="000000"/>
              <w:right w:val="single" w:sz="3" w:space="0" w:color="000000"/>
            </w:tcBorders>
          </w:tcPr>
          <w:p w14:paraId="7D6A085E" w14:textId="77777777" w:rsidR="00947A85" w:rsidRDefault="00947A85" w:rsidP="00CF4F6F">
            <w:pPr>
              <w:spacing w:after="0" w:line="259" w:lineRule="auto"/>
            </w:pPr>
            <w:r>
              <w:rPr>
                <w:sz w:val="18"/>
              </w:rPr>
              <w:t xml:space="preserve">Próprio </w:t>
            </w:r>
          </w:p>
        </w:tc>
        <w:tc>
          <w:tcPr>
            <w:tcW w:w="3431" w:type="dxa"/>
            <w:tcBorders>
              <w:top w:val="single" w:sz="3" w:space="0" w:color="000000"/>
              <w:left w:val="single" w:sz="3" w:space="0" w:color="000000"/>
              <w:bottom w:val="single" w:sz="3" w:space="0" w:color="000000"/>
              <w:right w:val="single" w:sz="3" w:space="0" w:color="000000"/>
            </w:tcBorders>
          </w:tcPr>
          <w:p w14:paraId="67D0029F" w14:textId="77777777" w:rsidR="00947A85" w:rsidRDefault="00947A85" w:rsidP="00CF4F6F">
            <w:pPr>
              <w:spacing w:after="0" w:line="241" w:lineRule="auto"/>
              <w:ind w:left="4"/>
            </w:pPr>
            <w:r>
              <w:rPr>
                <w:sz w:val="18"/>
              </w:rPr>
              <w:t xml:space="preserve">Cadeira Marcela, na cor azul-marinho, marca de referência RIVATTI, em polipropileno (PP) com almofada em poliuretano (PU). (FORNECIMENTO E </w:t>
            </w:r>
          </w:p>
          <w:p w14:paraId="32016CFF" w14:textId="77777777" w:rsidR="00947A85" w:rsidRDefault="00947A85" w:rsidP="00CF4F6F">
            <w:pPr>
              <w:spacing w:after="0" w:line="259" w:lineRule="auto"/>
              <w:ind w:left="4"/>
            </w:pPr>
            <w:r>
              <w:rPr>
                <w:sz w:val="18"/>
              </w:rPr>
              <w:t xml:space="preserve">INSTALAÇÃO) </w:t>
            </w:r>
          </w:p>
        </w:tc>
        <w:tc>
          <w:tcPr>
            <w:tcW w:w="558" w:type="dxa"/>
            <w:tcBorders>
              <w:top w:val="single" w:sz="3" w:space="0" w:color="000000"/>
              <w:left w:val="single" w:sz="3" w:space="0" w:color="000000"/>
              <w:bottom w:val="single" w:sz="3" w:space="0" w:color="000000"/>
              <w:right w:val="single" w:sz="3" w:space="0" w:color="000000"/>
            </w:tcBorders>
          </w:tcPr>
          <w:p w14:paraId="7BBF474D" w14:textId="77777777" w:rsidR="00947A85" w:rsidRDefault="00947A85" w:rsidP="00CF4F6F">
            <w:pPr>
              <w:spacing w:after="0" w:line="259" w:lineRule="auto"/>
              <w:ind w:left="78"/>
            </w:pPr>
            <w:r>
              <w:rPr>
                <w:sz w:val="18"/>
              </w:rPr>
              <w:t xml:space="preserve">UN </w:t>
            </w:r>
          </w:p>
        </w:tc>
        <w:tc>
          <w:tcPr>
            <w:tcW w:w="822" w:type="dxa"/>
            <w:tcBorders>
              <w:top w:val="single" w:sz="3" w:space="0" w:color="000000"/>
              <w:left w:val="single" w:sz="3" w:space="0" w:color="000000"/>
              <w:bottom w:val="single" w:sz="3" w:space="0" w:color="000000"/>
              <w:right w:val="single" w:sz="3" w:space="0" w:color="000000"/>
            </w:tcBorders>
          </w:tcPr>
          <w:p w14:paraId="741F5EEA" w14:textId="77777777" w:rsidR="00947A85" w:rsidRDefault="00947A85" w:rsidP="00CF4F6F">
            <w:pPr>
              <w:spacing w:after="0" w:line="259" w:lineRule="auto"/>
              <w:ind w:right="51"/>
              <w:jc w:val="right"/>
            </w:pPr>
            <w:r>
              <w:rPr>
                <w:sz w:val="18"/>
              </w:rPr>
              <w:t xml:space="preserve">24 </w:t>
            </w:r>
          </w:p>
        </w:tc>
        <w:tc>
          <w:tcPr>
            <w:tcW w:w="1023" w:type="dxa"/>
            <w:tcBorders>
              <w:top w:val="single" w:sz="3" w:space="0" w:color="000000"/>
              <w:left w:val="single" w:sz="3" w:space="0" w:color="000000"/>
              <w:bottom w:val="single" w:sz="3" w:space="0" w:color="000000"/>
              <w:right w:val="single" w:sz="3" w:space="0" w:color="000000"/>
            </w:tcBorders>
          </w:tcPr>
          <w:p w14:paraId="72892048" w14:textId="77777777" w:rsidR="00947A85" w:rsidRDefault="00947A85" w:rsidP="00CF4F6F">
            <w:pPr>
              <w:spacing w:after="0" w:line="259" w:lineRule="auto"/>
              <w:ind w:left="51"/>
            </w:pPr>
            <w:r>
              <w:rPr>
                <w:sz w:val="18"/>
              </w:rPr>
              <w:t xml:space="preserve">R$ 385,92 </w:t>
            </w:r>
          </w:p>
        </w:tc>
        <w:tc>
          <w:tcPr>
            <w:tcW w:w="1180" w:type="dxa"/>
            <w:tcBorders>
              <w:top w:val="single" w:sz="3" w:space="0" w:color="000000"/>
              <w:left w:val="single" w:sz="3" w:space="0" w:color="000000"/>
              <w:bottom w:val="single" w:sz="3" w:space="0" w:color="000000"/>
              <w:right w:val="single" w:sz="3" w:space="0" w:color="000000"/>
            </w:tcBorders>
          </w:tcPr>
          <w:p w14:paraId="11A84BF1" w14:textId="77777777" w:rsidR="00947A85" w:rsidRDefault="00947A85" w:rsidP="00CF4F6F">
            <w:pPr>
              <w:spacing w:after="0" w:line="259" w:lineRule="auto"/>
              <w:ind w:right="51"/>
              <w:jc w:val="right"/>
            </w:pPr>
            <w:r>
              <w:rPr>
                <w:sz w:val="18"/>
              </w:rPr>
              <w:t xml:space="preserve">R$ 466,96 </w:t>
            </w:r>
          </w:p>
        </w:tc>
        <w:tc>
          <w:tcPr>
            <w:tcW w:w="1158" w:type="dxa"/>
            <w:tcBorders>
              <w:top w:val="single" w:sz="3" w:space="0" w:color="000000"/>
              <w:left w:val="single" w:sz="3" w:space="0" w:color="000000"/>
              <w:bottom w:val="single" w:sz="3" w:space="0" w:color="000000"/>
              <w:right w:val="single" w:sz="3" w:space="0" w:color="000000"/>
            </w:tcBorders>
          </w:tcPr>
          <w:p w14:paraId="007611AE" w14:textId="77777777" w:rsidR="00947A85" w:rsidRDefault="00947A85" w:rsidP="00CF4F6F">
            <w:pPr>
              <w:spacing w:after="0" w:line="259" w:lineRule="auto"/>
              <w:ind w:right="52"/>
              <w:jc w:val="right"/>
            </w:pPr>
            <w:r>
              <w:rPr>
                <w:sz w:val="18"/>
              </w:rPr>
              <w:t xml:space="preserve">R$ 11.207,04 </w:t>
            </w:r>
          </w:p>
        </w:tc>
        <w:tc>
          <w:tcPr>
            <w:tcW w:w="763" w:type="dxa"/>
            <w:tcBorders>
              <w:top w:val="single" w:sz="3" w:space="0" w:color="000000"/>
              <w:left w:val="single" w:sz="3" w:space="0" w:color="000000"/>
              <w:bottom w:val="single" w:sz="3" w:space="0" w:color="000000"/>
              <w:right w:val="single" w:sz="3" w:space="0" w:color="000000"/>
            </w:tcBorders>
          </w:tcPr>
          <w:p w14:paraId="4C90EB5F" w14:textId="77777777" w:rsidR="00947A85" w:rsidRDefault="00947A85" w:rsidP="00CF4F6F">
            <w:pPr>
              <w:spacing w:after="0" w:line="259" w:lineRule="auto"/>
              <w:ind w:left="467" w:hanging="292"/>
            </w:pPr>
            <w:r>
              <w:rPr>
                <w:sz w:val="18"/>
              </w:rPr>
              <w:t xml:space="preserve">31,11 % </w:t>
            </w:r>
          </w:p>
        </w:tc>
      </w:tr>
      <w:tr w:rsidR="00947A85" w14:paraId="22787502" w14:textId="77777777" w:rsidTr="00947A85">
        <w:trPr>
          <w:trHeight w:val="1051"/>
          <w:jc w:val="center"/>
        </w:trPr>
        <w:tc>
          <w:tcPr>
            <w:tcW w:w="510" w:type="dxa"/>
            <w:tcBorders>
              <w:top w:val="single" w:sz="3" w:space="0" w:color="000000"/>
              <w:left w:val="single" w:sz="3" w:space="0" w:color="000000"/>
              <w:bottom w:val="single" w:sz="3" w:space="0" w:color="000000"/>
              <w:right w:val="single" w:sz="3" w:space="0" w:color="000000"/>
            </w:tcBorders>
          </w:tcPr>
          <w:p w14:paraId="6754F3A9" w14:textId="77777777" w:rsidR="00947A85" w:rsidRDefault="00947A85" w:rsidP="00CF4F6F">
            <w:pPr>
              <w:spacing w:after="0" w:line="259" w:lineRule="auto"/>
            </w:pPr>
            <w:r>
              <w:rPr>
                <w:sz w:val="18"/>
              </w:rPr>
              <w:t xml:space="preserve"> 6.2  </w:t>
            </w:r>
          </w:p>
        </w:tc>
        <w:tc>
          <w:tcPr>
            <w:tcW w:w="767" w:type="dxa"/>
            <w:tcBorders>
              <w:top w:val="single" w:sz="3" w:space="0" w:color="000000"/>
              <w:left w:val="single" w:sz="3" w:space="0" w:color="000000"/>
              <w:bottom w:val="single" w:sz="3" w:space="0" w:color="000000"/>
              <w:right w:val="single" w:sz="3" w:space="0" w:color="000000"/>
            </w:tcBorders>
          </w:tcPr>
          <w:p w14:paraId="411483D2" w14:textId="77777777" w:rsidR="00947A85" w:rsidRDefault="00947A85" w:rsidP="00CF4F6F">
            <w:pPr>
              <w:spacing w:after="0" w:line="259" w:lineRule="auto"/>
              <w:ind w:left="3"/>
            </w:pPr>
            <w:r>
              <w:rPr>
                <w:sz w:val="18"/>
              </w:rPr>
              <w:t xml:space="preserve"> </w:t>
            </w:r>
          </w:p>
          <w:p w14:paraId="4B11D892" w14:textId="77777777" w:rsidR="00947A85" w:rsidRDefault="00947A85" w:rsidP="00CF4F6F">
            <w:pPr>
              <w:spacing w:after="0" w:line="259" w:lineRule="auto"/>
              <w:ind w:left="3"/>
            </w:pPr>
            <w:r>
              <w:rPr>
                <w:sz w:val="18"/>
              </w:rPr>
              <w:t>CMSM</w:t>
            </w:r>
          </w:p>
          <w:p w14:paraId="06AE253F" w14:textId="77777777" w:rsidR="00947A85" w:rsidRDefault="00947A85" w:rsidP="00CF4F6F">
            <w:pPr>
              <w:spacing w:after="0" w:line="259" w:lineRule="auto"/>
              <w:ind w:left="3"/>
            </w:pPr>
            <w:r>
              <w:rPr>
                <w:sz w:val="18"/>
              </w:rPr>
              <w:t xml:space="preserve">_02  </w:t>
            </w:r>
          </w:p>
        </w:tc>
        <w:tc>
          <w:tcPr>
            <w:tcW w:w="849" w:type="dxa"/>
            <w:tcBorders>
              <w:top w:val="single" w:sz="3" w:space="0" w:color="000000"/>
              <w:left w:val="single" w:sz="3" w:space="0" w:color="000000"/>
              <w:bottom w:val="single" w:sz="3" w:space="0" w:color="000000"/>
              <w:right w:val="single" w:sz="3" w:space="0" w:color="000000"/>
            </w:tcBorders>
          </w:tcPr>
          <w:p w14:paraId="61D78AF2" w14:textId="77777777" w:rsidR="00947A85" w:rsidRDefault="00947A85" w:rsidP="00CF4F6F">
            <w:pPr>
              <w:spacing w:after="0" w:line="259" w:lineRule="auto"/>
            </w:pPr>
            <w:r>
              <w:rPr>
                <w:sz w:val="18"/>
              </w:rPr>
              <w:t xml:space="preserve">Próprio </w:t>
            </w:r>
          </w:p>
        </w:tc>
        <w:tc>
          <w:tcPr>
            <w:tcW w:w="3431" w:type="dxa"/>
            <w:tcBorders>
              <w:top w:val="single" w:sz="3" w:space="0" w:color="000000"/>
              <w:left w:val="single" w:sz="3" w:space="0" w:color="000000"/>
              <w:bottom w:val="single" w:sz="3" w:space="0" w:color="000000"/>
              <w:right w:val="single" w:sz="3" w:space="0" w:color="000000"/>
            </w:tcBorders>
          </w:tcPr>
          <w:p w14:paraId="24FA546F" w14:textId="77777777" w:rsidR="00947A85" w:rsidRDefault="00947A85" w:rsidP="00CF4F6F">
            <w:pPr>
              <w:spacing w:after="1" w:line="240" w:lineRule="auto"/>
              <w:ind w:left="4"/>
            </w:pPr>
            <w:r>
              <w:rPr>
                <w:sz w:val="18"/>
              </w:rPr>
              <w:t xml:space="preserve">Mesa redonda de 90cm com tampo MDF amadeirado e base circular em chapa de aço carbono, com estrutura tubular em </w:t>
            </w:r>
            <w:proofErr w:type="spellStart"/>
            <w:r>
              <w:rPr>
                <w:sz w:val="18"/>
              </w:rPr>
              <w:t>metalon</w:t>
            </w:r>
            <w:proofErr w:type="spellEnd"/>
            <w:r>
              <w:rPr>
                <w:sz w:val="18"/>
              </w:rPr>
              <w:t xml:space="preserve"> na cor </w:t>
            </w:r>
            <w:proofErr w:type="gramStart"/>
            <w:r>
              <w:rPr>
                <w:sz w:val="18"/>
              </w:rPr>
              <w:t>preto..</w:t>
            </w:r>
            <w:proofErr w:type="gramEnd"/>
            <w:r>
              <w:rPr>
                <w:sz w:val="18"/>
              </w:rPr>
              <w:t xml:space="preserve"> </w:t>
            </w:r>
          </w:p>
          <w:p w14:paraId="3285FD18" w14:textId="77777777" w:rsidR="00947A85" w:rsidRDefault="00947A85" w:rsidP="00CF4F6F">
            <w:pPr>
              <w:spacing w:after="0" w:line="259" w:lineRule="auto"/>
              <w:ind w:left="4"/>
            </w:pPr>
            <w:r>
              <w:rPr>
                <w:sz w:val="18"/>
              </w:rPr>
              <w:t xml:space="preserve">(FORNECIMENTO E INSTALAÇÃO) </w:t>
            </w:r>
          </w:p>
        </w:tc>
        <w:tc>
          <w:tcPr>
            <w:tcW w:w="558" w:type="dxa"/>
            <w:tcBorders>
              <w:top w:val="single" w:sz="3" w:space="0" w:color="000000"/>
              <w:left w:val="single" w:sz="3" w:space="0" w:color="000000"/>
              <w:bottom w:val="single" w:sz="3" w:space="0" w:color="000000"/>
              <w:right w:val="single" w:sz="3" w:space="0" w:color="000000"/>
            </w:tcBorders>
          </w:tcPr>
          <w:p w14:paraId="594B423B" w14:textId="77777777" w:rsidR="00947A85" w:rsidRDefault="00947A85" w:rsidP="00CF4F6F">
            <w:pPr>
              <w:spacing w:after="0" w:line="259" w:lineRule="auto"/>
              <w:ind w:left="78"/>
            </w:pPr>
            <w:r>
              <w:rPr>
                <w:sz w:val="18"/>
              </w:rPr>
              <w:t xml:space="preserve">UN </w:t>
            </w:r>
          </w:p>
        </w:tc>
        <w:tc>
          <w:tcPr>
            <w:tcW w:w="822" w:type="dxa"/>
            <w:tcBorders>
              <w:top w:val="single" w:sz="3" w:space="0" w:color="000000"/>
              <w:left w:val="single" w:sz="3" w:space="0" w:color="000000"/>
              <w:bottom w:val="single" w:sz="3" w:space="0" w:color="000000"/>
              <w:right w:val="single" w:sz="3" w:space="0" w:color="000000"/>
            </w:tcBorders>
          </w:tcPr>
          <w:p w14:paraId="3738BA56" w14:textId="77777777" w:rsidR="00947A85" w:rsidRDefault="00947A85" w:rsidP="00CF4F6F">
            <w:pPr>
              <w:spacing w:after="0" w:line="259" w:lineRule="auto"/>
              <w:ind w:right="51"/>
              <w:jc w:val="right"/>
            </w:pPr>
            <w:r>
              <w:rPr>
                <w:sz w:val="18"/>
              </w:rPr>
              <w:t xml:space="preserve">6 </w:t>
            </w:r>
          </w:p>
        </w:tc>
        <w:tc>
          <w:tcPr>
            <w:tcW w:w="1023" w:type="dxa"/>
            <w:tcBorders>
              <w:top w:val="single" w:sz="3" w:space="0" w:color="000000"/>
              <w:left w:val="single" w:sz="3" w:space="0" w:color="000000"/>
              <w:bottom w:val="single" w:sz="3" w:space="0" w:color="000000"/>
              <w:right w:val="single" w:sz="3" w:space="0" w:color="000000"/>
            </w:tcBorders>
          </w:tcPr>
          <w:p w14:paraId="1651341C" w14:textId="77777777" w:rsidR="00947A85" w:rsidRDefault="00947A85" w:rsidP="00CF4F6F">
            <w:pPr>
              <w:spacing w:after="0" w:line="259" w:lineRule="auto"/>
              <w:ind w:left="51"/>
            </w:pPr>
            <w:r>
              <w:rPr>
                <w:sz w:val="18"/>
              </w:rPr>
              <w:t xml:space="preserve">R$ 975,90 </w:t>
            </w:r>
          </w:p>
        </w:tc>
        <w:tc>
          <w:tcPr>
            <w:tcW w:w="1180" w:type="dxa"/>
            <w:tcBorders>
              <w:top w:val="single" w:sz="3" w:space="0" w:color="000000"/>
              <w:left w:val="single" w:sz="3" w:space="0" w:color="000000"/>
              <w:bottom w:val="single" w:sz="3" w:space="0" w:color="000000"/>
              <w:right w:val="single" w:sz="3" w:space="0" w:color="000000"/>
            </w:tcBorders>
          </w:tcPr>
          <w:p w14:paraId="4448D8DC" w14:textId="77777777" w:rsidR="00947A85" w:rsidRDefault="00947A85" w:rsidP="00CF4F6F">
            <w:pPr>
              <w:spacing w:after="0" w:line="259" w:lineRule="auto"/>
              <w:ind w:left="60"/>
            </w:pPr>
            <w:r>
              <w:rPr>
                <w:sz w:val="18"/>
              </w:rPr>
              <w:t xml:space="preserve">R$ 1.180,83 </w:t>
            </w:r>
          </w:p>
        </w:tc>
        <w:tc>
          <w:tcPr>
            <w:tcW w:w="1158" w:type="dxa"/>
            <w:tcBorders>
              <w:top w:val="single" w:sz="3" w:space="0" w:color="000000"/>
              <w:left w:val="single" w:sz="3" w:space="0" w:color="000000"/>
              <w:bottom w:val="single" w:sz="3" w:space="0" w:color="000000"/>
              <w:right w:val="single" w:sz="3" w:space="0" w:color="000000"/>
            </w:tcBorders>
          </w:tcPr>
          <w:p w14:paraId="39B43CB9" w14:textId="77777777" w:rsidR="00947A85" w:rsidRDefault="00947A85" w:rsidP="00CF4F6F">
            <w:pPr>
              <w:spacing w:after="0" w:line="259" w:lineRule="auto"/>
              <w:ind w:left="36"/>
            </w:pPr>
            <w:r>
              <w:rPr>
                <w:sz w:val="18"/>
              </w:rPr>
              <w:t xml:space="preserve">R$ 7.084,98 </w:t>
            </w:r>
          </w:p>
        </w:tc>
        <w:tc>
          <w:tcPr>
            <w:tcW w:w="763" w:type="dxa"/>
            <w:tcBorders>
              <w:top w:val="single" w:sz="3" w:space="0" w:color="000000"/>
              <w:left w:val="single" w:sz="3" w:space="0" w:color="000000"/>
              <w:bottom w:val="single" w:sz="3" w:space="0" w:color="000000"/>
              <w:right w:val="single" w:sz="3" w:space="0" w:color="000000"/>
            </w:tcBorders>
          </w:tcPr>
          <w:p w14:paraId="528A6603" w14:textId="77777777" w:rsidR="00947A85" w:rsidRDefault="00947A85" w:rsidP="00CF4F6F">
            <w:pPr>
              <w:spacing w:after="0" w:line="259" w:lineRule="auto"/>
              <w:ind w:left="467" w:hanging="292"/>
            </w:pPr>
            <w:r>
              <w:rPr>
                <w:sz w:val="18"/>
              </w:rPr>
              <w:t xml:space="preserve">19,66 % </w:t>
            </w:r>
          </w:p>
        </w:tc>
      </w:tr>
      <w:tr w:rsidR="00947A85" w14:paraId="326AAB8D" w14:textId="77777777" w:rsidTr="00947A85">
        <w:trPr>
          <w:trHeight w:val="289"/>
          <w:jc w:val="center"/>
        </w:trPr>
        <w:tc>
          <w:tcPr>
            <w:tcW w:w="510" w:type="dxa"/>
            <w:tcBorders>
              <w:top w:val="single" w:sz="3" w:space="0" w:color="000000"/>
              <w:left w:val="single" w:sz="3" w:space="0" w:color="000000"/>
              <w:bottom w:val="single" w:sz="3" w:space="0" w:color="000000"/>
              <w:right w:val="single" w:sz="3" w:space="0" w:color="000000"/>
            </w:tcBorders>
            <w:shd w:val="clear" w:color="auto" w:fill="94DCF8"/>
          </w:tcPr>
          <w:p w14:paraId="022D8122" w14:textId="77777777" w:rsidR="00947A85" w:rsidRDefault="00947A85" w:rsidP="00CF4F6F">
            <w:pPr>
              <w:spacing w:after="0" w:line="259" w:lineRule="auto"/>
            </w:pPr>
            <w:r>
              <w:rPr>
                <w:rFonts w:ascii="Arial" w:eastAsia="Arial" w:hAnsi="Arial" w:cs="Arial"/>
                <w:b/>
                <w:sz w:val="18"/>
              </w:rPr>
              <w:t xml:space="preserve"> 7  </w:t>
            </w:r>
          </w:p>
        </w:tc>
        <w:tc>
          <w:tcPr>
            <w:tcW w:w="767" w:type="dxa"/>
            <w:tcBorders>
              <w:top w:val="single" w:sz="3" w:space="0" w:color="000000"/>
              <w:left w:val="single" w:sz="3" w:space="0" w:color="000000"/>
              <w:bottom w:val="single" w:sz="3" w:space="0" w:color="000000"/>
              <w:right w:val="single" w:sz="3" w:space="0" w:color="000000"/>
            </w:tcBorders>
            <w:shd w:val="clear" w:color="auto" w:fill="94DCF8"/>
          </w:tcPr>
          <w:p w14:paraId="26BF99B2" w14:textId="77777777" w:rsidR="00947A85" w:rsidRDefault="00947A85" w:rsidP="00CF4F6F">
            <w:pPr>
              <w:spacing w:after="0" w:line="259" w:lineRule="auto"/>
              <w:ind w:left="3"/>
            </w:pPr>
            <w:r>
              <w:rPr>
                <w:rFonts w:ascii="Arial" w:eastAsia="Arial" w:hAnsi="Arial" w:cs="Arial"/>
                <w:b/>
                <w:sz w:val="18"/>
              </w:rPr>
              <w:t xml:space="preserve">   </w:t>
            </w:r>
          </w:p>
        </w:tc>
        <w:tc>
          <w:tcPr>
            <w:tcW w:w="849" w:type="dxa"/>
            <w:tcBorders>
              <w:top w:val="single" w:sz="3" w:space="0" w:color="000000"/>
              <w:left w:val="single" w:sz="3" w:space="0" w:color="000000"/>
              <w:bottom w:val="single" w:sz="3" w:space="0" w:color="000000"/>
              <w:right w:val="single" w:sz="3" w:space="0" w:color="000000"/>
            </w:tcBorders>
            <w:shd w:val="clear" w:color="auto" w:fill="94DCF8"/>
          </w:tcPr>
          <w:p w14:paraId="1F77F8D1" w14:textId="77777777" w:rsidR="00947A85" w:rsidRDefault="00947A85" w:rsidP="00CF4F6F">
            <w:pPr>
              <w:spacing w:after="0" w:line="259" w:lineRule="auto"/>
            </w:pPr>
            <w:r>
              <w:rPr>
                <w:rFonts w:ascii="Arial" w:eastAsia="Arial" w:hAnsi="Arial" w:cs="Arial"/>
                <w:b/>
                <w:sz w:val="18"/>
              </w:rPr>
              <w:t xml:space="preserve">  </w:t>
            </w:r>
          </w:p>
        </w:tc>
        <w:tc>
          <w:tcPr>
            <w:tcW w:w="3431" w:type="dxa"/>
            <w:tcBorders>
              <w:top w:val="single" w:sz="3" w:space="0" w:color="000000"/>
              <w:left w:val="single" w:sz="3" w:space="0" w:color="000000"/>
              <w:bottom w:val="single" w:sz="3" w:space="0" w:color="000000"/>
              <w:right w:val="single" w:sz="3" w:space="0" w:color="000000"/>
            </w:tcBorders>
            <w:shd w:val="clear" w:color="auto" w:fill="94DCF8"/>
          </w:tcPr>
          <w:p w14:paraId="5891286A" w14:textId="77777777" w:rsidR="00947A85" w:rsidRDefault="00947A85" w:rsidP="00CF4F6F">
            <w:pPr>
              <w:spacing w:after="0" w:line="259" w:lineRule="auto"/>
              <w:ind w:left="4"/>
            </w:pPr>
            <w:r>
              <w:rPr>
                <w:rFonts w:ascii="Arial" w:eastAsia="Arial" w:hAnsi="Arial" w:cs="Arial"/>
                <w:b/>
                <w:sz w:val="18"/>
              </w:rPr>
              <w:t xml:space="preserve">SERVIÇOS FINAIS </w:t>
            </w:r>
          </w:p>
        </w:tc>
        <w:tc>
          <w:tcPr>
            <w:tcW w:w="558" w:type="dxa"/>
            <w:tcBorders>
              <w:top w:val="single" w:sz="3" w:space="0" w:color="000000"/>
              <w:left w:val="single" w:sz="3" w:space="0" w:color="000000"/>
              <w:bottom w:val="single" w:sz="3" w:space="0" w:color="000000"/>
              <w:right w:val="single" w:sz="3" w:space="0" w:color="000000"/>
            </w:tcBorders>
            <w:shd w:val="clear" w:color="auto" w:fill="94DCF8"/>
          </w:tcPr>
          <w:p w14:paraId="53C85714" w14:textId="77777777" w:rsidR="00947A85" w:rsidRDefault="00947A85" w:rsidP="00CF4F6F">
            <w:pPr>
              <w:spacing w:after="0" w:line="259" w:lineRule="auto"/>
              <w:ind w:right="6"/>
              <w:jc w:val="center"/>
            </w:pPr>
            <w:r>
              <w:rPr>
                <w:rFonts w:ascii="Arial" w:eastAsia="Arial" w:hAnsi="Arial" w:cs="Arial"/>
                <w:b/>
                <w:sz w:val="18"/>
              </w:rPr>
              <w:t xml:space="preserve">  </w:t>
            </w:r>
          </w:p>
        </w:tc>
        <w:tc>
          <w:tcPr>
            <w:tcW w:w="822" w:type="dxa"/>
            <w:tcBorders>
              <w:top w:val="single" w:sz="3" w:space="0" w:color="000000"/>
              <w:left w:val="single" w:sz="3" w:space="0" w:color="000000"/>
              <w:bottom w:val="single" w:sz="3" w:space="0" w:color="000000"/>
              <w:right w:val="single" w:sz="3" w:space="0" w:color="000000"/>
            </w:tcBorders>
            <w:shd w:val="clear" w:color="auto" w:fill="94DCF8"/>
          </w:tcPr>
          <w:p w14:paraId="47C17BAC" w14:textId="77777777" w:rsidR="00947A85" w:rsidRDefault="00947A85" w:rsidP="00CF4F6F">
            <w:pPr>
              <w:spacing w:after="0" w:line="259" w:lineRule="auto"/>
              <w:ind w:right="51"/>
              <w:jc w:val="right"/>
            </w:pPr>
            <w:r>
              <w:rPr>
                <w:rFonts w:ascii="Arial" w:eastAsia="Arial" w:hAnsi="Arial" w:cs="Arial"/>
                <w:b/>
                <w:sz w:val="18"/>
              </w:rPr>
              <w:t xml:space="preserve">1 </w:t>
            </w:r>
          </w:p>
        </w:tc>
        <w:tc>
          <w:tcPr>
            <w:tcW w:w="1023" w:type="dxa"/>
            <w:tcBorders>
              <w:top w:val="single" w:sz="3" w:space="0" w:color="000000"/>
              <w:left w:val="single" w:sz="3" w:space="0" w:color="000000"/>
              <w:bottom w:val="single" w:sz="3" w:space="0" w:color="000000"/>
              <w:right w:val="single" w:sz="3" w:space="0" w:color="000000"/>
            </w:tcBorders>
            <w:shd w:val="clear" w:color="auto" w:fill="94DCF8"/>
          </w:tcPr>
          <w:p w14:paraId="64B2546B" w14:textId="77777777" w:rsidR="00947A85" w:rsidRDefault="00947A85" w:rsidP="00CF4F6F">
            <w:pPr>
              <w:spacing w:after="0" w:line="259" w:lineRule="auto"/>
              <w:ind w:right="4"/>
              <w:jc w:val="right"/>
            </w:pPr>
            <w:r>
              <w:rPr>
                <w:rFonts w:ascii="Arial" w:eastAsia="Arial" w:hAnsi="Arial" w:cs="Arial"/>
                <w:b/>
                <w:sz w:val="18"/>
              </w:rPr>
              <w:t xml:space="preserve">  </w:t>
            </w:r>
          </w:p>
        </w:tc>
        <w:tc>
          <w:tcPr>
            <w:tcW w:w="1180" w:type="dxa"/>
            <w:tcBorders>
              <w:top w:val="single" w:sz="3" w:space="0" w:color="000000"/>
              <w:left w:val="single" w:sz="3" w:space="0" w:color="000000"/>
              <w:bottom w:val="single" w:sz="3" w:space="0" w:color="000000"/>
              <w:right w:val="single" w:sz="3" w:space="0" w:color="000000"/>
            </w:tcBorders>
            <w:shd w:val="clear" w:color="auto" w:fill="94DCF8"/>
          </w:tcPr>
          <w:p w14:paraId="285D6C08" w14:textId="77777777" w:rsidR="00947A85" w:rsidRDefault="00947A85" w:rsidP="00CF4F6F">
            <w:pPr>
              <w:spacing w:after="0" w:line="259" w:lineRule="auto"/>
              <w:ind w:right="51"/>
              <w:jc w:val="right"/>
            </w:pPr>
            <w:r>
              <w:rPr>
                <w:rFonts w:ascii="Arial" w:eastAsia="Arial" w:hAnsi="Arial" w:cs="Arial"/>
                <w:b/>
                <w:sz w:val="18"/>
              </w:rPr>
              <w:t xml:space="preserve">R$ 425,39 </w:t>
            </w:r>
          </w:p>
        </w:tc>
        <w:tc>
          <w:tcPr>
            <w:tcW w:w="1158" w:type="dxa"/>
            <w:tcBorders>
              <w:top w:val="single" w:sz="3" w:space="0" w:color="000000"/>
              <w:left w:val="single" w:sz="3" w:space="0" w:color="000000"/>
              <w:bottom w:val="single" w:sz="3" w:space="0" w:color="000000"/>
              <w:right w:val="single" w:sz="3" w:space="0" w:color="000000"/>
            </w:tcBorders>
            <w:shd w:val="clear" w:color="auto" w:fill="94DCF8"/>
          </w:tcPr>
          <w:p w14:paraId="23063C9C" w14:textId="77777777" w:rsidR="00947A85" w:rsidRDefault="00947A85" w:rsidP="00CF4F6F">
            <w:pPr>
              <w:spacing w:after="0" w:line="259" w:lineRule="auto"/>
              <w:ind w:right="52"/>
              <w:jc w:val="right"/>
            </w:pPr>
            <w:r>
              <w:rPr>
                <w:rFonts w:ascii="Arial" w:eastAsia="Arial" w:hAnsi="Arial" w:cs="Arial"/>
                <w:b/>
                <w:sz w:val="18"/>
              </w:rPr>
              <w:t xml:space="preserve">R$ 425,39 </w:t>
            </w:r>
          </w:p>
        </w:tc>
        <w:tc>
          <w:tcPr>
            <w:tcW w:w="763" w:type="dxa"/>
            <w:tcBorders>
              <w:top w:val="single" w:sz="3" w:space="0" w:color="000000"/>
              <w:left w:val="single" w:sz="3" w:space="0" w:color="000000"/>
              <w:bottom w:val="single" w:sz="3" w:space="0" w:color="000000"/>
              <w:right w:val="single" w:sz="3" w:space="0" w:color="000000"/>
            </w:tcBorders>
            <w:shd w:val="clear" w:color="auto" w:fill="94DCF8"/>
          </w:tcPr>
          <w:p w14:paraId="414FEE02" w14:textId="77777777" w:rsidR="00947A85" w:rsidRDefault="00947A85" w:rsidP="00CF4F6F">
            <w:pPr>
              <w:spacing w:after="0" w:line="259" w:lineRule="auto"/>
              <w:ind w:left="67"/>
            </w:pPr>
            <w:r>
              <w:rPr>
                <w:rFonts w:ascii="Arial" w:eastAsia="Arial" w:hAnsi="Arial" w:cs="Arial"/>
                <w:b/>
                <w:sz w:val="18"/>
              </w:rPr>
              <w:t xml:space="preserve">1,18 % </w:t>
            </w:r>
          </w:p>
        </w:tc>
      </w:tr>
      <w:tr w:rsidR="00947A85" w14:paraId="175F9293" w14:textId="77777777" w:rsidTr="00947A85">
        <w:trPr>
          <w:trHeight w:val="633"/>
          <w:jc w:val="center"/>
        </w:trPr>
        <w:tc>
          <w:tcPr>
            <w:tcW w:w="510" w:type="dxa"/>
            <w:tcBorders>
              <w:top w:val="single" w:sz="3" w:space="0" w:color="000000"/>
              <w:left w:val="single" w:sz="3" w:space="0" w:color="000000"/>
              <w:bottom w:val="single" w:sz="3" w:space="0" w:color="000000"/>
              <w:right w:val="single" w:sz="3" w:space="0" w:color="000000"/>
            </w:tcBorders>
          </w:tcPr>
          <w:p w14:paraId="41441E7C" w14:textId="77777777" w:rsidR="00947A85" w:rsidRDefault="00947A85" w:rsidP="00CF4F6F">
            <w:pPr>
              <w:spacing w:after="0" w:line="259" w:lineRule="auto"/>
            </w:pPr>
            <w:r>
              <w:rPr>
                <w:sz w:val="18"/>
              </w:rPr>
              <w:t xml:space="preserve"> 7.1  </w:t>
            </w:r>
          </w:p>
        </w:tc>
        <w:tc>
          <w:tcPr>
            <w:tcW w:w="767" w:type="dxa"/>
            <w:tcBorders>
              <w:top w:val="single" w:sz="3" w:space="0" w:color="000000"/>
              <w:left w:val="single" w:sz="3" w:space="0" w:color="000000"/>
              <w:bottom w:val="single" w:sz="3" w:space="0" w:color="000000"/>
              <w:right w:val="single" w:sz="3" w:space="0" w:color="000000"/>
            </w:tcBorders>
          </w:tcPr>
          <w:p w14:paraId="6D5241DA" w14:textId="77777777" w:rsidR="00947A85" w:rsidRDefault="00947A85" w:rsidP="00CF4F6F">
            <w:pPr>
              <w:spacing w:after="0" w:line="259" w:lineRule="auto"/>
              <w:ind w:left="3"/>
            </w:pPr>
            <w:r>
              <w:rPr>
                <w:sz w:val="18"/>
              </w:rPr>
              <w:t xml:space="preserve"> </w:t>
            </w:r>
          </w:p>
          <w:p w14:paraId="07B53AFD" w14:textId="77777777" w:rsidR="00947A85" w:rsidRDefault="00947A85" w:rsidP="00CF4F6F">
            <w:pPr>
              <w:spacing w:after="0" w:line="259" w:lineRule="auto"/>
              <w:ind w:left="3"/>
            </w:pPr>
            <w:r>
              <w:rPr>
                <w:sz w:val="18"/>
              </w:rPr>
              <w:t>222007</w:t>
            </w:r>
          </w:p>
          <w:p w14:paraId="4EA4B9E0" w14:textId="77777777" w:rsidR="00947A85" w:rsidRDefault="00947A85" w:rsidP="00CF4F6F">
            <w:pPr>
              <w:spacing w:after="0" w:line="259" w:lineRule="auto"/>
              <w:ind w:left="3"/>
            </w:pPr>
            <w:r>
              <w:rPr>
                <w:sz w:val="18"/>
              </w:rPr>
              <w:t xml:space="preserve">7  </w:t>
            </w:r>
          </w:p>
        </w:tc>
        <w:tc>
          <w:tcPr>
            <w:tcW w:w="849" w:type="dxa"/>
            <w:tcBorders>
              <w:top w:val="single" w:sz="3" w:space="0" w:color="000000"/>
              <w:left w:val="single" w:sz="3" w:space="0" w:color="000000"/>
              <w:bottom w:val="single" w:sz="3" w:space="0" w:color="000000"/>
              <w:right w:val="single" w:sz="3" w:space="0" w:color="000000"/>
            </w:tcBorders>
          </w:tcPr>
          <w:p w14:paraId="207BA889" w14:textId="77777777" w:rsidR="00947A85" w:rsidRDefault="00947A85" w:rsidP="00CF4F6F">
            <w:pPr>
              <w:spacing w:after="0" w:line="259" w:lineRule="auto"/>
            </w:pPr>
            <w:r>
              <w:rPr>
                <w:sz w:val="18"/>
              </w:rPr>
              <w:t xml:space="preserve">CAERN </w:t>
            </w:r>
          </w:p>
        </w:tc>
        <w:tc>
          <w:tcPr>
            <w:tcW w:w="3431" w:type="dxa"/>
            <w:tcBorders>
              <w:top w:val="single" w:sz="3" w:space="0" w:color="000000"/>
              <w:left w:val="single" w:sz="3" w:space="0" w:color="000000"/>
              <w:bottom w:val="single" w:sz="3" w:space="0" w:color="000000"/>
              <w:right w:val="single" w:sz="3" w:space="0" w:color="000000"/>
            </w:tcBorders>
          </w:tcPr>
          <w:p w14:paraId="42FD414C" w14:textId="77777777" w:rsidR="00947A85" w:rsidRDefault="00947A85" w:rsidP="00CF4F6F">
            <w:pPr>
              <w:spacing w:after="0" w:line="259" w:lineRule="auto"/>
              <w:ind w:left="4"/>
            </w:pPr>
            <w:r>
              <w:rPr>
                <w:sz w:val="18"/>
              </w:rPr>
              <w:t xml:space="preserve">LIMPEZA FINAL DE OBRA. INC_05/2019 </w:t>
            </w:r>
          </w:p>
        </w:tc>
        <w:tc>
          <w:tcPr>
            <w:tcW w:w="558" w:type="dxa"/>
            <w:tcBorders>
              <w:top w:val="single" w:sz="3" w:space="0" w:color="000000"/>
              <w:left w:val="single" w:sz="3" w:space="0" w:color="000000"/>
              <w:bottom w:val="single" w:sz="3" w:space="0" w:color="000000"/>
              <w:right w:val="single" w:sz="3" w:space="0" w:color="000000"/>
            </w:tcBorders>
          </w:tcPr>
          <w:p w14:paraId="08BEDCED" w14:textId="77777777" w:rsidR="00947A85" w:rsidRDefault="00947A85" w:rsidP="00CF4F6F">
            <w:pPr>
              <w:spacing w:after="0" w:line="259" w:lineRule="auto"/>
              <w:ind w:right="48"/>
              <w:jc w:val="center"/>
            </w:pPr>
            <w:r>
              <w:rPr>
                <w:sz w:val="18"/>
              </w:rPr>
              <w:t xml:space="preserve">m² </w:t>
            </w:r>
          </w:p>
        </w:tc>
        <w:tc>
          <w:tcPr>
            <w:tcW w:w="822" w:type="dxa"/>
            <w:tcBorders>
              <w:top w:val="single" w:sz="3" w:space="0" w:color="000000"/>
              <w:left w:val="single" w:sz="3" w:space="0" w:color="000000"/>
              <w:bottom w:val="single" w:sz="3" w:space="0" w:color="000000"/>
              <w:right w:val="single" w:sz="3" w:space="0" w:color="000000"/>
            </w:tcBorders>
          </w:tcPr>
          <w:p w14:paraId="1D2E1B2F" w14:textId="77777777" w:rsidR="00947A85" w:rsidRDefault="00947A85" w:rsidP="00CF4F6F">
            <w:pPr>
              <w:spacing w:after="0" w:line="259" w:lineRule="auto"/>
              <w:ind w:right="52"/>
              <w:jc w:val="right"/>
            </w:pPr>
            <w:r>
              <w:rPr>
                <w:sz w:val="18"/>
              </w:rPr>
              <w:t xml:space="preserve">76,1 </w:t>
            </w:r>
          </w:p>
        </w:tc>
        <w:tc>
          <w:tcPr>
            <w:tcW w:w="1023" w:type="dxa"/>
            <w:tcBorders>
              <w:top w:val="single" w:sz="3" w:space="0" w:color="000000"/>
              <w:left w:val="single" w:sz="3" w:space="0" w:color="000000"/>
              <w:bottom w:val="single" w:sz="3" w:space="0" w:color="000000"/>
              <w:right w:val="single" w:sz="3" w:space="0" w:color="000000"/>
            </w:tcBorders>
          </w:tcPr>
          <w:p w14:paraId="0CD59E90" w14:textId="77777777" w:rsidR="00947A85" w:rsidRDefault="00947A85" w:rsidP="00CF4F6F">
            <w:pPr>
              <w:spacing w:after="0" w:line="259" w:lineRule="auto"/>
              <w:ind w:right="51"/>
              <w:jc w:val="right"/>
            </w:pPr>
            <w:r>
              <w:rPr>
                <w:sz w:val="18"/>
              </w:rPr>
              <w:t xml:space="preserve">R$ 4,62 </w:t>
            </w:r>
          </w:p>
        </w:tc>
        <w:tc>
          <w:tcPr>
            <w:tcW w:w="1180" w:type="dxa"/>
            <w:tcBorders>
              <w:top w:val="single" w:sz="3" w:space="0" w:color="000000"/>
              <w:left w:val="single" w:sz="3" w:space="0" w:color="000000"/>
              <w:bottom w:val="single" w:sz="3" w:space="0" w:color="000000"/>
              <w:right w:val="single" w:sz="3" w:space="0" w:color="000000"/>
            </w:tcBorders>
          </w:tcPr>
          <w:p w14:paraId="7A30AE89" w14:textId="77777777" w:rsidR="00947A85" w:rsidRDefault="00947A85" w:rsidP="00CF4F6F">
            <w:pPr>
              <w:spacing w:after="0" w:line="259" w:lineRule="auto"/>
              <w:ind w:right="51"/>
              <w:jc w:val="right"/>
            </w:pPr>
            <w:r>
              <w:rPr>
                <w:sz w:val="18"/>
              </w:rPr>
              <w:t xml:space="preserve">R$ 5,59 </w:t>
            </w:r>
          </w:p>
        </w:tc>
        <w:tc>
          <w:tcPr>
            <w:tcW w:w="1158" w:type="dxa"/>
            <w:tcBorders>
              <w:top w:val="single" w:sz="3" w:space="0" w:color="000000"/>
              <w:left w:val="single" w:sz="3" w:space="0" w:color="000000"/>
              <w:bottom w:val="single" w:sz="3" w:space="0" w:color="000000"/>
              <w:right w:val="single" w:sz="3" w:space="0" w:color="000000"/>
            </w:tcBorders>
          </w:tcPr>
          <w:p w14:paraId="38A4AEC3" w14:textId="77777777" w:rsidR="00947A85" w:rsidRDefault="00947A85" w:rsidP="00CF4F6F">
            <w:pPr>
              <w:spacing w:after="0" w:line="259" w:lineRule="auto"/>
              <w:ind w:right="52"/>
              <w:jc w:val="right"/>
            </w:pPr>
            <w:r>
              <w:rPr>
                <w:sz w:val="18"/>
              </w:rPr>
              <w:t xml:space="preserve">R$ 425,39 </w:t>
            </w:r>
          </w:p>
        </w:tc>
        <w:tc>
          <w:tcPr>
            <w:tcW w:w="763" w:type="dxa"/>
            <w:tcBorders>
              <w:top w:val="single" w:sz="3" w:space="0" w:color="000000"/>
              <w:left w:val="single" w:sz="3" w:space="0" w:color="000000"/>
              <w:bottom w:val="single" w:sz="3" w:space="0" w:color="000000"/>
              <w:right w:val="single" w:sz="3" w:space="0" w:color="000000"/>
            </w:tcBorders>
          </w:tcPr>
          <w:p w14:paraId="20D14562" w14:textId="77777777" w:rsidR="00947A85" w:rsidRDefault="00947A85" w:rsidP="00CF4F6F">
            <w:pPr>
              <w:spacing w:after="0" w:line="259" w:lineRule="auto"/>
              <w:ind w:left="67"/>
            </w:pPr>
            <w:r>
              <w:rPr>
                <w:sz w:val="18"/>
              </w:rPr>
              <w:t xml:space="preserve">1,18 % </w:t>
            </w:r>
          </w:p>
        </w:tc>
      </w:tr>
    </w:tbl>
    <w:p w14:paraId="5D7D1C6E" w14:textId="77777777" w:rsidR="0072150F" w:rsidRPr="00A93F58" w:rsidRDefault="0072150F" w:rsidP="009211AC">
      <w:pPr>
        <w:spacing w:after="0" w:line="240" w:lineRule="auto"/>
        <w:jc w:val="both"/>
        <w:rPr>
          <w:rFonts w:ascii="Arial Narrow" w:hAnsi="Arial Narrow"/>
          <w:color w:val="000000" w:themeColor="text1"/>
        </w:rPr>
      </w:pPr>
    </w:p>
    <w:tbl>
      <w:tblPr>
        <w:tblStyle w:val="TableGrid"/>
        <w:tblW w:w="5357" w:type="dxa"/>
        <w:tblInd w:w="4395" w:type="dxa"/>
        <w:tblCellMar>
          <w:top w:w="38" w:type="dxa"/>
          <w:left w:w="70" w:type="dxa"/>
        </w:tblCellMar>
        <w:tblLook w:val="04A0" w:firstRow="1" w:lastRow="0" w:firstColumn="1" w:lastColumn="0" w:noHBand="0" w:noVBand="1"/>
      </w:tblPr>
      <w:tblGrid>
        <w:gridCol w:w="417"/>
        <w:gridCol w:w="1841"/>
        <w:gridCol w:w="3099"/>
      </w:tblGrid>
      <w:tr w:rsidR="00947A85" w14:paraId="146A8B68" w14:textId="77777777" w:rsidTr="00947A85">
        <w:trPr>
          <w:trHeight w:val="296"/>
        </w:trPr>
        <w:tc>
          <w:tcPr>
            <w:tcW w:w="417" w:type="dxa"/>
            <w:tcBorders>
              <w:top w:val="nil"/>
              <w:left w:val="nil"/>
              <w:bottom w:val="single" w:sz="5" w:space="0" w:color="FFFFFF"/>
              <w:right w:val="single" w:sz="3" w:space="0" w:color="000000"/>
            </w:tcBorders>
          </w:tcPr>
          <w:p w14:paraId="7F21F1F8" w14:textId="77777777" w:rsidR="00947A85" w:rsidRDefault="00947A85" w:rsidP="00CF4F6F">
            <w:pPr>
              <w:spacing w:after="0" w:line="259" w:lineRule="auto"/>
              <w:ind w:right="24"/>
              <w:jc w:val="right"/>
            </w:pPr>
            <w:r>
              <w:rPr>
                <w:rFonts w:ascii="Arial" w:eastAsia="Arial" w:hAnsi="Arial" w:cs="Arial"/>
                <w:b/>
                <w:sz w:val="18"/>
              </w:rPr>
              <w:t xml:space="preserve">  </w:t>
            </w:r>
          </w:p>
        </w:tc>
        <w:tc>
          <w:tcPr>
            <w:tcW w:w="1841" w:type="dxa"/>
            <w:tcBorders>
              <w:top w:val="single" w:sz="3" w:space="0" w:color="000000"/>
              <w:left w:val="single" w:sz="3" w:space="0" w:color="000000"/>
              <w:bottom w:val="single" w:sz="2" w:space="0" w:color="FFFFFF"/>
              <w:right w:val="single" w:sz="3" w:space="0" w:color="000000"/>
            </w:tcBorders>
          </w:tcPr>
          <w:p w14:paraId="544CB605" w14:textId="77777777" w:rsidR="00947A85" w:rsidRDefault="00947A85" w:rsidP="00CF4F6F">
            <w:pPr>
              <w:spacing w:after="0" w:line="259" w:lineRule="auto"/>
            </w:pPr>
            <w:r>
              <w:rPr>
                <w:rFonts w:ascii="Arial" w:eastAsia="Arial" w:hAnsi="Arial" w:cs="Arial"/>
                <w:b/>
                <w:sz w:val="18"/>
              </w:rPr>
              <w:t xml:space="preserve">Total sem BDI </w:t>
            </w:r>
          </w:p>
        </w:tc>
        <w:tc>
          <w:tcPr>
            <w:tcW w:w="3099" w:type="dxa"/>
            <w:tcBorders>
              <w:top w:val="single" w:sz="3" w:space="0" w:color="000000"/>
              <w:left w:val="single" w:sz="3" w:space="0" w:color="000000"/>
              <w:bottom w:val="single" w:sz="2" w:space="0" w:color="FFFFFF"/>
              <w:right w:val="single" w:sz="3" w:space="0" w:color="000000"/>
            </w:tcBorders>
          </w:tcPr>
          <w:p w14:paraId="1DEFD27B" w14:textId="77777777" w:rsidR="00947A85" w:rsidRDefault="00947A85" w:rsidP="00CF4F6F">
            <w:pPr>
              <w:spacing w:after="0" w:line="259" w:lineRule="auto"/>
              <w:ind w:right="66"/>
              <w:jc w:val="right"/>
            </w:pPr>
            <w:r>
              <w:rPr>
                <w:rFonts w:ascii="Arial" w:eastAsia="Arial" w:hAnsi="Arial" w:cs="Arial"/>
                <w:b/>
                <w:sz w:val="18"/>
              </w:rPr>
              <w:t xml:space="preserve">R$ 29.776,85 </w:t>
            </w:r>
          </w:p>
        </w:tc>
      </w:tr>
      <w:tr w:rsidR="00947A85" w14:paraId="46C12EF3" w14:textId="77777777" w:rsidTr="00947A85">
        <w:trPr>
          <w:trHeight w:val="314"/>
        </w:trPr>
        <w:tc>
          <w:tcPr>
            <w:tcW w:w="417" w:type="dxa"/>
            <w:vMerge w:val="restart"/>
            <w:tcBorders>
              <w:top w:val="single" w:sz="5" w:space="0" w:color="FFFFFF"/>
              <w:left w:val="nil"/>
              <w:bottom w:val="nil"/>
              <w:right w:val="single" w:sz="6" w:space="0" w:color="000000"/>
            </w:tcBorders>
          </w:tcPr>
          <w:p w14:paraId="5672DCA3" w14:textId="77777777" w:rsidR="00947A85" w:rsidRDefault="00947A85" w:rsidP="00CF4F6F">
            <w:pPr>
              <w:spacing w:after="96" w:line="259" w:lineRule="auto"/>
              <w:ind w:right="24"/>
              <w:jc w:val="right"/>
            </w:pPr>
            <w:r>
              <w:rPr>
                <w:rFonts w:ascii="Arial" w:eastAsia="Arial" w:hAnsi="Arial" w:cs="Arial"/>
                <w:b/>
                <w:sz w:val="18"/>
              </w:rPr>
              <w:t xml:space="preserve">  </w:t>
            </w:r>
          </w:p>
          <w:p w14:paraId="0F873A7A" w14:textId="77777777" w:rsidR="00947A85" w:rsidRDefault="00947A85" w:rsidP="00CF4F6F">
            <w:pPr>
              <w:spacing w:after="0" w:line="259" w:lineRule="auto"/>
              <w:ind w:right="24"/>
              <w:jc w:val="right"/>
            </w:pPr>
            <w:r>
              <w:rPr>
                <w:rFonts w:ascii="Arial" w:eastAsia="Arial" w:hAnsi="Arial" w:cs="Arial"/>
                <w:b/>
                <w:sz w:val="18"/>
              </w:rPr>
              <w:t xml:space="preserve">  </w:t>
            </w:r>
          </w:p>
        </w:tc>
        <w:tc>
          <w:tcPr>
            <w:tcW w:w="1841" w:type="dxa"/>
            <w:tcBorders>
              <w:top w:val="single" w:sz="2" w:space="0" w:color="FFFFFF"/>
              <w:left w:val="single" w:sz="3" w:space="0" w:color="000000"/>
              <w:bottom w:val="single" w:sz="8" w:space="0" w:color="000000"/>
              <w:right w:val="single" w:sz="3" w:space="0" w:color="000000"/>
            </w:tcBorders>
          </w:tcPr>
          <w:p w14:paraId="51DB04F4" w14:textId="77777777" w:rsidR="00947A85" w:rsidRDefault="00947A85" w:rsidP="00CF4F6F">
            <w:pPr>
              <w:spacing w:after="0" w:line="259" w:lineRule="auto"/>
            </w:pPr>
            <w:r>
              <w:rPr>
                <w:rFonts w:ascii="Arial" w:eastAsia="Arial" w:hAnsi="Arial" w:cs="Arial"/>
                <w:b/>
                <w:sz w:val="18"/>
              </w:rPr>
              <w:t xml:space="preserve">Total do BDI </w:t>
            </w:r>
          </w:p>
        </w:tc>
        <w:tc>
          <w:tcPr>
            <w:tcW w:w="3099" w:type="dxa"/>
            <w:tcBorders>
              <w:top w:val="single" w:sz="2" w:space="0" w:color="FFFFFF"/>
              <w:left w:val="single" w:sz="3" w:space="0" w:color="000000"/>
              <w:bottom w:val="single" w:sz="8" w:space="0" w:color="000000"/>
              <w:right w:val="single" w:sz="3" w:space="0" w:color="000000"/>
            </w:tcBorders>
          </w:tcPr>
          <w:p w14:paraId="5A59EC0A" w14:textId="77777777" w:rsidR="00947A85" w:rsidRDefault="00947A85" w:rsidP="00CF4F6F">
            <w:pPr>
              <w:spacing w:after="0" w:line="259" w:lineRule="auto"/>
              <w:ind w:right="66"/>
              <w:jc w:val="right"/>
            </w:pPr>
            <w:r>
              <w:rPr>
                <w:rFonts w:ascii="Arial" w:eastAsia="Arial" w:hAnsi="Arial" w:cs="Arial"/>
                <w:b/>
                <w:sz w:val="18"/>
              </w:rPr>
              <w:t xml:space="preserve">R$ 6.252,26 </w:t>
            </w:r>
          </w:p>
        </w:tc>
      </w:tr>
      <w:tr w:rsidR="00947A85" w14:paraId="24DB6ED0" w14:textId="77777777" w:rsidTr="00947A85">
        <w:trPr>
          <w:trHeight w:val="391"/>
        </w:trPr>
        <w:tc>
          <w:tcPr>
            <w:tcW w:w="417" w:type="dxa"/>
            <w:vMerge/>
            <w:tcBorders>
              <w:top w:val="nil"/>
              <w:left w:val="nil"/>
              <w:bottom w:val="nil"/>
              <w:right w:val="single" w:sz="6" w:space="0" w:color="000000"/>
            </w:tcBorders>
          </w:tcPr>
          <w:p w14:paraId="7C32E8A8" w14:textId="77777777" w:rsidR="00947A85" w:rsidRDefault="00947A85" w:rsidP="00CF4F6F">
            <w:pPr>
              <w:spacing w:after="160" w:line="259" w:lineRule="auto"/>
            </w:pPr>
          </w:p>
        </w:tc>
        <w:tc>
          <w:tcPr>
            <w:tcW w:w="1841" w:type="dxa"/>
            <w:tcBorders>
              <w:top w:val="single" w:sz="8" w:space="0" w:color="000000"/>
              <w:left w:val="single" w:sz="8" w:space="0" w:color="000000"/>
              <w:bottom w:val="single" w:sz="8" w:space="0" w:color="000000"/>
              <w:right w:val="single" w:sz="3" w:space="0" w:color="000000"/>
            </w:tcBorders>
            <w:shd w:val="clear" w:color="auto" w:fill="94DCF8"/>
          </w:tcPr>
          <w:p w14:paraId="481460B4" w14:textId="77777777" w:rsidR="00947A85" w:rsidRDefault="00947A85" w:rsidP="00CF4F6F">
            <w:pPr>
              <w:spacing w:after="0" w:line="259" w:lineRule="auto"/>
            </w:pPr>
            <w:r>
              <w:rPr>
                <w:rFonts w:ascii="Arial" w:eastAsia="Arial" w:hAnsi="Arial" w:cs="Arial"/>
                <w:b/>
                <w:sz w:val="28"/>
              </w:rPr>
              <w:t xml:space="preserve">Total Geral </w:t>
            </w:r>
          </w:p>
        </w:tc>
        <w:tc>
          <w:tcPr>
            <w:tcW w:w="3099" w:type="dxa"/>
            <w:tcBorders>
              <w:top w:val="single" w:sz="8" w:space="0" w:color="000000"/>
              <w:left w:val="single" w:sz="3" w:space="0" w:color="000000"/>
              <w:bottom w:val="single" w:sz="8" w:space="0" w:color="000000"/>
              <w:right w:val="single" w:sz="8" w:space="0" w:color="000000"/>
            </w:tcBorders>
            <w:shd w:val="clear" w:color="auto" w:fill="94DCF8"/>
          </w:tcPr>
          <w:p w14:paraId="50CEB3FA" w14:textId="77777777" w:rsidR="00947A85" w:rsidRDefault="00947A85" w:rsidP="00CF4F6F">
            <w:pPr>
              <w:spacing w:after="0" w:line="259" w:lineRule="auto"/>
              <w:ind w:right="71"/>
              <w:jc w:val="right"/>
            </w:pPr>
            <w:r>
              <w:rPr>
                <w:rFonts w:ascii="Arial" w:eastAsia="Arial" w:hAnsi="Arial" w:cs="Arial"/>
                <w:b/>
                <w:sz w:val="28"/>
              </w:rPr>
              <w:t xml:space="preserve">R$ 36.029,11 </w:t>
            </w:r>
          </w:p>
        </w:tc>
      </w:tr>
    </w:tbl>
    <w:p w14:paraId="5EDA3A32" w14:textId="77777777" w:rsidR="009211AC" w:rsidRPr="00A93F58" w:rsidRDefault="009211AC" w:rsidP="009211AC">
      <w:pPr>
        <w:spacing w:after="0" w:line="240" w:lineRule="auto"/>
        <w:jc w:val="both"/>
        <w:rPr>
          <w:rFonts w:ascii="Arial Narrow" w:hAnsi="Arial Narrow"/>
          <w:color w:val="000000" w:themeColor="text1"/>
        </w:rPr>
      </w:pPr>
    </w:p>
    <w:p w14:paraId="74F789D8" w14:textId="77777777" w:rsidR="009211AC" w:rsidRPr="00A93F58" w:rsidRDefault="009211AC" w:rsidP="009211AC">
      <w:pPr>
        <w:spacing w:after="0" w:line="240" w:lineRule="auto"/>
        <w:jc w:val="both"/>
        <w:rPr>
          <w:rFonts w:ascii="Arial Narrow" w:hAnsi="Arial Narrow"/>
          <w:color w:val="000000" w:themeColor="text1"/>
        </w:rPr>
      </w:pPr>
    </w:p>
    <w:p w14:paraId="2A8A0A2B" w14:textId="77777777" w:rsidR="009211AC" w:rsidRPr="00A93F58" w:rsidRDefault="009211AC" w:rsidP="009211AC">
      <w:pPr>
        <w:spacing w:after="0" w:line="240" w:lineRule="auto"/>
        <w:jc w:val="both"/>
        <w:rPr>
          <w:rFonts w:ascii="Arial Narrow" w:hAnsi="Arial Narrow"/>
          <w:color w:val="000000" w:themeColor="text1"/>
        </w:rPr>
      </w:pPr>
    </w:p>
    <w:p w14:paraId="0CB4DBB5" w14:textId="7D6A41F3" w:rsidR="009211AC" w:rsidRPr="00A93F58" w:rsidRDefault="009211AC" w:rsidP="009211AC">
      <w:pPr>
        <w:jc w:val="both"/>
        <w:rPr>
          <w:rFonts w:ascii="Arial Narrow" w:hAnsi="Arial Narrow" w:cs="Times New Roman"/>
          <w:iCs/>
          <w:color w:val="000000" w:themeColor="text1"/>
        </w:rPr>
      </w:pPr>
      <w:r w:rsidRPr="00A93F58">
        <w:rPr>
          <w:rFonts w:ascii="Arial Narrow" w:hAnsi="Arial Narrow"/>
          <w:bCs/>
          <w:iCs/>
          <w:color w:val="000000" w:themeColor="text1"/>
        </w:rPr>
        <w:t xml:space="preserve">Os preços acima são referências </w:t>
      </w:r>
      <w:r w:rsidR="0072150F" w:rsidRPr="00A93F58">
        <w:rPr>
          <w:rFonts w:ascii="Arial Narrow" w:hAnsi="Arial Narrow"/>
          <w:bCs/>
          <w:iCs/>
          <w:color w:val="000000" w:themeColor="text1"/>
        </w:rPr>
        <w:t>nas planilhas constantes no processo</w:t>
      </w:r>
      <w:r w:rsidRPr="00A93F58">
        <w:rPr>
          <w:rFonts w:ascii="Arial Narrow" w:hAnsi="Arial Narrow"/>
          <w:bCs/>
          <w:iCs/>
          <w:color w:val="000000" w:themeColor="text1"/>
        </w:rPr>
        <w:t xml:space="preserve">, a qual foi realizada no </w:t>
      </w:r>
      <w:r w:rsidR="0072150F" w:rsidRPr="00A93F58">
        <w:rPr>
          <w:rFonts w:ascii="Arial Narrow" w:hAnsi="Arial Narrow"/>
          <w:bCs/>
          <w:iCs/>
          <w:color w:val="000000" w:themeColor="text1"/>
        </w:rPr>
        <w:t>Sistema Nacional de Pesquisa de Custos e Índices da Construção Civil - SINAPI</w:t>
      </w:r>
      <w:r w:rsidRPr="00A93F58">
        <w:rPr>
          <w:rFonts w:ascii="Arial Narrow" w:hAnsi="Arial Narrow"/>
          <w:bCs/>
          <w:iCs/>
          <w:color w:val="000000" w:themeColor="text1"/>
        </w:rPr>
        <w:t xml:space="preserve">, </w:t>
      </w:r>
      <w:proofErr w:type="gramStart"/>
      <w:r w:rsidRPr="00A93F58">
        <w:rPr>
          <w:rFonts w:ascii="Arial Narrow" w:hAnsi="Arial Narrow"/>
          <w:bCs/>
          <w:iCs/>
          <w:color w:val="000000" w:themeColor="text1"/>
        </w:rPr>
        <w:t>afim</w:t>
      </w:r>
      <w:proofErr w:type="gramEnd"/>
      <w:r w:rsidRPr="00A93F58">
        <w:rPr>
          <w:rFonts w:ascii="Arial Narrow" w:hAnsi="Arial Narrow"/>
          <w:bCs/>
          <w:iCs/>
          <w:color w:val="000000" w:themeColor="text1"/>
        </w:rPr>
        <w:t xml:space="preserve"> de aferir os preços </w:t>
      </w:r>
      <w:r w:rsidR="0072150F" w:rsidRPr="00A93F58">
        <w:rPr>
          <w:rFonts w:ascii="Arial Narrow" w:hAnsi="Arial Narrow"/>
          <w:bCs/>
          <w:iCs/>
          <w:color w:val="000000" w:themeColor="text1"/>
        </w:rPr>
        <w:t>públicos</w:t>
      </w:r>
      <w:r w:rsidRPr="00A93F58">
        <w:rPr>
          <w:rFonts w:ascii="Arial Narrow" w:hAnsi="Arial Narrow"/>
          <w:bCs/>
          <w:iCs/>
          <w:color w:val="000000" w:themeColor="text1"/>
        </w:rPr>
        <w:t xml:space="preserve"> praticados, de acordo com o art. 23 da Lei 14.133/2021</w:t>
      </w:r>
      <w:r w:rsidRPr="00A93F58">
        <w:rPr>
          <w:rFonts w:ascii="Arial Narrow" w:hAnsi="Arial Narrow" w:cs="Arial"/>
          <w:color w:val="000000" w:themeColor="text1"/>
        </w:rPr>
        <w:t>.</w:t>
      </w:r>
    </w:p>
    <w:p w14:paraId="115D5831" w14:textId="77777777" w:rsidR="009211AC" w:rsidRPr="00A93F58" w:rsidRDefault="009211AC" w:rsidP="009211AC">
      <w:pPr>
        <w:spacing w:after="0" w:line="240" w:lineRule="auto"/>
        <w:jc w:val="both"/>
        <w:rPr>
          <w:rFonts w:ascii="Arial Narrow" w:hAnsi="Arial Narrow"/>
          <w:color w:val="000000" w:themeColor="text1"/>
        </w:rPr>
      </w:pPr>
    </w:p>
    <w:p w14:paraId="7B14DE72" w14:textId="77777777" w:rsidR="00F64431" w:rsidRPr="00A93F58" w:rsidRDefault="00F64431" w:rsidP="009211AC">
      <w:pPr>
        <w:spacing w:after="0" w:line="240" w:lineRule="auto"/>
        <w:jc w:val="both"/>
        <w:rPr>
          <w:rFonts w:ascii="Arial Narrow" w:hAnsi="Arial Narrow"/>
          <w:color w:val="000000" w:themeColor="text1"/>
        </w:rPr>
      </w:pPr>
    </w:p>
    <w:p w14:paraId="16CC4CED" w14:textId="77777777" w:rsidR="00F64431" w:rsidRPr="00A93F58" w:rsidRDefault="00F64431" w:rsidP="009211AC">
      <w:pPr>
        <w:spacing w:after="0" w:line="240" w:lineRule="auto"/>
        <w:jc w:val="both"/>
        <w:rPr>
          <w:rFonts w:ascii="Arial Narrow" w:hAnsi="Arial Narrow"/>
          <w:color w:val="000000" w:themeColor="text1"/>
        </w:rPr>
      </w:pPr>
    </w:p>
    <w:p w14:paraId="16902F52" w14:textId="77777777" w:rsidR="00F64431" w:rsidRPr="00A93F58" w:rsidRDefault="00F64431" w:rsidP="009211AC">
      <w:pPr>
        <w:spacing w:after="0" w:line="240" w:lineRule="auto"/>
        <w:jc w:val="both"/>
        <w:rPr>
          <w:rFonts w:ascii="Arial Narrow" w:hAnsi="Arial Narrow"/>
          <w:color w:val="000000" w:themeColor="text1"/>
        </w:rPr>
      </w:pPr>
    </w:p>
    <w:p w14:paraId="667251EA" w14:textId="77777777" w:rsidR="00F64431" w:rsidRPr="00A93F58" w:rsidRDefault="00F64431" w:rsidP="009211AC">
      <w:pPr>
        <w:spacing w:after="0" w:line="240" w:lineRule="auto"/>
        <w:jc w:val="both"/>
        <w:rPr>
          <w:rFonts w:ascii="Arial Narrow" w:hAnsi="Arial Narrow"/>
          <w:color w:val="000000" w:themeColor="text1"/>
        </w:rPr>
      </w:pPr>
    </w:p>
    <w:p w14:paraId="5D054FD2" w14:textId="77777777" w:rsidR="00F64431" w:rsidRPr="00A93F58" w:rsidRDefault="00F64431" w:rsidP="009211AC">
      <w:pPr>
        <w:spacing w:after="0" w:line="240" w:lineRule="auto"/>
        <w:jc w:val="both"/>
        <w:rPr>
          <w:rFonts w:ascii="Arial Narrow" w:hAnsi="Arial Narrow"/>
          <w:color w:val="000000" w:themeColor="text1"/>
        </w:rPr>
      </w:pPr>
    </w:p>
    <w:p w14:paraId="773C8D79" w14:textId="77777777" w:rsidR="00F64431" w:rsidRPr="00A93F58" w:rsidRDefault="00F64431" w:rsidP="009211AC">
      <w:pPr>
        <w:spacing w:after="0" w:line="240" w:lineRule="auto"/>
        <w:jc w:val="both"/>
        <w:rPr>
          <w:rFonts w:ascii="Arial Narrow" w:hAnsi="Arial Narrow"/>
          <w:color w:val="000000" w:themeColor="text1"/>
        </w:rPr>
      </w:pPr>
    </w:p>
    <w:p w14:paraId="16D90AB0" w14:textId="77777777" w:rsidR="00F64431" w:rsidRPr="00A93F58" w:rsidRDefault="00F64431" w:rsidP="009211AC">
      <w:pPr>
        <w:spacing w:after="0" w:line="240" w:lineRule="auto"/>
        <w:jc w:val="both"/>
        <w:rPr>
          <w:rFonts w:ascii="Arial Narrow" w:hAnsi="Arial Narrow"/>
          <w:color w:val="000000" w:themeColor="text1"/>
        </w:rPr>
      </w:pPr>
    </w:p>
    <w:p w14:paraId="66E02134" w14:textId="77777777" w:rsidR="00F64431" w:rsidRPr="00A93F58" w:rsidRDefault="00F64431" w:rsidP="009211AC">
      <w:pPr>
        <w:spacing w:after="0" w:line="240" w:lineRule="auto"/>
        <w:jc w:val="both"/>
        <w:rPr>
          <w:rFonts w:ascii="Arial Narrow" w:hAnsi="Arial Narrow"/>
          <w:color w:val="000000" w:themeColor="text1"/>
        </w:rPr>
      </w:pPr>
    </w:p>
    <w:p w14:paraId="7B2499B7" w14:textId="77777777" w:rsidR="00F64431" w:rsidRPr="00A93F58" w:rsidRDefault="00F64431" w:rsidP="009211AC">
      <w:pPr>
        <w:spacing w:after="0" w:line="240" w:lineRule="auto"/>
        <w:jc w:val="both"/>
        <w:rPr>
          <w:rFonts w:ascii="Arial Narrow" w:hAnsi="Arial Narrow"/>
          <w:color w:val="000000" w:themeColor="text1"/>
        </w:rPr>
      </w:pPr>
    </w:p>
    <w:p w14:paraId="53E01049" w14:textId="77777777" w:rsidR="00F64431" w:rsidRDefault="00F64431" w:rsidP="009211AC">
      <w:pPr>
        <w:spacing w:after="0" w:line="240" w:lineRule="auto"/>
        <w:jc w:val="both"/>
        <w:rPr>
          <w:rFonts w:ascii="Arial Narrow" w:hAnsi="Arial Narrow"/>
          <w:color w:val="000000" w:themeColor="text1"/>
        </w:rPr>
      </w:pPr>
    </w:p>
    <w:p w14:paraId="7B9219B0" w14:textId="77777777" w:rsidR="00F90AED" w:rsidRDefault="00F90AED" w:rsidP="009211AC">
      <w:pPr>
        <w:spacing w:after="0" w:line="240" w:lineRule="auto"/>
        <w:jc w:val="both"/>
        <w:rPr>
          <w:rFonts w:ascii="Arial Narrow" w:hAnsi="Arial Narrow"/>
          <w:color w:val="000000" w:themeColor="text1"/>
        </w:rPr>
      </w:pPr>
    </w:p>
    <w:p w14:paraId="5743F4D9" w14:textId="77777777" w:rsidR="00F90AED" w:rsidRDefault="00F90AED" w:rsidP="009211AC">
      <w:pPr>
        <w:spacing w:after="0" w:line="240" w:lineRule="auto"/>
        <w:jc w:val="both"/>
        <w:rPr>
          <w:rFonts w:ascii="Arial Narrow" w:hAnsi="Arial Narrow"/>
          <w:color w:val="000000" w:themeColor="text1"/>
        </w:rPr>
      </w:pPr>
    </w:p>
    <w:p w14:paraId="0E4CB814" w14:textId="77777777" w:rsidR="00F90AED" w:rsidRPr="00A93F58" w:rsidRDefault="00F90AED" w:rsidP="009211AC">
      <w:pPr>
        <w:spacing w:after="0" w:line="240" w:lineRule="auto"/>
        <w:jc w:val="both"/>
        <w:rPr>
          <w:rFonts w:ascii="Arial Narrow" w:hAnsi="Arial Narrow"/>
          <w:color w:val="000000" w:themeColor="text1"/>
        </w:rPr>
      </w:pPr>
    </w:p>
    <w:p w14:paraId="0C51C577" w14:textId="77777777" w:rsidR="00F64431" w:rsidRPr="00A93F58" w:rsidRDefault="00F64431" w:rsidP="009211AC">
      <w:pPr>
        <w:spacing w:after="0" w:line="240" w:lineRule="auto"/>
        <w:jc w:val="both"/>
        <w:rPr>
          <w:rFonts w:ascii="Arial Narrow" w:hAnsi="Arial Narrow"/>
          <w:color w:val="000000" w:themeColor="text1"/>
        </w:rPr>
      </w:pPr>
    </w:p>
    <w:p w14:paraId="76301D2F" w14:textId="77777777" w:rsidR="009211AC" w:rsidRPr="00A93F58" w:rsidRDefault="009211AC" w:rsidP="009211AC">
      <w:pPr>
        <w:spacing w:after="0" w:line="240" w:lineRule="auto"/>
        <w:jc w:val="center"/>
        <w:rPr>
          <w:rFonts w:ascii="Arial Narrow" w:eastAsia="Times New Roman" w:hAnsi="Arial Narrow" w:cs="Times New Roman"/>
          <w:bCs/>
          <w:iCs/>
          <w:color w:val="000000" w:themeColor="text1"/>
        </w:rPr>
      </w:pPr>
      <w:r w:rsidRPr="00A93F58">
        <w:rPr>
          <w:rFonts w:ascii="Arial Narrow" w:eastAsia="Times New Roman" w:hAnsi="Arial Narrow" w:cs="Tahoma"/>
          <w:b/>
          <w:bCs/>
          <w:iCs/>
          <w:color w:val="000000" w:themeColor="text1"/>
        </w:rPr>
        <w:t>ANEXO III – MODELO DE DECLARAÇÃO CONJUNTA</w:t>
      </w:r>
    </w:p>
    <w:p w14:paraId="2EDC8392" w14:textId="77777777" w:rsidR="009211AC" w:rsidRPr="00A93F58" w:rsidRDefault="009211AC" w:rsidP="009211AC">
      <w:pPr>
        <w:spacing w:after="0" w:line="240" w:lineRule="auto"/>
        <w:ind w:right="-1"/>
        <w:jc w:val="both"/>
        <w:rPr>
          <w:rFonts w:ascii="Arial Narrow" w:eastAsia="Times New Roman" w:hAnsi="Arial Narrow" w:cs="Times New Roman"/>
          <w:b/>
          <w:iCs/>
          <w:color w:val="000000" w:themeColor="text1"/>
          <w:u w:val="single"/>
          <w:lang w:val="pt-PT"/>
        </w:rPr>
      </w:pPr>
    </w:p>
    <w:p w14:paraId="6F202600" w14:textId="77777777" w:rsidR="009211AC" w:rsidRPr="00A93F58" w:rsidRDefault="009211AC" w:rsidP="009211AC">
      <w:pPr>
        <w:pStyle w:val="naousarmsonormal"/>
        <w:tabs>
          <w:tab w:val="center" w:pos="4819"/>
        </w:tabs>
        <w:spacing w:before="0" w:beforeAutospacing="0" w:after="0" w:afterAutospacing="0"/>
        <w:jc w:val="center"/>
        <w:outlineLvl w:val="0"/>
        <w:rPr>
          <w:rFonts w:ascii="Arial Narrow" w:hAnsi="Arial Narrow"/>
          <w:b/>
          <w:bCs/>
          <w:color w:val="000000" w:themeColor="text1"/>
          <w:kern w:val="36"/>
        </w:rPr>
      </w:pPr>
    </w:p>
    <w:p w14:paraId="3F5EBBC5" w14:textId="77777777" w:rsidR="009211AC" w:rsidRPr="00A93F58" w:rsidRDefault="009211AC" w:rsidP="009211AC">
      <w:pPr>
        <w:pStyle w:val="naousarmsonormal"/>
        <w:spacing w:before="0" w:beforeAutospacing="0" w:after="0" w:afterAutospacing="0"/>
        <w:jc w:val="center"/>
        <w:rPr>
          <w:rFonts w:ascii="Arial Narrow" w:hAnsi="Arial Narrow"/>
          <w:b/>
          <w:bCs/>
          <w:color w:val="000000" w:themeColor="text1"/>
        </w:rPr>
      </w:pPr>
      <w:r w:rsidRPr="00A93F58">
        <w:rPr>
          <w:rFonts w:ascii="Arial Narrow" w:hAnsi="Arial Narrow"/>
          <w:b/>
          <w:bCs/>
          <w:color w:val="000000" w:themeColor="text1"/>
        </w:rPr>
        <w:t>(Papel timbrado da empresa)</w:t>
      </w:r>
    </w:p>
    <w:p w14:paraId="30565274" w14:textId="77777777" w:rsidR="009211AC" w:rsidRPr="00A93F58" w:rsidRDefault="009211AC" w:rsidP="009211AC">
      <w:pPr>
        <w:rPr>
          <w:rFonts w:ascii="Arial Narrow" w:hAnsi="Arial Narrow" w:cs="Arial"/>
          <w:color w:val="000000" w:themeColor="text1"/>
        </w:rPr>
      </w:pPr>
    </w:p>
    <w:p w14:paraId="7AA5F677" w14:textId="771D3AB9" w:rsidR="009211AC" w:rsidRPr="00A93F58" w:rsidRDefault="009211AC" w:rsidP="009211AC">
      <w:pPr>
        <w:rPr>
          <w:rFonts w:ascii="Arial Narrow" w:hAnsi="Arial Narrow" w:cs="Arial"/>
          <w:color w:val="000000" w:themeColor="text1"/>
        </w:rPr>
      </w:pPr>
      <w:r w:rsidRPr="00A93F58">
        <w:rPr>
          <w:rFonts w:ascii="Arial Narrow" w:hAnsi="Arial Narrow" w:cs="Arial"/>
          <w:color w:val="000000" w:themeColor="text1"/>
        </w:rPr>
        <w:t>Referência: Dispensa de Licitação nº ---/202</w:t>
      </w:r>
      <w:r w:rsidR="007E789A">
        <w:rPr>
          <w:rFonts w:ascii="Arial Narrow" w:hAnsi="Arial Narrow" w:cs="Arial"/>
          <w:color w:val="000000" w:themeColor="text1"/>
        </w:rPr>
        <w:t>6</w:t>
      </w:r>
    </w:p>
    <w:p w14:paraId="4BED3AA0" w14:textId="77777777" w:rsidR="009211AC" w:rsidRPr="00A93F58" w:rsidRDefault="009211AC" w:rsidP="009211AC">
      <w:pPr>
        <w:ind w:left="1080" w:hanging="1080"/>
        <w:jc w:val="both"/>
        <w:rPr>
          <w:rFonts w:ascii="Arial Narrow" w:hAnsi="Arial Narrow" w:cs="Arial"/>
          <w:color w:val="000000" w:themeColor="text1"/>
        </w:rPr>
      </w:pPr>
      <w:r w:rsidRPr="00A93F58">
        <w:rPr>
          <w:rFonts w:ascii="Arial Narrow" w:hAnsi="Arial Narrow" w:cs="Arial"/>
          <w:color w:val="000000" w:themeColor="text1"/>
        </w:rPr>
        <w:t>OBJETO: ______________________________</w:t>
      </w:r>
    </w:p>
    <w:p w14:paraId="66EEEEA7" w14:textId="77777777" w:rsidR="009211AC" w:rsidRPr="00A93F58" w:rsidRDefault="009211AC" w:rsidP="009211AC">
      <w:pPr>
        <w:pStyle w:val="naousarmsonormal"/>
        <w:spacing w:before="0" w:beforeAutospacing="0" w:after="0" w:afterAutospacing="0"/>
        <w:ind w:firstLine="708"/>
        <w:jc w:val="both"/>
        <w:rPr>
          <w:rFonts w:ascii="Arial Narrow" w:hAnsi="Arial Narrow"/>
          <w:color w:val="000000" w:themeColor="text1"/>
        </w:rPr>
      </w:pPr>
      <w:r w:rsidRPr="00A93F58">
        <w:rPr>
          <w:rFonts w:ascii="Arial Narrow" w:hAnsi="Arial Narrow"/>
          <w:color w:val="000000" w:themeColor="text1"/>
        </w:rPr>
        <w:t xml:space="preserve">A empresa </w:t>
      </w:r>
      <w:r w:rsidRPr="00A93F58">
        <w:rPr>
          <w:rFonts w:ascii="Arial Narrow" w:hAnsi="Arial Narrow"/>
          <w:color w:val="000000" w:themeColor="text1"/>
        </w:rPr>
        <w:softHyphen/>
        <w:t>_________</w:t>
      </w:r>
      <w:r w:rsidRPr="00A93F58">
        <w:rPr>
          <w:rFonts w:ascii="Arial Narrow" w:hAnsi="Arial Narrow"/>
          <w:color w:val="000000" w:themeColor="text1"/>
        </w:rPr>
        <w:softHyphen/>
        <w:t>_____________, CNPJ/MF n° ___________, sediada _________________________, através de seu representante legal, declara sob as penas da lei que:</w:t>
      </w:r>
    </w:p>
    <w:p w14:paraId="77467766" w14:textId="77777777" w:rsidR="009211AC" w:rsidRPr="00A93F58" w:rsidRDefault="009211AC" w:rsidP="009211AC">
      <w:pPr>
        <w:pStyle w:val="naousarmsonormal"/>
        <w:spacing w:before="0" w:beforeAutospacing="0" w:after="0" w:afterAutospacing="0"/>
        <w:jc w:val="both"/>
        <w:rPr>
          <w:rFonts w:ascii="Arial Narrow" w:hAnsi="Arial Narrow"/>
          <w:color w:val="000000" w:themeColor="text1"/>
        </w:rPr>
      </w:pPr>
    </w:p>
    <w:p w14:paraId="655F721F" w14:textId="17493149" w:rsidR="009211AC" w:rsidRPr="00A93F58" w:rsidRDefault="009211AC" w:rsidP="009211AC">
      <w:pPr>
        <w:pStyle w:val="naousarmsonormal"/>
        <w:numPr>
          <w:ilvl w:val="0"/>
          <w:numId w:val="1"/>
        </w:numPr>
        <w:tabs>
          <w:tab w:val="left" w:pos="708"/>
        </w:tabs>
        <w:spacing w:before="0" w:beforeAutospacing="0" w:after="0" w:afterAutospacing="0"/>
        <w:jc w:val="both"/>
        <w:rPr>
          <w:rFonts w:ascii="Arial Narrow" w:hAnsi="Arial Narrow"/>
          <w:bCs/>
          <w:color w:val="000000" w:themeColor="text1"/>
        </w:rPr>
      </w:pPr>
      <w:r w:rsidRPr="00A93F58">
        <w:rPr>
          <w:rFonts w:ascii="Arial Narrow" w:hAnsi="Arial Narrow"/>
          <w:color w:val="000000" w:themeColor="text1"/>
        </w:rPr>
        <w:t xml:space="preserve">Assume inteira e completa responsabilidade pelo(a) fornecimento de materiais e/ou prestação dos serviços, nos prazos, forma e condições </w:t>
      </w:r>
      <w:proofErr w:type="spellStart"/>
      <w:r w:rsidRPr="00A93F58">
        <w:rPr>
          <w:rFonts w:ascii="Arial Narrow" w:hAnsi="Arial Narrow"/>
          <w:color w:val="000000" w:themeColor="text1"/>
        </w:rPr>
        <w:t>editalicios</w:t>
      </w:r>
      <w:proofErr w:type="spellEnd"/>
      <w:r w:rsidRPr="00A93F58">
        <w:rPr>
          <w:rFonts w:ascii="Arial Narrow" w:hAnsi="Arial Narrow"/>
          <w:color w:val="000000" w:themeColor="text1"/>
        </w:rPr>
        <w:t>, sujeitos à fiscalização d</w:t>
      </w:r>
      <w:r w:rsidR="00F64431" w:rsidRPr="00A93F58">
        <w:rPr>
          <w:rFonts w:ascii="Arial Narrow" w:hAnsi="Arial Narrow"/>
          <w:color w:val="000000" w:themeColor="text1"/>
        </w:rPr>
        <w:t xml:space="preserve">a Câmara Municipal de </w:t>
      </w:r>
      <w:r w:rsidR="00C95E53">
        <w:rPr>
          <w:rFonts w:ascii="Arial Narrow" w:hAnsi="Arial Narrow"/>
          <w:color w:val="000000" w:themeColor="text1"/>
        </w:rPr>
        <w:t>Serra do Mel</w:t>
      </w:r>
      <w:r w:rsidRPr="00A93F58">
        <w:rPr>
          <w:rFonts w:ascii="Arial Narrow" w:hAnsi="Arial Narrow"/>
          <w:color w:val="000000" w:themeColor="text1"/>
        </w:rPr>
        <w:t>/RN;</w:t>
      </w:r>
    </w:p>
    <w:p w14:paraId="19AA0906" w14:textId="77777777" w:rsidR="009211AC" w:rsidRPr="00A93F58" w:rsidRDefault="009211AC" w:rsidP="009211AC">
      <w:pPr>
        <w:pStyle w:val="naousarmsonormal"/>
        <w:tabs>
          <w:tab w:val="left" w:pos="708"/>
        </w:tabs>
        <w:spacing w:before="0" w:beforeAutospacing="0" w:after="0" w:afterAutospacing="0"/>
        <w:jc w:val="both"/>
        <w:rPr>
          <w:rFonts w:ascii="Arial Narrow" w:eastAsia="Wingdings" w:hAnsi="Arial Narrow"/>
          <w:color w:val="000000" w:themeColor="text1"/>
        </w:rPr>
      </w:pPr>
    </w:p>
    <w:p w14:paraId="2B28E507" w14:textId="64FBCECC" w:rsidR="009211AC" w:rsidRPr="00A93F58" w:rsidRDefault="009211AC" w:rsidP="009211AC">
      <w:pPr>
        <w:pStyle w:val="naousarmsonormal"/>
        <w:numPr>
          <w:ilvl w:val="0"/>
          <w:numId w:val="1"/>
        </w:numPr>
        <w:tabs>
          <w:tab w:val="left" w:pos="708"/>
        </w:tabs>
        <w:spacing w:before="0" w:beforeAutospacing="0" w:after="0" w:afterAutospacing="0"/>
        <w:jc w:val="both"/>
        <w:rPr>
          <w:rFonts w:ascii="Arial Narrow" w:hAnsi="Arial Narrow"/>
          <w:color w:val="000000" w:themeColor="text1"/>
        </w:rPr>
      </w:pPr>
      <w:r w:rsidRPr="00A93F58">
        <w:rPr>
          <w:rFonts w:ascii="Arial Narrow" w:hAnsi="Arial Narrow"/>
          <w:color w:val="000000" w:themeColor="text1"/>
        </w:rPr>
        <w:t>Não possui em seu quadro de pessoal empregado com menos de 18 (dezoito) anos, atuando em trabalho noturno, perigoso ou insalubre e de 16 (dezesseis) anos em qualquer trabalho, salvo na condição de aprendiz, a partir de 14 (quatorze) anos, nos termos do inciso XXXIII, do art. 7º, da Constituição Federal de 1988;</w:t>
      </w:r>
    </w:p>
    <w:p w14:paraId="5AE6F9B6" w14:textId="77777777" w:rsidR="009211AC" w:rsidRPr="00A93F58" w:rsidRDefault="009211AC" w:rsidP="009211AC">
      <w:pPr>
        <w:pStyle w:val="naousarmsonormal"/>
        <w:spacing w:before="0" w:beforeAutospacing="0" w:after="0" w:afterAutospacing="0"/>
        <w:ind w:firstLine="540"/>
        <w:jc w:val="both"/>
        <w:rPr>
          <w:rFonts w:ascii="Arial Narrow" w:hAnsi="Arial Narrow"/>
          <w:color w:val="000000" w:themeColor="text1"/>
        </w:rPr>
      </w:pPr>
    </w:p>
    <w:p w14:paraId="6A068F7C" w14:textId="53B202C9" w:rsidR="009211AC" w:rsidRPr="00A93F58" w:rsidRDefault="009211AC" w:rsidP="009211AC">
      <w:pPr>
        <w:pStyle w:val="naousarmsonormal"/>
        <w:numPr>
          <w:ilvl w:val="0"/>
          <w:numId w:val="1"/>
        </w:numPr>
        <w:spacing w:before="0" w:beforeAutospacing="0" w:after="0" w:afterAutospacing="0"/>
        <w:jc w:val="both"/>
        <w:rPr>
          <w:rFonts w:ascii="Arial Narrow" w:hAnsi="Arial Narrow"/>
          <w:color w:val="000000" w:themeColor="text1"/>
        </w:rPr>
      </w:pPr>
      <w:r w:rsidRPr="00A93F58">
        <w:rPr>
          <w:rFonts w:ascii="Arial Narrow" w:hAnsi="Arial Narrow"/>
          <w:color w:val="000000" w:themeColor="text1"/>
        </w:rPr>
        <w:t xml:space="preserve">Não existem fatos supervenientes impeditivos de sua participação na presente </w:t>
      </w:r>
      <w:r w:rsidR="00F64431" w:rsidRPr="00A93F58">
        <w:rPr>
          <w:rFonts w:ascii="Arial Narrow" w:hAnsi="Arial Narrow"/>
          <w:color w:val="000000" w:themeColor="text1"/>
        </w:rPr>
        <w:t>dispensa</w:t>
      </w:r>
      <w:r w:rsidRPr="00A93F58">
        <w:rPr>
          <w:rFonts w:ascii="Arial Narrow" w:hAnsi="Arial Narrow"/>
          <w:color w:val="000000" w:themeColor="text1"/>
        </w:rPr>
        <w:t>;</w:t>
      </w:r>
    </w:p>
    <w:p w14:paraId="18BB761F" w14:textId="77777777" w:rsidR="009211AC" w:rsidRPr="00A93F58" w:rsidRDefault="009211AC" w:rsidP="009211AC">
      <w:pPr>
        <w:ind w:firstLine="480"/>
        <w:jc w:val="both"/>
        <w:rPr>
          <w:rFonts w:ascii="Arial Narrow" w:hAnsi="Arial Narrow"/>
          <w:color w:val="000000" w:themeColor="text1"/>
        </w:rPr>
      </w:pPr>
    </w:p>
    <w:p w14:paraId="6AAF3037" w14:textId="77777777" w:rsidR="009211AC" w:rsidRPr="00A93F58" w:rsidRDefault="009211AC" w:rsidP="009211AC">
      <w:pPr>
        <w:pStyle w:val="naousarmsonormal"/>
        <w:numPr>
          <w:ilvl w:val="0"/>
          <w:numId w:val="1"/>
        </w:numPr>
        <w:spacing w:before="0" w:beforeAutospacing="0" w:after="0" w:afterAutospacing="0"/>
        <w:jc w:val="both"/>
        <w:rPr>
          <w:rFonts w:ascii="Arial Narrow" w:hAnsi="Arial Narrow"/>
          <w:color w:val="000000" w:themeColor="text1"/>
        </w:rPr>
      </w:pPr>
      <w:r w:rsidRPr="00A93F58">
        <w:rPr>
          <w:rFonts w:ascii="Arial Narrow" w:hAnsi="Arial Narrow" w:cs="Arial Narrow"/>
          <w:color w:val="000000" w:themeColor="text1"/>
        </w:rPr>
        <w:t>Aceita todas as exigências formuladas neste Edital;</w:t>
      </w:r>
    </w:p>
    <w:p w14:paraId="5DD9AD95" w14:textId="77777777" w:rsidR="009211AC" w:rsidRPr="00A93F58" w:rsidRDefault="009211AC" w:rsidP="009211AC">
      <w:pPr>
        <w:pStyle w:val="naousarmsonormal"/>
        <w:spacing w:before="0" w:beforeAutospacing="0" w:after="0" w:afterAutospacing="0"/>
        <w:jc w:val="both"/>
        <w:rPr>
          <w:rFonts w:ascii="Arial Narrow" w:hAnsi="Arial Narrow"/>
          <w:color w:val="000000" w:themeColor="text1"/>
        </w:rPr>
      </w:pPr>
    </w:p>
    <w:p w14:paraId="02E513C9" w14:textId="3D8FC294" w:rsidR="009211AC" w:rsidRPr="00A93F58" w:rsidRDefault="009211AC" w:rsidP="009211AC">
      <w:pPr>
        <w:pStyle w:val="naousarmsonormal"/>
        <w:numPr>
          <w:ilvl w:val="0"/>
          <w:numId w:val="1"/>
        </w:numPr>
        <w:spacing w:before="0" w:beforeAutospacing="0" w:after="0" w:afterAutospacing="0"/>
        <w:jc w:val="both"/>
        <w:rPr>
          <w:rFonts w:ascii="Arial Narrow" w:hAnsi="Arial Narrow"/>
          <w:color w:val="000000" w:themeColor="text1"/>
        </w:rPr>
      </w:pPr>
      <w:r w:rsidRPr="00A93F58">
        <w:rPr>
          <w:rFonts w:ascii="Arial Narrow" w:hAnsi="Arial Narrow"/>
          <w:color w:val="000000" w:themeColor="text1"/>
        </w:rPr>
        <w:t xml:space="preserve">Não possui proprietário, sócios ou funcionários que sejam servidores ou agentes políticos do órgão ou entidade contratante ou responsável pela </w:t>
      </w:r>
      <w:r w:rsidR="00F64431" w:rsidRPr="00A93F58">
        <w:rPr>
          <w:rFonts w:ascii="Arial Narrow" w:hAnsi="Arial Narrow"/>
          <w:color w:val="000000" w:themeColor="text1"/>
        </w:rPr>
        <w:t>contratação</w:t>
      </w:r>
      <w:r w:rsidRPr="00A93F58">
        <w:rPr>
          <w:rFonts w:ascii="Arial Narrow" w:hAnsi="Arial Narrow"/>
          <w:color w:val="000000" w:themeColor="text1"/>
        </w:rPr>
        <w:t>;</w:t>
      </w:r>
    </w:p>
    <w:p w14:paraId="2934B3A7" w14:textId="77777777" w:rsidR="009211AC" w:rsidRPr="00A93F58" w:rsidRDefault="009211AC" w:rsidP="009211AC">
      <w:pPr>
        <w:pStyle w:val="naousarmsonormal"/>
        <w:spacing w:before="0" w:beforeAutospacing="0" w:after="0" w:afterAutospacing="0"/>
        <w:jc w:val="both"/>
        <w:rPr>
          <w:rFonts w:ascii="Arial Narrow" w:hAnsi="Arial Narrow"/>
          <w:color w:val="000000" w:themeColor="text1"/>
        </w:rPr>
      </w:pPr>
    </w:p>
    <w:p w14:paraId="65DCD8E5" w14:textId="785F6A09" w:rsidR="009211AC" w:rsidRPr="00A93F58" w:rsidRDefault="009211AC" w:rsidP="009211AC">
      <w:pPr>
        <w:pStyle w:val="naousarmsonormal"/>
        <w:numPr>
          <w:ilvl w:val="0"/>
          <w:numId w:val="1"/>
        </w:numPr>
        <w:spacing w:before="0" w:beforeAutospacing="0" w:after="0" w:afterAutospacing="0"/>
        <w:jc w:val="both"/>
        <w:outlineLvl w:val="3"/>
        <w:rPr>
          <w:rFonts w:ascii="Arial Narrow" w:hAnsi="Arial Narrow"/>
          <w:color w:val="000000" w:themeColor="text1"/>
        </w:rPr>
      </w:pPr>
      <w:r w:rsidRPr="00A93F58">
        <w:rPr>
          <w:rFonts w:ascii="Arial Narrow" w:hAnsi="Arial Narrow"/>
          <w:color w:val="000000" w:themeColor="text1"/>
        </w:rPr>
        <w:t xml:space="preserve">Não possui proprietário ou sócio que seja cônjuge, companheiro ou parente em linha reta, colateral ou por afinidade, até o terceiro grau, e por afinidade, até o segundo grau, de agente político do órgão ou entidade contratante ou responsável pela </w:t>
      </w:r>
      <w:r w:rsidR="00F64431" w:rsidRPr="00A93F58">
        <w:rPr>
          <w:rFonts w:ascii="Arial Narrow" w:hAnsi="Arial Narrow"/>
          <w:color w:val="000000" w:themeColor="text1"/>
        </w:rPr>
        <w:t>contratação;</w:t>
      </w:r>
    </w:p>
    <w:p w14:paraId="6479C81E" w14:textId="77777777" w:rsidR="009211AC" w:rsidRPr="00A93F58" w:rsidRDefault="009211AC" w:rsidP="009211AC">
      <w:pPr>
        <w:pStyle w:val="naousarmsonormal"/>
        <w:spacing w:before="0" w:beforeAutospacing="0" w:after="0" w:afterAutospacing="0"/>
        <w:ind w:firstLine="708"/>
        <w:jc w:val="both"/>
        <w:rPr>
          <w:rFonts w:ascii="Arial Narrow" w:hAnsi="Arial Narrow"/>
          <w:b/>
          <w:bCs/>
          <w:color w:val="000000" w:themeColor="text1"/>
        </w:rPr>
      </w:pPr>
    </w:p>
    <w:p w14:paraId="2EFF1B90" w14:textId="77777777" w:rsidR="009211AC" w:rsidRPr="00A93F58" w:rsidRDefault="009211AC" w:rsidP="009211AC">
      <w:pPr>
        <w:pStyle w:val="naousarmsonormal"/>
        <w:spacing w:before="0" w:beforeAutospacing="0" w:after="0" w:afterAutospacing="0"/>
        <w:ind w:firstLine="708"/>
        <w:rPr>
          <w:rFonts w:ascii="Arial Narrow" w:hAnsi="Arial Narrow"/>
          <w:color w:val="000000" w:themeColor="text1"/>
        </w:rPr>
      </w:pPr>
      <w:r w:rsidRPr="00A93F58">
        <w:rPr>
          <w:rFonts w:ascii="Arial Narrow" w:hAnsi="Arial Narrow"/>
          <w:color w:val="000000" w:themeColor="text1"/>
        </w:rPr>
        <w:t>Por ser verdade, firmamos a presente declaração para que produza seus efeitos de direito.</w:t>
      </w:r>
    </w:p>
    <w:p w14:paraId="0BD13609" w14:textId="77777777" w:rsidR="009211AC" w:rsidRPr="00A93F58" w:rsidRDefault="009211AC" w:rsidP="009211AC">
      <w:pPr>
        <w:pStyle w:val="naousarmsonormal"/>
        <w:spacing w:before="0" w:beforeAutospacing="0" w:after="0" w:afterAutospacing="0"/>
        <w:rPr>
          <w:rFonts w:ascii="Arial Narrow" w:hAnsi="Arial Narrow"/>
          <w:color w:val="000000" w:themeColor="text1"/>
        </w:rPr>
      </w:pPr>
    </w:p>
    <w:p w14:paraId="7412BF1F" w14:textId="77777777" w:rsidR="009211AC" w:rsidRPr="00A93F58" w:rsidRDefault="009211AC" w:rsidP="009211AC">
      <w:pPr>
        <w:pStyle w:val="naousarmsonormal"/>
        <w:spacing w:before="0" w:beforeAutospacing="0" w:after="0" w:afterAutospacing="0"/>
        <w:jc w:val="center"/>
        <w:rPr>
          <w:rFonts w:ascii="Arial Narrow" w:hAnsi="Arial Narrow"/>
          <w:color w:val="000000" w:themeColor="text1"/>
        </w:rPr>
      </w:pPr>
      <w:r w:rsidRPr="00A93F58">
        <w:rPr>
          <w:rFonts w:ascii="Arial Narrow" w:hAnsi="Arial Narrow"/>
          <w:color w:val="000000" w:themeColor="text1"/>
        </w:rPr>
        <w:t>(Local e data)</w:t>
      </w:r>
    </w:p>
    <w:p w14:paraId="0E3B0FE3" w14:textId="77777777" w:rsidR="009211AC" w:rsidRPr="00A93F58" w:rsidRDefault="009211AC" w:rsidP="009211AC">
      <w:pPr>
        <w:pStyle w:val="naousarmsonormal"/>
        <w:spacing w:before="0" w:beforeAutospacing="0" w:after="0" w:afterAutospacing="0"/>
        <w:jc w:val="center"/>
        <w:rPr>
          <w:rFonts w:ascii="Arial Narrow" w:hAnsi="Arial Narrow"/>
          <w:color w:val="000000" w:themeColor="text1"/>
        </w:rPr>
      </w:pPr>
    </w:p>
    <w:p w14:paraId="0ADD2241" w14:textId="77777777" w:rsidR="009211AC" w:rsidRPr="00A93F58" w:rsidRDefault="009211AC" w:rsidP="009211AC">
      <w:pPr>
        <w:pStyle w:val="naousarmsonormal"/>
        <w:spacing w:before="0" w:beforeAutospacing="0" w:after="0" w:afterAutospacing="0"/>
        <w:jc w:val="center"/>
        <w:rPr>
          <w:rFonts w:ascii="Arial Narrow" w:hAnsi="Arial Narrow"/>
          <w:color w:val="000000" w:themeColor="text1"/>
        </w:rPr>
      </w:pPr>
    </w:p>
    <w:p w14:paraId="6077C039" w14:textId="77777777" w:rsidR="009211AC" w:rsidRPr="00A93F58" w:rsidRDefault="009211AC" w:rsidP="009211AC">
      <w:pPr>
        <w:pStyle w:val="naousarmsonormal"/>
        <w:spacing w:before="0" w:beforeAutospacing="0" w:after="0" w:afterAutospacing="0"/>
        <w:jc w:val="center"/>
        <w:rPr>
          <w:rFonts w:ascii="Arial Narrow" w:hAnsi="Arial Narrow"/>
          <w:color w:val="000000" w:themeColor="text1"/>
        </w:rPr>
      </w:pPr>
      <w:r w:rsidRPr="00A93F58">
        <w:rPr>
          <w:rFonts w:ascii="Arial Narrow" w:hAnsi="Arial Narrow"/>
          <w:color w:val="000000" w:themeColor="text1"/>
        </w:rPr>
        <w:t>________________________________________________________</w:t>
      </w:r>
    </w:p>
    <w:p w14:paraId="6D1635C7" w14:textId="77777777" w:rsidR="009211AC" w:rsidRPr="00A93F58" w:rsidRDefault="009211AC" w:rsidP="009211AC">
      <w:pPr>
        <w:pStyle w:val="naousarmsonormal"/>
        <w:spacing w:before="0" w:beforeAutospacing="0" w:after="0" w:afterAutospacing="0"/>
        <w:jc w:val="center"/>
        <w:rPr>
          <w:rFonts w:ascii="Arial Narrow" w:hAnsi="Arial Narrow"/>
          <w:color w:val="000000" w:themeColor="text1"/>
        </w:rPr>
      </w:pPr>
      <w:r w:rsidRPr="00A93F58">
        <w:rPr>
          <w:rFonts w:ascii="Arial Narrow" w:hAnsi="Arial Narrow"/>
          <w:color w:val="000000" w:themeColor="text1"/>
        </w:rPr>
        <w:t>NOME, ASSINATURA E IDENTIFICAÇÃO DO REPRESENTANTE</w:t>
      </w:r>
    </w:p>
    <w:p w14:paraId="081A02CA" w14:textId="77777777" w:rsidR="009211AC" w:rsidRPr="00A93F58" w:rsidRDefault="009211AC" w:rsidP="009211AC">
      <w:pPr>
        <w:pStyle w:val="naousarmsonormal"/>
        <w:spacing w:before="0" w:beforeAutospacing="0" w:after="0" w:afterAutospacing="0"/>
        <w:jc w:val="center"/>
        <w:rPr>
          <w:rFonts w:ascii="Arial Narrow" w:hAnsi="Arial Narrow"/>
          <w:color w:val="000000" w:themeColor="text1"/>
        </w:rPr>
      </w:pPr>
      <w:r w:rsidRPr="00A93F58">
        <w:rPr>
          <w:rFonts w:ascii="Arial Narrow" w:hAnsi="Arial Narrow"/>
          <w:color w:val="000000" w:themeColor="text1"/>
        </w:rPr>
        <w:t>LEGAL DA EMPRESA</w:t>
      </w:r>
    </w:p>
    <w:p w14:paraId="43AFD084" w14:textId="77777777" w:rsidR="00BB5075" w:rsidRPr="00A93F58" w:rsidRDefault="00BB5075" w:rsidP="009211AC">
      <w:pPr>
        <w:pStyle w:val="naousarmsonormal"/>
        <w:spacing w:before="0" w:beforeAutospacing="0" w:after="0" w:afterAutospacing="0"/>
        <w:jc w:val="center"/>
        <w:rPr>
          <w:rFonts w:ascii="Arial Narrow" w:hAnsi="Arial Narrow"/>
          <w:color w:val="000000" w:themeColor="text1"/>
        </w:rPr>
      </w:pPr>
    </w:p>
    <w:p w14:paraId="6EC29336" w14:textId="77777777" w:rsidR="00BB5075" w:rsidRPr="00A93F58" w:rsidRDefault="00BB5075" w:rsidP="009211AC">
      <w:pPr>
        <w:pStyle w:val="naousarmsonormal"/>
        <w:spacing w:before="0" w:beforeAutospacing="0" w:after="0" w:afterAutospacing="0"/>
        <w:jc w:val="center"/>
        <w:rPr>
          <w:rFonts w:ascii="Arial Narrow" w:hAnsi="Arial Narrow"/>
          <w:color w:val="000000" w:themeColor="text1"/>
        </w:rPr>
      </w:pPr>
    </w:p>
    <w:p w14:paraId="597B7EDA" w14:textId="77777777" w:rsidR="00BB5075" w:rsidRPr="00A93F58" w:rsidRDefault="00BB5075" w:rsidP="009211AC">
      <w:pPr>
        <w:pStyle w:val="naousarmsonormal"/>
        <w:spacing w:before="0" w:beforeAutospacing="0" w:after="0" w:afterAutospacing="0"/>
        <w:jc w:val="center"/>
        <w:rPr>
          <w:rFonts w:ascii="Arial Narrow" w:hAnsi="Arial Narrow"/>
          <w:color w:val="000000" w:themeColor="text1"/>
        </w:rPr>
      </w:pPr>
    </w:p>
    <w:p w14:paraId="31B3D1EF" w14:textId="5EA30AF2" w:rsidR="00B54EB0" w:rsidRPr="00A93F58" w:rsidRDefault="00BB5075" w:rsidP="00B54EB0">
      <w:pPr>
        <w:spacing w:after="0" w:line="240" w:lineRule="auto"/>
        <w:jc w:val="center"/>
        <w:rPr>
          <w:rFonts w:ascii="Arial Narrow" w:hAnsi="Arial Narrow" w:cs="Arial Narrow,Bold"/>
          <w:b/>
          <w:bCs/>
          <w:color w:val="000000" w:themeColor="text1"/>
        </w:rPr>
      </w:pPr>
      <w:r w:rsidRPr="00A93F58">
        <w:rPr>
          <w:rFonts w:ascii="Arial Narrow" w:eastAsia="Times New Roman" w:hAnsi="Arial Narrow" w:cs="Tahoma"/>
          <w:b/>
          <w:bCs/>
          <w:iCs/>
          <w:color w:val="000000" w:themeColor="text1"/>
        </w:rPr>
        <w:t>ANEXO I</w:t>
      </w:r>
      <w:r w:rsidR="00F233FC" w:rsidRPr="00A93F58">
        <w:rPr>
          <w:rFonts w:ascii="Arial Narrow" w:eastAsia="Times New Roman" w:hAnsi="Arial Narrow" w:cs="Tahoma"/>
          <w:b/>
          <w:bCs/>
          <w:iCs/>
          <w:color w:val="000000" w:themeColor="text1"/>
        </w:rPr>
        <w:t>V</w:t>
      </w:r>
      <w:r w:rsidRPr="00A93F58">
        <w:rPr>
          <w:rFonts w:ascii="Arial Narrow" w:eastAsia="Times New Roman" w:hAnsi="Arial Narrow" w:cs="Tahoma"/>
          <w:b/>
          <w:bCs/>
          <w:iCs/>
          <w:color w:val="000000" w:themeColor="text1"/>
        </w:rPr>
        <w:t xml:space="preserve"> – </w:t>
      </w:r>
      <w:r w:rsidR="00B54EB0" w:rsidRPr="00A93F58">
        <w:rPr>
          <w:rFonts w:ascii="Arial Narrow" w:hAnsi="Arial Narrow" w:cs="Arial Narrow,Bold"/>
          <w:b/>
          <w:bCs/>
          <w:color w:val="000000" w:themeColor="text1"/>
        </w:rPr>
        <w:t>MODELO DE DECLARAÇÃO DE CONHECIMENTO DE CONDIÇÕES E DESNECESSIDADE DE VISITA “IN LOCO”</w:t>
      </w:r>
    </w:p>
    <w:p w14:paraId="5A899BB5" w14:textId="77777777" w:rsidR="00B54EB0" w:rsidRPr="00A93F58" w:rsidRDefault="00B54EB0" w:rsidP="00B54EB0">
      <w:pPr>
        <w:autoSpaceDE w:val="0"/>
        <w:autoSpaceDN w:val="0"/>
        <w:adjustRightInd w:val="0"/>
        <w:jc w:val="center"/>
        <w:rPr>
          <w:rFonts w:ascii="Arial Narrow" w:hAnsi="Arial Narrow" w:cs="Arial Narrow,Bold"/>
          <w:b/>
          <w:bCs/>
          <w:color w:val="000000" w:themeColor="text1"/>
        </w:rPr>
      </w:pPr>
    </w:p>
    <w:p w14:paraId="6C275F72" w14:textId="77777777" w:rsidR="00B54EB0" w:rsidRPr="00A93F58" w:rsidRDefault="00B54EB0" w:rsidP="00B54EB0">
      <w:pPr>
        <w:autoSpaceDE w:val="0"/>
        <w:autoSpaceDN w:val="0"/>
        <w:adjustRightInd w:val="0"/>
        <w:jc w:val="center"/>
        <w:rPr>
          <w:rFonts w:ascii="Arial Narrow" w:hAnsi="Arial Narrow" w:cs="Arial Narrow,Bold"/>
          <w:b/>
          <w:bCs/>
          <w:color w:val="000000" w:themeColor="text1"/>
        </w:rPr>
      </w:pPr>
      <w:r w:rsidRPr="00A93F58">
        <w:rPr>
          <w:rFonts w:ascii="Arial Narrow" w:hAnsi="Arial Narrow" w:cs="Arial Narrow,Bold"/>
          <w:b/>
          <w:bCs/>
          <w:color w:val="000000" w:themeColor="text1"/>
        </w:rPr>
        <w:t>DECLARAÇÃO</w:t>
      </w:r>
    </w:p>
    <w:p w14:paraId="3D857972" w14:textId="77777777" w:rsidR="00B54EB0" w:rsidRPr="00A93F58" w:rsidRDefault="00B54EB0" w:rsidP="00B54EB0">
      <w:pPr>
        <w:autoSpaceDE w:val="0"/>
        <w:autoSpaceDN w:val="0"/>
        <w:adjustRightInd w:val="0"/>
        <w:jc w:val="center"/>
        <w:rPr>
          <w:rFonts w:ascii="Arial Narrow" w:hAnsi="Arial Narrow" w:cs="Arial Narrow,Bold"/>
          <w:b/>
          <w:bCs/>
          <w:color w:val="000000" w:themeColor="text1"/>
        </w:rPr>
      </w:pPr>
    </w:p>
    <w:p w14:paraId="4490ECF2" w14:textId="30D02231" w:rsidR="00B54EB0" w:rsidRPr="00A93F58" w:rsidRDefault="00B54EB0" w:rsidP="00B54EB0">
      <w:pPr>
        <w:autoSpaceDE w:val="0"/>
        <w:autoSpaceDN w:val="0"/>
        <w:adjustRightInd w:val="0"/>
        <w:jc w:val="both"/>
        <w:rPr>
          <w:rFonts w:ascii="Arial Narrow" w:hAnsi="Arial Narrow" w:cs="Arial Narrow"/>
          <w:color w:val="000000" w:themeColor="text1"/>
        </w:rPr>
      </w:pPr>
      <w:r w:rsidRPr="00A93F58">
        <w:rPr>
          <w:rFonts w:ascii="Arial Narrow" w:hAnsi="Arial Narrow" w:cs="Arial Narrow"/>
          <w:color w:val="000000" w:themeColor="text1"/>
        </w:rPr>
        <w:t xml:space="preserve">                        A empresa ________________________________, inscrita no CNPJ sob o nº _____________________________________, com sede na __________________________________, </w:t>
      </w:r>
      <w:r w:rsidRPr="00A93F58">
        <w:rPr>
          <w:rFonts w:ascii="Arial Narrow" w:hAnsi="Arial Narrow" w:cs="Arial Narrow,Bold"/>
          <w:b/>
          <w:bCs/>
          <w:color w:val="000000" w:themeColor="text1"/>
        </w:rPr>
        <w:t xml:space="preserve">Declara </w:t>
      </w:r>
      <w:r w:rsidRPr="00A93F58">
        <w:rPr>
          <w:rFonts w:ascii="Arial Narrow" w:hAnsi="Arial Narrow" w:cs="Arial Narrow"/>
          <w:color w:val="000000" w:themeColor="text1"/>
        </w:rPr>
        <w:t xml:space="preserve">ter pleno conhecimento do </w:t>
      </w:r>
      <w:r w:rsidRPr="00A93F58">
        <w:rPr>
          <w:rFonts w:ascii="Arial Narrow" w:hAnsi="Arial Narrow" w:cs="Arial Narrow,Bold"/>
          <w:b/>
          <w:bCs/>
          <w:color w:val="000000" w:themeColor="text1"/>
        </w:rPr>
        <w:t xml:space="preserve">Edital e de seus anexos, </w:t>
      </w:r>
      <w:r w:rsidRPr="00A93F58">
        <w:rPr>
          <w:rFonts w:ascii="Arial Narrow" w:hAnsi="Arial Narrow" w:cs="Arial Narrow"/>
          <w:color w:val="000000" w:themeColor="text1"/>
        </w:rPr>
        <w:t>submetendo-nos às condições neles estabelecidas. Declaramos não necessidade de realizar a Visita “In Loco”, pois as informações fornecidas foram suficientes para elaborar as Metodologias de Execução e a Proposta Comercial.</w:t>
      </w:r>
    </w:p>
    <w:p w14:paraId="06DED44A" w14:textId="77777777" w:rsidR="00B54EB0" w:rsidRPr="00A93F58" w:rsidRDefault="00B54EB0" w:rsidP="00B54EB0">
      <w:pPr>
        <w:autoSpaceDE w:val="0"/>
        <w:autoSpaceDN w:val="0"/>
        <w:adjustRightInd w:val="0"/>
        <w:jc w:val="both"/>
        <w:rPr>
          <w:rFonts w:ascii="Arial Narrow" w:hAnsi="Arial Narrow" w:cs="Arial Narrow"/>
          <w:color w:val="000000" w:themeColor="text1"/>
        </w:rPr>
      </w:pPr>
    </w:p>
    <w:p w14:paraId="2D82BC3A" w14:textId="77777777" w:rsidR="00B54EB0" w:rsidRPr="00A93F58" w:rsidRDefault="00B54EB0" w:rsidP="00B54EB0">
      <w:pPr>
        <w:autoSpaceDE w:val="0"/>
        <w:autoSpaceDN w:val="0"/>
        <w:adjustRightInd w:val="0"/>
        <w:rPr>
          <w:rFonts w:ascii="Arial Narrow" w:hAnsi="Arial Narrow" w:cs="Arial Narrow"/>
          <w:color w:val="000000" w:themeColor="text1"/>
        </w:rPr>
      </w:pPr>
    </w:p>
    <w:p w14:paraId="0B7BD065" w14:textId="77777777" w:rsidR="00B54EB0" w:rsidRPr="00A93F58" w:rsidRDefault="00B54EB0" w:rsidP="00B54EB0">
      <w:pPr>
        <w:autoSpaceDE w:val="0"/>
        <w:autoSpaceDN w:val="0"/>
        <w:adjustRightInd w:val="0"/>
        <w:rPr>
          <w:rFonts w:ascii="Arial Narrow" w:hAnsi="Arial Narrow" w:cs="Arial Narrow"/>
          <w:color w:val="000000" w:themeColor="text1"/>
        </w:rPr>
      </w:pPr>
    </w:p>
    <w:p w14:paraId="27F66592" w14:textId="77777777" w:rsidR="00B54EB0" w:rsidRPr="00A93F58" w:rsidRDefault="00B54EB0" w:rsidP="00B54EB0">
      <w:pPr>
        <w:autoSpaceDE w:val="0"/>
        <w:autoSpaceDN w:val="0"/>
        <w:adjustRightInd w:val="0"/>
        <w:rPr>
          <w:rFonts w:ascii="Arial Narrow" w:hAnsi="Arial Narrow" w:cs="Arial Narrow"/>
          <w:color w:val="000000" w:themeColor="text1"/>
        </w:rPr>
      </w:pPr>
    </w:p>
    <w:p w14:paraId="32A35254" w14:textId="11ED5140" w:rsidR="00B54EB0" w:rsidRPr="00A93F58" w:rsidRDefault="00B54EB0" w:rsidP="00B54EB0">
      <w:pPr>
        <w:autoSpaceDE w:val="0"/>
        <w:autoSpaceDN w:val="0"/>
        <w:adjustRightInd w:val="0"/>
        <w:jc w:val="center"/>
        <w:rPr>
          <w:rFonts w:ascii="Arial Narrow" w:hAnsi="Arial Narrow" w:cs="Arial Narrow"/>
          <w:color w:val="000000" w:themeColor="text1"/>
        </w:rPr>
      </w:pPr>
      <w:r w:rsidRPr="00A93F58">
        <w:rPr>
          <w:rFonts w:ascii="Arial Narrow" w:hAnsi="Arial Narrow" w:cs="Arial Narrow"/>
          <w:color w:val="000000" w:themeColor="text1"/>
        </w:rPr>
        <w:t>_________________________ de _________________________de 202</w:t>
      </w:r>
      <w:r w:rsidR="007E789A">
        <w:rPr>
          <w:rFonts w:ascii="Arial Narrow" w:hAnsi="Arial Narrow" w:cs="Arial Narrow"/>
          <w:color w:val="000000" w:themeColor="text1"/>
        </w:rPr>
        <w:t>6</w:t>
      </w:r>
      <w:r w:rsidRPr="00A93F58">
        <w:rPr>
          <w:rFonts w:ascii="Arial Narrow" w:hAnsi="Arial Narrow" w:cs="Arial Narrow"/>
          <w:color w:val="000000" w:themeColor="text1"/>
        </w:rPr>
        <w:t>.</w:t>
      </w:r>
    </w:p>
    <w:p w14:paraId="3E9A3483" w14:textId="77777777" w:rsidR="00B54EB0" w:rsidRPr="00A93F58" w:rsidRDefault="00B54EB0" w:rsidP="001E7AE5">
      <w:pPr>
        <w:autoSpaceDE w:val="0"/>
        <w:autoSpaceDN w:val="0"/>
        <w:adjustRightInd w:val="0"/>
        <w:spacing w:after="0" w:line="240" w:lineRule="auto"/>
        <w:rPr>
          <w:rFonts w:ascii="Arial Narrow" w:hAnsi="Arial Narrow" w:cs="Arial Narrow"/>
          <w:color w:val="000000" w:themeColor="text1"/>
        </w:rPr>
      </w:pPr>
    </w:p>
    <w:p w14:paraId="3CDD50D2" w14:textId="77777777" w:rsidR="00B54EB0" w:rsidRPr="00A93F58" w:rsidRDefault="00B54EB0" w:rsidP="001E7AE5">
      <w:pPr>
        <w:autoSpaceDE w:val="0"/>
        <w:autoSpaceDN w:val="0"/>
        <w:adjustRightInd w:val="0"/>
        <w:spacing w:after="0" w:line="240" w:lineRule="auto"/>
        <w:rPr>
          <w:rFonts w:ascii="Arial Narrow" w:hAnsi="Arial Narrow" w:cs="Arial Narrow"/>
          <w:color w:val="000000" w:themeColor="text1"/>
        </w:rPr>
      </w:pPr>
    </w:p>
    <w:p w14:paraId="117249DB" w14:textId="77777777" w:rsidR="00B54EB0" w:rsidRPr="00A93F58" w:rsidRDefault="00B54EB0" w:rsidP="001E7AE5">
      <w:pPr>
        <w:autoSpaceDE w:val="0"/>
        <w:autoSpaceDN w:val="0"/>
        <w:adjustRightInd w:val="0"/>
        <w:spacing w:after="0" w:line="240" w:lineRule="auto"/>
        <w:jc w:val="center"/>
        <w:rPr>
          <w:rFonts w:ascii="Arial Narrow" w:hAnsi="Arial Narrow" w:cs="Arial Narrow"/>
          <w:color w:val="000000" w:themeColor="text1"/>
        </w:rPr>
      </w:pPr>
      <w:r w:rsidRPr="00A93F58">
        <w:rPr>
          <w:rFonts w:ascii="Arial Narrow" w:hAnsi="Arial Narrow" w:cs="Arial Narrow"/>
          <w:color w:val="000000" w:themeColor="text1"/>
        </w:rPr>
        <w:t>_______________________________________</w:t>
      </w:r>
    </w:p>
    <w:p w14:paraId="6888078F" w14:textId="77777777" w:rsidR="00B54EB0" w:rsidRPr="00A93F58" w:rsidRDefault="00B54EB0" w:rsidP="001E7AE5">
      <w:pPr>
        <w:autoSpaceDE w:val="0"/>
        <w:autoSpaceDN w:val="0"/>
        <w:adjustRightInd w:val="0"/>
        <w:spacing w:after="0" w:line="240" w:lineRule="auto"/>
        <w:jc w:val="center"/>
        <w:rPr>
          <w:rFonts w:ascii="Arial Narrow" w:hAnsi="Arial Narrow" w:cs="Arial Narrow"/>
          <w:color w:val="000000" w:themeColor="text1"/>
        </w:rPr>
      </w:pPr>
      <w:r w:rsidRPr="00A93F58">
        <w:rPr>
          <w:rFonts w:ascii="Arial Narrow" w:hAnsi="Arial Narrow" w:cs="Arial Narrow"/>
          <w:color w:val="000000" w:themeColor="text1"/>
        </w:rPr>
        <w:t>Assinatura do Representante Legal da Empresa.</w:t>
      </w:r>
    </w:p>
    <w:p w14:paraId="4596F136" w14:textId="77777777" w:rsidR="00B54EB0" w:rsidRPr="00A93F58" w:rsidRDefault="00B54EB0" w:rsidP="001E7AE5">
      <w:pPr>
        <w:autoSpaceDE w:val="0"/>
        <w:autoSpaceDN w:val="0"/>
        <w:adjustRightInd w:val="0"/>
        <w:spacing w:after="0" w:line="240" w:lineRule="auto"/>
        <w:jc w:val="center"/>
        <w:rPr>
          <w:rFonts w:ascii="Arial Narrow" w:hAnsi="Arial Narrow" w:cs="Arial Narrow"/>
          <w:color w:val="000000" w:themeColor="text1"/>
        </w:rPr>
      </w:pPr>
    </w:p>
    <w:p w14:paraId="4AB06C8C" w14:textId="77777777" w:rsidR="00B54EB0" w:rsidRPr="00A93F58" w:rsidRDefault="00B54EB0" w:rsidP="001E7AE5">
      <w:pPr>
        <w:autoSpaceDE w:val="0"/>
        <w:autoSpaceDN w:val="0"/>
        <w:adjustRightInd w:val="0"/>
        <w:spacing w:after="0" w:line="240" w:lineRule="auto"/>
        <w:jc w:val="center"/>
        <w:rPr>
          <w:rFonts w:ascii="Arial Narrow" w:hAnsi="Arial Narrow" w:cs="Arial Narrow"/>
          <w:color w:val="000000" w:themeColor="text1"/>
        </w:rPr>
      </w:pPr>
    </w:p>
    <w:p w14:paraId="6D411F15" w14:textId="77777777" w:rsidR="00B54EB0" w:rsidRPr="00A93F58" w:rsidRDefault="00B54EB0" w:rsidP="001E7AE5">
      <w:pPr>
        <w:autoSpaceDE w:val="0"/>
        <w:autoSpaceDN w:val="0"/>
        <w:adjustRightInd w:val="0"/>
        <w:spacing w:after="0" w:line="240" w:lineRule="auto"/>
        <w:jc w:val="center"/>
        <w:rPr>
          <w:rFonts w:ascii="Arial Narrow" w:hAnsi="Arial Narrow" w:cs="Arial Narrow"/>
          <w:color w:val="000000" w:themeColor="text1"/>
        </w:rPr>
      </w:pPr>
      <w:r w:rsidRPr="00A93F58">
        <w:rPr>
          <w:rFonts w:ascii="Arial Narrow" w:hAnsi="Arial Narrow" w:cs="Arial Narrow"/>
          <w:color w:val="000000" w:themeColor="text1"/>
        </w:rPr>
        <w:t>________________________________________</w:t>
      </w:r>
    </w:p>
    <w:p w14:paraId="76525BDE" w14:textId="77777777" w:rsidR="00B54EB0" w:rsidRPr="00A93F58" w:rsidRDefault="00B54EB0" w:rsidP="001E7AE5">
      <w:pPr>
        <w:pStyle w:val="Ttulo"/>
        <w:tabs>
          <w:tab w:val="left" w:pos="2660"/>
        </w:tabs>
        <w:rPr>
          <w:rFonts w:ascii="Arial Narrow" w:hAnsi="Arial Narrow" w:cs="Arial Narrow"/>
          <w:b w:val="0"/>
          <w:color w:val="000000" w:themeColor="text1"/>
          <w:sz w:val="22"/>
          <w:szCs w:val="22"/>
        </w:rPr>
      </w:pPr>
      <w:r w:rsidRPr="00A93F58">
        <w:rPr>
          <w:rFonts w:ascii="Arial Narrow" w:hAnsi="Arial Narrow" w:cs="Arial Narrow"/>
          <w:b w:val="0"/>
          <w:color w:val="000000" w:themeColor="text1"/>
          <w:sz w:val="22"/>
          <w:szCs w:val="22"/>
        </w:rPr>
        <w:t>Assinatura do Engenheiro Civil.</w:t>
      </w:r>
    </w:p>
    <w:p w14:paraId="0AC48F22" w14:textId="77777777" w:rsidR="00B54EB0" w:rsidRPr="00A93F58" w:rsidRDefault="00B54EB0" w:rsidP="001E7AE5">
      <w:pPr>
        <w:spacing w:after="0" w:line="240" w:lineRule="auto"/>
        <w:jc w:val="center"/>
        <w:rPr>
          <w:rFonts w:ascii="Arial Narrow" w:eastAsia="Times New Roman" w:hAnsi="Arial Narrow" w:cs="Times New Roman"/>
          <w:bCs/>
          <w:iCs/>
          <w:color w:val="000000" w:themeColor="text1"/>
        </w:rPr>
      </w:pPr>
    </w:p>
    <w:p w14:paraId="389FE8D5" w14:textId="77777777" w:rsidR="00BB5075" w:rsidRPr="00A93F58" w:rsidRDefault="00BB5075" w:rsidP="009211AC">
      <w:pPr>
        <w:pStyle w:val="naousarmsonormal"/>
        <w:spacing w:before="0" w:beforeAutospacing="0" w:after="0" w:afterAutospacing="0"/>
        <w:jc w:val="center"/>
        <w:rPr>
          <w:rFonts w:ascii="Arial Narrow" w:hAnsi="Arial Narrow"/>
          <w:color w:val="000000" w:themeColor="text1"/>
        </w:rPr>
      </w:pPr>
    </w:p>
    <w:p w14:paraId="3BF02911" w14:textId="77777777" w:rsidR="00BB5075" w:rsidRPr="00A93F58" w:rsidRDefault="00BB5075" w:rsidP="009211AC">
      <w:pPr>
        <w:pStyle w:val="naousarmsonormal"/>
        <w:spacing w:before="0" w:beforeAutospacing="0" w:after="0" w:afterAutospacing="0"/>
        <w:jc w:val="center"/>
        <w:rPr>
          <w:rFonts w:ascii="Arial Narrow" w:hAnsi="Arial Narrow"/>
          <w:color w:val="000000" w:themeColor="text1"/>
        </w:rPr>
      </w:pPr>
    </w:p>
    <w:p w14:paraId="2DE3A706" w14:textId="77777777" w:rsidR="00BB5075" w:rsidRPr="00A93F58" w:rsidRDefault="00BB5075" w:rsidP="009211AC">
      <w:pPr>
        <w:pStyle w:val="naousarmsonormal"/>
        <w:spacing w:before="0" w:beforeAutospacing="0" w:after="0" w:afterAutospacing="0"/>
        <w:jc w:val="center"/>
        <w:rPr>
          <w:rFonts w:ascii="Arial Narrow" w:hAnsi="Arial Narrow"/>
          <w:color w:val="000000" w:themeColor="text1"/>
        </w:rPr>
      </w:pPr>
    </w:p>
    <w:p w14:paraId="53021DFA" w14:textId="77777777" w:rsidR="001E7AE5" w:rsidRPr="00A93F58" w:rsidRDefault="001E7AE5" w:rsidP="009211AC">
      <w:pPr>
        <w:pStyle w:val="naousarmsonormal"/>
        <w:spacing w:before="0" w:beforeAutospacing="0" w:after="0" w:afterAutospacing="0"/>
        <w:jc w:val="center"/>
        <w:rPr>
          <w:rFonts w:ascii="Arial Narrow" w:hAnsi="Arial Narrow"/>
          <w:color w:val="000000" w:themeColor="text1"/>
        </w:rPr>
      </w:pPr>
    </w:p>
    <w:p w14:paraId="56A9342C" w14:textId="77777777" w:rsidR="001E7AE5" w:rsidRPr="00A93F58" w:rsidRDefault="001E7AE5" w:rsidP="009211AC">
      <w:pPr>
        <w:pStyle w:val="naousarmsonormal"/>
        <w:spacing w:before="0" w:beforeAutospacing="0" w:after="0" w:afterAutospacing="0"/>
        <w:jc w:val="center"/>
        <w:rPr>
          <w:rFonts w:ascii="Arial Narrow" w:hAnsi="Arial Narrow"/>
          <w:color w:val="000000" w:themeColor="text1"/>
        </w:rPr>
      </w:pPr>
    </w:p>
    <w:p w14:paraId="19344F50" w14:textId="77777777" w:rsidR="001E7AE5" w:rsidRPr="00A93F58" w:rsidRDefault="001E7AE5" w:rsidP="009211AC">
      <w:pPr>
        <w:pStyle w:val="naousarmsonormal"/>
        <w:spacing w:before="0" w:beforeAutospacing="0" w:after="0" w:afterAutospacing="0"/>
        <w:jc w:val="center"/>
        <w:rPr>
          <w:rFonts w:ascii="Arial Narrow" w:hAnsi="Arial Narrow"/>
          <w:color w:val="000000" w:themeColor="text1"/>
        </w:rPr>
      </w:pPr>
    </w:p>
    <w:p w14:paraId="45ECBC49" w14:textId="77777777" w:rsidR="00FF02DC" w:rsidRPr="00A93F58" w:rsidRDefault="00FF02DC" w:rsidP="009211AC">
      <w:pPr>
        <w:pStyle w:val="naousarmsonormal"/>
        <w:spacing w:before="0" w:beforeAutospacing="0" w:after="0" w:afterAutospacing="0"/>
        <w:jc w:val="center"/>
        <w:rPr>
          <w:rFonts w:ascii="Arial Narrow" w:hAnsi="Arial Narrow"/>
          <w:color w:val="000000" w:themeColor="text1"/>
        </w:rPr>
      </w:pPr>
    </w:p>
    <w:p w14:paraId="7ADA260C" w14:textId="77777777" w:rsidR="001E7AE5" w:rsidRPr="00A93F58" w:rsidRDefault="001E7AE5" w:rsidP="009211AC">
      <w:pPr>
        <w:pStyle w:val="naousarmsonormal"/>
        <w:spacing w:before="0" w:beforeAutospacing="0" w:after="0" w:afterAutospacing="0"/>
        <w:jc w:val="center"/>
        <w:rPr>
          <w:rFonts w:ascii="Arial Narrow" w:hAnsi="Arial Narrow"/>
          <w:color w:val="000000" w:themeColor="text1"/>
        </w:rPr>
      </w:pPr>
    </w:p>
    <w:p w14:paraId="2931578C" w14:textId="77777777" w:rsidR="00BB5075" w:rsidRPr="00A93F58" w:rsidRDefault="00BB5075" w:rsidP="009211AC">
      <w:pPr>
        <w:pStyle w:val="naousarmsonormal"/>
        <w:spacing w:before="0" w:beforeAutospacing="0" w:after="0" w:afterAutospacing="0"/>
        <w:jc w:val="center"/>
        <w:rPr>
          <w:rFonts w:ascii="Arial Narrow" w:hAnsi="Arial Narrow"/>
          <w:color w:val="000000" w:themeColor="text1"/>
        </w:rPr>
      </w:pPr>
    </w:p>
    <w:p w14:paraId="269A9D77" w14:textId="77777777" w:rsidR="00BB5075" w:rsidRPr="00A93F58" w:rsidRDefault="00BB5075" w:rsidP="009211AC">
      <w:pPr>
        <w:pStyle w:val="naousarmsonormal"/>
        <w:spacing w:before="0" w:beforeAutospacing="0" w:after="0" w:afterAutospacing="0"/>
        <w:jc w:val="center"/>
        <w:rPr>
          <w:rFonts w:ascii="Arial Narrow" w:hAnsi="Arial Narrow"/>
          <w:color w:val="000000" w:themeColor="text1"/>
        </w:rPr>
      </w:pPr>
    </w:p>
    <w:p w14:paraId="17C8C6E4" w14:textId="77777777" w:rsidR="00BB5075" w:rsidRPr="00A93F58" w:rsidRDefault="00BB5075" w:rsidP="009211AC">
      <w:pPr>
        <w:pStyle w:val="naousarmsonormal"/>
        <w:spacing w:before="0" w:beforeAutospacing="0" w:after="0" w:afterAutospacing="0"/>
        <w:jc w:val="center"/>
        <w:rPr>
          <w:rFonts w:ascii="Arial Narrow" w:hAnsi="Arial Narrow"/>
          <w:color w:val="000000" w:themeColor="text1"/>
        </w:rPr>
      </w:pPr>
    </w:p>
    <w:p w14:paraId="1368810B" w14:textId="77777777" w:rsidR="00BB5075" w:rsidRPr="00A93F58" w:rsidRDefault="00BB5075" w:rsidP="009211AC">
      <w:pPr>
        <w:pStyle w:val="naousarmsonormal"/>
        <w:spacing w:before="0" w:beforeAutospacing="0" w:after="0" w:afterAutospacing="0"/>
        <w:jc w:val="center"/>
        <w:rPr>
          <w:rFonts w:ascii="Arial Narrow" w:hAnsi="Arial Narrow"/>
          <w:color w:val="000000" w:themeColor="text1"/>
        </w:rPr>
      </w:pPr>
    </w:p>
    <w:p w14:paraId="3A5510AC" w14:textId="74A4C724" w:rsidR="00BB5075" w:rsidRPr="00A93F58" w:rsidRDefault="00BB5075" w:rsidP="009211AC">
      <w:pPr>
        <w:pStyle w:val="naousarmsonormal"/>
        <w:spacing w:before="0" w:beforeAutospacing="0" w:after="0" w:afterAutospacing="0"/>
        <w:jc w:val="center"/>
        <w:rPr>
          <w:rFonts w:ascii="Arial Narrow" w:hAnsi="Arial Narrow"/>
          <w:color w:val="000000" w:themeColor="text1"/>
        </w:rPr>
      </w:pPr>
    </w:p>
    <w:sectPr w:rsidR="00BB5075" w:rsidRPr="00A93F58" w:rsidSect="00B73FB4">
      <w:headerReference w:type="default" r:id="rId15"/>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6EF6CD1" w14:textId="77777777" w:rsidR="00E01F54" w:rsidRDefault="00E01F54" w:rsidP="00CE1708">
      <w:pPr>
        <w:spacing w:after="0" w:line="240" w:lineRule="auto"/>
      </w:pPr>
      <w:r>
        <w:separator/>
      </w:r>
    </w:p>
  </w:endnote>
  <w:endnote w:type="continuationSeparator" w:id="0">
    <w:p w14:paraId="2429C67E" w14:textId="77777777" w:rsidR="00E01F54" w:rsidRDefault="00E01F54" w:rsidP="00CE1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Narrow,Bold">
    <w:altName w:val="Arial Narrow"/>
    <w:panose1 w:val="020B0604020202020204"/>
    <w:charset w:val="00"/>
    <w:family w:val="swiss"/>
    <w:pitch w:val="default"/>
    <w:sig w:usb0="00000003" w:usb1="00000000" w:usb2="00000000" w:usb3="00000000" w:csb0="00000001" w:csb1="00000000"/>
  </w:font>
  <w:font w:name="ufo2yslPY-XUGnzZZpQANrqA==">
    <w:panose1 w:val="020B0604020202020204"/>
    <w:charset w:val="00"/>
    <w:family w:val="roman"/>
    <w:pitch w:val="default"/>
  </w:font>
  <w:font w:name="Arial Narrow,Italic">
    <w:panose1 w:val="020B0604020202020204"/>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7606E9" w14:textId="77777777" w:rsidR="00C95E53" w:rsidRDefault="00C95E53" w:rsidP="00C95E53">
    <w:pPr>
      <w:keepNext/>
      <w:pBdr>
        <w:top w:val="nil"/>
        <w:left w:val="nil"/>
        <w:bottom w:val="nil"/>
        <w:right w:val="nil"/>
        <w:between w:val="nil"/>
      </w:pBdr>
      <w:spacing w:after="0" w:line="240" w:lineRule="auto"/>
      <w:jc w:val="center"/>
      <w:rPr>
        <w:rFonts w:ascii="Times New Roman" w:eastAsia="Times New Roman" w:hAnsi="Times New Roman" w:cs="Times New Roman"/>
        <w:b/>
        <w:color w:val="000000"/>
        <w:u w:val="single"/>
      </w:rPr>
    </w:pPr>
    <w:r>
      <w:rPr>
        <w:rFonts w:ascii="Times New Roman" w:eastAsia="Times New Roman" w:hAnsi="Times New Roman" w:cs="Times New Roman"/>
        <w:b/>
        <w:color w:val="000000"/>
        <w:u w:val="single"/>
      </w:rPr>
      <w:t>Rua: Colono Severino Lázaro da Costa, s/nº - Vila Brasília – Centro – Serra do Mel/RN.</w:t>
    </w:r>
  </w:p>
  <w:p w14:paraId="77F3D6FB" w14:textId="77777777" w:rsidR="00C95E53" w:rsidRPr="00DE5A72" w:rsidRDefault="00C95E53" w:rsidP="00C95E53">
    <w:pPr>
      <w:keepNext/>
      <w:pBdr>
        <w:top w:val="nil"/>
        <w:left w:val="nil"/>
        <w:bottom w:val="nil"/>
        <w:right w:val="nil"/>
        <w:between w:val="nil"/>
      </w:pBdr>
      <w:spacing w:after="0" w:line="240" w:lineRule="auto"/>
      <w:jc w:val="center"/>
      <w:rPr>
        <w:rFonts w:ascii="Times New Roman" w:eastAsia="Times New Roman" w:hAnsi="Times New Roman" w:cs="Times New Roman"/>
        <w:b/>
        <w:color w:val="000000"/>
        <w:u w:val="single"/>
        <w:lang w:val="en-US"/>
      </w:rPr>
    </w:pPr>
    <w:r w:rsidRPr="00DE5A72">
      <w:rPr>
        <w:rFonts w:ascii="Times New Roman" w:eastAsia="Times New Roman" w:hAnsi="Times New Roman" w:cs="Times New Roman"/>
        <w:b/>
        <w:color w:val="000000"/>
        <w:u w:val="single"/>
        <w:lang w:val="en-US"/>
      </w:rPr>
      <w:t>CNPJ: 12.756.037/0001-23 - CEP 59663-000</w:t>
    </w:r>
  </w:p>
  <w:p w14:paraId="35C34087" w14:textId="3FA7C7B8" w:rsidR="00EC4BCB" w:rsidRPr="00C95E53" w:rsidRDefault="00C95E53" w:rsidP="00C95E53">
    <w:pPr>
      <w:spacing w:after="0"/>
      <w:jc w:val="center"/>
      <w:rPr>
        <w:u w:val="single"/>
        <w:lang w:val="en-US"/>
      </w:rPr>
    </w:pPr>
    <w:r w:rsidRPr="00DE5A72">
      <w:rPr>
        <w:lang w:val="en-US"/>
      </w:rPr>
      <w:t xml:space="preserve">Email: </w:t>
    </w:r>
    <w:hyperlink r:id="rId1">
      <w:r w:rsidRPr="00DE5A72">
        <w:rPr>
          <w:color w:val="0000FF"/>
          <w:u w:val="single"/>
          <w:lang w:val="en-US"/>
        </w:rPr>
        <w:t>camarasm17@gmail.com</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0F099DC" w14:textId="77777777" w:rsidR="00E01F54" w:rsidRDefault="00E01F54" w:rsidP="00CE1708">
      <w:pPr>
        <w:spacing w:after="0" w:line="240" w:lineRule="auto"/>
      </w:pPr>
      <w:r>
        <w:separator/>
      </w:r>
    </w:p>
  </w:footnote>
  <w:footnote w:type="continuationSeparator" w:id="0">
    <w:p w14:paraId="58AD06CF" w14:textId="77777777" w:rsidR="00E01F54" w:rsidRDefault="00E01F54" w:rsidP="00CE17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03D39E" w14:textId="77777777" w:rsidR="00C95E53" w:rsidRDefault="00C95E53" w:rsidP="00C95E53">
    <w:pPr>
      <w:jc w:val="center"/>
    </w:pPr>
    <w:r>
      <w:rPr>
        <w:noProof/>
      </w:rPr>
      <w:drawing>
        <wp:anchor distT="0" distB="0" distL="114300" distR="114300" simplePos="0" relativeHeight="251659264" behindDoc="0" locked="0" layoutInCell="1" hidden="0" allowOverlap="1" wp14:anchorId="482D6A5F" wp14:editId="11568B77">
          <wp:simplePos x="0" y="0"/>
          <wp:positionH relativeFrom="column">
            <wp:posOffset>2095500</wp:posOffset>
          </wp:positionH>
          <wp:positionV relativeFrom="paragraph">
            <wp:posOffset>48895</wp:posOffset>
          </wp:positionV>
          <wp:extent cx="923925" cy="647700"/>
          <wp:effectExtent l="0" t="0" r="0" b="0"/>
          <wp:wrapSquare wrapText="right"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23925" cy="647700"/>
                  </a:xfrm>
                  <a:prstGeom prst="rect">
                    <a:avLst/>
                  </a:prstGeom>
                  <a:ln/>
                </pic:spPr>
              </pic:pic>
            </a:graphicData>
          </a:graphic>
        </wp:anchor>
      </w:drawing>
    </w:r>
  </w:p>
  <w:p w14:paraId="53DA4D7B" w14:textId="77777777" w:rsidR="00C95E53" w:rsidRDefault="00C95E53" w:rsidP="00C95E53">
    <w:pPr>
      <w:jc w:val="center"/>
      <w:rPr>
        <w:sz w:val="24"/>
        <w:szCs w:val="24"/>
      </w:rPr>
    </w:pPr>
  </w:p>
  <w:p w14:paraId="78DB55E6" w14:textId="77777777" w:rsidR="00C95E53" w:rsidRDefault="00C95E53" w:rsidP="00C95E53">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p>
  <w:p w14:paraId="117B602E" w14:textId="77777777" w:rsidR="00C95E53" w:rsidRDefault="00C95E53" w:rsidP="00C95E53">
    <w:pPr>
      <w:pBdr>
        <w:top w:val="nil"/>
        <w:left w:val="nil"/>
        <w:bottom w:val="nil"/>
        <w:right w:val="nil"/>
        <w:between w:val="nil"/>
      </w:pBd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ESTADO RIO GRANDE DO NORTE</w:t>
    </w:r>
  </w:p>
  <w:p w14:paraId="37FBB404" w14:textId="065F3839" w:rsidR="00CE1708" w:rsidRPr="00C95E53" w:rsidRDefault="00C95E53" w:rsidP="00C95E53">
    <w:pPr>
      <w:pBdr>
        <w:top w:val="nil"/>
        <w:left w:val="nil"/>
        <w:bottom w:val="nil"/>
        <w:right w:val="nil"/>
        <w:between w:val="nil"/>
      </w:pBd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CÂMARA MUNICIPAL DE SERRA DO MEL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AEC05A8"/>
    <w:multiLevelType w:val="hybridMultilevel"/>
    <w:tmpl w:val="6DD87C16"/>
    <w:lvl w:ilvl="0" w:tplc="D86075C4">
      <w:start w:val="1"/>
      <w:numFmt w:val="decimal"/>
      <w:lvlText w:val="%1."/>
      <w:lvlJc w:val="left"/>
      <w:pPr>
        <w:ind w:left="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C7E53B4">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A498FF98">
      <w:start w:val="1"/>
      <w:numFmt w:val="bullet"/>
      <w:lvlText w:val="▪"/>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B9A2F58">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E86C870">
      <w:start w:val="1"/>
      <w:numFmt w:val="bullet"/>
      <w:lvlText w:val="o"/>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7C2E9E">
      <w:start w:val="1"/>
      <w:numFmt w:val="bullet"/>
      <w:lvlText w:val="▪"/>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DAD2300C">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77C2424">
      <w:start w:val="1"/>
      <w:numFmt w:val="bullet"/>
      <w:lvlText w:val="o"/>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214D318">
      <w:start w:val="1"/>
      <w:numFmt w:val="bullet"/>
      <w:lvlText w:val="▪"/>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643E609D"/>
    <w:multiLevelType w:val="hybridMultilevel"/>
    <w:tmpl w:val="62722EF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95239437">
    <w:abstractNumId w:val="1"/>
  </w:num>
  <w:num w:numId="2" w16cid:durableId="86325010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B4"/>
    <w:rsid w:val="000901A5"/>
    <w:rsid w:val="0009165A"/>
    <w:rsid w:val="001134B1"/>
    <w:rsid w:val="00147797"/>
    <w:rsid w:val="00191A9B"/>
    <w:rsid w:val="001D2CAD"/>
    <w:rsid w:val="001E7AE5"/>
    <w:rsid w:val="00233A56"/>
    <w:rsid w:val="00294CB2"/>
    <w:rsid w:val="00315957"/>
    <w:rsid w:val="00321884"/>
    <w:rsid w:val="00341DBC"/>
    <w:rsid w:val="003712B4"/>
    <w:rsid w:val="003735BA"/>
    <w:rsid w:val="003A5493"/>
    <w:rsid w:val="003B6724"/>
    <w:rsid w:val="003F60CE"/>
    <w:rsid w:val="0040375A"/>
    <w:rsid w:val="00461DB2"/>
    <w:rsid w:val="0049692E"/>
    <w:rsid w:val="004B177A"/>
    <w:rsid w:val="004B7D95"/>
    <w:rsid w:val="00533233"/>
    <w:rsid w:val="00553FC1"/>
    <w:rsid w:val="0057694E"/>
    <w:rsid w:val="005C76D0"/>
    <w:rsid w:val="0066461C"/>
    <w:rsid w:val="00683FD3"/>
    <w:rsid w:val="006B08F7"/>
    <w:rsid w:val="0072150F"/>
    <w:rsid w:val="007223B6"/>
    <w:rsid w:val="00752193"/>
    <w:rsid w:val="0078315D"/>
    <w:rsid w:val="007942ED"/>
    <w:rsid w:val="007C2702"/>
    <w:rsid w:val="007E789A"/>
    <w:rsid w:val="008A40A3"/>
    <w:rsid w:val="00905C04"/>
    <w:rsid w:val="009211AC"/>
    <w:rsid w:val="00930281"/>
    <w:rsid w:val="009418CB"/>
    <w:rsid w:val="00947A85"/>
    <w:rsid w:val="009A0D5F"/>
    <w:rsid w:val="009F7A74"/>
    <w:rsid w:val="00A01E2A"/>
    <w:rsid w:val="00A23374"/>
    <w:rsid w:val="00A34C78"/>
    <w:rsid w:val="00A46853"/>
    <w:rsid w:val="00A47F95"/>
    <w:rsid w:val="00A5442D"/>
    <w:rsid w:val="00A6325F"/>
    <w:rsid w:val="00A93F58"/>
    <w:rsid w:val="00AA4288"/>
    <w:rsid w:val="00AC5D3A"/>
    <w:rsid w:val="00B3199D"/>
    <w:rsid w:val="00B4330E"/>
    <w:rsid w:val="00B47150"/>
    <w:rsid w:val="00B54EB0"/>
    <w:rsid w:val="00B73FB4"/>
    <w:rsid w:val="00B75986"/>
    <w:rsid w:val="00BB5075"/>
    <w:rsid w:val="00C173C5"/>
    <w:rsid w:val="00C340EF"/>
    <w:rsid w:val="00C95E53"/>
    <w:rsid w:val="00CC1DE6"/>
    <w:rsid w:val="00CE1708"/>
    <w:rsid w:val="00CF2217"/>
    <w:rsid w:val="00E01F54"/>
    <w:rsid w:val="00E5057F"/>
    <w:rsid w:val="00E82359"/>
    <w:rsid w:val="00EC4BCB"/>
    <w:rsid w:val="00EE0D0F"/>
    <w:rsid w:val="00EE17A7"/>
    <w:rsid w:val="00F06D70"/>
    <w:rsid w:val="00F233FC"/>
    <w:rsid w:val="00F64431"/>
    <w:rsid w:val="00F6463A"/>
    <w:rsid w:val="00F90AED"/>
    <w:rsid w:val="00FB236F"/>
    <w:rsid w:val="00FC2D00"/>
    <w:rsid w:val="00FD1FBA"/>
    <w:rsid w:val="00FD653F"/>
    <w:rsid w:val="00FF02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EB88D7"/>
  <w15:chartTrackingRefBased/>
  <w15:docId w15:val="{7082E5C4-9E2B-4DFD-81DB-7D8675B19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B4"/>
    <w:pPr>
      <w:spacing w:after="200" w:line="276" w:lineRule="auto"/>
    </w:pPr>
    <w:rPr>
      <w:rFonts w:eastAsiaTheme="minorEastAsia"/>
      <w:kern w:val="0"/>
      <w:lang w:eastAsia="pt-BR"/>
      <w14:ligatures w14:val="none"/>
    </w:rPr>
  </w:style>
  <w:style w:type="paragraph" w:styleId="Ttulo1">
    <w:name w:val="heading 1"/>
    <w:basedOn w:val="Normal"/>
    <w:next w:val="Normal"/>
    <w:link w:val="Ttulo1Char"/>
    <w:qFormat/>
    <w:rsid w:val="00CE1708"/>
    <w:pPr>
      <w:keepNext/>
      <w:spacing w:after="0" w:line="240" w:lineRule="auto"/>
      <w:jc w:val="center"/>
      <w:outlineLvl w:val="0"/>
    </w:pPr>
    <w:rPr>
      <w:rFonts w:ascii="Times New Roman" w:eastAsia="Times New Roman" w:hAnsi="Times New Roman" w:cs="Times New Roman"/>
      <w:b/>
      <w:sz w:val="24"/>
      <w:szCs w:val="20"/>
      <w:u w:val="word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CE1708"/>
    <w:pPr>
      <w:tabs>
        <w:tab w:val="center" w:pos="4252"/>
        <w:tab w:val="right" w:pos="8504"/>
      </w:tabs>
      <w:spacing w:after="0" w:line="240" w:lineRule="auto"/>
    </w:pPr>
  </w:style>
  <w:style w:type="character" w:customStyle="1" w:styleId="CabealhoChar">
    <w:name w:val="Cabeçalho Char"/>
    <w:basedOn w:val="Fontepargpadro"/>
    <w:link w:val="Cabealho"/>
    <w:rsid w:val="00CE1708"/>
    <w:rPr>
      <w:rFonts w:eastAsiaTheme="minorEastAsia"/>
      <w:kern w:val="0"/>
      <w:lang w:eastAsia="pt-BR"/>
      <w14:ligatures w14:val="none"/>
    </w:rPr>
  </w:style>
  <w:style w:type="paragraph" w:styleId="Rodap">
    <w:name w:val="footer"/>
    <w:basedOn w:val="Normal"/>
    <w:link w:val="RodapChar"/>
    <w:uiPriority w:val="99"/>
    <w:unhideWhenUsed/>
    <w:rsid w:val="00CE1708"/>
    <w:pPr>
      <w:tabs>
        <w:tab w:val="center" w:pos="4252"/>
        <w:tab w:val="right" w:pos="8504"/>
      </w:tabs>
      <w:spacing w:after="0" w:line="240" w:lineRule="auto"/>
    </w:pPr>
  </w:style>
  <w:style w:type="character" w:customStyle="1" w:styleId="RodapChar">
    <w:name w:val="Rodapé Char"/>
    <w:basedOn w:val="Fontepargpadro"/>
    <w:link w:val="Rodap"/>
    <w:uiPriority w:val="99"/>
    <w:rsid w:val="00CE1708"/>
    <w:rPr>
      <w:rFonts w:eastAsiaTheme="minorEastAsia"/>
      <w:kern w:val="0"/>
      <w:lang w:eastAsia="pt-BR"/>
      <w14:ligatures w14:val="none"/>
    </w:rPr>
  </w:style>
  <w:style w:type="character" w:customStyle="1" w:styleId="Ttulo1Char">
    <w:name w:val="Título 1 Char"/>
    <w:basedOn w:val="Fontepargpadro"/>
    <w:link w:val="Ttulo1"/>
    <w:rsid w:val="00CE1708"/>
    <w:rPr>
      <w:rFonts w:ascii="Times New Roman" w:eastAsia="Times New Roman" w:hAnsi="Times New Roman" w:cs="Times New Roman"/>
      <w:b/>
      <w:kern w:val="0"/>
      <w:sz w:val="24"/>
      <w:szCs w:val="20"/>
      <w:u w:val="words"/>
      <w:lang w:eastAsia="pt-BR"/>
      <w14:ligatures w14:val="none"/>
    </w:rPr>
  </w:style>
  <w:style w:type="character" w:styleId="Hyperlink">
    <w:name w:val="Hyperlink"/>
    <w:basedOn w:val="Fontepargpadro"/>
    <w:uiPriority w:val="99"/>
    <w:unhideWhenUsed/>
    <w:rsid w:val="00CE1708"/>
    <w:rPr>
      <w:color w:val="0563C1" w:themeColor="hyperlink"/>
      <w:u w:val="single"/>
    </w:rPr>
  </w:style>
  <w:style w:type="table" w:styleId="Tabelacomgrade">
    <w:name w:val="Table Grid"/>
    <w:rsid w:val="009211AC"/>
    <w:rPr>
      <w:kern w:val="0"/>
      <w14:ligatures w14:val="none"/>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naousarmsonormal">
    <w:name w:val="naousarmsonormal"/>
    <w:basedOn w:val="Normal"/>
    <w:rsid w:val="009211AC"/>
    <w:pPr>
      <w:spacing w:before="100" w:beforeAutospacing="1" w:after="100" w:afterAutospacing="1" w:line="240" w:lineRule="auto"/>
    </w:pPr>
    <w:rPr>
      <w:rFonts w:ascii="Times New Roman" w:eastAsia="Times New Roman" w:hAnsi="Times New Roman" w:cs="Times New Roman"/>
      <w:sz w:val="24"/>
      <w:szCs w:val="24"/>
    </w:rPr>
  </w:style>
  <w:style w:type="character" w:styleId="MenoPendente">
    <w:name w:val="Unresolved Mention"/>
    <w:basedOn w:val="Fontepargpadro"/>
    <w:uiPriority w:val="99"/>
    <w:semiHidden/>
    <w:unhideWhenUsed/>
    <w:rsid w:val="00C340EF"/>
    <w:rPr>
      <w:color w:val="605E5C"/>
      <w:shd w:val="clear" w:color="auto" w:fill="E1DFDD"/>
    </w:rPr>
  </w:style>
  <w:style w:type="paragraph" w:styleId="Ttulo">
    <w:name w:val="Title"/>
    <w:basedOn w:val="Normal"/>
    <w:link w:val="TtuloChar"/>
    <w:qFormat/>
    <w:rsid w:val="00B54EB0"/>
    <w:pPr>
      <w:spacing w:after="0" w:line="240" w:lineRule="auto"/>
      <w:jc w:val="center"/>
    </w:pPr>
    <w:rPr>
      <w:rFonts w:ascii="Arial" w:eastAsia="Times New Roman" w:hAnsi="Arial" w:cs="Arial"/>
      <w:b/>
      <w:sz w:val="20"/>
      <w:szCs w:val="24"/>
    </w:rPr>
  </w:style>
  <w:style w:type="character" w:customStyle="1" w:styleId="TtuloChar">
    <w:name w:val="Título Char"/>
    <w:basedOn w:val="Fontepargpadro"/>
    <w:link w:val="Ttulo"/>
    <w:rsid w:val="00B54EB0"/>
    <w:rPr>
      <w:rFonts w:ascii="Arial" w:eastAsia="Times New Roman" w:hAnsi="Arial" w:cs="Arial"/>
      <w:b/>
      <w:kern w:val="0"/>
      <w:sz w:val="20"/>
      <w:szCs w:val="24"/>
      <w:lang w:eastAsia="pt-BR"/>
      <w14:ligatures w14:val="none"/>
    </w:rPr>
  </w:style>
  <w:style w:type="paragraph" w:styleId="NormalWeb">
    <w:name w:val="Normal (Web)"/>
    <w:basedOn w:val="Normal"/>
    <w:rsid w:val="0072150F"/>
    <w:pPr>
      <w:spacing w:after="160" w:line="259" w:lineRule="auto"/>
    </w:pPr>
    <w:rPr>
      <w:rFonts w:ascii="Times New Roman" w:eastAsia="Times New Roman" w:hAnsi="Times New Roman"/>
      <w:sz w:val="24"/>
      <w:szCs w:val="24"/>
      <w:lang w:val="en-US" w:eastAsia="uk-UA"/>
    </w:rPr>
  </w:style>
  <w:style w:type="table" w:customStyle="1" w:styleId="TableGrid">
    <w:name w:val="TableGrid"/>
    <w:rsid w:val="00947A85"/>
    <w:pPr>
      <w:spacing w:after="0" w:line="240" w:lineRule="auto"/>
    </w:pPr>
    <w:rPr>
      <w:rFonts w:eastAsiaTheme="minorEastAsia"/>
      <w:sz w:val="24"/>
      <w:szCs w:val="24"/>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amaradeareiabrancarn@gmail.com" TargetMode="External"/><Relationship Id="rId13" Type="http://schemas.openxmlformats.org/officeDocument/2006/relationships/hyperlink" Target="mailto:camaradeareiabrancarn@gmail.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amaradeareiabrancarn@gmail.com" TargetMode="External"/><Relationship Id="rId12" Type="http://schemas.openxmlformats.org/officeDocument/2006/relationships/hyperlink" Target="mailto:camaradeareiabrancarn@gmail.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amaradeareiabrancarn@gmail.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camaradeareiabrancarn@gmail.com" TargetMode="External"/><Relationship Id="rId4" Type="http://schemas.openxmlformats.org/officeDocument/2006/relationships/webSettings" Target="webSettings.xml"/><Relationship Id="rId9" Type="http://schemas.openxmlformats.org/officeDocument/2006/relationships/hyperlink" Target="mailto:camaradeareiabrancarn@gmail.com" TargetMode="External"/><Relationship Id="rId14" Type="http://schemas.openxmlformats.org/officeDocument/2006/relationships/hyperlink" Target="http://www.portaldoempreendedor.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amarasm17@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145</TotalTime>
  <Pages>18</Pages>
  <Words>6536</Words>
  <Characters>36935</Characters>
  <Application>Microsoft Office Word</Application>
  <DocSecurity>0</DocSecurity>
  <Lines>998</Lines>
  <Paragraphs>493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Fábio Santos</cp:lastModifiedBy>
  <cp:revision>58</cp:revision>
  <dcterms:created xsi:type="dcterms:W3CDTF">2024-01-20T23:07:00Z</dcterms:created>
  <dcterms:modified xsi:type="dcterms:W3CDTF">2026-10-30T14:48:00Z</dcterms:modified>
</cp:coreProperties>
</file>