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EF4F48">
              <w:rPr>
                <w:b/>
                <w:sz w:val="32"/>
                <w:szCs w:val="32"/>
              </w:rPr>
              <w:t xml:space="preserve">3376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C54C2">
              <w:rPr>
                <w:sz w:val="24"/>
                <w:szCs w:val="24"/>
              </w:rPr>
              <w:t>2</w:t>
            </w:r>
            <w:r w:rsidR="00EF4F48">
              <w:rPr>
                <w:sz w:val="24"/>
                <w:szCs w:val="24"/>
              </w:rPr>
              <w:t>9 de setembro</w:t>
            </w:r>
            <w:proofErr w:type="gramStart"/>
            <w:r w:rsidR="00EF4F48">
              <w:rPr>
                <w:sz w:val="24"/>
                <w:szCs w:val="24"/>
              </w:rPr>
              <w:t xml:space="preserve"> </w:t>
            </w:r>
            <w:r w:rsidRPr="00F9739A">
              <w:rPr>
                <w:sz w:val="24"/>
                <w:szCs w:val="24"/>
              </w:rPr>
              <w:t xml:space="preserve"> </w:t>
            </w:r>
            <w:proofErr w:type="gramEnd"/>
            <w:r w:rsidRPr="00F9739A">
              <w:rPr>
                <w:sz w:val="24"/>
                <w:szCs w:val="24"/>
              </w:rPr>
              <w:t>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EF4F48" w:rsidRPr="00EF4F48">
              <w:rPr>
                <w:b/>
                <w:sz w:val="24"/>
              </w:rPr>
              <w:t>109637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EF4F48">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EF4F48">
              <w:rPr>
                <w:b/>
                <w:sz w:val="24"/>
                <w:szCs w:val="24"/>
              </w:rPr>
              <w:t>02</w:t>
            </w:r>
            <w:r w:rsidR="002B2B37">
              <w:rPr>
                <w:b/>
                <w:sz w:val="24"/>
                <w:szCs w:val="24"/>
              </w:rPr>
              <w:t>/</w:t>
            </w:r>
            <w:r w:rsidR="00EF4F48">
              <w:rPr>
                <w:b/>
                <w:sz w:val="24"/>
                <w:szCs w:val="24"/>
              </w:rPr>
              <w:t>10</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EF4F48">
              <w:rPr>
                <w:b/>
                <w:sz w:val="24"/>
                <w:szCs w:val="24"/>
              </w:rPr>
              <w:t>0</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8C54C2" w:rsidP="00947F57">
            <w:pPr>
              <w:spacing w:after="0" w:line="240" w:lineRule="auto"/>
              <w:jc w:val="center"/>
              <w:rPr>
                <w:rFonts w:eastAsiaTheme="minorEastAsia" w:cs="Times New Roman"/>
                <w:color w:val="000000"/>
                <w:sz w:val="24"/>
                <w:szCs w:val="24"/>
                <w:lang w:eastAsia="pt-BR"/>
              </w:rPr>
            </w:pPr>
            <w:r>
              <w:rPr>
                <w:sz w:val="24"/>
                <w:szCs w:val="24"/>
              </w:rPr>
              <w:t>Rosalina.jesus</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EF4F48">
              <w:t>CONFECCAO DE CAIXA RIGIDA EM PAPELAO PARANA, REVESTIDA EM PAPEL COLORIDO, COM OU SEM BERCO INTERNO E TAMPA, DIMENSOES, CORES, ARTE E ACABAMENTO CONFORME ESPECIFICACAO DO TERMO DE REFERENCIA.</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EF4F48">
        <w:rPr>
          <w:b/>
          <w:sz w:val="24"/>
          <w:szCs w:val="24"/>
        </w:rPr>
        <w:t xml:space="preserve">3376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EF4F48">
        <w:rPr>
          <w:sz w:val="24"/>
          <w:szCs w:val="24"/>
        </w:rPr>
        <w:t xml:space="preserve">3376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C54C2">
        <w:rPr>
          <w:sz w:val="24"/>
          <w:szCs w:val="24"/>
        </w:rPr>
        <w:t>2</w:t>
      </w:r>
      <w:r w:rsidR="00EF4F48">
        <w:rPr>
          <w:sz w:val="24"/>
          <w:szCs w:val="24"/>
        </w:rPr>
        <w:t>9</w:t>
      </w:r>
      <w:r w:rsidR="008C54C2">
        <w:rPr>
          <w:sz w:val="24"/>
          <w:szCs w:val="24"/>
        </w:rPr>
        <w:t xml:space="preserve"> de </w:t>
      </w:r>
      <w:r w:rsidR="00EF4F48">
        <w:rPr>
          <w:sz w:val="24"/>
          <w:szCs w:val="24"/>
        </w:rPr>
        <w:t>setembro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664"/>
        <w:gridCol w:w="848"/>
        <w:gridCol w:w="1410"/>
        <w:gridCol w:w="1283"/>
        <w:gridCol w:w="1276"/>
      </w:tblGrid>
      <w:tr w:rsidR="00EF4F48" w:rsidRPr="00A45094" w:rsidTr="0042634A">
        <w:trPr>
          <w:trHeight w:val="330"/>
        </w:trPr>
        <w:tc>
          <w:tcPr>
            <w:tcW w:w="603" w:type="dxa"/>
            <w:vAlign w:val="center"/>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Unid.</w:t>
            </w:r>
          </w:p>
        </w:tc>
        <w:tc>
          <w:tcPr>
            <w:tcW w:w="848" w:type="dxa"/>
            <w:noWrap/>
            <w:vAlign w:val="center"/>
            <w:hideMark/>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Quant.</w:t>
            </w:r>
          </w:p>
        </w:tc>
        <w:tc>
          <w:tcPr>
            <w:tcW w:w="1410" w:type="dxa"/>
            <w:vAlign w:val="center"/>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EF4F48" w:rsidRPr="00A45094" w:rsidRDefault="00EF4F48" w:rsidP="0042634A">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EF4F48" w:rsidRPr="00A45094" w:rsidTr="0042634A">
        <w:trPr>
          <w:trHeight w:val="902"/>
        </w:trPr>
        <w:tc>
          <w:tcPr>
            <w:tcW w:w="603" w:type="dxa"/>
            <w:vAlign w:val="center"/>
          </w:tcPr>
          <w:p w:rsidR="00EF4F48" w:rsidRPr="0052658D" w:rsidRDefault="00EF4F48" w:rsidP="0042634A">
            <w:pPr>
              <w:pStyle w:val="CabealhoeRodap"/>
              <w:spacing w:after="0" w:line="240" w:lineRule="auto"/>
              <w:jc w:val="center"/>
              <w:rPr>
                <w:rFonts w:ascii="Arial" w:hAnsi="Arial" w:cs="Arial"/>
                <w:b/>
                <w:sz w:val="20"/>
                <w:szCs w:val="20"/>
                <w:lang w:eastAsia="pt-BR"/>
              </w:rPr>
            </w:pPr>
            <w:proofErr w:type="gramStart"/>
            <w:r w:rsidRPr="0052658D">
              <w:rPr>
                <w:rFonts w:ascii="Arial" w:hAnsi="Arial" w:cs="Arial"/>
                <w:b/>
                <w:sz w:val="20"/>
                <w:szCs w:val="20"/>
                <w:lang w:eastAsia="pt-BR"/>
              </w:rPr>
              <w:t>1</w:t>
            </w:r>
            <w:proofErr w:type="gramEnd"/>
          </w:p>
        </w:tc>
        <w:tc>
          <w:tcPr>
            <w:tcW w:w="884" w:type="dxa"/>
            <w:vAlign w:val="center"/>
          </w:tcPr>
          <w:p w:rsidR="00EF4F48" w:rsidRPr="004838C4" w:rsidRDefault="00EF4F48" w:rsidP="0042634A">
            <w:pPr>
              <w:spacing w:after="0" w:line="240" w:lineRule="auto"/>
              <w:jc w:val="center"/>
              <w:rPr>
                <w:rFonts w:ascii="Arial" w:hAnsi="Arial" w:cs="Arial"/>
                <w:b/>
                <w:sz w:val="20"/>
                <w:szCs w:val="20"/>
                <w:lang w:eastAsia="pt-BR"/>
              </w:rPr>
            </w:pPr>
            <w:r w:rsidRPr="0035485A">
              <w:rPr>
                <w:rFonts w:ascii="Arial" w:hAnsi="Arial" w:cs="Arial"/>
                <w:b/>
                <w:sz w:val="20"/>
                <w:szCs w:val="20"/>
                <w:lang w:eastAsia="pt-BR"/>
              </w:rPr>
              <w:t>149750</w:t>
            </w:r>
          </w:p>
        </w:tc>
        <w:tc>
          <w:tcPr>
            <w:tcW w:w="3630" w:type="dxa"/>
            <w:vAlign w:val="center"/>
          </w:tcPr>
          <w:p w:rsidR="00EF4F48" w:rsidRDefault="00EF4F48" w:rsidP="0042634A">
            <w:pPr>
              <w:spacing w:before="120" w:after="120" w:line="240" w:lineRule="auto"/>
              <w:rPr>
                <w:rFonts w:ascii="Segoe UI" w:hAnsi="Segoe UI" w:cs="Segoe UI"/>
                <w:b/>
                <w:color w:val="262626"/>
                <w:sz w:val="18"/>
                <w:szCs w:val="18"/>
                <w:shd w:val="clear" w:color="auto" w:fill="F9F9F9"/>
              </w:rPr>
            </w:pPr>
            <w:r w:rsidRPr="0035485A">
              <w:rPr>
                <w:rFonts w:ascii="Segoe UI" w:hAnsi="Segoe UI" w:cs="Segoe UI"/>
                <w:b/>
                <w:color w:val="262626"/>
                <w:sz w:val="18"/>
                <w:szCs w:val="18"/>
                <w:shd w:val="clear" w:color="auto" w:fill="F9F9F9"/>
              </w:rPr>
              <w:t>CONFECCAO DE CAIXA RIGIDA EM PAPELAO PARANA, REVESTIDA EM PAPEL COLORIDO, COM OU SEM BERCO INTERNO E TAMPA, DIMENSOES, CORES, ARTE E ACABAMENTO CONFORME ESPECIFICACAO DO TERMO DE REFERENCIA.</w:t>
            </w:r>
          </w:p>
          <w:p w:rsidR="00EF4F48" w:rsidRDefault="00EF4F48" w:rsidP="0042634A">
            <w:pPr>
              <w:spacing w:before="120" w:after="120" w:line="240" w:lineRule="auto"/>
              <w:rPr>
                <w:rFonts w:ascii="Segoe UI" w:hAnsi="Segoe UI" w:cs="Segoe UI"/>
                <w:b/>
                <w:color w:val="262626"/>
                <w:sz w:val="18"/>
                <w:szCs w:val="18"/>
                <w:shd w:val="clear" w:color="auto" w:fill="F9F9F9"/>
              </w:rPr>
            </w:pPr>
            <w:r w:rsidRPr="00C82E92">
              <w:rPr>
                <w:rFonts w:ascii="Segoe UI" w:hAnsi="Segoe UI" w:cs="Segoe UI"/>
                <w:b/>
                <w:color w:val="262626"/>
                <w:sz w:val="18"/>
                <w:szCs w:val="18"/>
                <w:shd w:val="clear" w:color="auto" w:fill="F9F9F9"/>
              </w:rPr>
              <w:t>O Q</w:t>
            </w:r>
            <w:r>
              <w:rPr>
                <w:rFonts w:ascii="Segoe UI" w:hAnsi="Segoe UI" w:cs="Segoe UI"/>
                <w:b/>
                <w:color w:val="262626"/>
                <w:sz w:val="18"/>
                <w:szCs w:val="18"/>
                <w:shd w:val="clear" w:color="auto" w:fill="F9F9F9"/>
              </w:rPr>
              <w:t xml:space="preserve">UANTITATIVO DE 55 CAIXAS, SENDO </w:t>
            </w:r>
            <w:r w:rsidRPr="00C82E92">
              <w:rPr>
                <w:rFonts w:ascii="Segoe UI" w:hAnsi="Segoe UI" w:cs="Segoe UI"/>
                <w:b/>
                <w:color w:val="262626"/>
                <w:sz w:val="18"/>
                <w:szCs w:val="18"/>
                <w:shd w:val="clear" w:color="auto" w:fill="F9F9F9"/>
              </w:rPr>
              <w:t>CONFORME CADA ESPECIFICAÇÃO</w:t>
            </w:r>
            <w:r>
              <w:rPr>
                <w:rFonts w:ascii="Segoe UI" w:hAnsi="Segoe UI" w:cs="Segoe UI"/>
                <w:b/>
                <w:color w:val="262626"/>
                <w:sz w:val="18"/>
                <w:szCs w:val="18"/>
                <w:shd w:val="clear" w:color="auto" w:fill="F9F9F9"/>
              </w:rPr>
              <w:t xml:space="preserve"> QUE CONSTA NO TERMO DE REFÊNCIA ANEXO.</w:t>
            </w:r>
          </w:p>
          <w:p w:rsidR="00EF4F48" w:rsidRDefault="00EF4F48" w:rsidP="0042634A">
            <w:pPr>
              <w:spacing w:before="120" w:after="120" w:line="240" w:lineRule="auto"/>
              <w:rPr>
                <w:rFonts w:ascii="Segoe UI" w:hAnsi="Segoe UI" w:cs="Segoe UI"/>
                <w:b/>
                <w:color w:val="262626"/>
                <w:sz w:val="18"/>
                <w:szCs w:val="18"/>
                <w:shd w:val="clear" w:color="auto" w:fill="F9F9F9"/>
              </w:rPr>
            </w:pPr>
          </w:p>
          <w:p w:rsidR="00EF4F48" w:rsidRPr="00C82E92" w:rsidRDefault="00EF4F48" w:rsidP="00EF4F48">
            <w:pPr>
              <w:pStyle w:val="PargrafodaLista"/>
              <w:numPr>
                <w:ilvl w:val="0"/>
                <w:numId w:val="13"/>
              </w:numPr>
              <w:spacing w:before="120" w:after="120" w:line="240" w:lineRule="auto"/>
              <w:rPr>
                <w:rFonts w:ascii="Segoe UI" w:hAnsi="Segoe UI" w:cs="Segoe UI"/>
                <w:b/>
                <w:color w:val="262626"/>
                <w:sz w:val="18"/>
                <w:szCs w:val="18"/>
                <w:shd w:val="clear" w:color="auto" w:fill="F9F9F9"/>
              </w:rPr>
            </w:pPr>
            <w:r w:rsidRPr="00C82E92">
              <w:rPr>
                <w:rFonts w:ascii="Segoe UI" w:hAnsi="Segoe UI" w:cs="Segoe UI"/>
                <w:b/>
                <w:color w:val="262626"/>
                <w:sz w:val="18"/>
                <w:szCs w:val="18"/>
                <w:shd w:val="clear" w:color="auto" w:fill="F9F9F9"/>
              </w:rPr>
              <w:t>MODELO: CAIXA EM PAPELÃO PARANÁ – 19,6× 19,6 × 9,5 CM</w:t>
            </w:r>
          </w:p>
          <w:p w:rsidR="00EF4F48" w:rsidRDefault="00EF4F48" w:rsidP="0042634A">
            <w:pPr>
              <w:spacing w:before="120" w:after="120" w:line="240" w:lineRule="auto"/>
              <w:rPr>
                <w:rFonts w:ascii="Segoe UI" w:hAnsi="Segoe UI" w:cs="Segoe UI"/>
                <w:b/>
                <w:color w:val="262626"/>
                <w:sz w:val="18"/>
                <w:szCs w:val="18"/>
                <w:shd w:val="clear" w:color="auto" w:fill="F9F9F9"/>
              </w:rPr>
            </w:pPr>
            <w:r w:rsidRPr="00C82E92">
              <w:rPr>
                <w:rFonts w:ascii="Segoe UI" w:hAnsi="Segoe UI" w:cs="Segoe UI"/>
                <w:b/>
                <w:color w:val="262626"/>
                <w:sz w:val="18"/>
                <w:szCs w:val="18"/>
                <w:shd w:val="clear" w:color="auto" w:fill="F9F9F9"/>
              </w:rPr>
              <w:t>QUANTIDADE: 20 UNIDADES</w:t>
            </w:r>
          </w:p>
          <w:p w:rsidR="00EF4F48" w:rsidRDefault="00EF4F48" w:rsidP="0042634A">
            <w:pPr>
              <w:spacing w:before="120" w:after="120" w:line="240" w:lineRule="auto"/>
              <w:rPr>
                <w:rFonts w:ascii="Segoe UI" w:hAnsi="Segoe UI" w:cs="Segoe UI"/>
                <w:b/>
                <w:color w:val="262626"/>
                <w:sz w:val="18"/>
                <w:szCs w:val="18"/>
                <w:shd w:val="clear" w:color="auto" w:fill="F9F9F9"/>
              </w:rPr>
            </w:pPr>
          </w:p>
          <w:p w:rsidR="00EF4F48" w:rsidRPr="00C82E92" w:rsidRDefault="00EF4F48" w:rsidP="00EF4F48">
            <w:pPr>
              <w:pStyle w:val="PargrafodaLista"/>
              <w:numPr>
                <w:ilvl w:val="0"/>
                <w:numId w:val="13"/>
              </w:numPr>
              <w:spacing w:before="120" w:after="120" w:line="240" w:lineRule="auto"/>
              <w:rPr>
                <w:rFonts w:ascii="Segoe UI" w:hAnsi="Segoe UI" w:cs="Segoe UI"/>
                <w:b/>
                <w:color w:val="262626"/>
                <w:sz w:val="18"/>
                <w:szCs w:val="18"/>
                <w:shd w:val="clear" w:color="auto" w:fill="F9F9F9"/>
              </w:rPr>
            </w:pPr>
            <w:r w:rsidRPr="00C82E92">
              <w:rPr>
                <w:rFonts w:ascii="Segoe UI" w:hAnsi="Segoe UI" w:cs="Segoe UI"/>
                <w:b/>
                <w:color w:val="262626"/>
                <w:sz w:val="18"/>
                <w:szCs w:val="18"/>
                <w:shd w:val="clear" w:color="auto" w:fill="F9F9F9"/>
              </w:rPr>
              <w:t>MODELO: CAIXA EM PAPELÃO PARANÁ – 26 ×26 × 18,5 CM</w:t>
            </w:r>
          </w:p>
          <w:p w:rsidR="00EF4F48" w:rsidRPr="00C82E92" w:rsidRDefault="00EF4F48" w:rsidP="0042634A">
            <w:pPr>
              <w:spacing w:before="120" w:after="120" w:line="240" w:lineRule="auto"/>
              <w:rPr>
                <w:rFonts w:ascii="Segoe UI" w:hAnsi="Segoe UI" w:cs="Segoe UI"/>
                <w:b/>
                <w:color w:val="262626"/>
                <w:sz w:val="18"/>
                <w:szCs w:val="18"/>
                <w:shd w:val="clear" w:color="auto" w:fill="F9F9F9"/>
              </w:rPr>
            </w:pPr>
            <w:r w:rsidRPr="00C82E92">
              <w:rPr>
                <w:rFonts w:ascii="Segoe UI" w:hAnsi="Segoe UI" w:cs="Segoe UI"/>
                <w:b/>
                <w:color w:val="262626"/>
                <w:sz w:val="18"/>
                <w:szCs w:val="18"/>
                <w:shd w:val="clear" w:color="auto" w:fill="F9F9F9"/>
              </w:rPr>
              <w:t>QUANTIDADE: 35 UNIDADES</w:t>
            </w:r>
          </w:p>
          <w:p w:rsidR="00EF4F48" w:rsidRDefault="00EF4F48" w:rsidP="0042634A">
            <w:pPr>
              <w:spacing w:before="120" w:after="120" w:line="240" w:lineRule="auto"/>
              <w:rPr>
                <w:rFonts w:ascii="Segoe UI" w:hAnsi="Segoe UI" w:cs="Segoe UI"/>
                <w:b/>
                <w:color w:val="262626"/>
                <w:sz w:val="18"/>
                <w:szCs w:val="18"/>
                <w:shd w:val="clear" w:color="auto" w:fill="F9F9F9"/>
              </w:rPr>
            </w:pPr>
          </w:p>
          <w:p w:rsidR="00EF4F48" w:rsidRPr="0035485A" w:rsidRDefault="00EF4F48" w:rsidP="0042634A">
            <w:pPr>
              <w:spacing w:before="120" w:after="120" w:line="240" w:lineRule="auto"/>
              <w:rPr>
                <w:rFonts w:ascii="Arial" w:hAnsi="Arial" w:cs="Arial"/>
                <w:b/>
                <w:color w:val="262626"/>
                <w:sz w:val="18"/>
                <w:szCs w:val="18"/>
                <w:shd w:val="clear" w:color="auto" w:fill="F9F9F9"/>
              </w:rPr>
            </w:pPr>
          </w:p>
        </w:tc>
        <w:tc>
          <w:tcPr>
            <w:tcW w:w="664" w:type="dxa"/>
            <w:noWrap/>
            <w:vAlign w:val="center"/>
          </w:tcPr>
          <w:p w:rsidR="00EF4F48" w:rsidRPr="0052658D" w:rsidRDefault="00EF4F48" w:rsidP="0042634A">
            <w:pPr>
              <w:spacing w:after="0" w:line="240" w:lineRule="auto"/>
              <w:jc w:val="center"/>
              <w:rPr>
                <w:rFonts w:ascii="Arial" w:hAnsi="Arial" w:cs="Arial"/>
                <w:b/>
                <w:sz w:val="20"/>
                <w:szCs w:val="20"/>
                <w:lang w:eastAsia="pt-BR"/>
              </w:rPr>
            </w:pPr>
            <w:r w:rsidRPr="0052658D">
              <w:rPr>
                <w:rFonts w:ascii="Arial" w:hAnsi="Arial" w:cs="Arial"/>
                <w:b/>
                <w:sz w:val="20"/>
                <w:szCs w:val="20"/>
                <w:lang w:eastAsia="pt-BR"/>
              </w:rPr>
              <w:t>SV</w:t>
            </w:r>
          </w:p>
        </w:tc>
        <w:tc>
          <w:tcPr>
            <w:tcW w:w="848" w:type="dxa"/>
            <w:noWrap/>
            <w:vAlign w:val="center"/>
          </w:tcPr>
          <w:p w:rsidR="00EF4F48" w:rsidRPr="0052658D" w:rsidRDefault="00EF4F48" w:rsidP="0042634A">
            <w:pPr>
              <w:spacing w:after="0" w:line="240" w:lineRule="auto"/>
              <w:jc w:val="center"/>
              <w:rPr>
                <w:rFonts w:ascii="Arial" w:hAnsi="Arial" w:cs="Arial"/>
                <w:b/>
                <w:sz w:val="20"/>
                <w:szCs w:val="20"/>
                <w:lang w:eastAsia="pt-BR"/>
              </w:rPr>
            </w:pPr>
            <w:r>
              <w:rPr>
                <w:rFonts w:ascii="Arial" w:hAnsi="Arial" w:cs="Arial"/>
                <w:b/>
                <w:sz w:val="20"/>
                <w:szCs w:val="20"/>
                <w:lang w:eastAsia="pt-BR"/>
              </w:rPr>
              <w:t>01</w:t>
            </w:r>
          </w:p>
        </w:tc>
        <w:tc>
          <w:tcPr>
            <w:tcW w:w="1410" w:type="dxa"/>
            <w:vAlign w:val="center"/>
          </w:tcPr>
          <w:p w:rsidR="00EF4F48" w:rsidRPr="00CC3376" w:rsidRDefault="00EF4F48" w:rsidP="0042634A">
            <w:pPr>
              <w:spacing w:after="0"/>
              <w:jc w:val="both"/>
              <w:rPr>
                <w:rFonts w:ascii="Arial" w:hAnsi="Arial" w:cs="Arial"/>
                <w:b/>
                <w:sz w:val="20"/>
                <w:szCs w:val="20"/>
                <w:lang w:eastAsia="pt-BR"/>
              </w:rPr>
            </w:pPr>
          </w:p>
        </w:tc>
        <w:tc>
          <w:tcPr>
            <w:tcW w:w="1283" w:type="dxa"/>
            <w:noWrap/>
            <w:vAlign w:val="center"/>
          </w:tcPr>
          <w:p w:rsidR="00EF4F48" w:rsidRPr="00CC3376" w:rsidRDefault="00EF4F48" w:rsidP="0042634A">
            <w:pPr>
              <w:spacing w:after="0"/>
              <w:jc w:val="both"/>
              <w:rPr>
                <w:rFonts w:ascii="Arial" w:hAnsi="Arial" w:cs="Arial"/>
                <w:b/>
                <w:sz w:val="20"/>
                <w:szCs w:val="20"/>
                <w:lang w:eastAsia="pt-BR"/>
              </w:rPr>
            </w:pPr>
          </w:p>
        </w:tc>
        <w:tc>
          <w:tcPr>
            <w:tcW w:w="1276" w:type="dxa"/>
            <w:vAlign w:val="center"/>
          </w:tcPr>
          <w:p w:rsidR="00EF4F48" w:rsidRPr="00CC3376" w:rsidRDefault="00EF4F48" w:rsidP="0042634A">
            <w:pPr>
              <w:spacing w:after="0"/>
              <w:jc w:val="both"/>
              <w:rPr>
                <w:rFonts w:ascii="Arial" w:hAnsi="Arial" w:cs="Arial"/>
                <w:sz w:val="20"/>
                <w:szCs w:val="20"/>
                <w:lang w:eastAsia="pt-BR"/>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7D3960EC" wp14:editId="1D482E21">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lastRenderedPageBreak/>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4D5A78" w:rsidRPr="004D5A78" w:rsidRDefault="004D5A78" w:rsidP="004D5A78">
      <w:pPr>
        <w:jc w:val="both"/>
        <w:rPr>
          <w:sz w:val="24"/>
          <w:szCs w:val="24"/>
        </w:rPr>
      </w:pPr>
      <w:r w:rsidRPr="004D5A78">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4D5A78">
        <w:rPr>
          <w:sz w:val="24"/>
          <w:szCs w:val="24"/>
        </w:rPr>
        <w:t>da presente</w:t>
      </w:r>
      <w:proofErr w:type="gramEnd"/>
      <w:r w:rsidRPr="004D5A78">
        <w:rPr>
          <w:sz w:val="24"/>
          <w:szCs w:val="24"/>
        </w:rPr>
        <w:t xml:space="preserve"> Cotação;</w:t>
      </w:r>
    </w:p>
    <w:p w:rsidR="004D5A78" w:rsidRDefault="004D5A78" w:rsidP="004D5A78">
      <w:pPr>
        <w:jc w:val="both"/>
        <w:rPr>
          <w:sz w:val="24"/>
          <w:szCs w:val="24"/>
        </w:rPr>
      </w:pPr>
      <w:r w:rsidRPr="004D5A78">
        <w:rPr>
          <w:sz w:val="24"/>
          <w:szCs w:val="24"/>
        </w:rPr>
        <w:t>III - Prova de Regularidade para com a Fazenda Municipal, por meio de Certidão Negativa de Débito em relação ao Imposto Sobre Serviços de Qualquer Natureza-ISS, expedida pela Prefeitura do</w:t>
      </w:r>
      <w:r>
        <w:rPr>
          <w:sz w:val="24"/>
          <w:szCs w:val="24"/>
        </w:rPr>
        <w:t xml:space="preserve"> domicílio ou sede da licitante;</w:t>
      </w:r>
      <w:bookmarkStart w:id="0" w:name="_GoBack"/>
      <w:bookmarkEnd w:id="0"/>
    </w:p>
    <w:p w:rsidR="00D25F1D" w:rsidRPr="00F9739A" w:rsidRDefault="00D25F1D" w:rsidP="004D5A78">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lastRenderedPageBreak/>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EF4F48">
        <w:rPr>
          <w:rFonts w:cstheme="minorHAnsi"/>
          <w:b/>
          <w:sz w:val="24"/>
          <w:szCs w:val="24"/>
        </w:rPr>
        <w:t xml:space="preserve">3376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EF4F48">
        <w:t>CONFECCAO DE CAIXA RIGIDA EM PAPELAO PARANA, REVESTIDA EM PAPEL COLORIDO, COM OU SEM BERCO INTERNO E TAMPA, DIMENSOES, CORES, ARTE E ACABAMENTO CONFORME ESPECIFICACAO DO TERMO DE REFERENCIA.</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2370305"/>
    <w:multiLevelType w:val="hybridMultilevel"/>
    <w:tmpl w:val="E65E63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D5A78"/>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EF4F48"/>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53610-2829-4557-9F09-66B466B2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10</Pages>
  <Words>2771</Words>
  <Characters>14965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91</cp:revision>
  <cp:lastPrinted>2023-12-14T17:10:00Z</cp:lastPrinted>
  <dcterms:created xsi:type="dcterms:W3CDTF">2024-01-08T20:51:00Z</dcterms:created>
  <dcterms:modified xsi:type="dcterms:W3CDTF">2026-09-29T12:27:00Z</dcterms:modified>
  <dc:language>pt-BR</dc:language>
</cp:coreProperties>
</file>