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3C4850" w14:textId="77777777" w:rsidR="00601B8B" w:rsidRPr="00446E1B" w:rsidRDefault="00601B8B" w:rsidP="00583389">
      <w:pPr>
        <w:jc w:val="center"/>
        <w:rPr>
          <w:rFonts w:cs="Arial"/>
          <w:b/>
          <w:sz w:val="22"/>
          <w:szCs w:val="22"/>
        </w:rPr>
      </w:pPr>
      <w:bookmarkStart w:id="0" w:name="_GoBack"/>
      <w:bookmarkEnd w:id="0"/>
    </w:p>
    <w:p w14:paraId="720C1FE6" w14:textId="77777777" w:rsidR="00601B8B" w:rsidRPr="00446E1B" w:rsidRDefault="00601B8B" w:rsidP="00601B8B">
      <w:pPr>
        <w:rPr>
          <w:rFonts w:cs="Arial"/>
          <w:sz w:val="22"/>
          <w:szCs w:val="22"/>
        </w:rPr>
      </w:pPr>
    </w:p>
    <w:p w14:paraId="5630BF67" w14:textId="77777777" w:rsidR="00601B8B" w:rsidRPr="00446E1B" w:rsidRDefault="00601B8B" w:rsidP="00601B8B">
      <w:pPr>
        <w:rPr>
          <w:rFonts w:cs="Arial"/>
          <w:sz w:val="22"/>
          <w:szCs w:val="22"/>
        </w:rPr>
      </w:pPr>
    </w:p>
    <w:p w14:paraId="3BB575A1" w14:textId="61373AEB" w:rsidR="002A16FD" w:rsidRDefault="002A16FD" w:rsidP="002A16FD">
      <w:pPr>
        <w:jc w:val="center"/>
        <w:rPr>
          <w:rFonts w:ascii="Cambria" w:hAnsi="Cambria"/>
          <w:b/>
          <w:sz w:val="20"/>
          <w:szCs w:val="20"/>
        </w:rPr>
      </w:pPr>
      <w:r>
        <w:rPr>
          <w:rFonts w:ascii="Cambria" w:hAnsi="Cambria"/>
          <w:b/>
          <w:sz w:val="20"/>
          <w:szCs w:val="20"/>
        </w:rPr>
        <w:t>CÂMARA MUNICIPAL DE IRARÁ – BAHIA</w:t>
      </w:r>
      <w:r>
        <w:rPr>
          <w:rFonts w:ascii="Cambria" w:hAnsi="Cambria"/>
          <w:b/>
          <w:sz w:val="20"/>
          <w:szCs w:val="20"/>
        </w:rPr>
        <w:br/>
        <w:t>CNPJ Nº 13.226.238/0001-81</w:t>
      </w:r>
      <w:r>
        <w:rPr>
          <w:rFonts w:ascii="Cambria" w:hAnsi="Cambria"/>
          <w:b/>
          <w:sz w:val="20"/>
          <w:szCs w:val="20"/>
        </w:rPr>
        <w:br/>
        <w:t xml:space="preserve">AVISO DE RATIFICAÇÃO DO ATO DE </w:t>
      </w:r>
      <w:r w:rsidR="00A51064">
        <w:rPr>
          <w:rFonts w:ascii="Cambria" w:hAnsi="Cambria"/>
          <w:b/>
          <w:sz w:val="20"/>
          <w:szCs w:val="20"/>
        </w:rPr>
        <w:t>DISPENSA DE LICITAÇÃO</w:t>
      </w:r>
    </w:p>
    <w:p w14:paraId="3B6E8704" w14:textId="77777777" w:rsidR="002A16FD" w:rsidRDefault="002A16FD" w:rsidP="002A16FD">
      <w:pPr>
        <w:rPr>
          <w:rFonts w:ascii="Cambria" w:hAnsi="Cambria"/>
          <w:color w:val="FF0000"/>
          <w:sz w:val="20"/>
          <w:szCs w:val="20"/>
        </w:rPr>
      </w:pPr>
    </w:p>
    <w:p w14:paraId="1A3E8304" w14:textId="36CEDF2F" w:rsidR="002A16FD" w:rsidRDefault="002A16FD" w:rsidP="002A16FD">
      <w:pPr>
        <w:jc w:val="both"/>
        <w:rPr>
          <w:rFonts w:ascii="Cambria" w:hAnsi="Cambria"/>
          <w:b/>
          <w:sz w:val="20"/>
          <w:szCs w:val="20"/>
        </w:rPr>
      </w:pPr>
      <w:r>
        <w:rPr>
          <w:rFonts w:ascii="Cambria" w:hAnsi="Cambria"/>
          <w:sz w:val="20"/>
          <w:szCs w:val="20"/>
        </w:rPr>
        <w:t xml:space="preserve">O Presidente da Câmara Municipal de Irará – Bahia, autoridade competente </w:t>
      </w:r>
      <w:r>
        <w:rPr>
          <w:rFonts w:ascii="Cambria" w:hAnsi="Cambria"/>
          <w:b/>
          <w:sz w:val="20"/>
          <w:szCs w:val="20"/>
          <w:u w:val="single"/>
        </w:rPr>
        <w:t>RATIFICA</w:t>
      </w:r>
      <w:r>
        <w:rPr>
          <w:rFonts w:ascii="Cambria" w:hAnsi="Cambria"/>
          <w:sz w:val="20"/>
          <w:szCs w:val="20"/>
        </w:rPr>
        <w:t xml:space="preserve"> o </w:t>
      </w:r>
      <w:r w:rsidR="00A51064">
        <w:rPr>
          <w:rFonts w:ascii="Cambria" w:hAnsi="Cambria"/>
          <w:b/>
          <w:sz w:val="20"/>
          <w:szCs w:val="20"/>
        </w:rPr>
        <w:t>Processo Administrativo nº 00</w:t>
      </w:r>
      <w:r w:rsidR="00A25C01">
        <w:rPr>
          <w:rFonts w:ascii="Cambria" w:hAnsi="Cambria"/>
          <w:b/>
          <w:sz w:val="20"/>
          <w:szCs w:val="20"/>
        </w:rPr>
        <w:t>9</w:t>
      </w:r>
      <w:r w:rsidR="00333FB5">
        <w:rPr>
          <w:rFonts w:ascii="Cambria" w:hAnsi="Cambria"/>
          <w:b/>
          <w:sz w:val="20"/>
          <w:szCs w:val="20"/>
        </w:rPr>
        <w:t>/2025</w:t>
      </w:r>
      <w:r>
        <w:rPr>
          <w:rFonts w:ascii="Cambria" w:hAnsi="Cambria"/>
          <w:sz w:val="20"/>
          <w:szCs w:val="20"/>
        </w:rPr>
        <w:t xml:space="preserve">, referente a </w:t>
      </w:r>
      <w:r w:rsidR="00A51064">
        <w:rPr>
          <w:rFonts w:ascii="Cambria" w:hAnsi="Cambria"/>
          <w:b/>
          <w:sz w:val="20"/>
          <w:szCs w:val="20"/>
        </w:rPr>
        <w:t>Dispensa de Licitação nº 00</w:t>
      </w:r>
      <w:r w:rsidR="00A25C01">
        <w:rPr>
          <w:rFonts w:ascii="Cambria" w:hAnsi="Cambria"/>
          <w:b/>
          <w:sz w:val="20"/>
          <w:szCs w:val="20"/>
        </w:rPr>
        <w:t>5</w:t>
      </w:r>
      <w:r w:rsidR="00333FB5">
        <w:rPr>
          <w:rFonts w:ascii="Cambria" w:hAnsi="Cambria"/>
          <w:b/>
          <w:sz w:val="20"/>
          <w:szCs w:val="20"/>
        </w:rPr>
        <w:t>/2025</w:t>
      </w:r>
      <w:r>
        <w:rPr>
          <w:rFonts w:ascii="Cambria" w:hAnsi="Cambria"/>
          <w:sz w:val="20"/>
          <w:szCs w:val="20"/>
        </w:rPr>
        <w:t>, que tem por objeto</w:t>
      </w:r>
      <w:r w:rsidR="00C53BDE">
        <w:rPr>
          <w:rFonts w:asciiTheme="majorHAnsi" w:hAnsiTheme="majorHAnsi" w:cs="Arial"/>
          <w:b/>
          <w:bCs/>
          <w:sz w:val="20"/>
          <w:szCs w:val="20"/>
        </w:rPr>
        <w:t xml:space="preserve"> </w:t>
      </w:r>
      <w:r w:rsidR="00C53BDE">
        <w:rPr>
          <w:rFonts w:asciiTheme="majorHAnsi" w:hAnsiTheme="majorHAnsi" w:cs="Arial"/>
          <w:bCs/>
          <w:sz w:val="20"/>
          <w:szCs w:val="20"/>
        </w:rPr>
        <w:t>a</w:t>
      </w:r>
      <w:r w:rsidR="00A25C01">
        <w:rPr>
          <w:rFonts w:asciiTheme="majorHAnsi" w:hAnsiTheme="majorHAnsi" w:cs="Arial"/>
          <w:b/>
          <w:bCs/>
          <w:sz w:val="20"/>
          <w:szCs w:val="20"/>
        </w:rPr>
        <w:t xml:space="preserve"> </w:t>
      </w:r>
      <w:r w:rsidR="00A25C01" w:rsidRPr="00A25C01">
        <w:rPr>
          <w:rFonts w:asciiTheme="majorHAnsi" w:hAnsiTheme="majorHAnsi" w:cs="Arial"/>
          <w:b/>
          <w:bCs/>
          <w:sz w:val="20"/>
          <w:szCs w:val="20"/>
        </w:rPr>
        <w:t>Contratação de empresa especializada para a prestação de serviços na área de soluções integradas em tecnologia para o fornecimento de licença de uso de software de soluções tecnológicas integradas para processo legislativo e painel eletrônico, migração, instalação, configuração, suporte técnico, manutenção e treinamento á esta casa legislativa. Em atendimento a demanda da Câmara Municipal de Vereadores do Município de Irará/BA</w:t>
      </w:r>
      <w:r w:rsidRPr="00A51064">
        <w:rPr>
          <w:rFonts w:asciiTheme="majorHAnsi" w:hAnsiTheme="majorHAnsi"/>
          <w:b/>
          <w:sz w:val="20"/>
          <w:szCs w:val="20"/>
        </w:rPr>
        <w:t>,</w:t>
      </w:r>
      <w:r>
        <w:rPr>
          <w:rFonts w:ascii="Cambria" w:hAnsi="Cambria"/>
          <w:b/>
          <w:sz w:val="20"/>
          <w:szCs w:val="20"/>
        </w:rPr>
        <w:t xml:space="preserve"> </w:t>
      </w:r>
      <w:r>
        <w:rPr>
          <w:rFonts w:ascii="Cambria" w:hAnsi="Cambria"/>
          <w:bCs/>
          <w:sz w:val="20"/>
          <w:szCs w:val="20"/>
        </w:rPr>
        <w:t>para a empresa</w:t>
      </w:r>
      <w:r w:rsidR="00A25C01">
        <w:rPr>
          <w:rFonts w:ascii="Cambria" w:hAnsi="Cambria"/>
          <w:b/>
          <w:bCs/>
          <w:sz w:val="20"/>
          <w:szCs w:val="20"/>
        </w:rPr>
        <w:t xml:space="preserve"> </w:t>
      </w:r>
      <w:r w:rsidR="00A25C01" w:rsidRPr="00A25C01">
        <w:rPr>
          <w:rFonts w:ascii="Cambria" w:hAnsi="Cambria"/>
          <w:b/>
          <w:bCs/>
          <w:sz w:val="20"/>
          <w:szCs w:val="20"/>
        </w:rPr>
        <w:t xml:space="preserve">PROJECT SOLUÇÕES TECNOLÓGICAS LTDA </w:t>
      </w:r>
      <w:r w:rsidR="00A25C01" w:rsidRPr="00A25C01">
        <w:rPr>
          <w:rFonts w:ascii="Cambria" w:hAnsi="Cambria"/>
          <w:bCs/>
          <w:sz w:val="20"/>
          <w:szCs w:val="20"/>
        </w:rPr>
        <w:t>inscrito no CNPJ nº 16.539.840/0001-67</w:t>
      </w:r>
      <w:r w:rsidR="00333FB5" w:rsidRPr="00A25C01">
        <w:rPr>
          <w:rFonts w:ascii="Cambria" w:hAnsi="Cambria"/>
          <w:bCs/>
          <w:sz w:val="20"/>
          <w:szCs w:val="20"/>
        </w:rPr>
        <w:t>.</w:t>
      </w:r>
      <w:r w:rsidR="00333FB5">
        <w:rPr>
          <w:rFonts w:ascii="Cambria" w:hAnsi="Cambria"/>
          <w:bCs/>
          <w:sz w:val="20"/>
          <w:szCs w:val="20"/>
        </w:rPr>
        <w:t xml:space="preserve"> Valor</w:t>
      </w:r>
      <w:r w:rsidR="00A25C01">
        <w:rPr>
          <w:rFonts w:ascii="Cambria" w:hAnsi="Cambria"/>
          <w:bCs/>
          <w:sz w:val="20"/>
          <w:szCs w:val="20"/>
        </w:rPr>
        <w:t xml:space="preserve"> </w:t>
      </w:r>
      <w:r w:rsidR="00A25C01" w:rsidRPr="00A25C01">
        <w:rPr>
          <w:rFonts w:ascii="Cambria" w:hAnsi="Cambria"/>
          <w:b/>
          <w:bCs/>
          <w:sz w:val="20"/>
          <w:szCs w:val="20"/>
        </w:rPr>
        <w:t>R$ 44.400,00(Quarenta e Quatro Mil e Quatrocentos Reais)</w:t>
      </w:r>
      <w:r w:rsidR="00C53BDE">
        <w:rPr>
          <w:rFonts w:ascii="Cambria" w:hAnsi="Cambria"/>
          <w:b/>
          <w:bCs/>
          <w:sz w:val="20"/>
          <w:szCs w:val="20"/>
        </w:rPr>
        <w:t xml:space="preserve"> em</w:t>
      </w:r>
      <w:r>
        <w:rPr>
          <w:rFonts w:ascii="Cambria" w:hAnsi="Cambria"/>
          <w:sz w:val="20"/>
          <w:szCs w:val="20"/>
        </w:rPr>
        <w:t xml:space="preserve"> acordo com o </w:t>
      </w:r>
      <w:r w:rsidR="00602D8D" w:rsidRPr="00EC00CF">
        <w:rPr>
          <w:rFonts w:asciiTheme="majorHAnsi" w:hAnsiTheme="majorHAnsi" w:cs="Arial"/>
          <w:b/>
          <w:bCs/>
          <w:sz w:val="20"/>
          <w:szCs w:val="20"/>
        </w:rPr>
        <w:t>Artigo 75 da Lei</w:t>
      </w:r>
      <w:r w:rsidR="00602D8D" w:rsidRPr="00EC00CF">
        <w:rPr>
          <w:rFonts w:asciiTheme="majorHAnsi" w:hAnsiTheme="majorHAnsi" w:cs="Arial"/>
          <w:sz w:val="20"/>
          <w:szCs w:val="20"/>
        </w:rPr>
        <w:t xml:space="preserve"> </w:t>
      </w:r>
      <w:r w:rsidR="00602D8D" w:rsidRPr="00EC00CF">
        <w:rPr>
          <w:rFonts w:asciiTheme="majorHAnsi" w:hAnsiTheme="majorHAnsi" w:cs="Arial"/>
          <w:b/>
          <w:sz w:val="20"/>
          <w:szCs w:val="20"/>
        </w:rPr>
        <w:t>Federal nº 14.133/2021 incisos II</w:t>
      </w:r>
      <w:r>
        <w:rPr>
          <w:rFonts w:ascii="Cambria" w:hAnsi="Cambria"/>
          <w:sz w:val="20"/>
          <w:szCs w:val="20"/>
        </w:rPr>
        <w:t xml:space="preserve">. </w:t>
      </w:r>
      <w:r w:rsidR="00A25C01">
        <w:rPr>
          <w:rFonts w:ascii="Cambria" w:hAnsi="Cambria"/>
          <w:sz w:val="20"/>
          <w:szCs w:val="20"/>
        </w:rPr>
        <w:t>Irará – Bahia, 17</w:t>
      </w:r>
      <w:r w:rsidR="001A4D63">
        <w:rPr>
          <w:rFonts w:ascii="Cambria" w:hAnsi="Cambria"/>
          <w:sz w:val="20"/>
          <w:szCs w:val="20"/>
        </w:rPr>
        <w:t xml:space="preserve"> de </w:t>
      </w:r>
      <w:r w:rsidR="00333FB5">
        <w:rPr>
          <w:rFonts w:ascii="Cambria" w:hAnsi="Cambria"/>
          <w:sz w:val="20"/>
          <w:szCs w:val="20"/>
        </w:rPr>
        <w:t>Janeiro de 2025</w:t>
      </w:r>
      <w:r>
        <w:rPr>
          <w:rFonts w:ascii="Cambria" w:hAnsi="Cambria"/>
          <w:sz w:val="20"/>
          <w:szCs w:val="20"/>
        </w:rPr>
        <w:t>.</w:t>
      </w:r>
      <w:r w:rsidR="00333FB5">
        <w:rPr>
          <w:rFonts w:ascii="Cambria" w:hAnsi="Cambria"/>
          <w:b/>
          <w:sz w:val="20"/>
          <w:szCs w:val="20"/>
        </w:rPr>
        <w:t xml:space="preserve"> Luiz Severino de Jesus</w:t>
      </w:r>
      <w:r>
        <w:rPr>
          <w:rFonts w:ascii="Cambria" w:hAnsi="Cambria"/>
          <w:b/>
          <w:sz w:val="20"/>
          <w:szCs w:val="20"/>
        </w:rPr>
        <w:t>– Presidente.</w:t>
      </w:r>
      <w:r w:rsidR="00A25C01">
        <w:rPr>
          <w:rFonts w:ascii="Cambria" w:hAnsi="Cambria"/>
          <w:b/>
          <w:sz w:val="20"/>
          <w:szCs w:val="20"/>
        </w:rPr>
        <w:t xml:space="preserve"> </w:t>
      </w:r>
    </w:p>
    <w:p w14:paraId="6B34ECC5" w14:textId="77777777" w:rsidR="002A16FD" w:rsidRDefault="002A16FD" w:rsidP="002A16FD">
      <w:pPr>
        <w:rPr>
          <w:rFonts w:ascii="Cambria" w:hAnsi="Cambria"/>
          <w:b/>
          <w:sz w:val="20"/>
          <w:szCs w:val="20"/>
        </w:rPr>
      </w:pPr>
    </w:p>
    <w:p w14:paraId="15042249" w14:textId="77777777" w:rsidR="002A16FD" w:rsidRDefault="002A16FD" w:rsidP="002A16FD">
      <w:pPr>
        <w:jc w:val="center"/>
        <w:rPr>
          <w:rFonts w:ascii="Cambria" w:hAnsi="Cambria"/>
          <w:b/>
          <w:sz w:val="20"/>
          <w:szCs w:val="20"/>
        </w:rPr>
      </w:pPr>
    </w:p>
    <w:p w14:paraId="5AA40C88" w14:textId="77777777" w:rsidR="002A16FD" w:rsidRDefault="002A16FD" w:rsidP="002A16FD">
      <w:pPr>
        <w:jc w:val="center"/>
        <w:rPr>
          <w:rFonts w:ascii="Cambria" w:hAnsi="Cambria"/>
          <w:b/>
          <w:sz w:val="20"/>
          <w:szCs w:val="20"/>
        </w:rPr>
      </w:pPr>
    </w:p>
    <w:p w14:paraId="62819838" w14:textId="77777777" w:rsidR="002A16FD" w:rsidRDefault="002A16FD" w:rsidP="002A16FD">
      <w:pPr>
        <w:jc w:val="center"/>
        <w:rPr>
          <w:rFonts w:ascii="Cambria" w:hAnsi="Cambria"/>
          <w:b/>
          <w:sz w:val="20"/>
          <w:szCs w:val="20"/>
        </w:rPr>
      </w:pPr>
    </w:p>
    <w:p w14:paraId="686C23DF" w14:textId="05651C31" w:rsidR="002A16FD" w:rsidRDefault="002A16FD" w:rsidP="002A16FD">
      <w:pPr>
        <w:jc w:val="center"/>
        <w:rPr>
          <w:rFonts w:ascii="Cambria" w:hAnsi="Cambria"/>
          <w:b/>
          <w:sz w:val="20"/>
          <w:szCs w:val="20"/>
        </w:rPr>
      </w:pPr>
      <w:r>
        <w:rPr>
          <w:rFonts w:ascii="Cambria" w:hAnsi="Cambria"/>
          <w:b/>
          <w:sz w:val="20"/>
          <w:szCs w:val="20"/>
        </w:rPr>
        <w:t>CÂMARA MUNICIPAL DE IRARÁ – BAHIA</w:t>
      </w:r>
      <w:r>
        <w:rPr>
          <w:rFonts w:ascii="Cambria" w:hAnsi="Cambria"/>
          <w:b/>
          <w:sz w:val="20"/>
          <w:szCs w:val="20"/>
        </w:rPr>
        <w:br/>
        <w:t>CNPJ Nº 13.226.238/0001-81</w:t>
      </w:r>
      <w:r>
        <w:rPr>
          <w:rFonts w:ascii="Cambria" w:hAnsi="Cambria"/>
          <w:b/>
          <w:sz w:val="20"/>
          <w:szCs w:val="20"/>
        </w:rPr>
        <w:br/>
        <w:t>EXTRATO DO CONTRATO</w:t>
      </w:r>
    </w:p>
    <w:tbl>
      <w:tblPr>
        <w:tblStyle w:val="Tabelacomgrade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395"/>
        <w:gridCol w:w="6079"/>
      </w:tblGrid>
      <w:tr w:rsidR="002A16FD" w14:paraId="411A6B8B" w14:textId="77777777" w:rsidTr="002A16FD">
        <w:tc>
          <w:tcPr>
            <w:tcW w:w="23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7A907D8" w14:textId="77777777" w:rsidR="002A16FD" w:rsidRDefault="002A16FD">
            <w:pPr>
              <w:rPr>
                <w:rFonts w:ascii="Cambria" w:hAnsi="Cambria"/>
                <w:b/>
                <w:sz w:val="20"/>
                <w:szCs w:val="20"/>
              </w:rPr>
            </w:pPr>
            <w:r>
              <w:rPr>
                <w:rFonts w:ascii="Cambria" w:hAnsi="Cambria"/>
                <w:b/>
                <w:sz w:val="20"/>
                <w:szCs w:val="20"/>
              </w:rPr>
              <w:t>CONTRATO ADMINISTRATIVO</w:t>
            </w:r>
          </w:p>
        </w:tc>
        <w:tc>
          <w:tcPr>
            <w:tcW w:w="607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A9E972D" w14:textId="0812D30B" w:rsidR="002A16FD" w:rsidRDefault="00A51064">
            <w:pPr>
              <w:rPr>
                <w:rFonts w:ascii="Cambria" w:hAnsi="Cambria"/>
                <w:b/>
                <w:sz w:val="20"/>
                <w:szCs w:val="20"/>
              </w:rPr>
            </w:pPr>
            <w:r>
              <w:rPr>
                <w:rFonts w:ascii="Cambria" w:hAnsi="Cambria"/>
                <w:b/>
                <w:sz w:val="20"/>
                <w:szCs w:val="20"/>
              </w:rPr>
              <w:t>00</w:t>
            </w:r>
            <w:r w:rsidR="00A25C01">
              <w:rPr>
                <w:rFonts w:ascii="Cambria" w:hAnsi="Cambria"/>
                <w:b/>
                <w:sz w:val="20"/>
                <w:szCs w:val="20"/>
              </w:rPr>
              <w:t>9</w:t>
            </w:r>
            <w:r w:rsidR="00333FB5">
              <w:rPr>
                <w:rFonts w:ascii="Cambria" w:hAnsi="Cambria"/>
                <w:b/>
                <w:sz w:val="20"/>
                <w:szCs w:val="20"/>
              </w:rPr>
              <w:t>/2025</w:t>
            </w:r>
          </w:p>
        </w:tc>
      </w:tr>
      <w:tr w:rsidR="002A16FD" w14:paraId="25D706DB" w14:textId="77777777" w:rsidTr="002A16FD">
        <w:tc>
          <w:tcPr>
            <w:tcW w:w="23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D9C974D" w14:textId="77777777" w:rsidR="002A16FD" w:rsidRDefault="002A16FD">
            <w:pPr>
              <w:rPr>
                <w:rFonts w:ascii="Cambria" w:hAnsi="Cambria"/>
                <w:b/>
                <w:sz w:val="20"/>
                <w:szCs w:val="20"/>
              </w:rPr>
            </w:pPr>
            <w:r>
              <w:rPr>
                <w:rFonts w:ascii="Cambria" w:hAnsi="Cambria"/>
                <w:b/>
                <w:sz w:val="20"/>
                <w:szCs w:val="20"/>
              </w:rPr>
              <w:t>OBJETO</w:t>
            </w:r>
          </w:p>
        </w:tc>
        <w:tc>
          <w:tcPr>
            <w:tcW w:w="607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B653CB6" w14:textId="54123D80" w:rsidR="002A16FD" w:rsidRPr="00360ADB" w:rsidRDefault="00A25C01">
            <w:pPr>
              <w:jc w:val="both"/>
              <w:rPr>
                <w:rFonts w:asciiTheme="majorHAnsi" w:hAnsiTheme="majorHAnsi"/>
                <w:b/>
                <w:sz w:val="20"/>
                <w:szCs w:val="20"/>
              </w:rPr>
            </w:pPr>
            <w:r w:rsidRPr="00A25C01">
              <w:rPr>
                <w:rFonts w:asciiTheme="majorHAnsi" w:hAnsiTheme="majorHAnsi" w:cs="Arial"/>
                <w:b/>
                <w:bCs/>
                <w:sz w:val="20"/>
                <w:szCs w:val="20"/>
              </w:rPr>
              <w:t>CONTRATAÇÃO DE EMPRESA ESPECIALIZADA PARA A PRESTAÇÃO DE SERVIÇOS NA ÁREA DE SOLUÇÕES INTEGRADAS EM TECNOLOGIA PARA O FORNECIMENTO DE LICENÇA DE USO DE SOFTWARE DE SOLUÇÕES TECNOLÓGICAS INTEGRADAS PARA PROCESSO LEGISLATIVO E PAINEL ELETRÔNICO, MIGRAÇÃO, INSTALAÇÃO, CONFIGURAÇÃO, SUPORTE TÉCNICO, MANUTENÇÃO E TREINAMENTO Á ESTA CASA LEGISLATIVA. EM ATENDIMENTO A DEMANDA DA CÂMARA MUNICIPAL DE VEREADORES DO MUNICÍPIO DE IRARÁ/BA</w:t>
            </w:r>
            <w:r>
              <w:rPr>
                <w:rFonts w:asciiTheme="majorHAnsi" w:hAnsiTheme="majorHAnsi" w:cs="Arial"/>
                <w:b/>
                <w:bCs/>
                <w:sz w:val="20"/>
                <w:szCs w:val="20"/>
              </w:rPr>
              <w:t>.</w:t>
            </w:r>
          </w:p>
        </w:tc>
      </w:tr>
      <w:tr w:rsidR="002A16FD" w14:paraId="12AAB82E" w14:textId="77777777" w:rsidTr="002A16FD">
        <w:tc>
          <w:tcPr>
            <w:tcW w:w="23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52ED93F" w14:textId="77777777" w:rsidR="002A16FD" w:rsidRDefault="002A16FD">
            <w:pPr>
              <w:rPr>
                <w:rFonts w:ascii="Cambria" w:hAnsi="Cambria"/>
                <w:b/>
                <w:sz w:val="20"/>
                <w:szCs w:val="20"/>
              </w:rPr>
            </w:pPr>
            <w:r>
              <w:rPr>
                <w:rFonts w:ascii="Cambria" w:hAnsi="Cambria"/>
                <w:b/>
                <w:sz w:val="20"/>
                <w:szCs w:val="20"/>
              </w:rPr>
              <w:t>MODALIDADE</w:t>
            </w:r>
          </w:p>
        </w:tc>
        <w:tc>
          <w:tcPr>
            <w:tcW w:w="607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1512FFD" w14:textId="36FF1D79" w:rsidR="002A16FD" w:rsidRDefault="00A51064" w:rsidP="00333FB5">
            <w:pPr>
              <w:rPr>
                <w:rFonts w:ascii="Cambria" w:hAnsi="Cambria"/>
                <w:b/>
                <w:sz w:val="20"/>
                <w:szCs w:val="20"/>
              </w:rPr>
            </w:pPr>
            <w:r>
              <w:rPr>
                <w:rFonts w:ascii="Cambria" w:hAnsi="Cambria"/>
                <w:b/>
                <w:sz w:val="20"/>
                <w:szCs w:val="20"/>
              </w:rPr>
              <w:t>DISPENSA DE LICITAÇÃO Nº 00</w:t>
            </w:r>
            <w:r w:rsidR="00A25C01">
              <w:rPr>
                <w:rFonts w:ascii="Cambria" w:hAnsi="Cambria"/>
                <w:b/>
                <w:sz w:val="20"/>
                <w:szCs w:val="20"/>
              </w:rPr>
              <w:t>5</w:t>
            </w:r>
            <w:r w:rsidR="00333FB5">
              <w:rPr>
                <w:rFonts w:ascii="Cambria" w:hAnsi="Cambria"/>
                <w:b/>
                <w:sz w:val="20"/>
                <w:szCs w:val="20"/>
              </w:rPr>
              <w:t>/2025</w:t>
            </w:r>
          </w:p>
        </w:tc>
      </w:tr>
      <w:tr w:rsidR="002A16FD" w14:paraId="69E99A9F" w14:textId="77777777" w:rsidTr="002A16FD">
        <w:tc>
          <w:tcPr>
            <w:tcW w:w="23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A688A30" w14:textId="77777777" w:rsidR="002A16FD" w:rsidRDefault="002A16FD">
            <w:pPr>
              <w:rPr>
                <w:rFonts w:ascii="Cambria" w:hAnsi="Cambria"/>
                <w:b/>
                <w:sz w:val="20"/>
                <w:szCs w:val="20"/>
              </w:rPr>
            </w:pPr>
            <w:r>
              <w:rPr>
                <w:rFonts w:ascii="Cambria" w:hAnsi="Cambria"/>
                <w:b/>
                <w:sz w:val="20"/>
                <w:szCs w:val="20"/>
              </w:rPr>
              <w:t>VIGÊNCIA</w:t>
            </w:r>
          </w:p>
        </w:tc>
        <w:tc>
          <w:tcPr>
            <w:tcW w:w="607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78A263B" w14:textId="48DB0EF0" w:rsidR="002A16FD" w:rsidRDefault="00A25C01">
            <w:pPr>
              <w:rPr>
                <w:rFonts w:ascii="Cambria" w:hAnsi="Cambria"/>
                <w:b/>
                <w:sz w:val="20"/>
                <w:szCs w:val="20"/>
              </w:rPr>
            </w:pPr>
            <w:r>
              <w:rPr>
                <w:rFonts w:ascii="Cambria" w:hAnsi="Cambria"/>
                <w:b/>
                <w:sz w:val="20"/>
                <w:szCs w:val="20"/>
              </w:rPr>
              <w:t>17</w:t>
            </w:r>
            <w:r w:rsidR="00333FB5">
              <w:rPr>
                <w:rFonts w:ascii="Cambria" w:hAnsi="Cambria"/>
                <w:b/>
                <w:sz w:val="20"/>
                <w:szCs w:val="20"/>
              </w:rPr>
              <w:t>/01/2025 A 31/12/2025</w:t>
            </w:r>
          </w:p>
        </w:tc>
      </w:tr>
      <w:tr w:rsidR="002A16FD" w14:paraId="35ABC1FA" w14:textId="77777777" w:rsidTr="002A16FD">
        <w:tc>
          <w:tcPr>
            <w:tcW w:w="23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1DDA2E6" w14:textId="77777777" w:rsidR="002A16FD" w:rsidRDefault="002A16FD">
            <w:pPr>
              <w:rPr>
                <w:rFonts w:ascii="Cambria" w:hAnsi="Cambria"/>
                <w:b/>
                <w:sz w:val="20"/>
                <w:szCs w:val="20"/>
              </w:rPr>
            </w:pPr>
            <w:r>
              <w:rPr>
                <w:rFonts w:ascii="Cambria" w:hAnsi="Cambria"/>
                <w:b/>
                <w:sz w:val="20"/>
                <w:szCs w:val="20"/>
              </w:rPr>
              <w:t>VALOR GLOBAL</w:t>
            </w:r>
          </w:p>
        </w:tc>
        <w:tc>
          <w:tcPr>
            <w:tcW w:w="607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EBF22ED" w14:textId="3F587897" w:rsidR="002A16FD" w:rsidRDefault="00A25C01" w:rsidP="002A16FD">
            <w:pPr>
              <w:rPr>
                <w:rFonts w:ascii="Cambria" w:hAnsi="Cambria"/>
                <w:b/>
                <w:sz w:val="20"/>
                <w:szCs w:val="20"/>
              </w:rPr>
            </w:pPr>
            <w:r>
              <w:rPr>
                <w:rFonts w:ascii="Cambria" w:hAnsi="Cambria"/>
                <w:b/>
                <w:bCs/>
                <w:sz w:val="20"/>
                <w:szCs w:val="20"/>
              </w:rPr>
              <w:t xml:space="preserve"> </w:t>
            </w:r>
            <w:r w:rsidRPr="00A25C01">
              <w:rPr>
                <w:rFonts w:ascii="Cambria" w:hAnsi="Cambria"/>
                <w:b/>
                <w:bCs/>
                <w:sz w:val="20"/>
                <w:szCs w:val="20"/>
              </w:rPr>
              <w:t>R$ 44.400,00(Quarenta e Quatro Mil e Quatrocentos Reais)</w:t>
            </w:r>
            <w:r w:rsidR="00C53BDE">
              <w:rPr>
                <w:rFonts w:ascii="Cambria" w:hAnsi="Cambria"/>
                <w:b/>
                <w:bCs/>
                <w:sz w:val="20"/>
                <w:szCs w:val="20"/>
              </w:rPr>
              <w:t>.</w:t>
            </w:r>
          </w:p>
        </w:tc>
      </w:tr>
      <w:tr w:rsidR="002A16FD" w14:paraId="0D43B85A" w14:textId="77777777" w:rsidTr="002A16FD">
        <w:tc>
          <w:tcPr>
            <w:tcW w:w="23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93D729B" w14:textId="77777777" w:rsidR="002A16FD" w:rsidRDefault="002A16FD">
            <w:pPr>
              <w:rPr>
                <w:rFonts w:ascii="Cambria" w:hAnsi="Cambria"/>
                <w:b/>
                <w:sz w:val="20"/>
                <w:szCs w:val="20"/>
              </w:rPr>
            </w:pPr>
            <w:r>
              <w:rPr>
                <w:rFonts w:ascii="Cambria" w:hAnsi="Cambria"/>
                <w:b/>
                <w:sz w:val="20"/>
                <w:szCs w:val="20"/>
              </w:rPr>
              <w:t>CONTRATADO</w:t>
            </w:r>
          </w:p>
        </w:tc>
        <w:tc>
          <w:tcPr>
            <w:tcW w:w="607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5627587" w14:textId="726C5344" w:rsidR="002A16FD" w:rsidRPr="002A16FD" w:rsidRDefault="00A25C01" w:rsidP="00A25C01">
            <w:pPr>
              <w:rPr>
                <w:rFonts w:ascii="Cambria" w:hAnsi="Cambria"/>
                <w:b/>
                <w:sz w:val="20"/>
                <w:szCs w:val="20"/>
              </w:rPr>
            </w:pPr>
            <w:r w:rsidRPr="00A25C01">
              <w:rPr>
                <w:rFonts w:ascii="Cambria" w:hAnsi="Cambria"/>
                <w:b/>
                <w:bCs/>
                <w:sz w:val="20"/>
                <w:szCs w:val="20"/>
              </w:rPr>
              <w:t>PROJECT SOLUÇÕES TECNOLÓGICAS LTDA inscrito no CNPJ nº 16.539.840/0001-67</w:t>
            </w:r>
            <w:r w:rsidR="00C53BDE">
              <w:rPr>
                <w:rFonts w:ascii="Cambria" w:hAnsi="Cambria"/>
                <w:bCs/>
                <w:sz w:val="20"/>
                <w:szCs w:val="20"/>
              </w:rPr>
              <w:t>.</w:t>
            </w:r>
          </w:p>
        </w:tc>
      </w:tr>
      <w:tr w:rsidR="002A16FD" w14:paraId="73FDD65C" w14:textId="77777777" w:rsidTr="002A16FD">
        <w:tc>
          <w:tcPr>
            <w:tcW w:w="23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A041548" w14:textId="77777777" w:rsidR="002A16FD" w:rsidRDefault="002A16FD">
            <w:pPr>
              <w:rPr>
                <w:rFonts w:ascii="Cambria" w:hAnsi="Cambria"/>
                <w:b/>
                <w:sz w:val="20"/>
                <w:szCs w:val="20"/>
              </w:rPr>
            </w:pPr>
            <w:r>
              <w:rPr>
                <w:rFonts w:ascii="Cambria" w:hAnsi="Cambria"/>
                <w:b/>
                <w:sz w:val="20"/>
                <w:szCs w:val="20"/>
              </w:rPr>
              <w:t>FUNDAMENTAÇÃO:</w:t>
            </w:r>
          </w:p>
        </w:tc>
        <w:tc>
          <w:tcPr>
            <w:tcW w:w="607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9B15B07" w14:textId="475468AB" w:rsidR="002A16FD" w:rsidRPr="00EC00CF" w:rsidRDefault="001A4D63" w:rsidP="00A51064">
            <w:pPr>
              <w:rPr>
                <w:rFonts w:asciiTheme="majorHAnsi" w:hAnsiTheme="majorHAnsi"/>
                <w:b/>
                <w:sz w:val="20"/>
                <w:szCs w:val="20"/>
              </w:rPr>
            </w:pPr>
            <w:r>
              <w:rPr>
                <w:rFonts w:ascii="Cambria" w:hAnsi="Cambria"/>
                <w:b/>
                <w:sz w:val="20"/>
                <w:szCs w:val="20"/>
              </w:rPr>
              <w:t>Artigo 75, inciso II, da Lei Federal 14.133/21 e Decreto nº 11.871/2023.</w:t>
            </w:r>
          </w:p>
        </w:tc>
      </w:tr>
    </w:tbl>
    <w:p w14:paraId="272BAE35" w14:textId="77777777" w:rsidR="00601B8B" w:rsidRPr="00446E1B" w:rsidRDefault="00601B8B" w:rsidP="00601B8B">
      <w:pPr>
        <w:rPr>
          <w:rFonts w:cs="Arial"/>
          <w:sz w:val="22"/>
          <w:szCs w:val="22"/>
        </w:rPr>
      </w:pPr>
    </w:p>
    <w:p w14:paraId="51C6EE49" w14:textId="77777777" w:rsidR="00601B8B" w:rsidRPr="00446E1B" w:rsidRDefault="00601B8B" w:rsidP="00601B8B">
      <w:pPr>
        <w:rPr>
          <w:rFonts w:cs="Arial"/>
          <w:sz w:val="22"/>
          <w:szCs w:val="22"/>
        </w:rPr>
      </w:pPr>
    </w:p>
    <w:p w14:paraId="367FDBD6" w14:textId="77777777" w:rsidR="00410C79" w:rsidRPr="00446E1B" w:rsidRDefault="00410C79" w:rsidP="00865BCC">
      <w:pPr>
        <w:jc w:val="both"/>
        <w:rPr>
          <w:rFonts w:cs="Arial"/>
          <w:b/>
          <w:color w:val="FF0000"/>
          <w:sz w:val="22"/>
          <w:szCs w:val="22"/>
        </w:rPr>
      </w:pPr>
    </w:p>
    <w:p w14:paraId="72129612" w14:textId="77777777" w:rsidR="005A10EF" w:rsidRPr="00446E1B" w:rsidRDefault="005A10EF" w:rsidP="00601B8B">
      <w:pPr>
        <w:rPr>
          <w:rFonts w:cs="Arial"/>
          <w:sz w:val="22"/>
          <w:szCs w:val="22"/>
        </w:rPr>
      </w:pPr>
    </w:p>
    <w:p w14:paraId="4E142A4C" w14:textId="77777777" w:rsidR="00601B8B" w:rsidRPr="00446E1B" w:rsidRDefault="00601B8B" w:rsidP="00601B8B">
      <w:pPr>
        <w:rPr>
          <w:rFonts w:cs="Arial"/>
          <w:sz w:val="22"/>
          <w:szCs w:val="22"/>
        </w:rPr>
      </w:pPr>
    </w:p>
    <w:p w14:paraId="28A7CDF5" w14:textId="77777777" w:rsidR="0041452F" w:rsidRPr="00446E1B" w:rsidRDefault="0041452F" w:rsidP="00D66C73">
      <w:pPr>
        <w:jc w:val="center"/>
        <w:rPr>
          <w:rFonts w:cs="Arial"/>
          <w:b/>
          <w:bCs/>
          <w:sz w:val="22"/>
          <w:szCs w:val="22"/>
        </w:rPr>
      </w:pPr>
    </w:p>
    <w:p w14:paraId="4894F397" w14:textId="77777777" w:rsidR="0041452F" w:rsidRPr="00446E1B" w:rsidRDefault="0041452F" w:rsidP="00D66C73">
      <w:pPr>
        <w:jc w:val="center"/>
        <w:rPr>
          <w:rFonts w:cs="Arial"/>
          <w:b/>
          <w:bCs/>
          <w:sz w:val="22"/>
          <w:szCs w:val="22"/>
        </w:rPr>
      </w:pPr>
    </w:p>
    <w:p w14:paraId="1551BB8E" w14:textId="77777777" w:rsidR="0041452F" w:rsidRPr="00446E1B" w:rsidRDefault="0041452F" w:rsidP="00D66C73">
      <w:pPr>
        <w:jc w:val="center"/>
        <w:rPr>
          <w:rFonts w:cs="Arial"/>
          <w:b/>
          <w:bCs/>
          <w:sz w:val="22"/>
          <w:szCs w:val="22"/>
        </w:rPr>
      </w:pPr>
    </w:p>
    <w:p w14:paraId="7B94E5F0" w14:textId="77777777" w:rsidR="00F51028" w:rsidRPr="00446E1B" w:rsidRDefault="00F51028" w:rsidP="0004279A">
      <w:pPr>
        <w:rPr>
          <w:rFonts w:cs="Arial"/>
          <w:b/>
          <w:bCs/>
          <w:sz w:val="22"/>
          <w:szCs w:val="22"/>
        </w:rPr>
      </w:pPr>
    </w:p>
    <w:sectPr w:rsidR="00F51028" w:rsidRPr="00446E1B" w:rsidSect="00C77B3C">
      <w:headerReference w:type="default" r:id="rId8"/>
      <w:type w:val="continuous"/>
      <w:pgSz w:w="11906" w:h="16838"/>
      <w:pgMar w:top="1417" w:right="1133" w:bottom="1417" w:left="1701" w:header="708" w:footer="708" w:gutter="0"/>
      <w:pgBorders w:offsetFrom="page">
        <w:top w:val="single" w:sz="24" w:space="24" w:color="auto"/>
        <w:left w:val="single" w:sz="24" w:space="24" w:color="auto"/>
        <w:bottom w:val="single" w:sz="24" w:space="24" w:color="auto"/>
        <w:right w:val="single" w:sz="2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4D4065" w14:textId="77777777" w:rsidR="00491661" w:rsidRDefault="00491661" w:rsidP="00E046B6">
      <w:r>
        <w:separator/>
      </w:r>
    </w:p>
  </w:endnote>
  <w:endnote w:type="continuationSeparator" w:id="0">
    <w:p w14:paraId="6030785A" w14:textId="77777777" w:rsidR="00491661" w:rsidRDefault="00491661" w:rsidP="00E046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2D9E27" w14:textId="77777777" w:rsidR="00491661" w:rsidRDefault="00491661" w:rsidP="00E046B6">
      <w:r>
        <w:separator/>
      </w:r>
    </w:p>
  </w:footnote>
  <w:footnote w:type="continuationSeparator" w:id="0">
    <w:p w14:paraId="3E8CD878" w14:textId="77777777" w:rsidR="00491661" w:rsidRDefault="00491661" w:rsidP="00E046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008" w:type="dxa"/>
      <w:tblInd w:w="-75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735"/>
      <w:gridCol w:w="9273"/>
    </w:tblGrid>
    <w:tr w:rsidR="00AD6A1A" w14:paraId="03018A48" w14:textId="77777777" w:rsidTr="00A9270A">
      <w:trPr>
        <w:trHeight w:val="732"/>
      </w:trPr>
      <w:tc>
        <w:tcPr>
          <w:tcW w:w="1449" w:type="dxa"/>
          <w:tcBorders>
            <w:top w:val="nil"/>
            <w:left w:val="nil"/>
            <w:bottom w:val="nil"/>
            <w:right w:val="nil"/>
          </w:tcBorders>
        </w:tcPr>
        <w:p w14:paraId="6C79835C" w14:textId="77777777" w:rsidR="00AD6A1A" w:rsidRPr="00FB51AC" w:rsidRDefault="00AD6A1A" w:rsidP="00823EB8">
          <w:pPr>
            <w:pStyle w:val="Cabealho"/>
            <w:rPr>
              <w:rFonts w:ascii="Verdana" w:hAnsi="Verdana"/>
              <w:sz w:val="40"/>
            </w:rPr>
          </w:pPr>
        </w:p>
      </w:tc>
      <w:tc>
        <w:tcPr>
          <w:tcW w:w="8559" w:type="dxa"/>
          <w:tcBorders>
            <w:top w:val="nil"/>
            <w:left w:val="nil"/>
            <w:bottom w:val="nil"/>
            <w:right w:val="nil"/>
          </w:tcBorders>
        </w:tcPr>
        <w:tbl>
          <w:tblPr>
            <w:tblW w:w="8674" w:type="dxa"/>
            <w:tblInd w:w="459" w:type="dxa"/>
            <w:tbl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insideH w:val="single" w:sz="4" w:space="0" w:color="auto"/>
              <w:insideV w:val="single" w:sz="4" w:space="0" w:color="auto"/>
            </w:tblBorders>
            <w:tblCellMar>
              <w:left w:w="70" w:type="dxa"/>
              <w:right w:w="70" w:type="dxa"/>
            </w:tblCellMar>
            <w:tblLook w:val="04A0" w:firstRow="1" w:lastRow="0" w:firstColumn="1" w:lastColumn="0" w:noHBand="0" w:noVBand="1"/>
          </w:tblPr>
          <w:tblGrid>
            <w:gridCol w:w="1484"/>
            <w:gridCol w:w="7190"/>
          </w:tblGrid>
          <w:tr w:rsidR="00AD6A1A" w:rsidRPr="00DE7D4F" w14:paraId="33D4A527" w14:textId="77777777" w:rsidTr="009B4039">
            <w:trPr>
              <w:trHeight w:val="1275"/>
            </w:trPr>
            <w:tc>
              <w:tcPr>
                <w:tcW w:w="1484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14:paraId="0CB15623" w14:textId="144AD58F" w:rsidR="00AD6A1A" w:rsidRPr="00DE7D4F" w:rsidRDefault="009B4039" w:rsidP="00906929">
                <w:pPr>
                  <w:pStyle w:val="SemEspaamento"/>
                </w:pPr>
                <w:r>
                  <w:rPr>
                    <w:noProof/>
                    <w:lang w:eastAsia="pt-BR"/>
                  </w:rPr>
                  <w:drawing>
                    <wp:anchor distT="0" distB="0" distL="114300" distR="114300" simplePos="0" relativeHeight="251661312" behindDoc="1" locked="0" layoutInCell="1" allowOverlap="1" wp14:anchorId="15EF8C78" wp14:editId="3788EAE7">
                      <wp:simplePos x="0" y="0"/>
                      <wp:positionH relativeFrom="column">
                        <wp:posOffset>855345</wp:posOffset>
                      </wp:positionH>
                      <wp:positionV relativeFrom="paragraph">
                        <wp:posOffset>-32451</wp:posOffset>
                      </wp:positionV>
                      <wp:extent cx="3000375" cy="953770"/>
                      <wp:effectExtent l="0" t="0" r="9525" b="0"/>
                      <wp:wrapNone/>
                      <wp:docPr id="2" name="Imagem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Imagem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000375" cy="95377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w:r>
              </w:p>
            </w:tc>
            <w:tc>
              <w:tcPr>
                <w:tcW w:w="7190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14:paraId="1BFC2999" w14:textId="1AA86022" w:rsidR="009B4039" w:rsidRDefault="009B4039" w:rsidP="00906929">
                <w:pPr>
                  <w:pStyle w:val="SemEspaamento"/>
                  <w:jc w:val="left"/>
                  <w:rPr>
                    <w:bCs/>
                  </w:rPr>
                </w:pPr>
              </w:p>
              <w:p w14:paraId="058A070C" w14:textId="77777777" w:rsidR="009B4039" w:rsidRPr="009B4039" w:rsidRDefault="009B4039" w:rsidP="009B4039">
                <w:pPr>
                  <w:rPr>
                    <w:lang w:eastAsia="ar-SA"/>
                  </w:rPr>
                </w:pPr>
              </w:p>
              <w:p w14:paraId="0FFDC39B" w14:textId="77777777" w:rsidR="009B4039" w:rsidRPr="009B4039" w:rsidRDefault="009B4039" w:rsidP="009B4039">
                <w:pPr>
                  <w:rPr>
                    <w:lang w:eastAsia="ar-SA"/>
                  </w:rPr>
                </w:pPr>
              </w:p>
              <w:p w14:paraId="487CC561" w14:textId="1B3D0BE3" w:rsidR="00AD6A1A" w:rsidRPr="009B4039" w:rsidRDefault="00AD6A1A" w:rsidP="009B4039">
                <w:pPr>
                  <w:jc w:val="right"/>
                  <w:rPr>
                    <w:lang w:eastAsia="ar-SA"/>
                  </w:rPr>
                </w:pPr>
              </w:p>
            </w:tc>
          </w:tr>
        </w:tbl>
        <w:p w14:paraId="7FD0A972" w14:textId="77777777" w:rsidR="00AD6A1A" w:rsidRDefault="00AD6A1A" w:rsidP="00823EB8">
          <w:pPr>
            <w:pStyle w:val="SemEspaamento"/>
            <w:jc w:val="center"/>
            <w:rPr>
              <w:rFonts w:ascii="Verdana" w:hAnsi="Verdana"/>
              <w:bCs/>
              <w:sz w:val="16"/>
              <w:szCs w:val="16"/>
            </w:rPr>
          </w:pPr>
        </w:p>
      </w:tc>
    </w:tr>
  </w:tbl>
  <w:p w14:paraId="6D22960A" w14:textId="77777777" w:rsidR="00AD6A1A" w:rsidRDefault="00AD6A1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33DF3"/>
    <w:multiLevelType w:val="hybridMultilevel"/>
    <w:tmpl w:val="67DE067A"/>
    <w:lvl w:ilvl="0" w:tplc="F80474EE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" w15:restartNumberingAfterBreak="0">
    <w:nsid w:val="59B41814"/>
    <w:multiLevelType w:val="hybridMultilevel"/>
    <w:tmpl w:val="C8DE82FC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5AC6"/>
    <w:rsid w:val="000001F8"/>
    <w:rsid w:val="00007B52"/>
    <w:rsid w:val="00011E05"/>
    <w:rsid w:val="00022DF9"/>
    <w:rsid w:val="00031870"/>
    <w:rsid w:val="0004279A"/>
    <w:rsid w:val="000506FE"/>
    <w:rsid w:val="0006491F"/>
    <w:rsid w:val="00072563"/>
    <w:rsid w:val="00073857"/>
    <w:rsid w:val="00075FAC"/>
    <w:rsid w:val="00087365"/>
    <w:rsid w:val="00087C27"/>
    <w:rsid w:val="00091A00"/>
    <w:rsid w:val="00091C4A"/>
    <w:rsid w:val="0009232C"/>
    <w:rsid w:val="00094C50"/>
    <w:rsid w:val="000A7F0F"/>
    <w:rsid w:val="000B10B1"/>
    <w:rsid w:val="000B322D"/>
    <w:rsid w:val="000B6918"/>
    <w:rsid w:val="000D3CF4"/>
    <w:rsid w:val="000F35E9"/>
    <w:rsid w:val="00105C50"/>
    <w:rsid w:val="00106FAB"/>
    <w:rsid w:val="001111DF"/>
    <w:rsid w:val="001248A3"/>
    <w:rsid w:val="00130E16"/>
    <w:rsid w:val="00141CD2"/>
    <w:rsid w:val="00142DAD"/>
    <w:rsid w:val="001440EA"/>
    <w:rsid w:val="00150713"/>
    <w:rsid w:val="00163DB7"/>
    <w:rsid w:val="00187F0C"/>
    <w:rsid w:val="001A4D63"/>
    <w:rsid w:val="001A5501"/>
    <w:rsid w:val="001B2DA1"/>
    <w:rsid w:val="001B49CF"/>
    <w:rsid w:val="001B5ECA"/>
    <w:rsid w:val="001C3958"/>
    <w:rsid w:val="001C6504"/>
    <w:rsid w:val="001D2B6F"/>
    <w:rsid w:val="001E13B5"/>
    <w:rsid w:val="001E1C76"/>
    <w:rsid w:val="001E540D"/>
    <w:rsid w:val="001F223E"/>
    <w:rsid w:val="001F2EA3"/>
    <w:rsid w:val="001F6B6A"/>
    <w:rsid w:val="0020313B"/>
    <w:rsid w:val="00203787"/>
    <w:rsid w:val="00223C77"/>
    <w:rsid w:val="00223DF7"/>
    <w:rsid w:val="00230C54"/>
    <w:rsid w:val="0023574F"/>
    <w:rsid w:val="00241ACD"/>
    <w:rsid w:val="00253589"/>
    <w:rsid w:val="00266191"/>
    <w:rsid w:val="00283314"/>
    <w:rsid w:val="00287914"/>
    <w:rsid w:val="00291096"/>
    <w:rsid w:val="002A155A"/>
    <w:rsid w:val="002A16FD"/>
    <w:rsid w:val="002A27CA"/>
    <w:rsid w:val="002A30D2"/>
    <w:rsid w:val="002A57E3"/>
    <w:rsid w:val="002A7EA8"/>
    <w:rsid w:val="002B4D73"/>
    <w:rsid w:val="002D337A"/>
    <w:rsid w:val="002E325B"/>
    <w:rsid w:val="002E7417"/>
    <w:rsid w:val="002F332D"/>
    <w:rsid w:val="00302838"/>
    <w:rsid w:val="003079B1"/>
    <w:rsid w:val="003125FF"/>
    <w:rsid w:val="003276D4"/>
    <w:rsid w:val="003324ED"/>
    <w:rsid w:val="00333FB5"/>
    <w:rsid w:val="003543DC"/>
    <w:rsid w:val="003565F5"/>
    <w:rsid w:val="00360ADB"/>
    <w:rsid w:val="00367BB8"/>
    <w:rsid w:val="00377E54"/>
    <w:rsid w:val="00382774"/>
    <w:rsid w:val="003865D2"/>
    <w:rsid w:val="00391280"/>
    <w:rsid w:val="00393967"/>
    <w:rsid w:val="003A09A1"/>
    <w:rsid w:val="003B4DBE"/>
    <w:rsid w:val="003B60C5"/>
    <w:rsid w:val="003C2ECF"/>
    <w:rsid w:val="003C39C6"/>
    <w:rsid w:val="003E21F5"/>
    <w:rsid w:val="00401878"/>
    <w:rsid w:val="00407EFF"/>
    <w:rsid w:val="00410C79"/>
    <w:rsid w:val="0041452F"/>
    <w:rsid w:val="00415A48"/>
    <w:rsid w:val="00427EE0"/>
    <w:rsid w:val="00436B80"/>
    <w:rsid w:val="00443231"/>
    <w:rsid w:val="00446E1B"/>
    <w:rsid w:val="00450FAD"/>
    <w:rsid w:val="00457115"/>
    <w:rsid w:val="00466A9A"/>
    <w:rsid w:val="00466C93"/>
    <w:rsid w:val="00491661"/>
    <w:rsid w:val="00491826"/>
    <w:rsid w:val="004A01CB"/>
    <w:rsid w:val="004A654B"/>
    <w:rsid w:val="004C36EE"/>
    <w:rsid w:val="004E48EC"/>
    <w:rsid w:val="004E58D6"/>
    <w:rsid w:val="004F0214"/>
    <w:rsid w:val="004F0628"/>
    <w:rsid w:val="00510837"/>
    <w:rsid w:val="00523115"/>
    <w:rsid w:val="0053102E"/>
    <w:rsid w:val="00534163"/>
    <w:rsid w:val="0054333C"/>
    <w:rsid w:val="00543E76"/>
    <w:rsid w:val="00561119"/>
    <w:rsid w:val="00564E81"/>
    <w:rsid w:val="00565061"/>
    <w:rsid w:val="0058135C"/>
    <w:rsid w:val="00583389"/>
    <w:rsid w:val="005A10EF"/>
    <w:rsid w:val="005A255F"/>
    <w:rsid w:val="005A7BAE"/>
    <w:rsid w:val="005B3991"/>
    <w:rsid w:val="005B6925"/>
    <w:rsid w:val="005C7B9A"/>
    <w:rsid w:val="005E18A7"/>
    <w:rsid w:val="005E443D"/>
    <w:rsid w:val="005F66AD"/>
    <w:rsid w:val="00601B8B"/>
    <w:rsid w:val="00602D8D"/>
    <w:rsid w:val="00604044"/>
    <w:rsid w:val="006046C6"/>
    <w:rsid w:val="00605605"/>
    <w:rsid w:val="00624C78"/>
    <w:rsid w:val="00633500"/>
    <w:rsid w:val="006362AF"/>
    <w:rsid w:val="00655F95"/>
    <w:rsid w:val="006741B5"/>
    <w:rsid w:val="0068377E"/>
    <w:rsid w:val="006A1C7E"/>
    <w:rsid w:val="006A2CA1"/>
    <w:rsid w:val="006A3D9A"/>
    <w:rsid w:val="006A7978"/>
    <w:rsid w:val="006B0EA8"/>
    <w:rsid w:val="006B5A7E"/>
    <w:rsid w:val="006D2C7C"/>
    <w:rsid w:val="006E192D"/>
    <w:rsid w:val="006E5620"/>
    <w:rsid w:val="006F0831"/>
    <w:rsid w:val="006F12CC"/>
    <w:rsid w:val="00707427"/>
    <w:rsid w:val="00722FFB"/>
    <w:rsid w:val="00736BF6"/>
    <w:rsid w:val="007416B0"/>
    <w:rsid w:val="00743E0C"/>
    <w:rsid w:val="00745BDA"/>
    <w:rsid w:val="00747526"/>
    <w:rsid w:val="00760591"/>
    <w:rsid w:val="007609DF"/>
    <w:rsid w:val="0076771B"/>
    <w:rsid w:val="00770277"/>
    <w:rsid w:val="00772B20"/>
    <w:rsid w:val="007B05F2"/>
    <w:rsid w:val="007D7FD4"/>
    <w:rsid w:val="007F5B10"/>
    <w:rsid w:val="00800822"/>
    <w:rsid w:val="00805E01"/>
    <w:rsid w:val="008109A2"/>
    <w:rsid w:val="0082191C"/>
    <w:rsid w:val="00823C4E"/>
    <w:rsid w:val="00823EB8"/>
    <w:rsid w:val="0082695E"/>
    <w:rsid w:val="00841B33"/>
    <w:rsid w:val="00842027"/>
    <w:rsid w:val="00851130"/>
    <w:rsid w:val="00865BCC"/>
    <w:rsid w:val="00871EDC"/>
    <w:rsid w:val="00873D1C"/>
    <w:rsid w:val="00874DF9"/>
    <w:rsid w:val="00891347"/>
    <w:rsid w:val="00891610"/>
    <w:rsid w:val="00891614"/>
    <w:rsid w:val="00891D3D"/>
    <w:rsid w:val="008A3C46"/>
    <w:rsid w:val="008A3C98"/>
    <w:rsid w:val="008A7682"/>
    <w:rsid w:val="008A7786"/>
    <w:rsid w:val="008B03A8"/>
    <w:rsid w:val="008B40A0"/>
    <w:rsid w:val="008B4BAF"/>
    <w:rsid w:val="008C1F63"/>
    <w:rsid w:val="008C2C04"/>
    <w:rsid w:val="008D5960"/>
    <w:rsid w:val="00906929"/>
    <w:rsid w:val="0091212C"/>
    <w:rsid w:val="00912FA1"/>
    <w:rsid w:val="00924F65"/>
    <w:rsid w:val="00927FC2"/>
    <w:rsid w:val="00935845"/>
    <w:rsid w:val="00935ECD"/>
    <w:rsid w:val="00952874"/>
    <w:rsid w:val="009617D8"/>
    <w:rsid w:val="00971C24"/>
    <w:rsid w:val="00974ACC"/>
    <w:rsid w:val="0098218D"/>
    <w:rsid w:val="00991773"/>
    <w:rsid w:val="009B0A31"/>
    <w:rsid w:val="009B3962"/>
    <w:rsid w:val="009B4039"/>
    <w:rsid w:val="009B4229"/>
    <w:rsid w:val="009C30F9"/>
    <w:rsid w:val="009C3830"/>
    <w:rsid w:val="009C5ACC"/>
    <w:rsid w:val="009D0C17"/>
    <w:rsid w:val="009D5210"/>
    <w:rsid w:val="009F136A"/>
    <w:rsid w:val="009F6C10"/>
    <w:rsid w:val="009F712A"/>
    <w:rsid w:val="00A07A37"/>
    <w:rsid w:val="00A07EA5"/>
    <w:rsid w:val="00A116F3"/>
    <w:rsid w:val="00A11700"/>
    <w:rsid w:val="00A258CD"/>
    <w:rsid w:val="00A25C01"/>
    <w:rsid w:val="00A34D65"/>
    <w:rsid w:val="00A36237"/>
    <w:rsid w:val="00A37372"/>
    <w:rsid w:val="00A41695"/>
    <w:rsid w:val="00A43AA3"/>
    <w:rsid w:val="00A450C6"/>
    <w:rsid w:val="00A51064"/>
    <w:rsid w:val="00A53B6D"/>
    <w:rsid w:val="00A5479C"/>
    <w:rsid w:val="00A80047"/>
    <w:rsid w:val="00A82338"/>
    <w:rsid w:val="00A9270A"/>
    <w:rsid w:val="00AB2E08"/>
    <w:rsid w:val="00AC29DC"/>
    <w:rsid w:val="00AD6A1A"/>
    <w:rsid w:val="00AE5013"/>
    <w:rsid w:val="00AF34D4"/>
    <w:rsid w:val="00B1133F"/>
    <w:rsid w:val="00B12432"/>
    <w:rsid w:val="00B225DE"/>
    <w:rsid w:val="00B237D1"/>
    <w:rsid w:val="00B27B1B"/>
    <w:rsid w:val="00B320D4"/>
    <w:rsid w:val="00B348BE"/>
    <w:rsid w:val="00B52BBE"/>
    <w:rsid w:val="00B62F74"/>
    <w:rsid w:val="00B944A7"/>
    <w:rsid w:val="00B96404"/>
    <w:rsid w:val="00BA5F3D"/>
    <w:rsid w:val="00BD2DFB"/>
    <w:rsid w:val="00BE52C0"/>
    <w:rsid w:val="00C0587E"/>
    <w:rsid w:val="00C120B0"/>
    <w:rsid w:val="00C220FF"/>
    <w:rsid w:val="00C22491"/>
    <w:rsid w:val="00C32223"/>
    <w:rsid w:val="00C325DB"/>
    <w:rsid w:val="00C34849"/>
    <w:rsid w:val="00C53BDE"/>
    <w:rsid w:val="00C77B3C"/>
    <w:rsid w:val="00C821B8"/>
    <w:rsid w:val="00C82C74"/>
    <w:rsid w:val="00C85BED"/>
    <w:rsid w:val="00C95865"/>
    <w:rsid w:val="00CA4BDD"/>
    <w:rsid w:val="00CB66A8"/>
    <w:rsid w:val="00CC1AAC"/>
    <w:rsid w:val="00CD1546"/>
    <w:rsid w:val="00CD3C10"/>
    <w:rsid w:val="00CD6146"/>
    <w:rsid w:val="00CE3CB5"/>
    <w:rsid w:val="00CE46B6"/>
    <w:rsid w:val="00CF0E9D"/>
    <w:rsid w:val="00CF24F4"/>
    <w:rsid w:val="00CF43A4"/>
    <w:rsid w:val="00CF6834"/>
    <w:rsid w:val="00D03E74"/>
    <w:rsid w:val="00D13D78"/>
    <w:rsid w:val="00D158CC"/>
    <w:rsid w:val="00D205EF"/>
    <w:rsid w:val="00D21647"/>
    <w:rsid w:val="00D26DE5"/>
    <w:rsid w:val="00D33FCF"/>
    <w:rsid w:val="00D51226"/>
    <w:rsid w:val="00D623F3"/>
    <w:rsid w:val="00D66C73"/>
    <w:rsid w:val="00D76500"/>
    <w:rsid w:val="00D82E30"/>
    <w:rsid w:val="00D87EA2"/>
    <w:rsid w:val="00D939BC"/>
    <w:rsid w:val="00D979F7"/>
    <w:rsid w:val="00DB1732"/>
    <w:rsid w:val="00DB1CAA"/>
    <w:rsid w:val="00DB6A4A"/>
    <w:rsid w:val="00DD03C9"/>
    <w:rsid w:val="00DD2ABE"/>
    <w:rsid w:val="00DD4399"/>
    <w:rsid w:val="00DD5A48"/>
    <w:rsid w:val="00DE09D7"/>
    <w:rsid w:val="00DE29C3"/>
    <w:rsid w:val="00DF6861"/>
    <w:rsid w:val="00E0387E"/>
    <w:rsid w:val="00E03B4F"/>
    <w:rsid w:val="00E046B6"/>
    <w:rsid w:val="00E22B99"/>
    <w:rsid w:val="00E343F6"/>
    <w:rsid w:val="00E3501F"/>
    <w:rsid w:val="00E522AB"/>
    <w:rsid w:val="00E67F46"/>
    <w:rsid w:val="00E73E3B"/>
    <w:rsid w:val="00EA13FE"/>
    <w:rsid w:val="00EA6798"/>
    <w:rsid w:val="00EC00CF"/>
    <w:rsid w:val="00EC00D7"/>
    <w:rsid w:val="00EC40CF"/>
    <w:rsid w:val="00ED32BF"/>
    <w:rsid w:val="00ED5AC6"/>
    <w:rsid w:val="00EE1B32"/>
    <w:rsid w:val="00EF158E"/>
    <w:rsid w:val="00EF1F40"/>
    <w:rsid w:val="00EF29B5"/>
    <w:rsid w:val="00EF338B"/>
    <w:rsid w:val="00EF3C0C"/>
    <w:rsid w:val="00F01A60"/>
    <w:rsid w:val="00F033F3"/>
    <w:rsid w:val="00F346A9"/>
    <w:rsid w:val="00F50A78"/>
    <w:rsid w:val="00F51028"/>
    <w:rsid w:val="00F61A0C"/>
    <w:rsid w:val="00F75CCF"/>
    <w:rsid w:val="00F77CD4"/>
    <w:rsid w:val="00F975A1"/>
    <w:rsid w:val="00FA3842"/>
    <w:rsid w:val="00FC02AA"/>
    <w:rsid w:val="00FC37C5"/>
    <w:rsid w:val="00FC3DC6"/>
    <w:rsid w:val="00FD5DA5"/>
    <w:rsid w:val="00FD6278"/>
    <w:rsid w:val="00FF114F"/>
    <w:rsid w:val="00FF3A50"/>
    <w:rsid w:val="00FF4934"/>
    <w:rsid w:val="00FF79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7E4F6B1"/>
  <w15:docId w15:val="{5061569E-7CF6-4A78-BDC1-A96BAF095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D5AC6"/>
    <w:rPr>
      <w:rFonts w:ascii="Arial" w:eastAsia="Times New Roman" w:hAnsi="Arial"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046B6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046B6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046B6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8">
    <w:name w:val="heading 8"/>
    <w:basedOn w:val="Normal"/>
    <w:next w:val="Normal"/>
    <w:link w:val="Ttulo8Char"/>
    <w:qFormat/>
    <w:rsid w:val="00ED5AC6"/>
    <w:pPr>
      <w:spacing w:before="240" w:after="60"/>
      <w:outlineLvl w:val="7"/>
    </w:pPr>
    <w:rPr>
      <w:rFonts w:ascii="Times New Roman" w:hAnsi="Times New Roman"/>
      <w:i/>
      <w:i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8Char">
    <w:name w:val="Título 8 Char"/>
    <w:basedOn w:val="Fontepargpadro"/>
    <w:link w:val="Ttulo8"/>
    <w:rsid w:val="00ED5AC6"/>
    <w:rPr>
      <w:rFonts w:ascii="Times New Roman" w:eastAsia="Times New Roman" w:hAnsi="Times New Roman" w:cs="Times New Roman"/>
      <w:i/>
      <w:iCs/>
      <w:sz w:val="24"/>
      <w:szCs w:val="24"/>
      <w:lang w:eastAsia="pt-BR"/>
    </w:rPr>
  </w:style>
  <w:style w:type="paragraph" w:styleId="Ttulo">
    <w:name w:val="Title"/>
    <w:basedOn w:val="Normal"/>
    <w:link w:val="TtuloChar"/>
    <w:qFormat/>
    <w:rsid w:val="00ED5AC6"/>
    <w:pPr>
      <w:jc w:val="center"/>
    </w:pPr>
    <w:rPr>
      <w:b/>
      <w:szCs w:val="20"/>
    </w:rPr>
  </w:style>
  <w:style w:type="character" w:customStyle="1" w:styleId="TtuloChar">
    <w:name w:val="Título Char"/>
    <w:basedOn w:val="Fontepargpadro"/>
    <w:link w:val="Ttulo"/>
    <w:rsid w:val="00ED5AC6"/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semiHidden/>
    <w:rsid w:val="00ED5AC6"/>
    <w:pPr>
      <w:jc w:val="both"/>
    </w:pPr>
  </w:style>
  <w:style w:type="character" w:customStyle="1" w:styleId="CorpodetextoChar">
    <w:name w:val="Corpo de texto Char"/>
    <w:basedOn w:val="Fontepargpadro"/>
    <w:link w:val="Corpodetexto"/>
    <w:semiHidden/>
    <w:rsid w:val="00ED5AC6"/>
    <w:rPr>
      <w:rFonts w:ascii="Arial" w:eastAsia="Times New Roman" w:hAnsi="Arial" w:cs="Times New Roman"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semiHidden/>
    <w:rsid w:val="00ED5AC6"/>
    <w:rPr>
      <w:rFonts w:eastAsia="Batang"/>
      <w:sz w:val="22"/>
    </w:rPr>
  </w:style>
  <w:style w:type="character" w:customStyle="1" w:styleId="Corpodetexto2Char">
    <w:name w:val="Corpo de texto 2 Char"/>
    <w:basedOn w:val="Fontepargpadro"/>
    <w:link w:val="Corpodetexto2"/>
    <w:semiHidden/>
    <w:rsid w:val="00ED5AC6"/>
    <w:rPr>
      <w:rFonts w:ascii="Arial" w:eastAsia="Batang" w:hAnsi="Arial" w:cs="Times New Roman"/>
      <w:szCs w:val="24"/>
      <w:lang w:eastAsia="pt-BR"/>
    </w:rPr>
  </w:style>
  <w:style w:type="character" w:styleId="Forte">
    <w:name w:val="Strong"/>
    <w:qFormat/>
    <w:rsid w:val="00ED5AC6"/>
    <w:rPr>
      <w:b/>
      <w:bCs/>
    </w:rPr>
  </w:style>
  <w:style w:type="paragraph" w:styleId="Cabealho">
    <w:name w:val="header"/>
    <w:aliases w:val="encabezado"/>
    <w:basedOn w:val="Normal"/>
    <w:link w:val="CabealhoChar"/>
    <w:uiPriority w:val="99"/>
    <w:unhideWhenUsed/>
    <w:rsid w:val="00E046B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encabezado Char"/>
    <w:basedOn w:val="Fontepargpadro"/>
    <w:link w:val="Cabealho"/>
    <w:uiPriority w:val="99"/>
    <w:rsid w:val="00E046B6"/>
    <w:rPr>
      <w:rFonts w:ascii="Arial" w:eastAsia="Times New Roman" w:hAnsi="Arial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E046B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046B6"/>
    <w:rPr>
      <w:rFonts w:ascii="Arial" w:eastAsia="Times New Roman" w:hAnsi="Arial"/>
      <w:sz w:val="24"/>
      <w:szCs w:val="24"/>
    </w:rPr>
  </w:style>
  <w:style w:type="paragraph" w:styleId="SemEspaamento">
    <w:name w:val="No Spacing"/>
    <w:link w:val="SemEspaamentoChar"/>
    <w:uiPriority w:val="1"/>
    <w:qFormat/>
    <w:rsid w:val="00E046B6"/>
    <w:pPr>
      <w:suppressAutoHyphens/>
      <w:ind w:left="641" w:hanging="357"/>
      <w:jc w:val="both"/>
    </w:pPr>
    <w:rPr>
      <w:rFonts w:ascii="Times New Roman" w:eastAsia="Times New Roman" w:hAnsi="Times New Roman" w:cs="Calibri"/>
      <w:lang w:eastAsia="ar-SA"/>
    </w:rPr>
  </w:style>
  <w:style w:type="character" w:customStyle="1" w:styleId="SemEspaamentoChar">
    <w:name w:val="Sem Espaçamento Char"/>
    <w:link w:val="SemEspaamento"/>
    <w:uiPriority w:val="1"/>
    <w:rsid w:val="00E046B6"/>
    <w:rPr>
      <w:rFonts w:ascii="Times New Roman" w:eastAsia="Times New Roman" w:hAnsi="Times New Roman" w:cs="Calibri"/>
      <w:lang w:eastAsia="ar-SA" w:bidi="ar-SA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046B6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046B6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046B6"/>
    <w:rPr>
      <w:rFonts w:eastAsia="Times New Roman"/>
      <w:b/>
      <w:bCs/>
      <w:i/>
      <w:iCs/>
      <w:sz w:val="26"/>
      <w:szCs w:val="26"/>
    </w:rPr>
  </w:style>
  <w:style w:type="paragraph" w:customStyle="1" w:styleId="Nome">
    <w:name w:val="Nome"/>
    <w:basedOn w:val="Normal"/>
    <w:rsid w:val="00E046B6"/>
    <w:pPr>
      <w:tabs>
        <w:tab w:val="center" w:pos="6096"/>
      </w:tabs>
      <w:jc w:val="both"/>
    </w:pPr>
    <w:rPr>
      <w:rFonts w:cs="Arial"/>
      <w:szCs w:val="20"/>
    </w:rPr>
  </w:style>
  <w:style w:type="paragraph" w:customStyle="1" w:styleId="Recuodecorpodetexto21">
    <w:name w:val="Recuo de corpo de texto 21"/>
    <w:basedOn w:val="Normal"/>
    <w:rsid w:val="00E046B6"/>
    <w:pPr>
      <w:suppressAutoHyphens/>
      <w:ind w:left="709"/>
    </w:pPr>
    <w:rPr>
      <w:rFonts w:ascii="Times New Roman" w:hAnsi="Times New Roman"/>
      <w:szCs w:val="20"/>
      <w:lang w:eastAsia="ar-SA"/>
    </w:rPr>
  </w:style>
  <w:style w:type="paragraph" w:customStyle="1" w:styleId="Recuodecorpodetexto22">
    <w:name w:val="Recuo de corpo de texto 22"/>
    <w:basedOn w:val="Normal"/>
    <w:rsid w:val="00E046B6"/>
    <w:pPr>
      <w:suppressAutoHyphens/>
      <w:spacing w:after="120" w:line="480" w:lineRule="auto"/>
      <w:ind w:left="283"/>
    </w:pPr>
    <w:rPr>
      <w:lang w:eastAsia="ar-SA"/>
    </w:rPr>
  </w:style>
  <w:style w:type="paragraph" w:styleId="Textoembloco">
    <w:name w:val="Block Text"/>
    <w:basedOn w:val="Normal"/>
    <w:rsid w:val="00E046B6"/>
    <w:pPr>
      <w:ind w:left="360" w:right="1080"/>
      <w:jc w:val="both"/>
    </w:pPr>
    <w:rPr>
      <w:rFonts w:cs="Arial"/>
    </w:rPr>
  </w:style>
  <w:style w:type="paragraph" w:styleId="Recuodecorpodetexto2">
    <w:name w:val="Body Text Indent 2"/>
    <w:basedOn w:val="Normal"/>
    <w:link w:val="Recuodecorpodetexto2Char"/>
    <w:rsid w:val="00E046B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rsid w:val="00E046B6"/>
    <w:rPr>
      <w:rFonts w:ascii="Arial" w:eastAsia="Times New Roman" w:hAnsi="Arial"/>
      <w:sz w:val="24"/>
      <w:szCs w:val="24"/>
    </w:rPr>
  </w:style>
  <w:style w:type="paragraph" w:customStyle="1" w:styleId="Corpodetexto21">
    <w:name w:val="Corpo de texto 21"/>
    <w:basedOn w:val="Normal"/>
    <w:rsid w:val="00E046B6"/>
    <w:pPr>
      <w:suppressAutoHyphens/>
    </w:pPr>
    <w:rPr>
      <w:rFonts w:eastAsia="Batang" w:cs="Arial"/>
      <w:sz w:val="22"/>
      <w:szCs w:val="20"/>
      <w:lang w:eastAsia="ar-SA"/>
    </w:rPr>
  </w:style>
  <w:style w:type="paragraph" w:styleId="PargrafodaLista">
    <w:name w:val="List Paragraph"/>
    <w:basedOn w:val="Normal"/>
    <w:uiPriority w:val="34"/>
    <w:qFormat/>
    <w:rsid w:val="00E046B6"/>
    <w:pPr>
      <w:suppressAutoHyphens/>
      <w:spacing w:after="170" w:line="276" w:lineRule="auto"/>
      <w:ind w:left="720"/>
      <w:jc w:val="both"/>
    </w:pPr>
    <w:rPr>
      <w:rFonts w:ascii="Times New Roman" w:hAnsi="Times New Roman" w:cs="Calibri"/>
      <w:sz w:val="20"/>
      <w:szCs w:val="20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506F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506FE"/>
    <w:rPr>
      <w:rFonts w:ascii="Tahoma" w:eastAsia="Times New Roman" w:hAnsi="Tahoma" w:cs="Tahoma"/>
      <w:sz w:val="16"/>
      <w:szCs w:val="16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9C3830"/>
    <w:rPr>
      <w:rFonts w:ascii="Times New Roman" w:hAnsi="Times New Roman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9C3830"/>
    <w:rPr>
      <w:rFonts w:ascii="Times New Roman" w:eastAsia="Times New Roman" w:hAnsi="Times New Roman"/>
    </w:rPr>
  </w:style>
  <w:style w:type="table" w:styleId="Tabelacomgrade">
    <w:name w:val="Table Grid"/>
    <w:basedOn w:val="Tabelanormal"/>
    <w:uiPriority w:val="39"/>
    <w:rsid w:val="002A16FD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32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48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0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58F60E-B8D9-4D5F-B46F-B5A75EA01D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301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Silvana</cp:lastModifiedBy>
  <cp:revision>2</cp:revision>
  <cp:lastPrinted>2022-02-08T19:57:00Z</cp:lastPrinted>
  <dcterms:created xsi:type="dcterms:W3CDTF">2025-01-20T11:24:00Z</dcterms:created>
  <dcterms:modified xsi:type="dcterms:W3CDTF">2025-01-20T11:24:00Z</dcterms:modified>
</cp:coreProperties>
</file>