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F8217A" w14:textId="77777777" w:rsidR="00185AFF" w:rsidRPr="006176EE" w:rsidRDefault="00185AFF" w:rsidP="009A42A9">
      <w:pPr>
        <w:pStyle w:val="Corpodetexto"/>
        <w:spacing w:line="360" w:lineRule="auto"/>
        <w:ind w:right="-1"/>
        <w:jc w:val="center"/>
        <w:rPr>
          <w:rFonts w:ascii="Arial" w:hAnsi="Arial" w:cs="Arial"/>
          <w:bCs/>
          <w:sz w:val="24"/>
          <w:szCs w:val="24"/>
        </w:rPr>
      </w:pPr>
    </w:p>
    <w:p w14:paraId="57292AD9" w14:textId="76BDDAAE" w:rsidR="00185AFF" w:rsidRDefault="00185AFF" w:rsidP="009A42A9">
      <w:pPr>
        <w:pStyle w:val="Corpodetexto"/>
        <w:spacing w:line="360" w:lineRule="auto"/>
        <w:ind w:right="-1"/>
        <w:jc w:val="center"/>
        <w:rPr>
          <w:rFonts w:ascii="Arial" w:hAnsi="Arial" w:cs="Arial"/>
          <w:b/>
          <w:sz w:val="24"/>
          <w:szCs w:val="24"/>
        </w:rPr>
      </w:pPr>
      <w:r w:rsidRPr="006176EE">
        <w:rPr>
          <w:rFonts w:ascii="Arial" w:hAnsi="Arial" w:cs="Arial"/>
          <w:b/>
          <w:sz w:val="24"/>
          <w:szCs w:val="24"/>
        </w:rPr>
        <w:t xml:space="preserve">AVISO DE DISPENSA DE LICITAÇÃO Nº </w:t>
      </w:r>
      <w:r w:rsidR="003737F5" w:rsidRPr="006176EE">
        <w:rPr>
          <w:rFonts w:ascii="Arial" w:hAnsi="Arial" w:cs="Arial"/>
          <w:b/>
          <w:sz w:val="24"/>
          <w:szCs w:val="24"/>
        </w:rPr>
        <w:t>0</w:t>
      </w:r>
      <w:r w:rsidR="0015423A" w:rsidRPr="006176EE">
        <w:rPr>
          <w:rFonts w:ascii="Arial" w:hAnsi="Arial" w:cs="Arial"/>
          <w:b/>
          <w:sz w:val="24"/>
          <w:szCs w:val="24"/>
        </w:rPr>
        <w:t>12</w:t>
      </w:r>
      <w:r w:rsidR="003737F5" w:rsidRPr="006176EE">
        <w:rPr>
          <w:rFonts w:ascii="Arial" w:hAnsi="Arial" w:cs="Arial"/>
          <w:b/>
          <w:sz w:val="24"/>
          <w:szCs w:val="24"/>
        </w:rPr>
        <w:t>/2024</w:t>
      </w:r>
    </w:p>
    <w:p w14:paraId="627A745A" w14:textId="46323A45" w:rsidR="00766A69" w:rsidRPr="00766A69" w:rsidRDefault="00766A69" w:rsidP="009A42A9">
      <w:pPr>
        <w:pStyle w:val="Corpodetexto"/>
        <w:spacing w:line="360" w:lineRule="auto"/>
        <w:ind w:right="-1"/>
        <w:jc w:val="center"/>
        <w:rPr>
          <w:rFonts w:ascii="Arial" w:hAnsi="Arial" w:cs="Arial"/>
          <w:bCs/>
          <w:sz w:val="24"/>
          <w:szCs w:val="24"/>
        </w:rPr>
      </w:pPr>
      <w:r w:rsidRPr="00766A69">
        <w:rPr>
          <w:rFonts w:ascii="Arial" w:hAnsi="Arial" w:cs="Arial"/>
          <w:bCs/>
          <w:sz w:val="24"/>
          <w:szCs w:val="24"/>
        </w:rPr>
        <w:t>REPUBLICAÇÃO</w:t>
      </w:r>
    </w:p>
    <w:p w14:paraId="615DBC65" w14:textId="78838E73" w:rsidR="00185AFF" w:rsidRPr="006176EE" w:rsidRDefault="00185AFF" w:rsidP="009A42A9">
      <w:pPr>
        <w:pStyle w:val="Corpodetexto"/>
        <w:spacing w:line="360" w:lineRule="auto"/>
        <w:ind w:right="-1"/>
        <w:jc w:val="center"/>
        <w:rPr>
          <w:rFonts w:ascii="Arial" w:hAnsi="Arial" w:cs="Arial"/>
          <w:b/>
          <w:sz w:val="24"/>
          <w:szCs w:val="24"/>
        </w:rPr>
      </w:pPr>
      <w:r w:rsidRPr="006176EE">
        <w:rPr>
          <w:rFonts w:ascii="Arial" w:hAnsi="Arial" w:cs="Arial"/>
          <w:b/>
          <w:sz w:val="24"/>
          <w:szCs w:val="24"/>
        </w:rPr>
        <w:t xml:space="preserve">PROCESSO ADMINISTRATIVO Nº </w:t>
      </w:r>
      <w:r w:rsidR="003737F5" w:rsidRPr="006176EE">
        <w:rPr>
          <w:rFonts w:ascii="Arial" w:hAnsi="Arial" w:cs="Arial"/>
          <w:b/>
          <w:sz w:val="24"/>
          <w:szCs w:val="24"/>
        </w:rPr>
        <w:t>0</w:t>
      </w:r>
      <w:r w:rsidR="0015423A" w:rsidRPr="006176EE">
        <w:rPr>
          <w:rFonts w:ascii="Arial" w:hAnsi="Arial" w:cs="Arial"/>
          <w:b/>
          <w:sz w:val="24"/>
          <w:szCs w:val="24"/>
        </w:rPr>
        <w:t>14</w:t>
      </w:r>
      <w:r w:rsidR="003737F5" w:rsidRPr="006176EE">
        <w:rPr>
          <w:rFonts w:ascii="Arial" w:hAnsi="Arial" w:cs="Arial"/>
          <w:b/>
          <w:sz w:val="24"/>
          <w:szCs w:val="24"/>
        </w:rPr>
        <w:t>/2024</w:t>
      </w:r>
    </w:p>
    <w:p w14:paraId="6411484E" w14:textId="77777777" w:rsidR="00185AFF" w:rsidRPr="006176EE" w:rsidRDefault="00185AFF" w:rsidP="009A42A9">
      <w:pPr>
        <w:pStyle w:val="Corpodetexto"/>
        <w:spacing w:line="360" w:lineRule="auto"/>
        <w:ind w:right="-1"/>
        <w:jc w:val="center"/>
        <w:rPr>
          <w:rFonts w:ascii="Arial" w:hAnsi="Arial" w:cs="Arial"/>
          <w:bCs/>
          <w:sz w:val="24"/>
          <w:szCs w:val="24"/>
        </w:rPr>
      </w:pPr>
      <w:r w:rsidRPr="006176EE">
        <w:rPr>
          <w:rFonts w:ascii="Arial" w:hAnsi="Arial" w:cs="Arial"/>
          <w:b/>
          <w:sz w:val="24"/>
          <w:szCs w:val="24"/>
        </w:rPr>
        <w:t>(LEI N° 14.133/21)</w:t>
      </w:r>
    </w:p>
    <w:p w14:paraId="060FBB78" w14:textId="77777777" w:rsidR="00185AFF" w:rsidRPr="006176EE" w:rsidRDefault="00185AFF" w:rsidP="009A42A9">
      <w:pPr>
        <w:pStyle w:val="Corpodetexto"/>
        <w:spacing w:line="360" w:lineRule="auto"/>
        <w:ind w:right="-1"/>
        <w:jc w:val="both"/>
        <w:rPr>
          <w:rFonts w:ascii="Arial" w:hAnsi="Arial" w:cs="Arial"/>
          <w:bCs/>
          <w:sz w:val="24"/>
          <w:szCs w:val="24"/>
        </w:rPr>
      </w:pPr>
    </w:p>
    <w:p w14:paraId="2497A9FC" w14:textId="1358B590" w:rsidR="00185AFF" w:rsidRPr="006176EE" w:rsidRDefault="00185AFF" w:rsidP="009A42A9">
      <w:pPr>
        <w:pStyle w:val="Corpodetexto"/>
        <w:ind w:right="-1"/>
        <w:jc w:val="both"/>
        <w:rPr>
          <w:rFonts w:ascii="Arial" w:hAnsi="Arial" w:cs="Arial"/>
          <w:bCs/>
          <w:sz w:val="24"/>
          <w:szCs w:val="24"/>
        </w:rPr>
      </w:pPr>
      <w:r w:rsidRPr="006176EE">
        <w:rPr>
          <w:rFonts w:ascii="Arial" w:hAnsi="Arial" w:cs="Arial"/>
          <w:b/>
          <w:sz w:val="24"/>
          <w:szCs w:val="24"/>
        </w:rPr>
        <w:t xml:space="preserve">O PODER LEGISLATIVO MUNICIPAL DE </w:t>
      </w:r>
      <w:r w:rsidR="0015423A" w:rsidRPr="006176EE">
        <w:rPr>
          <w:rFonts w:ascii="Arial" w:hAnsi="Arial" w:cs="Arial"/>
          <w:b/>
          <w:sz w:val="24"/>
          <w:szCs w:val="24"/>
        </w:rPr>
        <w:t>ITABERABA</w:t>
      </w:r>
      <w:r w:rsidRPr="006176EE">
        <w:rPr>
          <w:rFonts w:ascii="Arial" w:hAnsi="Arial" w:cs="Arial"/>
          <w:b/>
          <w:sz w:val="24"/>
          <w:szCs w:val="24"/>
        </w:rPr>
        <w:t>, ESTADO DA BAHIA</w:t>
      </w:r>
      <w:r w:rsidRPr="006176EE">
        <w:rPr>
          <w:rFonts w:ascii="Arial" w:hAnsi="Arial" w:cs="Arial"/>
          <w:bCs/>
          <w:sz w:val="24"/>
          <w:szCs w:val="24"/>
        </w:rPr>
        <w:t xml:space="preserve">, em conformidade com o art. 75, § 3º, da Lei Federal n° 14.133/2021 e com o </w:t>
      </w:r>
      <w:r w:rsidRPr="006176EE">
        <w:rPr>
          <w:rFonts w:ascii="Arial" w:hAnsi="Arial" w:cs="Arial"/>
          <w:sz w:val="24"/>
          <w:szCs w:val="24"/>
        </w:rPr>
        <w:t xml:space="preserve">Decreto Legislativo n.º </w:t>
      </w:r>
      <w:r w:rsidR="003737F5" w:rsidRPr="006176EE">
        <w:rPr>
          <w:rFonts w:ascii="Arial" w:hAnsi="Arial" w:cs="Arial"/>
          <w:bCs/>
          <w:sz w:val="24"/>
          <w:szCs w:val="24"/>
        </w:rPr>
        <w:t>CMRJ</w:t>
      </w:r>
      <w:r w:rsidRPr="006176EE">
        <w:rPr>
          <w:rFonts w:ascii="Arial" w:hAnsi="Arial" w:cs="Arial"/>
          <w:bCs/>
          <w:sz w:val="24"/>
          <w:szCs w:val="24"/>
        </w:rPr>
        <w:t xml:space="preserve">/BA </w:t>
      </w:r>
      <w:r w:rsidR="0015423A" w:rsidRPr="006176EE">
        <w:rPr>
          <w:rFonts w:ascii="Arial" w:hAnsi="Arial" w:cs="Arial"/>
          <w:bCs/>
          <w:sz w:val="24"/>
          <w:szCs w:val="24"/>
        </w:rPr>
        <w:t>091, de 21 de março de 2023</w:t>
      </w:r>
      <w:r w:rsidRPr="006176EE">
        <w:rPr>
          <w:rFonts w:ascii="Arial" w:hAnsi="Arial" w:cs="Arial"/>
          <w:bCs/>
          <w:sz w:val="24"/>
          <w:szCs w:val="24"/>
        </w:rPr>
        <w:t xml:space="preserve">; e legislações pertinentes, </w:t>
      </w:r>
      <w:r w:rsidR="005E1941" w:rsidRPr="006176EE">
        <w:rPr>
          <w:rFonts w:ascii="Arial" w:hAnsi="Arial" w:cs="Arial"/>
          <w:bCs/>
          <w:sz w:val="24"/>
          <w:szCs w:val="24"/>
        </w:rPr>
        <w:t xml:space="preserve">na modalidade DISPENSA DE LICITAÇÃO, com critério de julgamento de </w:t>
      </w:r>
      <w:r w:rsidR="003737F5" w:rsidRPr="006176EE">
        <w:rPr>
          <w:rFonts w:ascii="Arial" w:hAnsi="Arial" w:cs="Arial"/>
          <w:bCs/>
          <w:sz w:val="24"/>
          <w:szCs w:val="24"/>
        </w:rPr>
        <w:t>MENOR PREÇO</w:t>
      </w:r>
      <w:r w:rsidR="0015423A" w:rsidRPr="006176EE">
        <w:rPr>
          <w:rFonts w:ascii="Arial" w:hAnsi="Arial" w:cs="Arial"/>
          <w:bCs/>
          <w:sz w:val="24"/>
          <w:szCs w:val="24"/>
        </w:rPr>
        <w:t xml:space="preserve"> GLOBAL</w:t>
      </w:r>
      <w:r w:rsidR="005E1941" w:rsidRPr="006176EE">
        <w:rPr>
          <w:rFonts w:ascii="Arial" w:hAnsi="Arial" w:cs="Arial"/>
          <w:bCs/>
          <w:sz w:val="24"/>
          <w:szCs w:val="24"/>
        </w:rPr>
        <w:t xml:space="preserve"> </w:t>
      </w:r>
      <w:r w:rsidRPr="006176EE">
        <w:rPr>
          <w:rFonts w:ascii="Arial" w:hAnsi="Arial" w:cs="Arial"/>
          <w:bCs/>
          <w:sz w:val="24"/>
          <w:szCs w:val="24"/>
        </w:rPr>
        <w:t xml:space="preserve">torna público aos interessados que pretende realizar a Contratação de empresa especializada para </w:t>
      </w:r>
      <w:r w:rsidR="00B914D0" w:rsidRPr="006176EE">
        <w:rPr>
          <w:rFonts w:ascii="Arial" w:hAnsi="Arial" w:cs="Arial"/>
          <w:b/>
          <w:sz w:val="24"/>
          <w:szCs w:val="24"/>
        </w:rPr>
        <w:t xml:space="preserve">PRESTAÇÃO DE SERVIÇOS DE </w:t>
      </w:r>
      <w:r w:rsidR="00A73A39" w:rsidRPr="006176EE">
        <w:rPr>
          <w:rFonts w:ascii="Arial" w:hAnsi="Arial" w:cs="Arial"/>
          <w:b/>
          <w:sz w:val="24"/>
          <w:szCs w:val="24"/>
        </w:rPr>
        <w:t>SEGURO TOTAL (AMPLA COBERTURA), PARA VEÍCULOS DE PROPRIEDADE</w:t>
      </w:r>
      <w:r w:rsidR="00B914D0" w:rsidRPr="006176EE">
        <w:rPr>
          <w:rFonts w:ascii="Arial" w:hAnsi="Arial" w:cs="Arial"/>
          <w:b/>
          <w:sz w:val="24"/>
          <w:szCs w:val="24"/>
        </w:rPr>
        <w:t xml:space="preserve"> DO PODER LEGISLATIVO MUNICIPAL DE </w:t>
      </w:r>
      <w:r w:rsidR="0015423A" w:rsidRPr="006176EE">
        <w:rPr>
          <w:rFonts w:ascii="Arial" w:hAnsi="Arial" w:cs="Arial"/>
          <w:b/>
          <w:sz w:val="24"/>
          <w:szCs w:val="24"/>
        </w:rPr>
        <w:t>ITABERABA</w:t>
      </w:r>
      <w:r w:rsidR="00B914D0" w:rsidRPr="006176EE">
        <w:rPr>
          <w:rFonts w:ascii="Arial" w:hAnsi="Arial" w:cs="Arial"/>
          <w:b/>
          <w:sz w:val="24"/>
          <w:szCs w:val="24"/>
        </w:rPr>
        <w:t xml:space="preserve"> - BAHIA</w:t>
      </w:r>
      <w:r w:rsidRPr="006176EE">
        <w:rPr>
          <w:rFonts w:ascii="Arial" w:hAnsi="Arial" w:cs="Arial"/>
          <w:bCs/>
          <w:sz w:val="24"/>
          <w:szCs w:val="24"/>
        </w:rPr>
        <w:t>,</w:t>
      </w:r>
      <w:r w:rsidR="00A73A39" w:rsidRPr="006176EE">
        <w:rPr>
          <w:rFonts w:ascii="Arial" w:hAnsi="Arial" w:cs="Arial"/>
          <w:bCs/>
          <w:sz w:val="24"/>
          <w:szCs w:val="24"/>
        </w:rPr>
        <w:t xml:space="preserve"> </w:t>
      </w:r>
      <w:r w:rsidRPr="006176EE">
        <w:rPr>
          <w:rFonts w:ascii="Arial" w:hAnsi="Arial" w:cs="Arial"/>
          <w:bCs/>
          <w:sz w:val="24"/>
          <w:szCs w:val="24"/>
        </w:rPr>
        <w:t>podendo eventuais interessados apresentarem proposta</w:t>
      </w:r>
      <w:r w:rsidR="0015423A" w:rsidRPr="006176EE">
        <w:rPr>
          <w:rFonts w:ascii="Arial" w:hAnsi="Arial" w:cs="Arial"/>
          <w:bCs/>
          <w:sz w:val="24"/>
          <w:szCs w:val="24"/>
        </w:rPr>
        <w:t>s</w:t>
      </w:r>
      <w:r w:rsidRPr="006176EE">
        <w:rPr>
          <w:rFonts w:ascii="Arial" w:hAnsi="Arial" w:cs="Arial"/>
          <w:bCs/>
          <w:sz w:val="24"/>
          <w:szCs w:val="24"/>
        </w:rPr>
        <w:t xml:space="preserve"> de preços no prazo de 3 (três) dias úteis, a contar desta publicação, oportunidade em que será selecionada a proposta mais vantajosa.</w:t>
      </w:r>
    </w:p>
    <w:p w14:paraId="6960F5A5" w14:textId="77777777" w:rsidR="00185AFF" w:rsidRPr="006176EE" w:rsidRDefault="00185AFF" w:rsidP="009A42A9">
      <w:pPr>
        <w:pStyle w:val="Corpodetexto"/>
        <w:ind w:right="-1"/>
        <w:jc w:val="both"/>
        <w:rPr>
          <w:rFonts w:ascii="Arial" w:hAnsi="Arial" w:cs="Arial"/>
          <w:bCs/>
          <w:sz w:val="24"/>
          <w:szCs w:val="24"/>
        </w:rPr>
      </w:pPr>
    </w:p>
    <w:p w14:paraId="15D476ED" w14:textId="6B316F06" w:rsidR="00A900C2" w:rsidRPr="006176EE" w:rsidRDefault="00185AFF" w:rsidP="009A42A9">
      <w:pPr>
        <w:pStyle w:val="Corpodetexto"/>
        <w:ind w:right="-1"/>
        <w:jc w:val="both"/>
        <w:rPr>
          <w:rFonts w:ascii="Arial" w:hAnsi="Arial" w:cs="Arial"/>
          <w:bCs/>
          <w:sz w:val="24"/>
          <w:szCs w:val="24"/>
        </w:rPr>
      </w:pPr>
      <w:r w:rsidRPr="006176EE">
        <w:rPr>
          <w:rFonts w:ascii="Arial" w:hAnsi="Arial" w:cs="Arial"/>
          <w:b/>
          <w:sz w:val="24"/>
          <w:szCs w:val="24"/>
        </w:rPr>
        <w:t xml:space="preserve">Data </w:t>
      </w:r>
      <w:r w:rsidR="005E1941" w:rsidRPr="006176EE">
        <w:rPr>
          <w:rFonts w:ascii="Arial" w:hAnsi="Arial" w:cs="Arial"/>
          <w:b/>
          <w:sz w:val="24"/>
          <w:szCs w:val="24"/>
        </w:rPr>
        <w:t>l</w:t>
      </w:r>
      <w:r w:rsidRPr="006176EE">
        <w:rPr>
          <w:rFonts w:ascii="Arial" w:hAnsi="Arial" w:cs="Arial"/>
          <w:b/>
          <w:sz w:val="24"/>
          <w:szCs w:val="24"/>
        </w:rPr>
        <w:t>imite para a apresentação da proposta de preços</w:t>
      </w:r>
      <w:r w:rsidRPr="006176EE">
        <w:rPr>
          <w:rFonts w:ascii="Arial" w:hAnsi="Arial" w:cs="Arial"/>
          <w:bCs/>
          <w:sz w:val="24"/>
          <w:szCs w:val="24"/>
        </w:rPr>
        <w:t xml:space="preserve">: </w:t>
      </w:r>
      <w:r w:rsidR="00766A69">
        <w:rPr>
          <w:rFonts w:ascii="Arial" w:hAnsi="Arial" w:cs="Arial"/>
          <w:bCs/>
          <w:sz w:val="24"/>
          <w:szCs w:val="24"/>
        </w:rPr>
        <w:t>1</w:t>
      </w:r>
      <w:r w:rsidR="00F558B0">
        <w:rPr>
          <w:rFonts w:ascii="Arial" w:hAnsi="Arial" w:cs="Arial"/>
          <w:bCs/>
          <w:sz w:val="24"/>
          <w:szCs w:val="24"/>
        </w:rPr>
        <w:t>1</w:t>
      </w:r>
      <w:r w:rsidR="00766A69">
        <w:rPr>
          <w:rFonts w:ascii="Arial" w:hAnsi="Arial" w:cs="Arial"/>
          <w:bCs/>
          <w:sz w:val="24"/>
          <w:szCs w:val="24"/>
        </w:rPr>
        <w:t xml:space="preserve"> de abril de 2024</w:t>
      </w:r>
      <w:r w:rsidR="007E2572" w:rsidRPr="006176EE">
        <w:rPr>
          <w:rFonts w:ascii="Arial" w:hAnsi="Arial" w:cs="Arial"/>
          <w:bCs/>
          <w:sz w:val="24"/>
          <w:szCs w:val="24"/>
        </w:rPr>
        <w:t xml:space="preserve"> (</w:t>
      </w:r>
      <w:r w:rsidR="00766A69">
        <w:rPr>
          <w:rFonts w:ascii="Arial" w:hAnsi="Arial" w:cs="Arial"/>
          <w:bCs/>
          <w:sz w:val="24"/>
          <w:szCs w:val="24"/>
        </w:rPr>
        <w:t>qu</w:t>
      </w:r>
      <w:r w:rsidR="00F558B0">
        <w:rPr>
          <w:rFonts w:ascii="Arial" w:hAnsi="Arial" w:cs="Arial"/>
          <w:bCs/>
          <w:sz w:val="24"/>
          <w:szCs w:val="24"/>
        </w:rPr>
        <w:t>inta</w:t>
      </w:r>
      <w:r w:rsidR="007E2572" w:rsidRPr="006176EE">
        <w:rPr>
          <w:rFonts w:ascii="Arial" w:hAnsi="Arial" w:cs="Arial"/>
          <w:bCs/>
          <w:sz w:val="24"/>
          <w:szCs w:val="24"/>
        </w:rPr>
        <w:t>-feira)</w:t>
      </w:r>
      <w:r w:rsidR="00E82374" w:rsidRPr="006176EE">
        <w:rPr>
          <w:rFonts w:ascii="Arial" w:hAnsi="Arial" w:cs="Arial"/>
          <w:bCs/>
          <w:sz w:val="24"/>
          <w:szCs w:val="24"/>
        </w:rPr>
        <w:t>,</w:t>
      </w:r>
      <w:r w:rsidRPr="006176EE">
        <w:rPr>
          <w:rFonts w:ascii="Arial" w:hAnsi="Arial" w:cs="Arial"/>
          <w:bCs/>
          <w:sz w:val="24"/>
          <w:szCs w:val="24"/>
        </w:rPr>
        <w:t xml:space="preserve"> </w:t>
      </w:r>
      <w:r w:rsidR="00E82374" w:rsidRPr="006176EE">
        <w:rPr>
          <w:rFonts w:ascii="Arial" w:hAnsi="Arial" w:cs="Arial"/>
          <w:bCs/>
          <w:sz w:val="24"/>
          <w:szCs w:val="24"/>
        </w:rPr>
        <w:t>às</w:t>
      </w:r>
      <w:r w:rsidRPr="006176EE">
        <w:rPr>
          <w:rFonts w:ascii="Arial" w:hAnsi="Arial" w:cs="Arial"/>
          <w:bCs/>
          <w:sz w:val="24"/>
          <w:szCs w:val="24"/>
        </w:rPr>
        <w:t xml:space="preserve"> 1</w:t>
      </w:r>
      <w:r w:rsidR="00E82374" w:rsidRPr="006176EE">
        <w:rPr>
          <w:rFonts w:ascii="Arial" w:hAnsi="Arial" w:cs="Arial"/>
          <w:bCs/>
          <w:sz w:val="24"/>
          <w:szCs w:val="24"/>
        </w:rPr>
        <w:t>4</w:t>
      </w:r>
      <w:r w:rsidRPr="006176EE">
        <w:rPr>
          <w:rFonts w:ascii="Arial" w:hAnsi="Arial" w:cs="Arial"/>
          <w:bCs/>
          <w:sz w:val="24"/>
          <w:szCs w:val="24"/>
        </w:rPr>
        <w:t>h</w:t>
      </w:r>
      <w:r w:rsidR="00A900C2" w:rsidRPr="006176EE">
        <w:rPr>
          <w:rFonts w:ascii="Arial" w:hAnsi="Arial" w:cs="Arial"/>
          <w:bCs/>
          <w:sz w:val="24"/>
          <w:szCs w:val="24"/>
        </w:rPr>
        <w:t xml:space="preserve">00min (quatorze </w:t>
      </w:r>
      <w:r w:rsidR="00A900C2" w:rsidRPr="006176EE">
        <w:rPr>
          <w:rFonts w:ascii="Arial" w:hAnsi="Arial" w:cs="Arial"/>
          <w:sz w:val="24"/>
          <w:szCs w:val="24"/>
        </w:rPr>
        <w:t>horas) do dia fixado como limite para recepção de propostas por meio presencial, e até às 23h59mi</w:t>
      </w:r>
      <w:r w:rsidR="00936320" w:rsidRPr="006176EE">
        <w:rPr>
          <w:rFonts w:ascii="Arial" w:hAnsi="Arial" w:cs="Arial"/>
          <w:sz w:val="24"/>
          <w:szCs w:val="24"/>
        </w:rPr>
        <w:t>n, do mesmo dia,</w:t>
      </w:r>
      <w:r w:rsidR="00A900C2" w:rsidRPr="006176EE">
        <w:rPr>
          <w:rFonts w:ascii="Arial" w:hAnsi="Arial" w:cs="Arial"/>
          <w:sz w:val="24"/>
          <w:szCs w:val="24"/>
        </w:rPr>
        <w:t xml:space="preserve"> para envio por meio eletrônico, sem qualquer possibilidade de prorrogação</w:t>
      </w:r>
    </w:p>
    <w:p w14:paraId="612BB022" w14:textId="77777777" w:rsidR="00A900C2" w:rsidRPr="006176EE" w:rsidRDefault="00A900C2" w:rsidP="009A42A9">
      <w:pPr>
        <w:pStyle w:val="Corpodetexto"/>
        <w:ind w:right="-1"/>
        <w:jc w:val="both"/>
        <w:rPr>
          <w:rFonts w:ascii="Arial" w:hAnsi="Arial" w:cs="Arial"/>
          <w:bCs/>
          <w:sz w:val="24"/>
          <w:szCs w:val="24"/>
        </w:rPr>
      </w:pPr>
    </w:p>
    <w:p w14:paraId="19DB5D11" w14:textId="7B811C4C" w:rsidR="00185AFF" w:rsidRPr="006176EE" w:rsidRDefault="00185AFF" w:rsidP="009A42A9">
      <w:pPr>
        <w:pStyle w:val="Corpodetexto"/>
        <w:ind w:right="-1"/>
        <w:jc w:val="both"/>
        <w:rPr>
          <w:rFonts w:ascii="Arial" w:hAnsi="Arial" w:cs="Arial"/>
          <w:bCs/>
          <w:sz w:val="24"/>
          <w:szCs w:val="24"/>
        </w:rPr>
      </w:pPr>
      <w:r w:rsidRPr="006176EE">
        <w:rPr>
          <w:rFonts w:ascii="Arial" w:hAnsi="Arial" w:cs="Arial"/>
          <w:bCs/>
          <w:sz w:val="24"/>
          <w:szCs w:val="24"/>
        </w:rPr>
        <w:t xml:space="preserve">A proposta de preços deverá ser entregue na Câmara </w:t>
      </w:r>
      <w:r w:rsidR="0015423A" w:rsidRPr="006176EE">
        <w:rPr>
          <w:rFonts w:ascii="Arial" w:hAnsi="Arial" w:cs="Arial"/>
          <w:bCs/>
          <w:sz w:val="24"/>
          <w:szCs w:val="24"/>
        </w:rPr>
        <w:t>Municipal</w:t>
      </w:r>
      <w:r w:rsidRPr="006176EE">
        <w:rPr>
          <w:rFonts w:ascii="Arial" w:hAnsi="Arial" w:cs="Arial"/>
          <w:bCs/>
          <w:sz w:val="24"/>
          <w:szCs w:val="24"/>
        </w:rPr>
        <w:t xml:space="preserve"> de </w:t>
      </w:r>
      <w:r w:rsidR="0015423A" w:rsidRPr="006176EE">
        <w:rPr>
          <w:rFonts w:ascii="Arial" w:hAnsi="Arial" w:cs="Arial"/>
          <w:bCs/>
          <w:sz w:val="24"/>
          <w:szCs w:val="24"/>
        </w:rPr>
        <w:t>Itaberaba</w:t>
      </w:r>
      <w:r w:rsidRPr="006176EE">
        <w:rPr>
          <w:rFonts w:ascii="Arial" w:hAnsi="Arial" w:cs="Arial"/>
          <w:bCs/>
          <w:sz w:val="24"/>
          <w:szCs w:val="24"/>
        </w:rPr>
        <w:t xml:space="preserve">, localizada </w:t>
      </w:r>
      <w:r w:rsidR="007E2572" w:rsidRPr="006176EE">
        <w:rPr>
          <w:rFonts w:ascii="Arial" w:hAnsi="Arial" w:cs="Arial"/>
          <w:bCs/>
          <w:sz w:val="24"/>
          <w:szCs w:val="24"/>
        </w:rPr>
        <w:t>n</w:t>
      </w:r>
      <w:r w:rsidR="0015423A" w:rsidRPr="006176EE">
        <w:rPr>
          <w:rFonts w:ascii="Arial" w:hAnsi="Arial" w:cs="Arial"/>
          <w:bCs/>
          <w:sz w:val="24"/>
          <w:szCs w:val="24"/>
        </w:rPr>
        <w:t>a</w:t>
      </w:r>
      <w:r w:rsidR="007E2572" w:rsidRPr="006176EE">
        <w:rPr>
          <w:rFonts w:ascii="Arial" w:hAnsi="Arial" w:cs="Arial"/>
          <w:bCs/>
          <w:sz w:val="24"/>
          <w:szCs w:val="24"/>
        </w:rPr>
        <w:t xml:space="preserve"> </w:t>
      </w:r>
      <w:r w:rsidR="0015423A" w:rsidRPr="006176EE">
        <w:rPr>
          <w:rFonts w:ascii="Arial" w:hAnsi="Arial" w:cs="Arial"/>
          <w:bCs/>
          <w:sz w:val="24"/>
          <w:szCs w:val="24"/>
        </w:rPr>
        <w:t>Praça J. J. Seabra n.º 373 – Centro – CEP 46.880-000 - Itaberaba -Bahia, no período das 08h às 14h, em dias úteis ou pelo e-mail: cditaberaba@outlook.com, até a data e horário limites. Maiores informações poderão ser obtidas a partir do telefone: (75) 3251-2395/0002</w:t>
      </w:r>
      <w:r w:rsidRPr="006176EE">
        <w:rPr>
          <w:rFonts w:ascii="Arial" w:hAnsi="Arial" w:cs="Arial"/>
          <w:bCs/>
          <w:sz w:val="24"/>
          <w:szCs w:val="24"/>
        </w:rPr>
        <w:t>.</w:t>
      </w:r>
    </w:p>
    <w:p w14:paraId="0F8E11CC" w14:textId="77777777" w:rsidR="00185AFF" w:rsidRPr="006176EE" w:rsidRDefault="00185AFF" w:rsidP="009A42A9">
      <w:pPr>
        <w:pStyle w:val="Corpodetexto"/>
        <w:ind w:right="-1"/>
        <w:jc w:val="both"/>
        <w:rPr>
          <w:rFonts w:ascii="Arial" w:hAnsi="Arial" w:cs="Arial"/>
          <w:bCs/>
          <w:sz w:val="24"/>
          <w:szCs w:val="24"/>
        </w:rPr>
      </w:pPr>
    </w:p>
    <w:p w14:paraId="2DE419A8" w14:textId="357FE74C" w:rsidR="00185AFF" w:rsidRPr="006176EE" w:rsidRDefault="00185AFF" w:rsidP="009A42A9">
      <w:pPr>
        <w:pStyle w:val="Corpodetexto"/>
        <w:ind w:right="-1"/>
        <w:jc w:val="both"/>
        <w:rPr>
          <w:rFonts w:ascii="Arial" w:hAnsi="Arial" w:cs="Arial"/>
          <w:bCs/>
          <w:sz w:val="24"/>
          <w:szCs w:val="24"/>
        </w:rPr>
      </w:pPr>
      <w:r w:rsidRPr="006176EE">
        <w:rPr>
          <w:rFonts w:ascii="Arial" w:hAnsi="Arial" w:cs="Arial"/>
          <w:bCs/>
          <w:sz w:val="24"/>
          <w:szCs w:val="24"/>
        </w:rPr>
        <w:t>O Termo de Referência da respectiv</w:t>
      </w:r>
      <w:r w:rsidR="001125C6" w:rsidRPr="006176EE">
        <w:rPr>
          <w:rFonts w:ascii="Arial" w:hAnsi="Arial" w:cs="Arial"/>
          <w:bCs/>
          <w:sz w:val="24"/>
          <w:szCs w:val="24"/>
        </w:rPr>
        <w:t>a</w:t>
      </w:r>
      <w:r w:rsidRPr="006176EE">
        <w:rPr>
          <w:rFonts w:ascii="Arial" w:hAnsi="Arial" w:cs="Arial"/>
          <w:bCs/>
          <w:sz w:val="24"/>
          <w:szCs w:val="24"/>
        </w:rPr>
        <w:t xml:space="preserve"> Dispensa de Licitação </w:t>
      </w:r>
      <w:r w:rsidR="007E2572" w:rsidRPr="006176EE">
        <w:rPr>
          <w:rFonts w:ascii="Arial" w:hAnsi="Arial" w:cs="Arial"/>
          <w:bCs/>
          <w:sz w:val="24"/>
          <w:szCs w:val="24"/>
        </w:rPr>
        <w:t xml:space="preserve">também </w:t>
      </w:r>
      <w:r w:rsidRPr="006176EE">
        <w:rPr>
          <w:rFonts w:ascii="Arial" w:hAnsi="Arial" w:cs="Arial"/>
          <w:bCs/>
          <w:sz w:val="24"/>
          <w:szCs w:val="24"/>
        </w:rPr>
        <w:t xml:space="preserve">estará disponível no </w:t>
      </w:r>
      <w:r w:rsidR="001125C6" w:rsidRPr="006176EE">
        <w:rPr>
          <w:rFonts w:ascii="Arial" w:hAnsi="Arial" w:cs="Arial"/>
          <w:bCs/>
          <w:sz w:val="24"/>
          <w:szCs w:val="24"/>
        </w:rPr>
        <w:t>s</w:t>
      </w:r>
      <w:r w:rsidRPr="006176EE">
        <w:rPr>
          <w:rFonts w:ascii="Arial" w:hAnsi="Arial" w:cs="Arial"/>
          <w:bCs/>
          <w:sz w:val="24"/>
          <w:szCs w:val="24"/>
        </w:rPr>
        <w:t xml:space="preserve">ite </w:t>
      </w:r>
      <w:r w:rsidR="001125C6" w:rsidRPr="006176EE">
        <w:rPr>
          <w:rFonts w:ascii="Arial" w:hAnsi="Arial" w:cs="Arial"/>
          <w:bCs/>
          <w:sz w:val="24"/>
          <w:szCs w:val="24"/>
        </w:rPr>
        <w:t>o</w:t>
      </w:r>
      <w:r w:rsidRPr="006176EE">
        <w:rPr>
          <w:rFonts w:ascii="Arial" w:hAnsi="Arial" w:cs="Arial"/>
          <w:bCs/>
          <w:sz w:val="24"/>
          <w:szCs w:val="24"/>
        </w:rPr>
        <w:t xml:space="preserve">ficial do Poder Legislativo Municipal de </w:t>
      </w:r>
      <w:r w:rsidR="0015423A" w:rsidRPr="006176EE">
        <w:rPr>
          <w:rFonts w:ascii="Arial" w:hAnsi="Arial" w:cs="Arial"/>
          <w:bCs/>
          <w:sz w:val="24"/>
          <w:szCs w:val="24"/>
        </w:rPr>
        <w:t>Itaberaba</w:t>
      </w:r>
      <w:r w:rsidR="005E1941" w:rsidRPr="006176EE">
        <w:rPr>
          <w:rFonts w:ascii="Arial" w:hAnsi="Arial" w:cs="Arial"/>
          <w:bCs/>
          <w:sz w:val="24"/>
          <w:szCs w:val="24"/>
        </w:rPr>
        <w:t xml:space="preserve">: </w:t>
      </w:r>
      <w:r w:rsidR="0015423A" w:rsidRPr="006176EE">
        <w:rPr>
          <w:rFonts w:ascii="Arial" w:hAnsi="Arial" w:cs="Arial"/>
          <w:bCs/>
          <w:sz w:val="24"/>
          <w:szCs w:val="24"/>
        </w:rPr>
        <w:t>https://assistechpublicacoes.com.br ou por intermédio do e-mail acima indicado</w:t>
      </w:r>
      <w:r w:rsidRPr="006176EE">
        <w:rPr>
          <w:rFonts w:ascii="Arial" w:hAnsi="Arial" w:cs="Arial"/>
          <w:bCs/>
          <w:sz w:val="24"/>
          <w:szCs w:val="24"/>
        </w:rPr>
        <w:t>.</w:t>
      </w:r>
    </w:p>
    <w:p w14:paraId="22B9179A" w14:textId="77777777" w:rsidR="00185AFF" w:rsidRPr="006176EE" w:rsidRDefault="00185AFF" w:rsidP="009A42A9">
      <w:pPr>
        <w:pStyle w:val="Corpodetexto"/>
        <w:spacing w:line="360" w:lineRule="auto"/>
        <w:ind w:right="-1"/>
        <w:jc w:val="both"/>
        <w:rPr>
          <w:rFonts w:ascii="Arial" w:hAnsi="Arial" w:cs="Arial"/>
          <w:bCs/>
          <w:sz w:val="24"/>
          <w:szCs w:val="24"/>
        </w:rPr>
      </w:pPr>
    </w:p>
    <w:p w14:paraId="31CB330E" w14:textId="74DF06A9" w:rsidR="00185AFF" w:rsidRPr="006176EE" w:rsidRDefault="0015423A" w:rsidP="009A42A9">
      <w:pPr>
        <w:pStyle w:val="Corpodetexto"/>
        <w:spacing w:line="360" w:lineRule="auto"/>
        <w:ind w:right="-1"/>
        <w:jc w:val="both"/>
        <w:rPr>
          <w:rFonts w:ascii="Arial" w:hAnsi="Arial" w:cs="Arial"/>
          <w:bCs/>
          <w:sz w:val="24"/>
          <w:szCs w:val="24"/>
        </w:rPr>
      </w:pPr>
      <w:r w:rsidRPr="006176EE">
        <w:rPr>
          <w:rFonts w:ascii="Arial" w:hAnsi="Arial" w:cs="Arial"/>
          <w:bCs/>
          <w:sz w:val="24"/>
          <w:szCs w:val="24"/>
        </w:rPr>
        <w:t>Itaberaba</w:t>
      </w:r>
      <w:r w:rsidR="00185AFF" w:rsidRPr="006176EE">
        <w:rPr>
          <w:rFonts w:ascii="Arial" w:hAnsi="Arial" w:cs="Arial"/>
          <w:bCs/>
          <w:sz w:val="24"/>
          <w:szCs w:val="24"/>
        </w:rPr>
        <w:t xml:space="preserve"> – Bahia, </w:t>
      </w:r>
      <w:r w:rsidR="00766A69">
        <w:rPr>
          <w:rFonts w:ascii="Arial" w:hAnsi="Arial" w:cs="Arial"/>
          <w:bCs/>
          <w:sz w:val="24"/>
          <w:szCs w:val="24"/>
        </w:rPr>
        <w:t>0</w:t>
      </w:r>
      <w:r w:rsidR="00F558B0">
        <w:rPr>
          <w:rFonts w:ascii="Arial" w:hAnsi="Arial" w:cs="Arial"/>
          <w:bCs/>
          <w:sz w:val="24"/>
          <w:szCs w:val="24"/>
        </w:rPr>
        <w:t>8</w:t>
      </w:r>
      <w:r w:rsidR="00766A69">
        <w:rPr>
          <w:rFonts w:ascii="Arial" w:hAnsi="Arial" w:cs="Arial"/>
          <w:bCs/>
          <w:sz w:val="24"/>
          <w:szCs w:val="24"/>
        </w:rPr>
        <w:t xml:space="preserve"> de abril de 2024</w:t>
      </w:r>
    </w:p>
    <w:p w14:paraId="423CA3C1" w14:textId="77777777" w:rsidR="0015423A" w:rsidRPr="006176EE" w:rsidRDefault="0015423A" w:rsidP="0015423A">
      <w:pPr>
        <w:pStyle w:val="SemEspaamento"/>
        <w:jc w:val="both"/>
        <w:rPr>
          <w:rFonts w:ascii="Arial" w:hAnsi="Arial" w:cs="Arial"/>
          <w:sz w:val="24"/>
          <w:szCs w:val="24"/>
        </w:rP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4105"/>
      </w:tblGrid>
      <w:tr w:rsidR="006176EE" w:rsidRPr="006176EE" w14:paraId="6611FD9F" w14:textId="77777777" w:rsidTr="00BB1696">
        <w:tc>
          <w:tcPr>
            <w:tcW w:w="4394" w:type="dxa"/>
            <w:vAlign w:val="center"/>
          </w:tcPr>
          <w:p w14:paraId="2B62FC18" w14:textId="77777777" w:rsidR="0015423A" w:rsidRPr="006176EE" w:rsidRDefault="0015423A" w:rsidP="00BB1696">
            <w:pPr>
              <w:pStyle w:val="SemEspaamento"/>
              <w:jc w:val="center"/>
              <w:rPr>
                <w:rFonts w:ascii="Arial" w:hAnsi="Arial" w:cs="Arial"/>
                <w:b/>
                <w:bCs/>
                <w:sz w:val="24"/>
                <w:szCs w:val="24"/>
              </w:rPr>
            </w:pPr>
            <w:r w:rsidRPr="006176EE">
              <w:rPr>
                <w:rFonts w:ascii="Arial" w:hAnsi="Arial" w:cs="Arial"/>
                <w:b/>
                <w:bCs/>
                <w:sz w:val="24"/>
                <w:szCs w:val="24"/>
              </w:rPr>
              <w:t>POLLIANA CARVALHO MUNIZ</w:t>
            </w:r>
          </w:p>
          <w:p w14:paraId="0F6DDFC4" w14:textId="77777777" w:rsidR="0015423A" w:rsidRPr="006176EE" w:rsidRDefault="0015423A" w:rsidP="00BB1696">
            <w:pPr>
              <w:jc w:val="center"/>
              <w:rPr>
                <w:rFonts w:ascii="Arial" w:hAnsi="Arial" w:cs="Arial"/>
                <w:sz w:val="24"/>
                <w:szCs w:val="24"/>
              </w:rPr>
            </w:pPr>
            <w:r w:rsidRPr="006176EE">
              <w:rPr>
                <w:rFonts w:ascii="Arial" w:hAnsi="Arial" w:cs="Arial"/>
                <w:sz w:val="24"/>
                <w:szCs w:val="24"/>
              </w:rPr>
              <w:t>Presidente da CC-CMI/BA</w:t>
            </w:r>
          </w:p>
          <w:p w14:paraId="052E1AC7" w14:textId="77777777" w:rsidR="0015423A" w:rsidRPr="006176EE" w:rsidRDefault="0015423A" w:rsidP="00BB1696">
            <w:pPr>
              <w:jc w:val="center"/>
              <w:rPr>
                <w:rFonts w:ascii="Arial" w:hAnsi="Arial" w:cs="Arial"/>
                <w:sz w:val="24"/>
                <w:szCs w:val="24"/>
              </w:rPr>
            </w:pPr>
            <w:r w:rsidRPr="006176EE">
              <w:rPr>
                <w:rFonts w:ascii="Arial" w:hAnsi="Arial" w:cs="Arial"/>
                <w:sz w:val="24"/>
                <w:szCs w:val="24"/>
              </w:rPr>
              <w:t>Matrícula CMI/BA n.º 13.267.016</w:t>
            </w:r>
          </w:p>
          <w:p w14:paraId="4A8B290E" w14:textId="77777777" w:rsidR="0015423A" w:rsidRPr="006176EE" w:rsidRDefault="0015423A" w:rsidP="00BB1696">
            <w:pPr>
              <w:jc w:val="center"/>
              <w:rPr>
                <w:rFonts w:ascii="Arial" w:hAnsi="Arial" w:cs="Arial"/>
                <w:sz w:val="24"/>
                <w:szCs w:val="24"/>
              </w:rPr>
            </w:pPr>
          </w:p>
          <w:p w14:paraId="57B2E5C9" w14:textId="77777777" w:rsidR="0015423A" w:rsidRPr="006176EE" w:rsidRDefault="0015423A" w:rsidP="00BB1696">
            <w:pPr>
              <w:jc w:val="center"/>
              <w:rPr>
                <w:rFonts w:ascii="Arial" w:hAnsi="Arial" w:cs="Arial"/>
                <w:sz w:val="24"/>
                <w:szCs w:val="24"/>
              </w:rPr>
            </w:pPr>
          </w:p>
        </w:tc>
        <w:tc>
          <w:tcPr>
            <w:tcW w:w="4105" w:type="dxa"/>
            <w:vAlign w:val="center"/>
          </w:tcPr>
          <w:p w14:paraId="052638D9" w14:textId="77777777" w:rsidR="0015423A" w:rsidRPr="006176EE" w:rsidRDefault="0015423A" w:rsidP="00BB1696">
            <w:pPr>
              <w:pStyle w:val="SemEspaamento"/>
              <w:jc w:val="center"/>
              <w:rPr>
                <w:rFonts w:ascii="Arial" w:hAnsi="Arial" w:cs="Arial"/>
                <w:b/>
                <w:bCs/>
                <w:sz w:val="24"/>
                <w:szCs w:val="24"/>
              </w:rPr>
            </w:pPr>
            <w:r w:rsidRPr="006176EE">
              <w:rPr>
                <w:rFonts w:ascii="Arial" w:hAnsi="Arial" w:cs="Arial"/>
                <w:b/>
                <w:bCs/>
                <w:sz w:val="24"/>
                <w:szCs w:val="24"/>
              </w:rPr>
              <w:t>ADAILMA GUERRA SILVA</w:t>
            </w:r>
          </w:p>
          <w:p w14:paraId="265F94BB" w14:textId="77777777" w:rsidR="0015423A" w:rsidRPr="006176EE" w:rsidRDefault="0015423A" w:rsidP="00BB1696">
            <w:pPr>
              <w:jc w:val="center"/>
              <w:rPr>
                <w:rFonts w:ascii="Arial" w:hAnsi="Arial" w:cs="Arial"/>
                <w:sz w:val="24"/>
                <w:szCs w:val="24"/>
              </w:rPr>
            </w:pPr>
            <w:r w:rsidRPr="006176EE">
              <w:rPr>
                <w:rFonts w:ascii="Arial" w:hAnsi="Arial" w:cs="Arial"/>
                <w:sz w:val="24"/>
                <w:szCs w:val="24"/>
              </w:rPr>
              <w:t>Membro da CC-CMI/BA</w:t>
            </w:r>
          </w:p>
          <w:p w14:paraId="3BD990BE" w14:textId="77777777" w:rsidR="0015423A" w:rsidRPr="006176EE" w:rsidRDefault="0015423A" w:rsidP="00BB1696">
            <w:pPr>
              <w:jc w:val="center"/>
              <w:rPr>
                <w:rFonts w:ascii="Arial" w:hAnsi="Arial" w:cs="Arial"/>
                <w:sz w:val="24"/>
                <w:szCs w:val="24"/>
              </w:rPr>
            </w:pPr>
            <w:r w:rsidRPr="006176EE">
              <w:rPr>
                <w:rFonts w:ascii="Arial" w:hAnsi="Arial" w:cs="Arial"/>
                <w:sz w:val="24"/>
                <w:szCs w:val="24"/>
              </w:rPr>
              <w:t>Matrícula n.º CMI/BA 13.267.008</w:t>
            </w:r>
          </w:p>
          <w:p w14:paraId="267C411C" w14:textId="77777777" w:rsidR="0015423A" w:rsidRPr="006176EE" w:rsidRDefault="0015423A" w:rsidP="00BB1696">
            <w:pPr>
              <w:jc w:val="center"/>
              <w:rPr>
                <w:rFonts w:ascii="Arial" w:hAnsi="Arial" w:cs="Arial"/>
                <w:sz w:val="24"/>
                <w:szCs w:val="24"/>
              </w:rPr>
            </w:pPr>
          </w:p>
          <w:p w14:paraId="07DA8AF8" w14:textId="77777777" w:rsidR="0015423A" w:rsidRPr="006176EE" w:rsidRDefault="0015423A" w:rsidP="00BB1696">
            <w:pPr>
              <w:jc w:val="center"/>
              <w:rPr>
                <w:rFonts w:ascii="Arial" w:hAnsi="Arial" w:cs="Arial"/>
                <w:sz w:val="24"/>
                <w:szCs w:val="24"/>
              </w:rPr>
            </w:pPr>
          </w:p>
        </w:tc>
      </w:tr>
      <w:tr w:rsidR="006176EE" w:rsidRPr="006176EE" w14:paraId="3CD1D6D1" w14:textId="77777777" w:rsidTr="00BB1696">
        <w:tc>
          <w:tcPr>
            <w:tcW w:w="4394" w:type="dxa"/>
            <w:vAlign w:val="center"/>
          </w:tcPr>
          <w:p w14:paraId="5B3B9912" w14:textId="77777777" w:rsidR="0015423A" w:rsidRPr="006176EE" w:rsidRDefault="0015423A" w:rsidP="00BB1696">
            <w:pPr>
              <w:pStyle w:val="SemEspaamento"/>
              <w:jc w:val="center"/>
              <w:rPr>
                <w:rFonts w:ascii="Arial" w:hAnsi="Arial" w:cs="Arial"/>
                <w:b/>
                <w:bCs/>
                <w:sz w:val="24"/>
                <w:szCs w:val="24"/>
              </w:rPr>
            </w:pPr>
            <w:r w:rsidRPr="006176EE">
              <w:rPr>
                <w:rFonts w:ascii="Arial" w:hAnsi="Arial" w:cs="Arial"/>
                <w:b/>
                <w:bCs/>
                <w:sz w:val="24"/>
                <w:szCs w:val="24"/>
              </w:rPr>
              <w:t>RAIMUNDO BRITO S. BARBOSA</w:t>
            </w:r>
          </w:p>
          <w:p w14:paraId="186C3F5A" w14:textId="77777777" w:rsidR="0015423A" w:rsidRPr="006176EE" w:rsidRDefault="0015423A" w:rsidP="00BB1696">
            <w:pPr>
              <w:pStyle w:val="SemEspaamento"/>
              <w:jc w:val="center"/>
              <w:rPr>
                <w:rFonts w:ascii="Arial" w:hAnsi="Arial" w:cs="Arial"/>
                <w:sz w:val="24"/>
                <w:szCs w:val="24"/>
              </w:rPr>
            </w:pPr>
            <w:r w:rsidRPr="006176EE">
              <w:rPr>
                <w:rFonts w:ascii="Arial" w:hAnsi="Arial" w:cs="Arial"/>
                <w:sz w:val="24"/>
                <w:szCs w:val="24"/>
              </w:rPr>
              <w:t>Membro da CC-CMI/BA</w:t>
            </w:r>
          </w:p>
          <w:p w14:paraId="0BC7242F" w14:textId="77777777" w:rsidR="0015423A" w:rsidRPr="006176EE" w:rsidRDefault="0015423A" w:rsidP="00BB1696">
            <w:pPr>
              <w:jc w:val="center"/>
              <w:rPr>
                <w:rFonts w:ascii="Arial" w:hAnsi="Arial" w:cs="Arial"/>
                <w:sz w:val="24"/>
                <w:szCs w:val="24"/>
              </w:rPr>
            </w:pPr>
            <w:r w:rsidRPr="006176EE">
              <w:rPr>
                <w:rFonts w:ascii="Arial" w:hAnsi="Arial" w:cs="Arial"/>
                <w:sz w:val="24"/>
                <w:szCs w:val="24"/>
              </w:rPr>
              <w:t>Matrícula CMI/BA n.º 13.267.025</w:t>
            </w:r>
          </w:p>
          <w:p w14:paraId="71C3D34C" w14:textId="77777777" w:rsidR="0015423A" w:rsidRPr="006176EE" w:rsidRDefault="0015423A" w:rsidP="00BB1696">
            <w:pPr>
              <w:jc w:val="center"/>
              <w:rPr>
                <w:rFonts w:ascii="Arial" w:hAnsi="Arial" w:cs="Arial"/>
                <w:sz w:val="24"/>
                <w:szCs w:val="24"/>
              </w:rPr>
            </w:pPr>
          </w:p>
        </w:tc>
        <w:tc>
          <w:tcPr>
            <w:tcW w:w="4105" w:type="dxa"/>
            <w:vAlign w:val="center"/>
          </w:tcPr>
          <w:p w14:paraId="008DFB9B" w14:textId="77777777" w:rsidR="0015423A" w:rsidRPr="006176EE" w:rsidRDefault="0015423A" w:rsidP="00BB1696">
            <w:pPr>
              <w:pStyle w:val="SemEspaamento"/>
              <w:jc w:val="center"/>
              <w:rPr>
                <w:rFonts w:ascii="Arial" w:hAnsi="Arial" w:cs="Arial"/>
                <w:b/>
                <w:bCs/>
                <w:sz w:val="24"/>
                <w:szCs w:val="24"/>
              </w:rPr>
            </w:pPr>
            <w:r w:rsidRPr="006176EE">
              <w:rPr>
                <w:rFonts w:ascii="Arial" w:hAnsi="Arial" w:cs="Arial"/>
                <w:b/>
                <w:bCs/>
                <w:sz w:val="24"/>
                <w:szCs w:val="24"/>
              </w:rPr>
              <w:t>JOACIR ROSA SANTOS</w:t>
            </w:r>
          </w:p>
          <w:p w14:paraId="61FA197C" w14:textId="77777777" w:rsidR="0015423A" w:rsidRPr="006176EE" w:rsidRDefault="0015423A" w:rsidP="00BB1696">
            <w:pPr>
              <w:pStyle w:val="SemEspaamento"/>
              <w:jc w:val="center"/>
              <w:rPr>
                <w:rFonts w:ascii="Arial" w:hAnsi="Arial" w:cs="Arial"/>
                <w:sz w:val="24"/>
                <w:szCs w:val="24"/>
              </w:rPr>
            </w:pPr>
            <w:r w:rsidRPr="006176EE">
              <w:rPr>
                <w:rFonts w:ascii="Arial" w:hAnsi="Arial" w:cs="Arial"/>
                <w:sz w:val="24"/>
                <w:szCs w:val="24"/>
              </w:rPr>
              <w:t>Membro da CC-CMI/BA</w:t>
            </w:r>
          </w:p>
          <w:p w14:paraId="52B0A262" w14:textId="77777777" w:rsidR="0015423A" w:rsidRPr="006176EE" w:rsidRDefault="0015423A" w:rsidP="00BB1696">
            <w:pPr>
              <w:pStyle w:val="SemEspaamento"/>
              <w:jc w:val="center"/>
              <w:rPr>
                <w:rFonts w:ascii="Arial" w:hAnsi="Arial" w:cs="Arial"/>
                <w:w w:val="105"/>
                <w:sz w:val="24"/>
                <w:szCs w:val="24"/>
              </w:rPr>
            </w:pPr>
            <w:r w:rsidRPr="006176EE">
              <w:rPr>
                <w:rFonts w:ascii="Arial" w:hAnsi="Arial" w:cs="Arial"/>
                <w:bCs/>
                <w:sz w:val="24"/>
                <w:szCs w:val="24"/>
              </w:rPr>
              <w:t>Matrícula n.º CMI/BA 13.267.005</w:t>
            </w:r>
          </w:p>
          <w:p w14:paraId="5D5263F7" w14:textId="77777777" w:rsidR="0015423A" w:rsidRPr="006176EE" w:rsidRDefault="0015423A" w:rsidP="00BB1696">
            <w:pPr>
              <w:jc w:val="center"/>
              <w:rPr>
                <w:rFonts w:ascii="Arial" w:hAnsi="Arial" w:cs="Arial"/>
                <w:sz w:val="24"/>
                <w:szCs w:val="24"/>
              </w:rPr>
            </w:pPr>
          </w:p>
        </w:tc>
      </w:tr>
    </w:tbl>
    <w:p w14:paraId="78074A0A" w14:textId="01AEB5A0" w:rsidR="000D4CF4" w:rsidRPr="006176EE" w:rsidRDefault="000D4CF4" w:rsidP="0015423A">
      <w:pPr>
        <w:rPr>
          <w:rFonts w:ascii="Arial" w:hAnsi="Arial" w:cs="Arial"/>
          <w:sz w:val="24"/>
          <w:szCs w:val="24"/>
        </w:rPr>
      </w:pPr>
      <w:r w:rsidRPr="006176EE">
        <w:rPr>
          <w:rFonts w:ascii="Arial" w:hAnsi="Arial" w:cs="Arial"/>
          <w:sz w:val="24"/>
          <w:szCs w:val="24"/>
        </w:rPr>
        <w:br w:type="page"/>
      </w:r>
    </w:p>
    <w:p w14:paraId="4AB05A31" w14:textId="77777777" w:rsidR="000D4CF4" w:rsidRPr="006176EE" w:rsidRDefault="000D4CF4" w:rsidP="00BA4DEB">
      <w:pPr>
        <w:pStyle w:val="SemEspaamento"/>
        <w:ind w:right="-710"/>
        <w:rPr>
          <w:rFonts w:ascii="Arial" w:hAnsi="Arial" w:cs="Arial"/>
          <w:sz w:val="16"/>
          <w:szCs w:val="16"/>
        </w:rPr>
      </w:pPr>
    </w:p>
    <w:p w14:paraId="09A48031" w14:textId="77777777" w:rsidR="000A589D" w:rsidRPr="006176EE" w:rsidRDefault="000A589D" w:rsidP="00BA4DEB">
      <w:pPr>
        <w:spacing w:after="0" w:line="240" w:lineRule="auto"/>
        <w:ind w:right="-710"/>
        <w:jc w:val="center"/>
        <w:rPr>
          <w:rFonts w:ascii="Arial" w:eastAsia="Times New Roman" w:hAnsi="Arial" w:cs="Arial"/>
          <w:sz w:val="24"/>
          <w:szCs w:val="24"/>
          <w:lang w:eastAsia="pt-BR"/>
        </w:rPr>
      </w:pPr>
      <w:r w:rsidRPr="006176EE">
        <w:rPr>
          <w:rFonts w:ascii="Arial" w:eastAsia="Times New Roman" w:hAnsi="Arial" w:cs="Arial"/>
          <w:b/>
          <w:bCs/>
          <w:sz w:val="24"/>
          <w:szCs w:val="24"/>
          <w:lang w:eastAsia="pt-BR"/>
        </w:rPr>
        <w:t>TERMO DE REFERÊNCIA – LEI 14.133/21</w:t>
      </w:r>
    </w:p>
    <w:p w14:paraId="06D69FA9" w14:textId="77777777" w:rsidR="000A589D" w:rsidRPr="006176EE" w:rsidRDefault="000A589D" w:rsidP="00BA4DEB">
      <w:pPr>
        <w:spacing w:after="0" w:line="240" w:lineRule="auto"/>
        <w:ind w:right="-710"/>
        <w:jc w:val="center"/>
        <w:rPr>
          <w:rFonts w:ascii="Arial" w:eastAsia="Times New Roman" w:hAnsi="Arial" w:cs="Arial"/>
          <w:sz w:val="24"/>
          <w:szCs w:val="24"/>
          <w:lang w:eastAsia="pt-BR"/>
        </w:rPr>
      </w:pPr>
      <w:r w:rsidRPr="006176EE">
        <w:rPr>
          <w:rFonts w:ascii="Arial" w:eastAsia="Times New Roman" w:hAnsi="Arial" w:cs="Arial"/>
          <w:b/>
          <w:bCs/>
          <w:sz w:val="24"/>
          <w:szCs w:val="24"/>
          <w:lang w:eastAsia="pt-BR"/>
        </w:rPr>
        <w:t>COMPRAS – CONTRATAÇÃO DIRETA</w:t>
      </w:r>
    </w:p>
    <w:p w14:paraId="72B7D149" w14:textId="23C0AA33" w:rsidR="000A589D" w:rsidRPr="006176EE" w:rsidRDefault="000A589D" w:rsidP="00BA4DEB">
      <w:pPr>
        <w:spacing w:after="0" w:line="240" w:lineRule="auto"/>
        <w:ind w:right="-710"/>
        <w:jc w:val="center"/>
        <w:rPr>
          <w:rFonts w:ascii="Arial" w:eastAsia="Times New Roman" w:hAnsi="Arial" w:cs="Arial"/>
          <w:sz w:val="24"/>
          <w:szCs w:val="24"/>
          <w:lang w:eastAsia="pt-BR"/>
        </w:rPr>
      </w:pPr>
      <w:r w:rsidRPr="006176EE">
        <w:rPr>
          <w:rFonts w:ascii="Arial" w:eastAsia="Times New Roman" w:hAnsi="Arial" w:cs="Arial"/>
          <w:b/>
          <w:bCs/>
          <w:sz w:val="24"/>
          <w:szCs w:val="24"/>
          <w:lang w:eastAsia="pt-BR"/>
        </w:rPr>
        <w:t>Processo Administrativo nº. 0</w:t>
      </w:r>
      <w:r w:rsidR="0015423A" w:rsidRPr="006176EE">
        <w:rPr>
          <w:rFonts w:ascii="Arial" w:eastAsia="Times New Roman" w:hAnsi="Arial" w:cs="Arial"/>
          <w:b/>
          <w:bCs/>
          <w:sz w:val="24"/>
          <w:szCs w:val="24"/>
          <w:lang w:eastAsia="pt-BR"/>
        </w:rPr>
        <w:t>14</w:t>
      </w:r>
      <w:r w:rsidRPr="006176EE">
        <w:rPr>
          <w:rFonts w:ascii="Arial" w:eastAsia="Times New Roman" w:hAnsi="Arial" w:cs="Arial"/>
          <w:b/>
          <w:bCs/>
          <w:sz w:val="24"/>
          <w:szCs w:val="24"/>
          <w:lang w:eastAsia="pt-BR"/>
        </w:rPr>
        <w:t>/2024</w:t>
      </w:r>
    </w:p>
    <w:p w14:paraId="10E4D4E2" w14:textId="77777777" w:rsidR="000A589D" w:rsidRPr="006176EE" w:rsidRDefault="000A589D" w:rsidP="00BA4DEB">
      <w:pPr>
        <w:pStyle w:val="SemEspaamento"/>
        <w:ind w:right="-710"/>
        <w:rPr>
          <w:rFonts w:ascii="Arial" w:hAnsi="Arial" w:cs="Arial"/>
          <w:sz w:val="16"/>
          <w:szCs w:val="16"/>
        </w:rPr>
      </w:pPr>
    </w:p>
    <w:p w14:paraId="35C7A337" w14:textId="77777777" w:rsidR="000A589D" w:rsidRPr="006176EE" w:rsidRDefault="000A589D" w:rsidP="00BA4DEB">
      <w:pPr>
        <w:spacing w:after="0" w:line="240" w:lineRule="auto"/>
        <w:ind w:right="-710"/>
        <w:jc w:val="both"/>
        <w:textAlignment w:val="baseline"/>
        <w:rPr>
          <w:rFonts w:ascii="Arial" w:eastAsia="Times New Roman" w:hAnsi="Arial" w:cs="Arial"/>
          <w:b/>
          <w:bCs/>
          <w:sz w:val="24"/>
          <w:szCs w:val="24"/>
          <w:lang w:eastAsia="pt-BR"/>
        </w:rPr>
      </w:pPr>
      <w:r w:rsidRPr="006176EE">
        <w:rPr>
          <w:rFonts w:ascii="Arial" w:eastAsia="Times New Roman" w:hAnsi="Arial" w:cs="Arial"/>
          <w:b/>
          <w:bCs/>
          <w:sz w:val="24"/>
          <w:szCs w:val="24"/>
          <w:lang w:eastAsia="pt-BR"/>
        </w:rPr>
        <w:t>DAS CONDIÇÕES GERAIS DA CONTRATAÇÃO (art. 6º, XXIII, “a” e “i” da Lei n. 14.133/2021).</w:t>
      </w:r>
    </w:p>
    <w:p w14:paraId="46CD48E6" w14:textId="77777777" w:rsidR="000A589D" w:rsidRPr="006176EE" w:rsidRDefault="000A589D" w:rsidP="00BA4DEB">
      <w:pPr>
        <w:pStyle w:val="SemEspaamento"/>
        <w:ind w:right="-710"/>
        <w:rPr>
          <w:rFonts w:ascii="Arial" w:hAnsi="Arial" w:cs="Arial"/>
          <w:sz w:val="16"/>
          <w:szCs w:val="16"/>
        </w:rPr>
      </w:pPr>
    </w:p>
    <w:p w14:paraId="4C728A2D" w14:textId="5BB5DB77" w:rsidR="000A589D" w:rsidRPr="006176EE" w:rsidRDefault="000A589D" w:rsidP="00BA4DEB">
      <w:pPr>
        <w:pStyle w:val="PargrafodaLista"/>
        <w:spacing w:after="0" w:line="240" w:lineRule="auto"/>
        <w:ind w:left="0" w:right="-710"/>
        <w:jc w:val="both"/>
        <w:textAlignment w:val="baseline"/>
        <w:rPr>
          <w:rFonts w:ascii="Arial" w:eastAsia="Times New Roman" w:hAnsi="Arial" w:cs="Arial"/>
          <w:b/>
          <w:bCs/>
          <w:sz w:val="24"/>
          <w:szCs w:val="24"/>
          <w:lang w:eastAsia="pt-BR"/>
        </w:rPr>
      </w:pPr>
      <w:r w:rsidRPr="006176EE">
        <w:rPr>
          <w:rFonts w:ascii="Arial" w:eastAsia="Times New Roman" w:hAnsi="Arial" w:cs="Arial"/>
          <w:sz w:val="24"/>
          <w:szCs w:val="24"/>
          <w:lang w:eastAsia="pt-BR"/>
        </w:rPr>
        <w:t xml:space="preserve">PRESTAÇÃO DE SERVIÇOS DE SEGURO TOTAL (AMPLA COBERTURA), PARA VEÍCULOS DE PROPRIEDADE DO PODER LEGISLATIVO MUNICIPAL DE </w:t>
      </w:r>
      <w:r w:rsidR="0015423A" w:rsidRPr="006176EE">
        <w:rPr>
          <w:rFonts w:ascii="Arial" w:eastAsia="Times New Roman" w:hAnsi="Arial" w:cs="Arial"/>
          <w:sz w:val="24"/>
          <w:szCs w:val="24"/>
          <w:lang w:eastAsia="pt-BR"/>
        </w:rPr>
        <w:t>ITABERABA</w:t>
      </w:r>
      <w:r w:rsidRPr="006176EE">
        <w:rPr>
          <w:rFonts w:ascii="Arial" w:eastAsia="Times New Roman" w:hAnsi="Arial" w:cs="Arial"/>
          <w:sz w:val="24"/>
          <w:szCs w:val="24"/>
          <w:lang w:eastAsia="pt-BR"/>
        </w:rPr>
        <w:t xml:space="preserve"> - BAHIA, nos termos da tabela abaixo, conforme condições e exigências estabelecidas neste instrumento.</w:t>
      </w:r>
    </w:p>
    <w:p w14:paraId="49D51564" w14:textId="77777777" w:rsidR="000A589D" w:rsidRPr="006176EE" w:rsidRDefault="000A589D" w:rsidP="00BA4DEB">
      <w:pPr>
        <w:pStyle w:val="SemEspaamento"/>
        <w:ind w:right="-710"/>
        <w:rPr>
          <w:rFonts w:ascii="Arial" w:hAnsi="Arial" w:cs="Arial"/>
          <w:sz w:val="16"/>
          <w:szCs w:val="16"/>
        </w:rPr>
      </w:pPr>
    </w:p>
    <w:p w14:paraId="2FBB682A" w14:textId="77777777" w:rsidR="000D4CF4" w:rsidRPr="006176EE" w:rsidRDefault="000D4CF4" w:rsidP="00BA4DEB">
      <w:pPr>
        <w:pStyle w:val="SemEspaamento"/>
        <w:ind w:right="-710"/>
        <w:jc w:val="both"/>
        <w:rPr>
          <w:rFonts w:ascii="Arial" w:hAnsi="Arial" w:cs="Arial"/>
          <w:sz w:val="24"/>
          <w:szCs w:val="24"/>
        </w:rPr>
      </w:pPr>
      <w:r w:rsidRPr="006176EE">
        <w:rPr>
          <w:rFonts w:ascii="Arial" w:hAnsi="Arial" w:cs="Arial"/>
          <w:sz w:val="24"/>
          <w:szCs w:val="24"/>
          <w:lang w:val="pt-PT" w:eastAsia="pt-PT" w:bidi="pt-PT"/>
        </w:rPr>
        <w:t>1.OBJETO DA CONTRATAÇÃO DIRETA:</w:t>
      </w:r>
    </w:p>
    <w:p w14:paraId="78BE30E2" w14:textId="77777777" w:rsidR="000A589D" w:rsidRPr="006176EE" w:rsidRDefault="000A589D" w:rsidP="00BA4DEB">
      <w:pPr>
        <w:pStyle w:val="SemEspaamento"/>
        <w:ind w:right="-710"/>
        <w:jc w:val="both"/>
        <w:rPr>
          <w:rFonts w:ascii="Arial" w:hAnsi="Arial" w:cs="Arial"/>
          <w:sz w:val="16"/>
          <w:szCs w:val="16"/>
          <w:lang w:val="pt-PT" w:eastAsia="pt-PT" w:bidi="pt-PT"/>
        </w:rPr>
      </w:pPr>
    </w:p>
    <w:p w14:paraId="4397D0ED" w14:textId="2FF14452" w:rsidR="000D4CF4" w:rsidRPr="006176EE" w:rsidRDefault="000A589D" w:rsidP="00BA4DEB">
      <w:pPr>
        <w:pStyle w:val="SemEspaamento"/>
        <w:ind w:right="-710"/>
        <w:jc w:val="both"/>
        <w:rPr>
          <w:rFonts w:ascii="Arial" w:hAnsi="Arial" w:cs="Arial"/>
          <w:sz w:val="24"/>
          <w:szCs w:val="24"/>
        </w:rPr>
      </w:pPr>
      <w:r w:rsidRPr="006176EE">
        <w:rPr>
          <w:rFonts w:ascii="Arial" w:hAnsi="Arial" w:cs="Arial"/>
          <w:sz w:val="24"/>
          <w:szCs w:val="24"/>
          <w:lang w:val="pt-PT" w:eastAsia="pt-PT" w:bidi="pt-PT"/>
        </w:rPr>
        <w:t xml:space="preserve">1.1 </w:t>
      </w:r>
      <w:r w:rsidR="000D4CF4" w:rsidRPr="006176EE">
        <w:rPr>
          <w:rFonts w:ascii="Arial" w:hAnsi="Arial" w:cs="Arial"/>
          <w:sz w:val="24"/>
          <w:szCs w:val="24"/>
          <w:lang w:val="pt-PT" w:eastAsia="pt-PT" w:bidi="pt-PT"/>
        </w:rPr>
        <w:t xml:space="preserve">O objeto da presente dispensa é a escolha da proposta </w:t>
      </w:r>
      <w:r w:rsidR="000D4CF4" w:rsidRPr="006176EE">
        <w:rPr>
          <w:rFonts w:ascii="Arial" w:hAnsi="Arial" w:cs="Arial"/>
          <w:sz w:val="24"/>
          <w:szCs w:val="24"/>
        </w:rPr>
        <w:t xml:space="preserve">mais </w:t>
      </w:r>
      <w:r w:rsidR="000D4CF4" w:rsidRPr="006176EE">
        <w:rPr>
          <w:rFonts w:ascii="Arial" w:hAnsi="Arial" w:cs="Arial"/>
          <w:sz w:val="24"/>
          <w:szCs w:val="24"/>
          <w:lang w:val="pt-PT" w:eastAsia="pt-PT" w:bidi="pt-PT"/>
        </w:rPr>
        <w:t xml:space="preserve">vantajosa para a contratação de empresa para realizar cobertura de seguro total para </w:t>
      </w:r>
      <w:r w:rsidRPr="006176EE">
        <w:rPr>
          <w:rFonts w:ascii="Arial" w:hAnsi="Arial" w:cs="Arial"/>
          <w:sz w:val="24"/>
          <w:szCs w:val="24"/>
          <w:lang w:val="pt-PT" w:eastAsia="pt-PT" w:bidi="pt-PT"/>
        </w:rPr>
        <w:t>veículos(s)</w:t>
      </w:r>
      <w:r w:rsidR="000D4CF4" w:rsidRPr="006176EE">
        <w:rPr>
          <w:rFonts w:ascii="Arial" w:hAnsi="Arial" w:cs="Arial"/>
          <w:sz w:val="24"/>
          <w:szCs w:val="24"/>
          <w:lang w:val="pt-PT" w:eastAsia="pt-PT" w:bidi="pt-PT"/>
        </w:rPr>
        <w:t xml:space="preserve"> pertencente</w:t>
      </w:r>
      <w:r w:rsidRPr="006176EE">
        <w:rPr>
          <w:rFonts w:ascii="Arial" w:hAnsi="Arial" w:cs="Arial"/>
          <w:sz w:val="24"/>
          <w:szCs w:val="24"/>
          <w:lang w:val="pt-PT" w:eastAsia="pt-PT" w:bidi="pt-PT"/>
        </w:rPr>
        <w:t>(</w:t>
      </w:r>
      <w:r w:rsidR="000D4CF4" w:rsidRPr="006176EE">
        <w:rPr>
          <w:rFonts w:ascii="Arial" w:hAnsi="Arial" w:cs="Arial"/>
          <w:sz w:val="24"/>
          <w:szCs w:val="24"/>
          <w:lang w:val="pt-PT" w:eastAsia="pt-PT" w:bidi="pt-PT"/>
        </w:rPr>
        <w:t>s</w:t>
      </w:r>
      <w:r w:rsidRPr="006176EE">
        <w:rPr>
          <w:rFonts w:ascii="Arial" w:hAnsi="Arial" w:cs="Arial"/>
          <w:sz w:val="24"/>
          <w:szCs w:val="24"/>
          <w:lang w:val="pt-PT" w:eastAsia="pt-PT" w:bidi="pt-PT"/>
        </w:rPr>
        <w:t>)</w:t>
      </w:r>
      <w:r w:rsidR="000D4CF4" w:rsidRPr="006176EE">
        <w:rPr>
          <w:rFonts w:ascii="Arial" w:hAnsi="Arial" w:cs="Arial"/>
          <w:sz w:val="24"/>
          <w:szCs w:val="24"/>
          <w:lang w:val="pt-PT" w:eastAsia="pt-PT" w:bidi="pt-PT"/>
        </w:rPr>
        <w:t xml:space="preserve"> ao </w:t>
      </w:r>
      <w:r w:rsidRPr="006176EE">
        <w:rPr>
          <w:rFonts w:ascii="Arial" w:hAnsi="Arial" w:cs="Arial"/>
          <w:sz w:val="24"/>
          <w:szCs w:val="24"/>
          <w:lang w:val="pt-PT" w:eastAsia="pt-PT" w:bidi="pt-PT"/>
        </w:rPr>
        <w:t xml:space="preserve">Poder Legislativo Municipal de </w:t>
      </w:r>
      <w:r w:rsidR="0015423A" w:rsidRPr="006176EE">
        <w:rPr>
          <w:rFonts w:ascii="Arial" w:hAnsi="Arial" w:cs="Arial"/>
          <w:sz w:val="24"/>
          <w:szCs w:val="24"/>
          <w:lang w:val="pt-PT" w:eastAsia="pt-PT" w:bidi="pt-PT"/>
        </w:rPr>
        <w:t>Itaberaba</w:t>
      </w:r>
      <w:r w:rsidRPr="006176EE">
        <w:rPr>
          <w:rFonts w:ascii="Arial" w:hAnsi="Arial" w:cs="Arial"/>
          <w:sz w:val="24"/>
          <w:szCs w:val="24"/>
          <w:lang w:val="pt-PT" w:eastAsia="pt-PT" w:bidi="pt-PT"/>
        </w:rPr>
        <w:t xml:space="preserve"> - Bahia</w:t>
      </w:r>
      <w:r w:rsidR="000D4CF4" w:rsidRPr="006176EE">
        <w:rPr>
          <w:rFonts w:ascii="Arial" w:hAnsi="Arial" w:cs="Arial"/>
          <w:sz w:val="24"/>
          <w:szCs w:val="24"/>
          <w:lang w:val="pt-PT" w:eastAsia="pt-PT" w:bidi="pt-PT"/>
        </w:rPr>
        <w:t>, conforme condições, quantidades e exigências estabelecidas n</w:t>
      </w:r>
      <w:r w:rsidRPr="006176EE">
        <w:rPr>
          <w:rFonts w:ascii="Arial" w:hAnsi="Arial" w:cs="Arial"/>
          <w:sz w:val="24"/>
          <w:szCs w:val="24"/>
          <w:lang w:val="pt-PT" w:eastAsia="pt-PT" w:bidi="pt-PT"/>
        </w:rPr>
        <w:t>o respectivo</w:t>
      </w:r>
      <w:r w:rsidR="000D4CF4" w:rsidRPr="006176EE">
        <w:rPr>
          <w:rFonts w:ascii="Arial" w:hAnsi="Arial" w:cs="Arial"/>
          <w:sz w:val="24"/>
          <w:szCs w:val="24"/>
          <w:lang w:val="pt-PT" w:eastAsia="pt-PT" w:bidi="pt-PT"/>
        </w:rPr>
        <w:t xml:space="preserve"> Aviso de Contratação Direta e seus anexos.</w:t>
      </w:r>
    </w:p>
    <w:p w14:paraId="67B8DC7E" w14:textId="77777777" w:rsidR="000A589D" w:rsidRPr="006176EE" w:rsidRDefault="000A589D" w:rsidP="00BA4DEB">
      <w:pPr>
        <w:pStyle w:val="SemEspaamento"/>
        <w:ind w:right="-710"/>
        <w:jc w:val="both"/>
        <w:rPr>
          <w:rFonts w:ascii="Arial" w:hAnsi="Arial" w:cs="Arial"/>
          <w:sz w:val="24"/>
          <w:szCs w:val="24"/>
          <w:lang w:val="pt-PT" w:eastAsia="pt-PT" w:bidi="pt-PT"/>
        </w:rPr>
      </w:pPr>
    </w:p>
    <w:p w14:paraId="3236DA62" w14:textId="166FEE23" w:rsidR="000D4CF4" w:rsidRPr="006176EE" w:rsidRDefault="000A589D" w:rsidP="00BA4DEB">
      <w:pPr>
        <w:pStyle w:val="SemEspaamento"/>
        <w:ind w:right="-710"/>
        <w:jc w:val="both"/>
        <w:rPr>
          <w:rFonts w:ascii="Arial" w:hAnsi="Arial" w:cs="Arial"/>
          <w:sz w:val="24"/>
          <w:szCs w:val="24"/>
        </w:rPr>
      </w:pPr>
      <w:r w:rsidRPr="006176EE">
        <w:rPr>
          <w:rFonts w:ascii="Arial" w:hAnsi="Arial" w:cs="Arial"/>
          <w:sz w:val="24"/>
          <w:szCs w:val="24"/>
          <w:lang w:val="pt-PT" w:eastAsia="pt-PT" w:bidi="pt-PT"/>
        </w:rPr>
        <w:t xml:space="preserve">1.2 </w:t>
      </w:r>
      <w:r w:rsidR="000D4CF4" w:rsidRPr="006176EE">
        <w:rPr>
          <w:rFonts w:ascii="Arial" w:hAnsi="Arial" w:cs="Arial"/>
          <w:sz w:val="24"/>
          <w:szCs w:val="24"/>
          <w:lang w:val="pt-PT" w:eastAsia="pt-PT" w:bidi="pt-PT"/>
        </w:rPr>
        <w:t>A contratação ocorrerá por preço global</w:t>
      </w:r>
      <w:r w:rsidRPr="006176EE">
        <w:rPr>
          <w:rFonts w:ascii="Arial" w:hAnsi="Arial" w:cs="Arial"/>
          <w:sz w:val="24"/>
          <w:szCs w:val="24"/>
          <w:lang w:val="pt-PT" w:eastAsia="pt-PT" w:bidi="pt-PT"/>
        </w:rPr>
        <w:t>, por lote</w:t>
      </w:r>
      <w:r w:rsidR="000D4CF4" w:rsidRPr="006176EE">
        <w:rPr>
          <w:rFonts w:ascii="Arial" w:hAnsi="Arial" w:cs="Arial"/>
          <w:sz w:val="24"/>
          <w:szCs w:val="24"/>
          <w:lang w:val="pt-PT" w:eastAsia="pt-PT" w:bidi="pt-PT"/>
        </w:rPr>
        <w:t xml:space="preserve">, conforme </w:t>
      </w:r>
      <w:r w:rsidRPr="006176EE">
        <w:rPr>
          <w:rFonts w:ascii="Arial" w:hAnsi="Arial" w:cs="Arial"/>
          <w:sz w:val="24"/>
          <w:szCs w:val="24"/>
          <w:lang w:val="pt-PT" w:eastAsia="pt-PT" w:bidi="pt-PT"/>
        </w:rPr>
        <w:t xml:space="preserve">este </w:t>
      </w:r>
      <w:r w:rsidR="000D4CF4" w:rsidRPr="006176EE">
        <w:rPr>
          <w:rFonts w:ascii="Arial" w:hAnsi="Arial" w:cs="Arial"/>
          <w:sz w:val="24"/>
          <w:szCs w:val="24"/>
          <w:lang w:val="pt-PT" w:eastAsia="pt-PT" w:bidi="pt-PT"/>
        </w:rPr>
        <w:t>Termo de Referência.</w:t>
      </w:r>
    </w:p>
    <w:p w14:paraId="7DA8A4BD" w14:textId="77777777" w:rsidR="000A589D" w:rsidRPr="006176EE" w:rsidRDefault="000A589D" w:rsidP="00BA4DEB">
      <w:pPr>
        <w:pStyle w:val="SemEspaamento"/>
        <w:ind w:right="-710"/>
        <w:jc w:val="both"/>
        <w:rPr>
          <w:rFonts w:ascii="Arial" w:hAnsi="Arial" w:cs="Arial"/>
          <w:sz w:val="24"/>
          <w:szCs w:val="24"/>
          <w:lang w:val="pt-PT" w:eastAsia="pt-PT" w:bidi="pt-PT"/>
        </w:rPr>
      </w:pPr>
    </w:p>
    <w:p w14:paraId="3B259C5E" w14:textId="1FCD060B" w:rsidR="000D4CF4" w:rsidRPr="006176EE" w:rsidRDefault="000A589D" w:rsidP="00BA4DEB">
      <w:pPr>
        <w:pStyle w:val="SemEspaamento"/>
        <w:ind w:right="-710"/>
        <w:jc w:val="both"/>
        <w:rPr>
          <w:rFonts w:ascii="Arial" w:hAnsi="Arial" w:cs="Arial"/>
          <w:sz w:val="24"/>
          <w:szCs w:val="24"/>
        </w:rPr>
      </w:pPr>
      <w:r w:rsidRPr="006176EE">
        <w:rPr>
          <w:rFonts w:ascii="Arial" w:hAnsi="Arial" w:cs="Arial"/>
          <w:sz w:val="24"/>
          <w:szCs w:val="24"/>
          <w:lang w:val="pt-PT" w:eastAsia="pt-PT" w:bidi="pt-PT"/>
        </w:rPr>
        <w:t xml:space="preserve">1.3 </w:t>
      </w:r>
      <w:r w:rsidR="000D4CF4" w:rsidRPr="006176EE">
        <w:rPr>
          <w:rFonts w:ascii="Arial" w:hAnsi="Arial" w:cs="Arial"/>
          <w:sz w:val="24"/>
          <w:szCs w:val="24"/>
          <w:lang w:val="pt-PT" w:eastAsia="pt-PT" w:bidi="pt-PT"/>
        </w:rPr>
        <w:t xml:space="preserve">O regime de execução será o de empreitada por preço </w:t>
      </w:r>
      <w:r w:rsidRPr="006176EE">
        <w:rPr>
          <w:rFonts w:ascii="Arial" w:hAnsi="Arial" w:cs="Arial"/>
          <w:sz w:val="24"/>
          <w:szCs w:val="24"/>
          <w:lang w:val="pt-PT" w:eastAsia="pt-PT" w:bidi="pt-PT"/>
        </w:rPr>
        <w:t>global</w:t>
      </w:r>
      <w:r w:rsidR="000D4CF4" w:rsidRPr="006176EE">
        <w:rPr>
          <w:rFonts w:ascii="Arial" w:hAnsi="Arial" w:cs="Arial"/>
          <w:sz w:val="24"/>
          <w:szCs w:val="24"/>
          <w:lang w:val="pt-PT" w:eastAsia="pt-PT" w:bidi="pt-PT"/>
        </w:rPr>
        <w:t>.</w:t>
      </w:r>
    </w:p>
    <w:p w14:paraId="4DEDCADF" w14:textId="77777777" w:rsidR="005B0643" w:rsidRPr="006176EE" w:rsidRDefault="005B0643" w:rsidP="005B0643">
      <w:pPr>
        <w:pStyle w:val="SemEspaamento"/>
        <w:ind w:right="-1"/>
        <w:jc w:val="both"/>
        <w:rPr>
          <w:rFonts w:ascii="Arial" w:hAnsi="Arial" w:cs="Arial"/>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5661"/>
        <w:gridCol w:w="567"/>
        <w:gridCol w:w="425"/>
        <w:gridCol w:w="992"/>
        <w:gridCol w:w="992"/>
      </w:tblGrid>
      <w:tr w:rsidR="006176EE" w:rsidRPr="006176EE" w14:paraId="67340D90" w14:textId="77777777" w:rsidTr="009C6268">
        <w:tc>
          <w:tcPr>
            <w:tcW w:w="435" w:type="dxa"/>
            <w:vAlign w:val="center"/>
          </w:tcPr>
          <w:p w14:paraId="2B7D85B7" w14:textId="77777777" w:rsidR="009C6268" w:rsidRPr="006176EE" w:rsidRDefault="009C6268" w:rsidP="00BB1696">
            <w:pPr>
              <w:pStyle w:val="Ttulo"/>
              <w:rPr>
                <w:sz w:val="18"/>
                <w:szCs w:val="18"/>
              </w:rPr>
            </w:pPr>
            <w:r w:rsidRPr="006176EE">
              <w:rPr>
                <w:sz w:val="18"/>
                <w:szCs w:val="18"/>
              </w:rPr>
              <w:t>IT</w:t>
            </w:r>
          </w:p>
        </w:tc>
        <w:tc>
          <w:tcPr>
            <w:tcW w:w="5661" w:type="dxa"/>
            <w:vAlign w:val="center"/>
          </w:tcPr>
          <w:p w14:paraId="097F9A9F" w14:textId="77777777" w:rsidR="009C6268" w:rsidRPr="006176EE" w:rsidRDefault="009C6268" w:rsidP="00BB1696">
            <w:pPr>
              <w:pStyle w:val="Ttulo"/>
              <w:rPr>
                <w:sz w:val="18"/>
                <w:szCs w:val="18"/>
              </w:rPr>
            </w:pPr>
            <w:r w:rsidRPr="006176EE">
              <w:rPr>
                <w:sz w:val="18"/>
                <w:szCs w:val="18"/>
              </w:rPr>
              <w:t>DISCRIMINAÇÃO</w:t>
            </w:r>
          </w:p>
        </w:tc>
        <w:tc>
          <w:tcPr>
            <w:tcW w:w="567" w:type="dxa"/>
            <w:vAlign w:val="center"/>
          </w:tcPr>
          <w:p w14:paraId="7F5B70C4" w14:textId="77777777" w:rsidR="009C6268" w:rsidRPr="006176EE" w:rsidRDefault="009C6268" w:rsidP="00BB1696">
            <w:pPr>
              <w:pStyle w:val="Ttulo"/>
              <w:rPr>
                <w:i/>
                <w:iCs/>
                <w:sz w:val="18"/>
                <w:szCs w:val="18"/>
              </w:rPr>
            </w:pPr>
            <w:r w:rsidRPr="006176EE">
              <w:rPr>
                <w:sz w:val="18"/>
                <w:szCs w:val="18"/>
              </w:rPr>
              <w:t>UF</w:t>
            </w:r>
          </w:p>
        </w:tc>
        <w:tc>
          <w:tcPr>
            <w:tcW w:w="425" w:type="dxa"/>
            <w:vAlign w:val="center"/>
          </w:tcPr>
          <w:p w14:paraId="72021971" w14:textId="77777777" w:rsidR="009C6268" w:rsidRPr="006176EE" w:rsidRDefault="009C6268" w:rsidP="00BB1696">
            <w:pPr>
              <w:pStyle w:val="Ttulo"/>
              <w:rPr>
                <w:i/>
                <w:iCs/>
                <w:sz w:val="18"/>
                <w:szCs w:val="18"/>
              </w:rPr>
            </w:pPr>
            <w:r w:rsidRPr="006176EE">
              <w:rPr>
                <w:sz w:val="18"/>
                <w:szCs w:val="18"/>
              </w:rPr>
              <w:t>QT</w:t>
            </w:r>
          </w:p>
        </w:tc>
        <w:tc>
          <w:tcPr>
            <w:tcW w:w="992" w:type="dxa"/>
            <w:vAlign w:val="center"/>
          </w:tcPr>
          <w:p w14:paraId="55970933" w14:textId="77777777" w:rsidR="009C6268" w:rsidRPr="006176EE" w:rsidRDefault="009C6268" w:rsidP="00BB1696">
            <w:pPr>
              <w:pStyle w:val="Ttulo"/>
              <w:rPr>
                <w:sz w:val="18"/>
                <w:szCs w:val="18"/>
              </w:rPr>
            </w:pPr>
            <w:r w:rsidRPr="006176EE">
              <w:rPr>
                <w:sz w:val="18"/>
                <w:szCs w:val="18"/>
              </w:rPr>
              <w:t>P. UNIT</w:t>
            </w:r>
          </w:p>
        </w:tc>
        <w:tc>
          <w:tcPr>
            <w:tcW w:w="992" w:type="dxa"/>
            <w:vAlign w:val="center"/>
          </w:tcPr>
          <w:p w14:paraId="1E48BAD4" w14:textId="77777777" w:rsidR="009C6268" w:rsidRPr="006176EE" w:rsidRDefault="009C6268" w:rsidP="00BB1696">
            <w:pPr>
              <w:pStyle w:val="Ttulo"/>
              <w:rPr>
                <w:sz w:val="18"/>
                <w:szCs w:val="18"/>
              </w:rPr>
            </w:pPr>
            <w:r w:rsidRPr="006176EE">
              <w:rPr>
                <w:sz w:val="18"/>
                <w:szCs w:val="18"/>
              </w:rPr>
              <w:t>P. TOT</w:t>
            </w:r>
          </w:p>
        </w:tc>
      </w:tr>
      <w:tr w:rsidR="006176EE" w:rsidRPr="006176EE" w14:paraId="52F49D97" w14:textId="77777777" w:rsidTr="009C6268">
        <w:tc>
          <w:tcPr>
            <w:tcW w:w="435" w:type="dxa"/>
            <w:vAlign w:val="center"/>
          </w:tcPr>
          <w:p w14:paraId="52F93024" w14:textId="77777777" w:rsidR="009C6268" w:rsidRPr="006176EE" w:rsidRDefault="009C6268" w:rsidP="00BB1696">
            <w:pPr>
              <w:ind w:right="99"/>
              <w:jc w:val="center"/>
              <w:rPr>
                <w:rFonts w:ascii="Arial" w:hAnsi="Arial" w:cs="Arial"/>
                <w:sz w:val="18"/>
                <w:szCs w:val="18"/>
              </w:rPr>
            </w:pPr>
            <w:r w:rsidRPr="006176EE">
              <w:rPr>
                <w:rFonts w:ascii="Arial" w:hAnsi="Arial" w:cs="Arial"/>
                <w:sz w:val="18"/>
                <w:szCs w:val="18"/>
              </w:rPr>
              <w:t>1</w:t>
            </w:r>
          </w:p>
        </w:tc>
        <w:tc>
          <w:tcPr>
            <w:tcW w:w="5661" w:type="dxa"/>
          </w:tcPr>
          <w:p w14:paraId="3CB8C552" w14:textId="66F7568C" w:rsidR="009C6268" w:rsidRPr="006176EE" w:rsidRDefault="009C6268" w:rsidP="00BB1696">
            <w:pPr>
              <w:ind w:right="99"/>
              <w:jc w:val="both"/>
              <w:rPr>
                <w:rFonts w:ascii="Arial" w:hAnsi="Arial" w:cs="Arial"/>
                <w:sz w:val="16"/>
                <w:szCs w:val="16"/>
              </w:rPr>
            </w:pPr>
            <w:r w:rsidRPr="006176EE">
              <w:rPr>
                <w:rFonts w:ascii="Arial" w:hAnsi="Arial" w:cs="Arial"/>
                <w:sz w:val="16"/>
                <w:szCs w:val="16"/>
              </w:rPr>
              <w:t>CONTRATAÇÃO DE EMPRESA CORRETORA DE SEGUROS – SEGURO ANUAL DO AUTOMÓVEL OFICIAL (</w:t>
            </w:r>
            <w:r w:rsidR="009F2810">
              <w:rPr>
                <w:rFonts w:ascii="Arial" w:hAnsi="Arial" w:cs="Arial"/>
                <w:b/>
                <w:bCs/>
                <w:sz w:val="16"/>
                <w:szCs w:val="16"/>
              </w:rPr>
              <w:t>FIAT MOBI LIKE 1.0 8VL FLEX –</w:t>
            </w:r>
            <w:r w:rsidRPr="006176EE">
              <w:rPr>
                <w:rFonts w:ascii="Arial" w:hAnsi="Arial" w:cs="Arial"/>
                <w:b/>
                <w:bCs/>
                <w:sz w:val="16"/>
                <w:szCs w:val="16"/>
              </w:rPr>
              <w:t xml:space="preserve"> CHASSI </w:t>
            </w:r>
            <w:r w:rsidR="009F2810">
              <w:rPr>
                <w:rFonts w:ascii="Arial" w:hAnsi="Arial" w:cs="Arial"/>
                <w:b/>
                <w:bCs/>
                <w:sz w:val="16"/>
                <w:szCs w:val="16"/>
              </w:rPr>
              <w:t>N.º 9BD341ACZPY870799 - PLACA RPS 0E88 –</w:t>
            </w:r>
            <w:r w:rsidRPr="006176EE">
              <w:rPr>
                <w:rFonts w:ascii="Arial" w:hAnsi="Arial" w:cs="Arial"/>
                <w:b/>
                <w:bCs/>
                <w:sz w:val="16"/>
                <w:szCs w:val="16"/>
              </w:rPr>
              <w:t xml:space="preserve"> ANO/MODELO </w:t>
            </w:r>
            <w:r w:rsidR="009F2810">
              <w:rPr>
                <w:rFonts w:ascii="Arial" w:hAnsi="Arial" w:cs="Arial"/>
                <w:b/>
                <w:bCs/>
                <w:sz w:val="16"/>
                <w:szCs w:val="16"/>
              </w:rPr>
              <w:t>2023/2023</w:t>
            </w:r>
            <w:r w:rsidRPr="009F2810">
              <w:rPr>
                <w:rFonts w:ascii="Arial" w:hAnsi="Arial" w:cs="Arial"/>
                <w:sz w:val="16"/>
                <w:szCs w:val="16"/>
              </w:rPr>
              <w:t>)</w:t>
            </w:r>
            <w:r w:rsidR="009F2810" w:rsidRPr="009F2810">
              <w:t xml:space="preserve"> </w:t>
            </w:r>
            <w:r w:rsidRPr="006176EE">
              <w:rPr>
                <w:rFonts w:ascii="Arial" w:hAnsi="Arial" w:cs="Arial"/>
                <w:sz w:val="16"/>
                <w:szCs w:val="16"/>
              </w:rPr>
              <w:t>DA CÂMARA MUNICIPAL DE ITABERABA-BAHIA - COBERTURAS: CASCO – COLISÃO, INCÊNDIO ROUBO E FURTO (LIMITE MÁXIMO INDENIZAÇÃO: 100% FIPE); RCFA – DANOS MATERIAIS (LIMITE MÁXIMO INDENIZAÇÃO: R$ 100.000,00); RCFA – DANOS CORPORAIS (LIMITE MÁXIMO INDENIZAÇÃO: R$ 100.000,00); RCFA – DANOS MORAIS / ESTÉTICOS (LIMITE MÁXIMO INDENIZAÇÃO: R$ 10.000,00); ASSISTÊNCIA 24h – 250KM; VIDROS; CARRO RESERVA – 30 (TRINTA) DIAS; EXTENSÃO DE REBOQUE ILIMITADO; APP – MORTE (POR PASSAGEIRO): R$ 10.000,00; APP – INVALIDEZ (POR PASSAGEIRO): R$ 10.000,00; FRANQUIA: LIMITE DE R$ 3.0000,00 (TRÊS MIL REAIS)</w:t>
            </w:r>
          </w:p>
        </w:tc>
        <w:tc>
          <w:tcPr>
            <w:tcW w:w="567" w:type="dxa"/>
            <w:vAlign w:val="center"/>
          </w:tcPr>
          <w:p w14:paraId="1776B861" w14:textId="77777777" w:rsidR="009C6268" w:rsidRPr="006176EE" w:rsidRDefault="009C6268" w:rsidP="00BB1696">
            <w:pPr>
              <w:ind w:right="99"/>
              <w:jc w:val="center"/>
              <w:rPr>
                <w:rFonts w:ascii="Arial" w:hAnsi="Arial" w:cs="Arial"/>
                <w:sz w:val="18"/>
                <w:szCs w:val="18"/>
              </w:rPr>
            </w:pPr>
            <w:r w:rsidRPr="006176EE">
              <w:rPr>
                <w:rFonts w:ascii="Arial" w:hAnsi="Arial" w:cs="Arial"/>
                <w:sz w:val="18"/>
                <w:szCs w:val="18"/>
              </w:rPr>
              <w:t>UN</w:t>
            </w:r>
          </w:p>
        </w:tc>
        <w:tc>
          <w:tcPr>
            <w:tcW w:w="425" w:type="dxa"/>
            <w:vAlign w:val="center"/>
          </w:tcPr>
          <w:p w14:paraId="408C0FB2" w14:textId="77777777" w:rsidR="009C6268" w:rsidRPr="006176EE" w:rsidRDefault="009C6268" w:rsidP="00BB1696">
            <w:pPr>
              <w:ind w:right="99"/>
              <w:jc w:val="center"/>
              <w:rPr>
                <w:rFonts w:ascii="Arial" w:hAnsi="Arial" w:cs="Arial"/>
                <w:sz w:val="18"/>
                <w:szCs w:val="18"/>
              </w:rPr>
            </w:pPr>
            <w:r w:rsidRPr="006176EE">
              <w:rPr>
                <w:rFonts w:ascii="Arial" w:hAnsi="Arial" w:cs="Arial"/>
                <w:sz w:val="18"/>
                <w:szCs w:val="18"/>
              </w:rPr>
              <w:t>1</w:t>
            </w:r>
          </w:p>
        </w:tc>
        <w:tc>
          <w:tcPr>
            <w:tcW w:w="992" w:type="dxa"/>
            <w:vAlign w:val="center"/>
          </w:tcPr>
          <w:p w14:paraId="5842EAD1" w14:textId="77777777" w:rsidR="009C6268" w:rsidRPr="006176EE" w:rsidRDefault="009C6268" w:rsidP="00BB1696">
            <w:pPr>
              <w:ind w:right="99"/>
              <w:jc w:val="right"/>
              <w:rPr>
                <w:rFonts w:ascii="Arial" w:hAnsi="Arial" w:cs="Arial"/>
                <w:sz w:val="18"/>
                <w:szCs w:val="18"/>
              </w:rPr>
            </w:pPr>
            <w:r w:rsidRPr="006176EE">
              <w:rPr>
                <w:rFonts w:ascii="Arial" w:hAnsi="Arial" w:cs="Arial"/>
                <w:sz w:val="18"/>
                <w:szCs w:val="18"/>
              </w:rPr>
              <w:t>2.533,70</w:t>
            </w:r>
          </w:p>
        </w:tc>
        <w:tc>
          <w:tcPr>
            <w:tcW w:w="992" w:type="dxa"/>
            <w:vAlign w:val="center"/>
          </w:tcPr>
          <w:p w14:paraId="1A3734E3" w14:textId="77777777" w:rsidR="009C6268" w:rsidRPr="006176EE" w:rsidRDefault="009C6268" w:rsidP="00BB1696">
            <w:pPr>
              <w:ind w:right="99"/>
              <w:jc w:val="right"/>
              <w:rPr>
                <w:rFonts w:ascii="Arial" w:hAnsi="Arial" w:cs="Arial"/>
                <w:sz w:val="18"/>
                <w:szCs w:val="18"/>
              </w:rPr>
            </w:pPr>
            <w:r w:rsidRPr="006176EE">
              <w:rPr>
                <w:rFonts w:ascii="Arial" w:hAnsi="Arial" w:cs="Arial"/>
                <w:sz w:val="18"/>
                <w:szCs w:val="18"/>
              </w:rPr>
              <w:t>2.533,70</w:t>
            </w:r>
          </w:p>
        </w:tc>
      </w:tr>
      <w:tr w:rsidR="006176EE" w:rsidRPr="006176EE" w14:paraId="28F9337C" w14:textId="77777777" w:rsidTr="009C6268">
        <w:tc>
          <w:tcPr>
            <w:tcW w:w="435" w:type="dxa"/>
            <w:vAlign w:val="center"/>
          </w:tcPr>
          <w:p w14:paraId="0D4E7B62" w14:textId="77777777" w:rsidR="009C6268" w:rsidRPr="006176EE" w:rsidRDefault="009C6268" w:rsidP="00BB1696">
            <w:pPr>
              <w:ind w:right="99"/>
              <w:jc w:val="center"/>
              <w:rPr>
                <w:rFonts w:ascii="Arial" w:hAnsi="Arial" w:cs="Arial"/>
                <w:sz w:val="18"/>
                <w:szCs w:val="18"/>
              </w:rPr>
            </w:pPr>
            <w:r w:rsidRPr="006176EE">
              <w:rPr>
                <w:rFonts w:ascii="Arial" w:hAnsi="Arial" w:cs="Arial"/>
                <w:sz w:val="18"/>
                <w:szCs w:val="18"/>
              </w:rPr>
              <w:t>2</w:t>
            </w:r>
          </w:p>
        </w:tc>
        <w:tc>
          <w:tcPr>
            <w:tcW w:w="5661" w:type="dxa"/>
          </w:tcPr>
          <w:p w14:paraId="16E003B2" w14:textId="0B2257A3" w:rsidR="009C6268" w:rsidRPr="006176EE" w:rsidRDefault="009C6268" w:rsidP="00BB1696">
            <w:pPr>
              <w:ind w:right="99"/>
              <w:jc w:val="both"/>
              <w:rPr>
                <w:rFonts w:ascii="Arial" w:hAnsi="Arial" w:cs="Arial"/>
                <w:sz w:val="16"/>
                <w:szCs w:val="16"/>
              </w:rPr>
            </w:pPr>
            <w:r w:rsidRPr="006176EE">
              <w:rPr>
                <w:rFonts w:ascii="Arial" w:hAnsi="Arial" w:cs="Arial"/>
                <w:sz w:val="16"/>
                <w:szCs w:val="16"/>
              </w:rPr>
              <w:t>CONTRATAÇÃO DE EMPRESA CORRETORA DE SEGUROS – SEGURO ANUAL DO AUTOMÓVEL OFICIAL (</w:t>
            </w:r>
            <w:r w:rsidR="009F2810">
              <w:rPr>
                <w:rFonts w:ascii="Arial" w:hAnsi="Arial" w:cs="Arial"/>
                <w:b/>
                <w:bCs/>
                <w:sz w:val="16"/>
                <w:szCs w:val="16"/>
              </w:rPr>
              <w:t>FIAT MOBI LIKE 1.0 8VL FLEX –</w:t>
            </w:r>
            <w:r w:rsidRPr="006176EE">
              <w:rPr>
                <w:rFonts w:ascii="Arial" w:hAnsi="Arial" w:cs="Arial"/>
                <w:b/>
                <w:bCs/>
                <w:sz w:val="16"/>
                <w:szCs w:val="16"/>
              </w:rPr>
              <w:t xml:space="preserve"> CHASSI N.º </w:t>
            </w:r>
            <w:r w:rsidR="009F2810">
              <w:rPr>
                <w:rFonts w:ascii="Arial" w:hAnsi="Arial" w:cs="Arial"/>
                <w:b/>
                <w:bCs/>
                <w:sz w:val="16"/>
                <w:szCs w:val="16"/>
              </w:rPr>
              <w:t>9BD341ACZPY871774 - PLACA RPS 0I51 –</w:t>
            </w:r>
            <w:r w:rsidRPr="006176EE">
              <w:rPr>
                <w:rFonts w:ascii="Arial" w:hAnsi="Arial" w:cs="Arial"/>
                <w:b/>
                <w:bCs/>
                <w:sz w:val="16"/>
                <w:szCs w:val="16"/>
              </w:rPr>
              <w:t xml:space="preserve"> ANO/MODELO </w:t>
            </w:r>
            <w:r w:rsidR="009F2810">
              <w:rPr>
                <w:rFonts w:ascii="Arial" w:hAnsi="Arial" w:cs="Arial"/>
                <w:b/>
                <w:bCs/>
                <w:sz w:val="16"/>
                <w:szCs w:val="16"/>
              </w:rPr>
              <w:t>2023/2023</w:t>
            </w:r>
            <w:r w:rsidRPr="006176EE">
              <w:rPr>
                <w:rFonts w:ascii="Arial" w:hAnsi="Arial" w:cs="Arial"/>
                <w:sz w:val="16"/>
                <w:szCs w:val="16"/>
              </w:rPr>
              <w:t>) DA CÂMARA MUNICIPAL DE ITABERABA-BAHIA - COBERTURAS: CASCO – COLISÃO, INCÊNDIO ROUBO E FURTO (LIMITE MÁXIMO INDENIZAÇÃO: 100% FIPE); RCFA – DANOS MATERIAIS (LIMITE MÁXIMO INDENIZAÇÃO: R$ 100.000,00); RCFA – DANOS CORPORAIS (LIMITE MÁXIMO INDENIZAÇÃO: R$ 100.000,00); RCFA – DANOS MORAIS / ESTÉTICOS (LIMITE MÁXIMO INDENIZAÇÃO: R$ 10.000,00); ASSISTÊNCIA 24h – 250KM; VIDROS; CARRO RESERVA – 30 (TRINTA) DIAS; EXTENSÃO DE REBOQUE ILIMITADO; APP – MORTE (POR PASSAGEIRO): R$ 10.000,00; APP – INVALIDEZ (POR PASSAGEIRO): R$ 10.000,00; FRANQUIA: LIMITE DE R$ 3.0000,00 (TRÊS MIL REAIS)</w:t>
            </w:r>
          </w:p>
        </w:tc>
        <w:tc>
          <w:tcPr>
            <w:tcW w:w="567" w:type="dxa"/>
            <w:vAlign w:val="center"/>
          </w:tcPr>
          <w:p w14:paraId="2AFA73C5" w14:textId="77777777" w:rsidR="009C6268" w:rsidRPr="006176EE" w:rsidRDefault="009C6268" w:rsidP="00BB1696">
            <w:pPr>
              <w:ind w:right="99"/>
              <w:jc w:val="center"/>
              <w:rPr>
                <w:rFonts w:ascii="Arial" w:hAnsi="Arial" w:cs="Arial"/>
                <w:sz w:val="18"/>
                <w:szCs w:val="18"/>
              </w:rPr>
            </w:pPr>
            <w:r w:rsidRPr="006176EE">
              <w:rPr>
                <w:rFonts w:ascii="Arial" w:hAnsi="Arial" w:cs="Arial"/>
                <w:sz w:val="18"/>
                <w:szCs w:val="18"/>
              </w:rPr>
              <w:t>UN</w:t>
            </w:r>
          </w:p>
        </w:tc>
        <w:tc>
          <w:tcPr>
            <w:tcW w:w="425" w:type="dxa"/>
            <w:vAlign w:val="center"/>
          </w:tcPr>
          <w:p w14:paraId="65381791" w14:textId="77777777" w:rsidR="009C6268" w:rsidRPr="006176EE" w:rsidRDefault="009C6268" w:rsidP="00BB1696">
            <w:pPr>
              <w:ind w:right="99"/>
              <w:jc w:val="center"/>
              <w:rPr>
                <w:rFonts w:ascii="Arial" w:hAnsi="Arial" w:cs="Arial"/>
                <w:sz w:val="18"/>
                <w:szCs w:val="18"/>
              </w:rPr>
            </w:pPr>
            <w:r w:rsidRPr="006176EE">
              <w:rPr>
                <w:rFonts w:ascii="Arial" w:hAnsi="Arial" w:cs="Arial"/>
                <w:sz w:val="18"/>
                <w:szCs w:val="18"/>
              </w:rPr>
              <w:t>1</w:t>
            </w:r>
          </w:p>
        </w:tc>
        <w:tc>
          <w:tcPr>
            <w:tcW w:w="992" w:type="dxa"/>
            <w:vAlign w:val="center"/>
          </w:tcPr>
          <w:p w14:paraId="33ED0F10" w14:textId="77777777" w:rsidR="009C6268" w:rsidRPr="006176EE" w:rsidRDefault="009C6268" w:rsidP="00BB1696">
            <w:pPr>
              <w:ind w:right="99"/>
              <w:jc w:val="right"/>
              <w:rPr>
                <w:rFonts w:ascii="Arial" w:hAnsi="Arial" w:cs="Arial"/>
                <w:sz w:val="18"/>
                <w:szCs w:val="18"/>
              </w:rPr>
            </w:pPr>
            <w:r w:rsidRPr="006176EE">
              <w:rPr>
                <w:rFonts w:ascii="Arial" w:hAnsi="Arial" w:cs="Arial"/>
                <w:sz w:val="18"/>
                <w:szCs w:val="18"/>
              </w:rPr>
              <w:t>2.533,70</w:t>
            </w:r>
          </w:p>
        </w:tc>
        <w:tc>
          <w:tcPr>
            <w:tcW w:w="992" w:type="dxa"/>
            <w:vAlign w:val="center"/>
          </w:tcPr>
          <w:p w14:paraId="2867962E" w14:textId="77777777" w:rsidR="009C6268" w:rsidRPr="006176EE" w:rsidRDefault="009C6268" w:rsidP="00BB1696">
            <w:pPr>
              <w:ind w:right="99"/>
              <w:jc w:val="right"/>
              <w:rPr>
                <w:rFonts w:ascii="Arial" w:hAnsi="Arial" w:cs="Arial"/>
                <w:sz w:val="18"/>
                <w:szCs w:val="18"/>
              </w:rPr>
            </w:pPr>
            <w:r w:rsidRPr="006176EE">
              <w:rPr>
                <w:rFonts w:ascii="Arial" w:hAnsi="Arial" w:cs="Arial"/>
                <w:sz w:val="18"/>
                <w:szCs w:val="18"/>
              </w:rPr>
              <w:t>2.533,70</w:t>
            </w:r>
          </w:p>
        </w:tc>
      </w:tr>
      <w:tr w:rsidR="006176EE" w:rsidRPr="006176EE" w14:paraId="4F7EA9D2" w14:textId="77777777" w:rsidTr="009C6268">
        <w:tc>
          <w:tcPr>
            <w:tcW w:w="8080" w:type="dxa"/>
            <w:gridSpan w:val="5"/>
            <w:vAlign w:val="center"/>
          </w:tcPr>
          <w:p w14:paraId="7B38EE8A" w14:textId="77777777" w:rsidR="009C6268" w:rsidRPr="006176EE" w:rsidRDefault="009C6268" w:rsidP="00BB1696">
            <w:pPr>
              <w:ind w:right="99"/>
              <w:jc w:val="center"/>
              <w:rPr>
                <w:rFonts w:ascii="Arial" w:hAnsi="Arial" w:cs="Arial"/>
                <w:b/>
                <w:sz w:val="18"/>
                <w:szCs w:val="18"/>
              </w:rPr>
            </w:pPr>
            <w:r w:rsidRPr="006176EE">
              <w:rPr>
                <w:rFonts w:ascii="Arial" w:hAnsi="Arial" w:cs="Arial"/>
                <w:b/>
                <w:sz w:val="18"/>
                <w:szCs w:val="18"/>
              </w:rPr>
              <w:lastRenderedPageBreak/>
              <w:t>SUBTOTAL</w:t>
            </w:r>
          </w:p>
        </w:tc>
        <w:tc>
          <w:tcPr>
            <w:tcW w:w="992" w:type="dxa"/>
            <w:vAlign w:val="center"/>
          </w:tcPr>
          <w:p w14:paraId="522423CF" w14:textId="77777777" w:rsidR="009C6268" w:rsidRPr="006176EE" w:rsidRDefault="009C6268" w:rsidP="00BB1696">
            <w:pPr>
              <w:ind w:right="99"/>
              <w:jc w:val="right"/>
              <w:rPr>
                <w:rFonts w:ascii="Arial" w:hAnsi="Arial" w:cs="Arial"/>
                <w:b/>
                <w:sz w:val="18"/>
                <w:szCs w:val="18"/>
              </w:rPr>
            </w:pPr>
            <w:r w:rsidRPr="006176EE">
              <w:rPr>
                <w:rFonts w:ascii="Arial" w:hAnsi="Arial" w:cs="Arial"/>
                <w:b/>
                <w:sz w:val="18"/>
                <w:szCs w:val="18"/>
              </w:rPr>
              <w:t>5.067,40</w:t>
            </w:r>
          </w:p>
        </w:tc>
      </w:tr>
    </w:tbl>
    <w:p w14:paraId="4945AD2A" w14:textId="77777777" w:rsidR="009C6268" w:rsidRPr="006176EE" w:rsidRDefault="009C6268" w:rsidP="009C6268">
      <w:pPr>
        <w:pStyle w:val="SemEspaamento"/>
        <w:ind w:right="-1"/>
        <w:jc w:val="both"/>
        <w:rPr>
          <w:rFonts w:ascii="Arial" w:hAnsi="Arial" w:cs="Arial"/>
          <w:sz w:val="24"/>
          <w:szCs w:val="24"/>
        </w:rPr>
      </w:pPr>
    </w:p>
    <w:p w14:paraId="2CEC8C54" w14:textId="152F5474" w:rsidR="000D4CF4" w:rsidRPr="006176EE" w:rsidRDefault="000A589D" w:rsidP="00BA4DEB">
      <w:pPr>
        <w:pStyle w:val="SemEspaamento"/>
        <w:ind w:right="-710"/>
        <w:jc w:val="both"/>
        <w:rPr>
          <w:rFonts w:ascii="Arial" w:hAnsi="Arial" w:cs="Arial"/>
          <w:sz w:val="24"/>
          <w:szCs w:val="24"/>
        </w:rPr>
      </w:pPr>
      <w:r w:rsidRPr="006176EE">
        <w:rPr>
          <w:rFonts w:ascii="Arial" w:hAnsi="Arial" w:cs="Arial"/>
          <w:sz w:val="24"/>
          <w:szCs w:val="24"/>
          <w:lang w:val="pt-PT" w:eastAsia="pt-PT" w:bidi="pt-PT"/>
        </w:rPr>
        <w:t xml:space="preserve">2. </w:t>
      </w:r>
      <w:r w:rsidR="000D4CF4" w:rsidRPr="006176EE">
        <w:rPr>
          <w:rFonts w:ascii="Arial" w:hAnsi="Arial" w:cs="Arial"/>
          <w:sz w:val="24"/>
          <w:szCs w:val="24"/>
          <w:lang w:val="pt-PT" w:eastAsia="pt-PT" w:bidi="pt-PT"/>
        </w:rPr>
        <w:t>PARTICIPAÇÃO NA DISPENSA</w:t>
      </w:r>
    </w:p>
    <w:p w14:paraId="4F913ACA" w14:textId="77777777" w:rsidR="000A589D" w:rsidRPr="006176EE" w:rsidRDefault="000A589D" w:rsidP="00BA4DEB">
      <w:pPr>
        <w:pStyle w:val="SemEspaamento"/>
        <w:ind w:right="-710"/>
        <w:jc w:val="both"/>
        <w:rPr>
          <w:rFonts w:ascii="Arial" w:hAnsi="Arial" w:cs="Arial"/>
          <w:sz w:val="24"/>
          <w:szCs w:val="24"/>
          <w:lang w:val="pt-PT" w:eastAsia="pt-PT" w:bidi="pt-PT"/>
        </w:rPr>
      </w:pPr>
    </w:p>
    <w:p w14:paraId="09D0459D" w14:textId="3E4D19B3"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lang w:val="pt-PT" w:eastAsia="pt-PT" w:bidi="pt-PT"/>
        </w:rPr>
        <w:t xml:space="preserve">2.1 </w:t>
      </w:r>
      <w:r w:rsidR="000D4CF4" w:rsidRPr="006176EE">
        <w:rPr>
          <w:rFonts w:ascii="Arial" w:hAnsi="Arial" w:cs="Arial"/>
          <w:sz w:val="24"/>
          <w:szCs w:val="24"/>
          <w:lang w:val="pt-PT" w:eastAsia="pt-PT" w:bidi="pt-PT"/>
        </w:rPr>
        <w:t xml:space="preserve">A participação na presente dispensa se dará </w:t>
      </w:r>
      <w:r w:rsidRPr="006176EE">
        <w:rPr>
          <w:rFonts w:ascii="Arial" w:hAnsi="Arial" w:cs="Arial"/>
          <w:sz w:val="24"/>
          <w:szCs w:val="24"/>
          <w:lang w:val="pt-PT" w:eastAsia="pt-PT" w:bidi="pt-PT"/>
        </w:rPr>
        <w:t>por intermédio</w:t>
      </w:r>
      <w:r w:rsidR="000D4CF4" w:rsidRPr="006176EE">
        <w:rPr>
          <w:rFonts w:ascii="Arial" w:hAnsi="Arial" w:cs="Arial"/>
          <w:sz w:val="24"/>
          <w:szCs w:val="24"/>
          <w:lang w:val="pt-PT" w:eastAsia="pt-PT" w:bidi="pt-PT"/>
        </w:rPr>
        <w:t xml:space="preserve"> de protocolo físico no endereço da </w:t>
      </w:r>
      <w:r w:rsidR="000A589D" w:rsidRPr="006176EE">
        <w:rPr>
          <w:rFonts w:ascii="Arial" w:hAnsi="Arial" w:cs="Arial"/>
          <w:sz w:val="24"/>
          <w:szCs w:val="24"/>
          <w:lang w:val="pt-PT" w:eastAsia="pt-PT" w:bidi="pt-PT"/>
        </w:rPr>
        <w:t xml:space="preserve">Câmara Municipal de </w:t>
      </w:r>
      <w:r w:rsidR="0015423A" w:rsidRPr="006176EE">
        <w:rPr>
          <w:rFonts w:ascii="Arial" w:hAnsi="Arial" w:cs="Arial"/>
          <w:sz w:val="24"/>
          <w:szCs w:val="24"/>
          <w:lang w:val="pt-PT" w:eastAsia="pt-PT" w:bidi="pt-PT"/>
        </w:rPr>
        <w:t>Itaberaba</w:t>
      </w:r>
      <w:r w:rsidR="000A589D" w:rsidRPr="006176EE">
        <w:rPr>
          <w:rFonts w:ascii="Arial" w:hAnsi="Arial" w:cs="Arial"/>
          <w:sz w:val="24"/>
          <w:szCs w:val="24"/>
          <w:lang w:val="pt-PT" w:eastAsia="pt-PT" w:bidi="pt-PT"/>
        </w:rPr>
        <w:t xml:space="preserve"> - Bahia</w:t>
      </w:r>
      <w:r w:rsidR="000D4CF4" w:rsidRPr="006176EE">
        <w:rPr>
          <w:rFonts w:ascii="Arial" w:hAnsi="Arial" w:cs="Arial"/>
          <w:sz w:val="24"/>
          <w:szCs w:val="24"/>
          <w:lang w:val="pt-PT" w:eastAsia="pt-PT" w:bidi="pt-PT"/>
        </w:rPr>
        <w:t xml:space="preserve">, localizada </w:t>
      </w:r>
      <w:r w:rsidRPr="006176EE">
        <w:rPr>
          <w:rFonts w:ascii="Arial" w:hAnsi="Arial" w:cs="Arial"/>
          <w:sz w:val="24"/>
          <w:szCs w:val="24"/>
          <w:lang w:val="pt-PT" w:eastAsia="pt-PT" w:bidi="pt-PT"/>
        </w:rPr>
        <w:t>n</w:t>
      </w:r>
      <w:r w:rsidR="0015423A" w:rsidRPr="006176EE">
        <w:rPr>
          <w:rFonts w:ascii="Arial" w:hAnsi="Arial" w:cs="Arial"/>
          <w:sz w:val="24"/>
          <w:szCs w:val="24"/>
          <w:lang w:val="pt-PT" w:eastAsia="pt-PT" w:bidi="pt-PT"/>
        </w:rPr>
        <w:t>a</w:t>
      </w:r>
      <w:r w:rsidRPr="006176EE">
        <w:rPr>
          <w:rFonts w:ascii="Arial" w:hAnsi="Arial" w:cs="Arial"/>
          <w:sz w:val="24"/>
          <w:szCs w:val="24"/>
          <w:lang w:val="pt-PT" w:eastAsia="pt-PT" w:bidi="pt-PT"/>
        </w:rPr>
        <w:t xml:space="preserve"> </w:t>
      </w:r>
      <w:r w:rsidR="0015423A" w:rsidRPr="006176EE">
        <w:rPr>
          <w:rFonts w:ascii="Arial" w:hAnsi="Arial" w:cs="Arial"/>
          <w:bCs/>
          <w:sz w:val="24"/>
          <w:szCs w:val="24"/>
        </w:rPr>
        <w:t>Praça J. J. Seabra n.º 373 – Centro – CEP 46.880-000 - Itaberaba -Bahia</w:t>
      </w:r>
      <w:r w:rsidR="000D4CF4" w:rsidRPr="006176EE">
        <w:rPr>
          <w:rFonts w:ascii="Arial" w:hAnsi="Arial" w:cs="Arial"/>
          <w:sz w:val="24"/>
          <w:szCs w:val="24"/>
          <w:lang w:val="pt-PT" w:eastAsia="pt-PT" w:bidi="pt-PT"/>
        </w:rPr>
        <w:t xml:space="preserve">, ou remessa de mensagem </w:t>
      </w:r>
      <w:r w:rsidR="000D4CF4" w:rsidRPr="006176EE">
        <w:rPr>
          <w:rFonts w:ascii="Arial" w:hAnsi="Arial" w:cs="Arial"/>
          <w:sz w:val="24"/>
          <w:szCs w:val="24"/>
        </w:rPr>
        <w:t xml:space="preserve">eletrônica </w:t>
      </w:r>
      <w:r w:rsidR="000D4CF4" w:rsidRPr="006176EE">
        <w:rPr>
          <w:rFonts w:ascii="Arial" w:hAnsi="Arial" w:cs="Arial"/>
          <w:sz w:val="24"/>
          <w:szCs w:val="24"/>
          <w:lang w:val="pt-PT" w:eastAsia="pt-PT" w:bidi="pt-PT"/>
        </w:rPr>
        <w:t xml:space="preserve">ao e-mail: </w:t>
      </w:r>
      <w:r w:rsidR="0015423A" w:rsidRPr="006176EE">
        <w:rPr>
          <w:rFonts w:ascii="Arial" w:hAnsi="Arial" w:cs="Arial"/>
          <w:bCs/>
          <w:sz w:val="24"/>
          <w:szCs w:val="24"/>
        </w:rPr>
        <w:t>cditaberaba@outlook.com</w:t>
      </w:r>
      <w:r w:rsidR="000D4CF4" w:rsidRPr="006176EE">
        <w:rPr>
          <w:rFonts w:ascii="Arial" w:hAnsi="Arial" w:cs="Arial"/>
          <w:sz w:val="24"/>
          <w:szCs w:val="24"/>
        </w:rPr>
        <w:t xml:space="preserve"> </w:t>
      </w:r>
      <w:r w:rsidR="000D4CF4" w:rsidRPr="006176EE">
        <w:rPr>
          <w:rFonts w:ascii="Arial" w:hAnsi="Arial" w:cs="Arial"/>
          <w:sz w:val="24"/>
          <w:szCs w:val="24"/>
          <w:lang w:val="pt-PT" w:eastAsia="pt-PT" w:bidi="pt-PT"/>
        </w:rPr>
        <w:t>até o fim do prazo limite previsto no preâmbulo do Aviso de Contratação Direta.</w:t>
      </w:r>
    </w:p>
    <w:p w14:paraId="74A17662" w14:textId="77777777" w:rsidR="00AC5955" w:rsidRPr="006176EE" w:rsidRDefault="00AC5955" w:rsidP="00BA4DEB">
      <w:pPr>
        <w:pStyle w:val="SemEspaamento"/>
        <w:ind w:right="-710"/>
        <w:jc w:val="both"/>
        <w:rPr>
          <w:rFonts w:ascii="Arial" w:hAnsi="Arial" w:cs="Arial"/>
          <w:sz w:val="24"/>
          <w:szCs w:val="24"/>
          <w:lang w:val="pt-PT" w:eastAsia="pt-PT" w:bidi="pt-PT"/>
        </w:rPr>
      </w:pPr>
    </w:p>
    <w:p w14:paraId="160B5C5F" w14:textId="597CAA20"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lang w:val="pt-PT" w:eastAsia="pt-PT" w:bidi="pt-PT"/>
        </w:rPr>
        <w:t xml:space="preserve">2.2 </w:t>
      </w:r>
      <w:r w:rsidR="000D4CF4" w:rsidRPr="006176EE">
        <w:rPr>
          <w:rFonts w:ascii="Arial" w:hAnsi="Arial" w:cs="Arial"/>
          <w:sz w:val="24"/>
          <w:szCs w:val="24"/>
          <w:lang w:val="pt-PT" w:eastAsia="pt-PT" w:bidi="pt-PT"/>
        </w:rPr>
        <w:t>Os interessados deverão atender aos procedimentos previstos neste instrumento e proceder a entrega da documentação de proposta e de habilitação exigidos n</w:t>
      </w:r>
      <w:r w:rsidRPr="006176EE">
        <w:rPr>
          <w:rFonts w:ascii="Arial" w:hAnsi="Arial" w:cs="Arial"/>
          <w:sz w:val="24"/>
          <w:szCs w:val="24"/>
          <w:lang w:val="pt-PT" w:eastAsia="pt-PT" w:bidi="pt-PT"/>
        </w:rPr>
        <w:t>o respectivo</w:t>
      </w:r>
      <w:r w:rsidR="000D4CF4" w:rsidRPr="006176EE">
        <w:rPr>
          <w:rFonts w:ascii="Arial" w:hAnsi="Arial" w:cs="Arial"/>
          <w:sz w:val="24"/>
          <w:szCs w:val="24"/>
          <w:lang w:val="pt-PT" w:eastAsia="pt-PT" w:bidi="pt-PT"/>
        </w:rPr>
        <w:t xml:space="preserve"> Aviso.</w:t>
      </w:r>
    </w:p>
    <w:p w14:paraId="492FDF3B" w14:textId="77777777" w:rsidR="000D4CF4" w:rsidRPr="006176EE" w:rsidRDefault="000D4CF4" w:rsidP="00BA4DEB">
      <w:pPr>
        <w:pStyle w:val="SemEspaamento"/>
        <w:ind w:right="-710"/>
        <w:jc w:val="both"/>
        <w:rPr>
          <w:rFonts w:ascii="Arial" w:hAnsi="Arial" w:cs="Arial"/>
          <w:sz w:val="24"/>
          <w:szCs w:val="24"/>
        </w:rPr>
      </w:pPr>
    </w:p>
    <w:p w14:paraId="4C93BADE" w14:textId="1979A0AB"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rPr>
        <w:t xml:space="preserve">2.3 </w:t>
      </w:r>
      <w:r w:rsidR="000D4CF4" w:rsidRPr="006176EE">
        <w:rPr>
          <w:rFonts w:ascii="Arial" w:hAnsi="Arial" w:cs="Arial"/>
          <w:sz w:val="24"/>
          <w:szCs w:val="24"/>
        </w:rPr>
        <w:t>Não poderão participar desta dispensa os proponentes:</w:t>
      </w:r>
    </w:p>
    <w:p w14:paraId="57AF5BD5" w14:textId="77777777" w:rsidR="00AC5955" w:rsidRPr="006176EE" w:rsidRDefault="00AC5955" w:rsidP="00BA4DEB">
      <w:pPr>
        <w:pStyle w:val="SemEspaamento"/>
        <w:ind w:right="-710"/>
        <w:jc w:val="both"/>
        <w:rPr>
          <w:rFonts w:ascii="Arial" w:hAnsi="Arial" w:cs="Arial"/>
          <w:sz w:val="24"/>
          <w:szCs w:val="24"/>
        </w:rPr>
      </w:pPr>
    </w:p>
    <w:p w14:paraId="5A74A7B8" w14:textId="6E36B304"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rPr>
        <w:t xml:space="preserve">2.3.1 </w:t>
      </w:r>
      <w:r w:rsidR="000D4CF4" w:rsidRPr="006176EE">
        <w:rPr>
          <w:rFonts w:ascii="Arial" w:hAnsi="Arial" w:cs="Arial"/>
          <w:sz w:val="24"/>
          <w:szCs w:val="24"/>
        </w:rPr>
        <w:t>que não atendam às condições deste Aviso de Contratação Direta e seu(s) anexo(s);</w:t>
      </w:r>
    </w:p>
    <w:p w14:paraId="7193ADF6" w14:textId="77777777" w:rsidR="00AC5955" w:rsidRPr="006176EE" w:rsidRDefault="00AC5955" w:rsidP="00BA4DEB">
      <w:pPr>
        <w:pStyle w:val="SemEspaamento"/>
        <w:ind w:right="-710"/>
        <w:jc w:val="both"/>
        <w:rPr>
          <w:rFonts w:ascii="Arial" w:hAnsi="Arial" w:cs="Arial"/>
          <w:sz w:val="24"/>
          <w:szCs w:val="24"/>
        </w:rPr>
      </w:pPr>
    </w:p>
    <w:p w14:paraId="48532C37" w14:textId="6F6543EA"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rPr>
        <w:t xml:space="preserve">2.3.2 </w:t>
      </w:r>
      <w:r w:rsidR="000D4CF4" w:rsidRPr="006176EE">
        <w:rPr>
          <w:rFonts w:ascii="Arial" w:hAnsi="Arial" w:cs="Arial"/>
          <w:sz w:val="24"/>
          <w:szCs w:val="24"/>
        </w:rPr>
        <w:t>estrangeiros que não tenham representação legal no Brasil com poderes expressos para receber citação e responder administrativa ou judicialmente;</w:t>
      </w:r>
    </w:p>
    <w:p w14:paraId="62C67290" w14:textId="77777777" w:rsidR="00AC5955" w:rsidRPr="006176EE" w:rsidRDefault="00AC5955" w:rsidP="00BA4DEB">
      <w:pPr>
        <w:pStyle w:val="SemEspaamento"/>
        <w:ind w:right="-710"/>
        <w:jc w:val="both"/>
        <w:rPr>
          <w:rFonts w:ascii="Arial" w:hAnsi="Arial" w:cs="Arial"/>
          <w:sz w:val="24"/>
          <w:szCs w:val="24"/>
        </w:rPr>
      </w:pPr>
    </w:p>
    <w:p w14:paraId="39D402D0" w14:textId="5337DAE1"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rPr>
        <w:t xml:space="preserve">2.3.3 </w:t>
      </w:r>
      <w:r w:rsidR="000D4CF4" w:rsidRPr="006176EE">
        <w:rPr>
          <w:rFonts w:ascii="Arial" w:hAnsi="Arial" w:cs="Arial"/>
          <w:sz w:val="24"/>
          <w:szCs w:val="24"/>
        </w:rPr>
        <w:t>que se enquadrem nas seguintes vedações:</w:t>
      </w:r>
    </w:p>
    <w:p w14:paraId="57C9C818" w14:textId="77777777" w:rsidR="00AC5955" w:rsidRPr="006176EE" w:rsidRDefault="00AC5955" w:rsidP="00BA4DEB">
      <w:pPr>
        <w:pStyle w:val="SemEspaamento"/>
        <w:ind w:right="-710"/>
        <w:jc w:val="both"/>
        <w:rPr>
          <w:rFonts w:ascii="Arial" w:hAnsi="Arial" w:cs="Arial"/>
          <w:sz w:val="24"/>
          <w:szCs w:val="24"/>
        </w:rPr>
      </w:pPr>
    </w:p>
    <w:p w14:paraId="157CAE52" w14:textId="38CEC3EF"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rPr>
        <w:t xml:space="preserve">2.3.3.1 </w:t>
      </w:r>
      <w:r w:rsidR="000D4CF4" w:rsidRPr="006176EE">
        <w:rPr>
          <w:rFonts w:ascii="Arial" w:hAnsi="Arial" w:cs="Arial"/>
          <w:sz w:val="24"/>
          <w:szCs w:val="24"/>
        </w:rPr>
        <w:t>pessoa física ou jurídica que se encontre, ao tempo da contratação, impossibilitada de contratar em decorrência de sanção que lhe foi imposta;</w:t>
      </w:r>
    </w:p>
    <w:p w14:paraId="05E1671C" w14:textId="77777777" w:rsidR="00AC5955" w:rsidRPr="006176EE" w:rsidRDefault="00AC5955" w:rsidP="00BA4DEB">
      <w:pPr>
        <w:pStyle w:val="SemEspaamento"/>
        <w:ind w:right="-710"/>
        <w:jc w:val="both"/>
        <w:rPr>
          <w:rFonts w:ascii="Arial" w:hAnsi="Arial" w:cs="Arial"/>
          <w:sz w:val="24"/>
          <w:szCs w:val="24"/>
        </w:rPr>
      </w:pPr>
    </w:p>
    <w:p w14:paraId="6B384193" w14:textId="4B843B1E"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rPr>
        <w:t xml:space="preserve">2.3.3.2 </w:t>
      </w:r>
      <w:r w:rsidR="000D4CF4" w:rsidRPr="006176EE">
        <w:rPr>
          <w:rFonts w:ascii="Arial" w:hAnsi="Arial"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41D6D06" w14:textId="77777777" w:rsidR="00AC5955" w:rsidRPr="006176EE" w:rsidRDefault="00AC5955" w:rsidP="00BA4DEB">
      <w:pPr>
        <w:pStyle w:val="SemEspaamento"/>
        <w:ind w:right="-710"/>
        <w:jc w:val="both"/>
        <w:rPr>
          <w:rFonts w:ascii="Arial" w:hAnsi="Arial" w:cs="Arial"/>
          <w:sz w:val="24"/>
          <w:szCs w:val="24"/>
        </w:rPr>
      </w:pPr>
    </w:p>
    <w:p w14:paraId="683890AC" w14:textId="73F5A32C"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rPr>
        <w:t xml:space="preserve">2.3.3.3 </w:t>
      </w:r>
      <w:r w:rsidR="000D4CF4" w:rsidRPr="006176EE">
        <w:rPr>
          <w:rFonts w:ascii="Arial" w:hAnsi="Arial" w:cs="Arial"/>
          <w:sz w:val="24"/>
          <w:szCs w:val="24"/>
        </w:rPr>
        <w:t>empresas controladoras, controladas ou coligadas, nos termos da Lei n° 6.404, de 15 de dezembro de 1976, concorrendo entre si;</w:t>
      </w:r>
    </w:p>
    <w:p w14:paraId="147E3FB2" w14:textId="77777777" w:rsidR="00AC5955" w:rsidRPr="006176EE" w:rsidRDefault="00AC5955" w:rsidP="00BA4DEB">
      <w:pPr>
        <w:pStyle w:val="SemEspaamento"/>
        <w:ind w:right="-710"/>
        <w:jc w:val="both"/>
        <w:rPr>
          <w:rFonts w:ascii="Arial" w:hAnsi="Arial" w:cs="Arial"/>
          <w:sz w:val="24"/>
          <w:szCs w:val="24"/>
        </w:rPr>
      </w:pPr>
    </w:p>
    <w:p w14:paraId="5D130274" w14:textId="399518FF"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rPr>
        <w:t xml:space="preserve">2.3.3.4 </w:t>
      </w:r>
      <w:r w:rsidR="000D4CF4" w:rsidRPr="006176EE">
        <w:rPr>
          <w:rFonts w:ascii="Arial" w:hAnsi="Arial" w:cs="Arial"/>
          <w:sz w:val="24"/>
          <w:szCs w:val="24"/>
        </w:rPr>
        <w:t xml:space="preserve">pessoa física ou jurídica </w:t>
      </w:r>
      <w:r w:rsidR="000D4CF4" w:rsidRPr="006176EE">
        <w:rPr>
          <w:rFonts w:ascii="Arial" w:hAnsi="Arial" w:cs="Arial"/>
          <w:sz w:val="24"/>
          <w:szCs w:val="24"/>
          <w:lang w:val="en-US" w:bidi="en-US"/>
        </w:rPr>
        <w:t xml:space="preserve">que, </w:t>
      </w:r>
      <w:r w:rsidR="000D4CF4" w:rsidRPr="006176EE">
        <w:rPr>
          <w:rFonts w:ascii="Arial" w:hAnsi="Arial" w:cs="Arial"/>
          <w:sz w:val="24"/>
          <w:szCs w:val="24"/>
        </w:rPr>
        <w:t>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Pr="006176EE">
        <w:rPr>
          <w:rFonts w:ascii="Arial" w:hAnsi="Arial" w:cs="Arial"/>
          <w:sz w:val="24"/>
          <w:szCs w:val="24"/>
        </w:rPr>
        <w:t>.</w:t>
      </w:r>
    </w:p>
    <w:p w14:paraId="71B8A612" w14:textId="77777777" w:rsidR="00AC5955" w:rsidRPr="006176EE" w:rsidRDefault="00AC5955" w:rsidP="00BA4DEB">
      <w:pPr>
        <w:pStyle w:val="SemEspaamento"/>
        <w:ind w:right="-710"/>
        <w:jc w:val="both"/>
        <w:rPr>
          <w:rFonts w:ascii="Arial" w:hAnsi="Arial" w:cs="Arial"/>
          <w:sz w:val="24"/>
          <w:szCs w:val="24"/>
        </w:rPr>
      </w:pPr>
    </w:p>
    <w:p w14:paraId="4C76A534" w14:textId="5D5F450B"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rPr>
        <w:t xml:space="preserve">2.3.4 </w:t>
      </w:r>
      <w:r w:rsidR="000D4CF4" w:rsidRPr="006176EE">
        <w:rPr>
          <w:rFonts w:ascii="Arial" w:hAnsi="Arial" w:cs="Arial"/>
          <w:sz w:val="24"/>
          <w:szCs w:val="24"/>
        </w:rPr>
        <w:t xml:space="preserve">Será permitida a participação de cooperativas, desde que apresentem demonstrativo de atuação em </w:t>
      </w:r>
      <w:r w:rsidR="000D4CF4" w:rsidRPr="006176EE">
        <w:rPr>
          <w:rFonts w:ascii="Arial" w:hAnsi="Arial" w:cs="Arial"/>
          <w:sz w:val="24"/>
          <w:szCs w:val="24"/>
          <w:lang w:val="en-US" w:bidi="en-US"/>
        </w:rPr>
        <w:t xml:space="preserve">regime </w:t>
      </w:r>
      <w:r w:rsidR="000D4CF4" w:rsidRPr="006176EE">
        <w:rPr>
          <w:rFonts w:ascii="Arial" w:hAnsi="Arial" w:cs="Arial"/>
          <w:sz w:val="24"/>
          <w:szCs w:val="24"/>
        </w:rPr>
        <w:t xml:space="preserve">cooperado, com repartição de receitas e despesas entre os cooperados e atendam ao </w:t>
      </w:r>
      <w:r w:rsidR="000D4CF4" w:rsidRPr="006176EE">
        <w:rPr>
          <w:rFonts w:ascii="Arial" w:hAnsi="Arial" w:cs="Arial"/>
          <w:sz w:val="24"/>
          <w:szCs w:val="24"/>
          <w:lang w:val="en-US" w:bidi="en-US"/>
        </w:rPr>
        <w:t xml:space="preserve">art. </w:t>
      </w:r>
      <w:r w:rsidR="000D4CF4" w:rsidRPr="006176EE">
        <w:rPr>
          <w:rFonts w:ascii="Arial" w:hAnsi="Arial" w:cs="Arial"/>
          <w:sz w:val="24"/>
          <w:szCs w:val="24"/>
        </w:rPr>
        <w:t>16 da Lei Federal n° 14.133/21.</w:t>
      </w:r>
    </w:p>
    <w:p w14:paraId="41BFA2E6" w14:textId="77777777" w:rsidR="00AC5955" w:rsidRPr="006176EE" w:rsidRDefault="00AC5955" w:rsidP="00BA4DEB">
      <w:pPr>
        <w:pStyle w:val="SemEspaamento"/>
        <w:ind w:right="-710"/>
        <w:jc w:val="both"/>
        <w:rPr>
          <w:rFonts w:ascii="Arial" w:hAnsi="Arial" w:cs="Arial"/>
          <w:sz w:val="24"/>
          <w:szCs w:val="24"/>
        </w:rPr>
      </w:pPr>
    </w:p>
    <w:p w14:paraId="7EAC95BA" w14:textId="1CB95AE6"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rPr>
        <w:t xml:space="preserve">2.3.5 </w:t>
      </w:r>
      <w:r w:rsidR="000D4CF4" w:rsidRPr="006176EE">
        <w:rPr>
          <w:rFonts w:ascii="Arial" w:hAnsi="Arial" w:cs="Arial"/>
          <w:sz w:val="24"/>
          <w:szCs w:val="24"/>
        </w:rPr>
        <w:t xml:space="preserve">Em sendo permitida a participação de cooperativas, serão estendidas a elas os benefícios previstos para as microempresas e empresas de pequeno porte quando elas atenderem ao disposto </w:t>
      </w:r>
      <w:r w:rsidR="000D4CF4" w:rsidRPr="006176EE">
        <w:rPr>
          <w:rFonts w:ascii="Arial" w:hAnsi="Arial" w:cs="Arial"/>
          <w:sz w:val="24"/>
          <w:szCs w:val="24"/>
          <w:lang w:val="en-US" w:bidi="en-US"/>
        </w:rPr>
        <w:t xml:space="preserve">no art. </w:t>
      </w:r>
      <w:r w:rsidR="000D4CF4" w:rsidRPr="006176EE">
        <w:rPr>
          <w:rFonts w:ascii="Arial" w:hAnsi="Arial" w:cs="Arial"/>
          <w:sz w:val="24"/>
          <w:szCs w:val="24"/>
        </w:rPr>
        <w:t>34 da Lei Federal n° 11.488, de 15 de junho de 2007</w:t>
      </w:r>
    </w:p>
    <w:p w14:paraId="080D7C41" w14:textId="77777777" w:rsidR="00AC5955" w:rsidRPr="006176EE" w:rsidRDefault="00AC5955" w:rsidP="00BA4DEB">
      <w:pPr>
        <w:pStyle w:val="SemEspaamento"/>
        <w:ind w:right="-710"/>
        <w:jc w:val="both"/>
        <w:rPr>
          <w:rFonts w:ascii="Arial" w:hAnsi="Arial" w:cs="Arial"/>
          <w:sz w:val="24"/>
          <w:szCs w:val="24"/>
        </w:rPr>
      </w:pPr>
    </w:p>
    <w:p w14:paraId="3DF8F89B" w14:textId="0DE0E713" w:rsidR="000D4CF4" w:rsidRPr="006176EE" w:rsidRDefault="000D4CF4" w:rsidP="00BA4DEB">
      <w:pPr>
        <w:pStyle w:val="SemEspaamento"/>
        <w:ind w:right="-710"/>
        <w:jc w:val="both"/>
        <w:rPr>
          <w:rFonts w:ascii="Arial" w:hAnsi="Arial" w:cs="Arial"/>
          <w:sz w:val="24"/>
          <w:szCs w:val="24"/>
        </w:rPr>
      </w:pPr>
      <w:r w:rsidRPr="006176EE">
        <w:rPr>
          <w:rFonts w:ascii="Arial" w:hAnsi="Arial" w:cs="Arial"/>
          <w:sz w:val="24"/>
          <w:szCs w:val="24"/>
        </w:rPr>
        <w:t>3. DA APRESENTAÇÃO DE PROPOSTA</w:t>
      </w:r>
    </w:p>
    <w:p w14:paraId="0FC9C7EE" w14:textId="77777777" w:rsidR="00AC5955" w:rsidRPr="006176EE" w:rsidRDefault="00AC5955" w:rsidP="00BA4DEB">
      <w:pPr>
        <w:pStyle w:val="SemEspaamento"/>
        <w:ind w:right="-710"/>
        <w:jc w:val="both"/>
        <w:rPr>
          <w:rFonts w:ascii="Arial" w:hAnsi="Arial" w:cs="Arial"/>
          <w:sz w:val="24"/>
          <w:szCs w:val="24"/>
        </w:rPr>
      </w:pPr>
    </w:p>
    <w:p w14:paraId="13662BDA" w14:textId="7C0D0EA3"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rPr>
        <w:t xml:space="preserve">3.1 </w:t>
      </w:r>
      <w:r w:rsidR="000D4CF4" w:rsidRPr="006176EE">
        <w:rPr>
          <w:rFonts w:ascii="Arial" w:hAnsi="Arial" w:cs="Arial"/>
          <w:sz w:val="24"/>
          <w:szCs w:val="24"/>
        </w:rPr>
        <w:t>A participação do proponente na dispensa se dará com a apresentação de sua proposta inicial, na forma deste item, que deverá ser apresentada concomitantemente com a documentação exigida para a habilitação.</w:t>
      </w:r>
    </w:p>
    <w:p w14:paraId="01D17AE1" w14:textId="77777777" w:rsidR="00AC5955" w:rsidRPr="006176EE" w:rsidRDefault="00AC5955" w:rsidP="00BA4DEB">
      <w:pPr>
        <w:pStyle w:val="SemEspaamento"/>
        <w:ind w:right="-710"/>
        <w:jc w:val="both"/>
        <w:rPr>
          <w:rFonts w:ascii="Arial" w:hAnsi="Arial" w:cs="Arial"/>
          <w:sz w:val="24"/>
          <w:szCs w:val="24"/>
        </w:rPr>
      </w:pPr>
    </w:p>
    <w:p w14:paraId="51ACFFFE" w14:textId="21092FD7"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rPr>
        <w:t xml:space="preserve">3.2 </w:t>
      </w:r>
      <w:r w:rsidR="000D4CF4" w:rsidRPr="006176EE">
        <w:rPr>
          <w:rFonts w:ascii="Arial" w:hAnsi="Arial" w:cs="Arial"/>
          <w:sz w:val="24"/>
          <w:szCs w:val="24"/>
        </w:rPr>
        <w:t xml:space="preserve">O proponente, após a divulgação do aviso de contratação direta, encaminhará, </w:t>
      </w:r>
      <w:r w:rsidRPr="006176EE">
        <w:rPr>
          <w:rFonts w:ascii="Arial" w:hAnsi="Arial" w:cs="Arial"/>
          <w:sz w:val="24"/>
          <w:szCs w:val="24"/>
        </w:rPr>
        <w:t>por meio</w:t>
      </w:r>
      <w:r w:rsidR="000D4CF4" w:rsidRPr="006176EE">
        <w:rPr>
          <w:rFonts w:ascii="Arial" w:hAnsi="Arial" w:cs="Arial"/>
          <w:sz w:val="24"/>
          <w:szCs w:val="24"/>
        </w:rPr>
        <w:t xml:space="preserve"> do endereço eletrônico indicado neste </w:t>
      </w:r>
      <w:r w:rsidRPr="006176EE">
        <w:rPr>
          <w:rFonts w:ascii="Arial" w:hAnsi="Arial" w:cs="Arial"/>
          <w:sz w:val="24"/>
          <w:szCs w:val="24"/>
        </w:rPr>
        <w:t>Termo de Referência e no respectivo Aviso</w:t>
      </w:r>
      <w:r w:rsidR="000D4CF4" w:rsidRPr="006176EE">
        <w:rPr>
          <w:rFonts w:ascii="Arial" w:hAnsi="Arial" w:cs="Arial"/>
          <w:sz w:val="24"/>
          <w:szCs w:val="24"/>
        </w:rPr>
        <w:t xml:space="preserve"> ou mediante protocolo direto no Setor de Licitações, da proposta com a descrição do objeto ofertado, a marca do produto, quando for o caso, e o preço, até a data e o horário estabelecidos para abertura do procedimento.</w:t>
      </w:r>
    </w:p>
    <w:p w14:paraId="1F1BC0F9" w14:textId="77777777" w:rsidR="00AC5955" w:rsidRPr="006176EE" w:rsidRDefault="00AC5955" w:rsidP="00BA4DEB">
      <w:pPr>
        <w:pStyle w:val="SemEspaamento"/>
        <w:ind w:right="-710"/>
        <w:jc w:val="both"/>
        <w:rPr>
          <w:rFonts w:ascii="Arial" w:hAnsi="Arial" w:cs="Arial"/>
          <w:sz w:val="24"/>
          <w:szCs w:val="24"/>
        </w:rPr>
      </w:pPr>
    </w:p>
    <w:p w14:paraId="74E59D25" w14:textId="64F56FCA"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rPr>
        <w:t xml:space="preserve">3.3 </w:t>
      </w:r>
      <w:r w:rsidR="000D4CF4" w:rsidRPr="006176EE">
        <w:rPr>
          <w:rFonts w:ascii="Arial" w:hAnsi="Arial" w:cs="Arial"/>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D8A1222" w14:textId="77777777" w:rsidR="00AC5955" w:rsidRPr="006176EE" w:rsidRDefault="00AC5955" w:rsidP="00BA4DEB">
      <w:pPr>
        <w:pStyle w:val="SemEspaamento"/>
        <w:ind w:right="-710"/>
        <w:jc w:val="both"/>
        <w:rPr>
          <w:rFonts w:ascii="Arial" w:hAnsi="Arial" w:cs="Arial"/>
          <w:sz w:val="24"/>
          <w:szCs w:val="24"/>
        </w:rPr>
      </w:pPr>
    </w:p>
    <w:p w14:paraId="27CA8788" w14:textId="137D25FB"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rPr>
        <w:t xml:space="preserve">3.4 </w:t>
      </w:r>
      <w:r w:rsidR="000D4CF4" w:rsidRPr="006176EE">
        <w:rPr>
          <w:rFonts w:ascii="Arial" w:hAnsi="Arial" w:cs="Arial"/>
          <w:sz w:val="24"/>
          <w:szCs w:val="24"/>
        </w:rPr>
        <w:t>Todas as especificações do objeto contidas na proposta, em especial o preço, vinculam a Contratada.</w:t>
      </w:r>
    </w:p>
    <w:p w14:paraId="405C0804" w14:textId="77777777" w:rsidR="00AC5955" w:rsidRPr="006176EE" w:rsidRDefault="00AC5955" w:rsidP="00BA4DEB">
      <w:pPr>
        <w:pStyle w:val="SemEspaamento"/>
        <w:ind w:right="-710"/>
        <w:jc w:val="both"/>
        <w:rPr>
          <w:rFonts w:ascii="Arial" w:hAnsi="Arial" w:cs="Arial"/>
          <w:sz w:val="24"/>
          <w:szCs w:val="24"/>
        </w:rPr>
      </w:pPr>
    </w:p>
    <w:p w14:paraId="1FBE463F" w14:textId="05F354C5"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rPr>
        <w:t xml:space="preserve">3.5 </w:t>
      </w:r>
      <w:r w:rsidR="000D4CF4" w:rsidRPr="006176EE">
        <w:rPr>
          <w:rFonts w:ascii="Arial" w:hAnsi="Arial" w:cs="Arial"/>
          <w:sz w:val="24"/>
          <w:szCs w:val="24"/>
        </w:rPr>
        <w:t>Nos valores propostos estarão inclusos todos os custos operacionais, encargos previdenciários, trabalhistas, tributários, comerciais e quaisquer outros que incidam direta ou indiretamente na prestação dos serviços;</w:t>
      </w:r>
    </w:p>
    <w:p w14:paraId="43793696" w14:textId="77777777" w:rsidR="00AC5955" w:rsidRPr="006176EE" w:rsidRDefault="00AC5955" w:rsidP="00BA4DEB">
      <w:pPr>
        <w:pStyle w:val="SemEspaamento"/>
        <w:ind w:right="-710"/>
        <w:jc w:val="both"/>
        <w:rPr>
          <w:rFonts w:ascii="Arial" w:hAnsi="Arial" w:cs="Arial"/>
          <w:sz w:val="24"/>
          <w:szCs w:val="24"/>
        </w:rPr>
      </w:pPr>
    </w:p>
    <w:p w14:paraId="6199B08F" w14:textId="363179F9" w:rsidR="000D4CF4" w:rsidRPr="006176EE" w:rsidRDefault="00AC5955" w:rsidP="00BA4DEB">
      <w:pPr>
        <w:pStyle w:val="SemEspaamento"/>
        <w:ind w:right="-710"/>
        <w:jc w:val="both"/>
        <w:rPr>
          <w:rFonts w:ascii="Arial" w:hAnsi="Arial" w:cs="Arial"/>
          <w:sz w:val="24"/>
          <w:szCs w:val="24"/>
        </w:rPr>
      </w:pPr>
      <w:r w:rsidRPr="006176EE">
        <w:rPr>
          <w:rFonts w:ascii="Arial" w:hAnsi="Arial" w:cs="Arial"/>
          <w:sz w:val="24"/>
          <w:szCs w:val="24"/>
        </w:rPr>
        <w:t xml:space="preserve">3.6 </w:t>
      </w:r>
      <w:r w:rsidR="000D4CF4" w:rsidRPr="006176EE">
        <w:rPr>
          <w:rFonts w:ascii="Arial" w:hAnsi="Arial" w:cs="Arial"/>
          <w:sz w:val="24"/>
          <w:szCs w:val="24"/>
        </w:rPr>
        <w:t>Os preços ofertados, serão de exclusiva responsabilidade do fornecedor, não lhe assistindo o direito de pleitear qualquer alteração, sob alegação de erro, omissão ou qualquer outro pretexto.</w:t>
      </w:r>
    </w:p>
    <w:p w14:paraId="3A9024CF" w14:textId="77777777" w:rsidR="00AC5955" w:rsidRPr="006176EE" w:rsidRDefault="00AC5955" w:rsidP="00BA4DEB">
      <w:pPr>
        <w:pStyle w:val="SemEspaamento"/>
        <w:ind w:right="-710"/>
        <w:jc w:val="both"/>
        <w:rPr>
          <w:rFonts w:ascii="Arial" w:hAnsi="Arial" w:cs="Arial"/>
          <w:sz w:val="24"/>
          <w:szCs w:val="24"/>
        </w:rPr>
      </w:pPr>
    </w:p>
    <w:p w14:paraId="60173756" w14:textId="13C1E7BF" w:rsidR="000D4CF4" w:rsidRPr="006176EE" w:rsidRDefault="00A900C2" w:rsidP="00BA4DEB">
      <w:pPr>
        <w:pStyle w:val="SemEspaamento"/>
        <w:ind w:right="-710"/>
        <w:jc w:val="both"/>
        <w:rPr>
          <w:rFonts w:ascii="Arial" w:hAnsi="Arial" w:cs="Arial"/>
          <w:sz w:val="24"/>
          <w:szCs w:val="24"/>
        </w:rPr>
      </w:pPr>
      <w:r w:rsidRPr="006176EE">
        <w:rPr>
          <w:rFonts w:ascii="Arial" w:hAnsi="Arial" w:cs="Arial"/>
          <w:sz w:val="24"/>
          <w:szCs w:val="24"/>
        </w:rPr>
        <w:t xml:space="preserve">3.7 </w:t>
      </w:r>
      <w:r w:rsidR="000D4CF4" w:rsidRPr="006176EE">
        <w:rPr>
          <w:rFonts w:ascii="Arial" w:hAnsi="Arial" w:cs="Arial"/>
          <w:sz w:val="24"/>
          <w:szCs w:val="24"/>
        </w:rPr>
        <w:t>Se o regime tributário da empresa implicar o recolhimento de tributos em percentuais variáveis, a cotação adequada será a que corresponde à média dos efetivos recolhimentos da empresa nos últimos doze meses.</w:t>
      </w:r>
    </w:p>
    <w:p w14:paraId="760BAF2E" w14:textId="77777777" w:rsidR="00AC5955" w:rsidRPr="006176EE" w:rsidRDefault="00AC5955" w:rsidP="00BA4DEB">
      <w:pPr>
        <w:pStyle w:val="SemEspaamento"/>
        <w:ind w:right="-710"/>
        <w:jc w:val="both"/>
        <w:rPr>
          <w:rFonts w:ascii="Arial" w:hAnsi="Arial" w:cs="Arial"/>
          <w:sz w:val="24"/>
          <w:szCs w:val="24"/>
        </w:rPr>
      </w:pPr>
    </w:p>
    <w:p w14:paraId="684F0121" w14:textId="41AD59C4" w:rsidR="000D4CF4" w:rsidRPr="006176EE" w:rsidRDefault="00A900C2" w:rsidP="00BA4DEB">
      <w:pPr>
        <w:pStyle w:val="SemEspaamento"/>
        <w:ind w:right="-710"/>
        <w:jc w:val="both"/>
        <w:rPr>
          <w:rFonts w:ascii="Arial" w:hAnsi="Arial" w:cs="Arial"/>
          <w:sz w:val="24"/>
          <w:szCs w:val="24"/>
        </w:rPr>
      </w:pPr>
      <w:r w:rsidRPr="006176EE">
        <w:rPr>
          <w:rFonts w:ascii="Arial" w:hAnsi="Arial" w:cs="Arial"/>
          <w:sz w:val="24"/>
          <w:szCs w:val="24"/>
        </w:rPr>
        <w:t xml:space="preserve">3.8 </w:t>
      </w:r>
      <w:r w:rsidR="000D4CF4" w:rsidRPr="006176EE">
        <w:rPr>
          <w:rFonts w:ascii="Arial" w:hAnsi="Arial" w:cs="Arial"/>
          <w:sz w:val="24"/>
          <w:szCs w:val="24"/>
        </w:rPr>
        <w:t>A apresentação das propostas implica obrigatoriedade do cumprimento das disposições nelas contidas, em conformidade com o que dispõe</w:t>
      </w:r>
      <w:r w:rsidRPr="006176EE">
        <w:rPr>
          <w:rFonts w:ascii="Arial" w:hAnsi="Arial" w:cs="Arial"/>
          <w:sz w:val="24"/>
          <w:szCs w:val="24"/>
        </w:rPr>
        <w:t xml:space="preserve"> este </w:t>
      </w:r>
      <w:r w:rsidR="000D4CF4" w:rsidRPr="006176EE">
        <w:rPr>
          <w:rFonts w:ascii="Arial" w:hAnsi="Arial" w:cs="Arial"/>
          <w:sz w:val="24"/>
          <w:szCs w:val="24"/>
        </w:rPr>
        <w:t>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38BB4A3" w14:textId="77777777" w:rsidR="00A900C2" w:rsidRPr="006176EE" w:rsidRDefault="00A900C2" w:rsidP="00BA4DEB">
      <w:pPr>
        <w:pStyle w:val="SemEspaamento"/>
        <w:ind w:right="-710"/>
        <w:jc w:val="both"/>
        <w:rPr>
          <w:rFonts w:ascii="Arial" w:hAnsi="Arial" w:cs="Arial"/>
          <w:sz w:val="24"/>
          <w:szCs w:val="24"/>
        </w:rPr>
      </w:pPr>
    </w:p>
    <w:p w14:paraId="39EB4168" w14:textId="7CD9FB11" w:rsidR="000D4CF4" w:rsidRPr="006176EE" w:rsidRDefault="00A900C2" w:rsidP="00BA4DEB">
      <w:pPr>
        <w:pStyle w:val="SemEspaamento"/>
        <w:ind w:right="-710"/>
        <w:jc w:val="both"/>
        <w:rPr>
          <w:rFonts w:ascii="Arial" w:hAnsi="Arial" w:cs="Arial"/>
          <w:sz w:val="24"/>
          <w:szCs w:val="24"/>
        </w:rPr>
      </w:pPr>
      <w:r w:rsidRPr="006176EE">
        <w:rPr>
          <w:rFonts w:ascii="Arial" w:hAnsi="Arial" w:cs="Arial"/>
          <w:sz w:val="24"/>
          <w:szCs w:val="24"/>
        </w:rPr>
        <w:t xml:space="preserve">3.9 </w:t>
      </w:r>
      <w:r w:rsidR="000D4CF4" w:rsidRPr="006176EE">
        <w:rPr>
          <w:rFonts w:ascii="Arial" w:hAnsi="Arial" w:cs="Arial"/>
          <w:sz w:val="24"/>
          <w:szCs w:val="24"/>
        </w:rPr>
        <w:t>Uma vez apresentada a proposta, os fornecedores NÃO poderão retirá-la, substituí-la ou modificá-la;</w:t>
      </w:r>
    </w:p>
    <w:p w14:paraId="769165EB" w14:textId="77777777" w:rsidR="00A900C2" w:rsidRPr="006176EE" w:rsidRDefault="00A900C2" w:rsidP="00BA4DEB">
      <w:pPr>
        <w:pStyle w:val="SemEspaamento"/>
        <w:ind w:right="-710"/>
        <w:jc w:val="both"/>
        <w:rPr>
          <w:rFonts w:ascii="Arial" w:hAnsi="Arial" w:cs="Arial"/>
          <w:sz w:val="24"/>
          <w:szCs w:val="24"/>
        </w:rPr>
      </w:pPr>
    </w:p>
    <w:p w14:paraId="1138F446" w14:textId="24A4A67C" w:rsidR="000D4CF4" w:rsidRPr="006176EE" w:rsidRDefault="00A900C2" w:rsidP="00BA4DEB">
      <w:pPr>
        <w:pStyle w:val="SemEspaamento"/>
        <w:ind w:right="-710"/>
        <w:jc w:val="both"/>
        <w:rPr>
          <w:rFonts w:ascii="Arial" w:hAnsi="Arial" w:cs="Arial"/>
          <w:sz w:val="24"/>
          <w:szCs w:val="24"/>
        </w:rPr>
      </w:pPr>
      <w:r w:rsidRPr="006176EE">
        <w:rPr>
          <w:rFonts w:ascii="Arial" w:hAnsi="Arial" w:cs="Arial"/>
          <w:sz w:val="24"/>
          <w:szCs w:val="24"/>
        </w:rPr>
        <w:t xml:space="preserve">3.10 </w:t>
      </w:r>
      <w:r w:rsidR="000D4CF4" w:rsidRPr="006176EE">
        <w:rPr>
          <w:rFonts w:ascii="Arial" w:hAnsi="Arial" w:cs="Arial"/>
          <w:sz w:val="24"/>
          <w:szCs w:val="24"/>
        </w:rPr>
        <w:t>Na apresentação da proposta, o fornecedor deverá encaminhar Declaração Conjunta, preferencialmente no modelo anexo previsto neste instrumento, informando:</w:t>
      </w:r>
    </w:p>
    <w:p w14:paraId="002D6A41" w14:textId="77777777" w:rsidR="000D4CF4" w:rsidRPr="006176EE" w:rsidRDefault="000D4CF4" w:rsidP="00BA4DEB">
      <w:pPr>
        <w:pStyle w:val="SemEspaamento"/>
        <w:ind w:right="-710"/>
        <w:jc w:val="both"/>
        <w:rPr>
          <w:rFonts w:ascii="Arial" w:hAnsi="Arial" w:cs="Arial"/>
          <w:sz w:val="24"/>
          <w:szCs w:val="24"/>
        </w:rPr>
      </w:pPr>
    </w:p>
    <w:p w14:paraId="6951E0CE" w14:textId="2EDB581B" w:rsidR="000D4CF4" w:rsidRPr="006176EE" w:rsidRDefault="00A900C2" w:rsidP="00BA4DEB">
      <w:pPr>
        <w:pStyle w:val="SemEspaamento"/>
        <w:ind w:right="-710"/>
        <w:jc w:val="both"/>
        <w:rPr>
          <w:rFonts w:ascii="Arial" w:hAnsi="Arial" w:cs="Arial"/>
          <w:sz w:val="24"/>
          <w:szCs w:val="24"/>
        </w:rPr>
      </w:pPr>
      <w:r w:rsidRPr="006176EE">
        <w:rPr>
          <w:rFonts w:ascii="Arial" w:hAnsi="Arial" w:cs="Arial"/>
          <w:sz w:val="24"/>
          <w:szCs w:val="24"/>
        </w:rPr>
        <w:t xml:space="preserve">3.10.1 </w:t>
      </w:r>
      <w:r w:rsidR="000D4CF4" w:rsidRPr="006176EE">
        <w:rPr>
          <w:rFonts w:ascii="Arial" w:hAnsi="Arial" w:cs="Arial"/>
          <w:sz w:val="24"/>
          <w:szCs w:val="24"/>
        </w:rPr>
        <w:t>que inexistem fatos impeditivos para sua habilitação no certame, ciente da obrigatoriedade de declarar ocorrências posteriores;</w:t>
      </w:r>
    </w:p>
    <w:p w14:paraId="4CCDCD21" w14:textId="77777777" w:rsidR="00A900C2" w:rsidRPr="006176EE" w:rsidRDefault="00A900C2" w:rsidP="00BA4DEB">
      <w:pPr>
        <w:pStyle w:val="SemEspaamento"/>
        <w:ind w:right="-710"/>
        <w:jc w:val="both"/>
        <w:rPr>
          <w:rFonts w:ascii="Arial" w:hAnsi="Arial" w:cs="Arial"/>
          <w:sz w:val="24"/>
          <w:szCs w:val="24"/>
        </w:rPr>
      </w:pPr>
    </w:p>
    <w:p w14:paraId="052A2A97" w14:textId="18E1327F" w:rsidR="000D4CF4" w:rsidRPr="006176EE" w:rsidRDefault="00A900C2" w:rsidP="00BA4DEB">
      <w:pPr>
        <w:pStyle w:val="SemEspaamento"/>
        <w:ind w:right="-710"/>
        <w:jc w:val="both"/>
        <w:rPr>
          <w:rFonts w:ascii="Arial" w:hAnsi="Arial" w:cs="Arial"/>
          <w:sz w:val="24"/>
          <w:szCs w:val="24"/>
        </w:rPr>
      </w:pPr>
      <w:r w:rsidRPr="006176EE">
        <w:rPr>
          <w:rFonts w:ascii="Arial" w:hAnsi="Arial" w:cs="Arial"/>
          <w:sz w:val="24"/>
          <w:szCs w:val="24"/>
        </w:rPr>
        <w:t xml:space="preserve">3.10.1 </w:t>
      </w:r>
      <w:r w:rsidR="000D4CF4" w:rsidRPr="006176EE">
        <w:rPr>
          <w:rFonts w:ascii="Arial" w:hAnsi="Arial" w:cs="Arial"/>
          <w:sz w:val="24"/>
          <w:szCs w:val="24"/>
        </w:rPr>
        <w:t>que cumpre os requisitos estabelecidos no artigo 3° da Lei Complementar n° 123, de 2006, estando apto a usufruir do tratamento favorecido estabelecido em seus arts. 42 a 49. A assinalação do campo "não" apenas produzirá o efeito de o fornecedor não ter direito ao tratamento favorecido previsto na Lei Complementar n° 123, de 2006, mesmo que microempresa, empresa de pequeno porte ou sociedade cooperativa.</w:t>
      </w:r>
    </w:p>
    <w:p w14:paraId="4663A2CC" w14:textId="77777777" w:rsidR="00A900C2" w:rsidRPr="006176EE" w:rsidRDefault="00A900C2" w:rsidP="00BA4DEB">
      <w:pPr>
        <w:pStyle w:val="SemEspaamento"/>
        <w:ind w:right="-710"/>
        <w:jc w:val="both"/>
        <w:rPr>
          <w:rFonts w:ascii="Arial" w:hAnsi="Arial" w:cs="Arial"/>
          <w:sz w:val="24"/>
          <w:szCs w:val="24"/>
        </w:rPr>
      </w:pPr>
    </w:p>
    <w:p w14:paraId="3DB085FF" w14:textId="19F2557F" w:rsidR="000D4CF4" w:rsidRPr="006176EE" w:rsidRDefault="00A900C2" w:rsidP="00BA4DEB">
      <w:pPr>
        <w:pStyle w:val="SemEspaamento"/>
        <w:ind w:right="-710"/>
        <w:jc w:val="both"/>
        <w:rPr>
          <w:rFonts w:ascii="Arial" w:hAnsi="Arial" w:cs="Arial"/>
          <w:sz w:val="24"/>
          <w:szCs w:val="24"/>
        </w:rPr>
      </w:pPr>
      <w:r w:rsidRPr="006176EE">
        <w:rPr>
          <w:rFonts w:ascii="Arial" w:hAnsi="Arial" w:cs="Arial"/>
          <w:sz w:val="24"/>
          <w:szCs w:val="24"/>
        </w:rPr>
        <w:t xml:space="preserve">3.10.2 </w:t>
      </w:r>
      <w:r w:rsidR="000D4CF4" w:rsidRPr="006176EE">
        <w:rPr>
          <w:rFonts w:ascii="Arial" w:hAnsi="Arial" w:cs="Arial"/>
          <w:sz w:val="24"/>
          <w:szCs w:val="24"/>
        </w:rPr>
        <w:t>que está ciente e concorda com as condições contidas n</w:t>
      </w:r>
      <w:r w:rsidRPr="006176EE">
        <w:rPr>
          <w:rFonts w:ascii="Arial" w:hAnsi="Arial" w:cs="Arial"/>
          <w:sz w:val="24"/>
          <w:szCs w:val="24"/>
        </w:rPr>
        <w:t>este Termo de Referência</w:t>
      </w:r>
      <w:r w:rsidR="000D4CF4" w:rsidRPr="006176EE">
        <w:rPr>
          <w:rFonts w:ascii="Arial" w:hAnsi="Arial" w:cs="Arial"/>
          <w:sz w:val="24"/>
          <w:szCs w:val="24"/>
        </w:rPr>
        <w:t>;</w:t>
      </w:r>
    </w:p>
    <w:p w14:paraId="1F2E501D" w14:textId="77777777" w:rsidR="00A900C2" w:rsidRPr="006176EE" w:rsidRDefault="00A900C2" w:rsidP="00BA4DEB">
      <w:pPr>
        <w:pStyle w:val="SemEspaamento"/>
        <w:ind w:right="-710"/>
        <w:jc w:val="both"/>
        <w:rPr>
          <w:rFonts w:ascii="Arial" w:hAnsi="Arial" w:cs="Arial"/>
          <w:sz w:val="24"/>
          <w:szCs w:val="24"/>
        </w:rPr>
      </w:pPr>
    </w:p>
    <w:p w14:paraId="381168BF" w14:textId="7B637CB0" w:rsidR="000D4CF4" w:rsidRPr="006176EE" w:rsidRDefault="00A900C2" w:rsidP="00BA4DEB">
      <w:pPr>
        <w:pStyle w:val="SemEspaamento"/>
        <w:ind w:right="-710"/>
        <w:jc w:val="both"/>
        <w:rPr>
          <w:rFonts w:ascii="Arial" w:hAnsi="Arial" w:cs="Arial"/>
          <w:sz w:val="24"/>
          <w:szCs w:val="24"/>
        </w:rPr>
      </w:pPr>
      <w:r w:rsidRPr="006176EE">
        <w:rPr>
          <w:rFonts w:ascii="Arial" w:hAnsi="Arial" w:cs="Arial"/>
          <w:sz w:val="24"/>
          <w:szCs w:val="24"/>
        </w:rPr>
        <w:t xml:space="preserve">3.10.3 </w:t>
      </w:r>
      <w:r w:rsidR="000D4CF4" w:rsidRPr="006176EE">
        <w:rPr>
          <w:rFonts w:ascii="Arial" w:hAnsi="Arial" w:cs="Arial"/>
          <w:sz w:val="24"/>
          <w:szCs w:val="24"/>
        </w:rPr>
        <w:t>que assume a responsabilidade pelas transações que forem efetuadas, assumindo como firmes e verdadeiras;</w:t>
      </w:r>
    </w:p>
    <w:p w14:paraId="54A72E6F" w14:textId="77777777" w:rsidR="00A900C2" w:rsidRPr="006176EE" w:rsidRDefault="00A900C2" w:rsidP="00BA4DEB">
      <w:pPr>
        <w:pStyle w:val="SemEspaamento"/>
        <w:ind w:right="-710"/>
        <w:jc w:val="both"/>
        <w:rPr>
          <w:rFonts w:ascii="Arial" w:hAnsi="Arial" w:cs="Arial"/>
          <w:sz w:val="24"/>
          <w:szCs w:val="24"/>
        </w:rPr>
      </w:pPr>
    </w:p>
    <w:p w14:paraId="1525470F" w14:textId="26122C61" w:rsidR="000D4CF4" w:rsidRPr="006176EE" w:rsidRDefault="00A900C2" w:rsidP="00BA4DEB">
      <w:pPr>
        <w:pStyle w:val="SemEspaamento"/>
        <w:ind w:right="-710"/>
        <w:jc w:val="both"/>
        <w:rPr>
          <w:rFonts w:ascii="Arial" w:hAnsi="Arial" w:cs="Arial"/>
          <w:sz w:val="24"/>
          <w:szCs w:val="24"/>
        </w:rPr>
      </w:pPr>
      <w:r w:rsidRPr="006176EE">
        <w:rPr>
          <w:rFonts w:ascii="Arial" w:hAnsi="Arial" w:cs="Arial"/>
          <w:sz w:val="24"/>
          <w:szCs w:val="24"/>
        </w:rPr>
        <w:t xml:space="preserve">3.10.4 </w:t>
      </w:r>
      <w:r w:rsidR="000D4CF4" w:rsidRPr="006176EE">
        <w:rPr>
          <w:rFonts w:ascii="Arial" w:hAnsi="Arial" w:cs="Arial"/>
          <w:sz w:val="24"/>
          <w:szCs w:val="24"/>
        </w:rPr>
        <w:t>que não emprega menor de 18 anos em trabalho noturno, perigoso ou insalubre e não emprega menor de 16 anos, salvo menor, a partir de 14 anos, na condição de aprendiz, nos termos do artigo 7°, XXXIII, da Constituição;</w:t>
      </w:r>
    </w:p>
    <w:p w14:paraId="31B6CC19" w14:textId="77777777" w:rsidR="00A900C2" w:rsidRPr="006176EE" w:rsidRDefault="00A900C2" w:rsidP="00BA4DEB">
      <w:pPr>
        <w:pStyle w:val="SemEspaamento"/>
        <w:ind w:right="-710"/>
        <w:jc w:val="both"/>
        <w:rPr>
          <w:rFonts w:ascii="Arial" w:hAnsi="Arial" w:cs="Arial"/>
          <w:sz w:val="24"/>
          <w:szCs w:val="24"/>
        </w:rPr>
      </w:pPr>
    </w:p>
    <w:p w14:paraId="5223D6A7" w14:textId="6947C98B" w:rsidR="000D4CF4" w:rsidRPr="006176EE" w:rsidRDefault="00A900C2" w:rsidP="00BA4DEB">
      <w:pPr>
        <w:pStyle w:val="SemEspaamento"/>
        <w:ind w:right="-710"/>
        <w:jc w:val="both"/>
        <w:rPr>
          <w:rFonts w:ascii="Arial" w:hAnsi="Arial" w:cs="Arial"/>
          <w:sz w:val="24"/>
          <w:szCs w:val="24"/>
        </w:rPr>
      </w:pPr>
      <w:r w:rsidRPr="006176EE">
        <w:rPr>
          <w:rFonts w:ascii="Arial" w:hAnsi="Arial" w:cs="Arial"/>
          <w:sz w:val="24"/>
          <w:szCs w:val="24"/>
        </w:rPr>
        <w:t xml:space="preserve">3.10.1 </w:t>
      </w:r>
      <w:r w:rsidR="000D4CF4" w:rsidRPr="006176EE">
        <w:rPr>
          <w:rFonts w:ascii="Arial" w:hAnsi="Arial" w:cs="Arial"/>
          <w:sz w:val="24"/>
          <w:szCs w:val="24"/>
        </w:rPr>
        <w:t>O encerramento do prazo ocorrerá até as 1</w:t>
      </w:r>
      <w:r w:rsidR="000C3A68" w:rsidRPr="006176EE">
        <w:rPr>
          <w:rFonts w:ascii="Arial" w:hAnsi="Arial" w:cs="Arial"/>
          <w:sz w:val="24"/>
          <w:szCs w:val="24"/>
        </w:rPr>
        <w:t>4</w:t>
      </w:r>
      <w:r w:rsidR="000D4CF4" w:rsidRPr="006176EE">
        <w:rPr>
          <w:rFonts w:ascii="Arial" w:hAnsi="Arial" w:cs="Arial"/>
          <w:sz w:val="24"/>
          <w:szCs w:val="24"/>
        </w:rPr>
        <w:t>h00min (</w:t>
      </w:r>
      <w:r w:rsidR="000C3A68" w:rsidRPr="006176EE">
        <w:rPr>
          <w:rFonts w:ascii="Arial" w:hAnsi="Arial" w:cs="Arial"/>
          <w:sz w:val="24"/>
          <w:szCs w:val="24"/>
        </w:rPr>
        <w:t>quartorze</w:t>
      </w:r>
      <w:r w:rsidR="000D4CF4" w:rsidRPr="006176EE">
        <w:rPr>
          <w:rFonts w:ascii="Arial" w:hAnsi="Arial" w:cs="Arial"/>
          <w:sz w:val="24"/>
          <w:szCs w:val="24"/>
        </w:rPr>
        <w:t xml:space="preserve"> horas) do dia fixado como limite para recepção de propostas por meio presencial, e até às 23h59min para envio por meio eletrônico, sem qualquer possibilidade de prorrogação.</w:t>
      </w:r>
    </w:p>
    <w:p w14:paraId="6E0B5DE5" w14:textId="77777777" w:rsidR="00A900C2" w:rsidRPr="006176EE" w:rsidRDefault="00A900C2" w:rsidP="00BA4DEB">
      <w:pPr>
        <w:pStyle w:val="SemEspaamento"/>
        <w:ind w:right="-710"/>
        <w:jc w:val="both"/>
        <w:rPr>
          <w:rFonts w:ascii="Arial" w:hAnsi="Arial" w:cs="Arial"/>
          <w:sz w:val="24"/>
          <w:szCs w:val="24"/>
        </w:rPr>
      </w:pPr>
    </w:p>
    <w:p w14:paraId="43EE9418" w14:textId="77777777" w:rsidR="000D4CF4" w:rsidRPr="006176EE" w:rsidRDefault="000D4CF4" w:rsidP="00BA4DEB">
      <w:pPr>
        <w:pStyle w:val="SemEspaamento"/>
        <w:ind w:right="-710"/>
        <w:jc w:val="both"/>
        <w:rPr>
          <w:rFonts w:ascii="Arial" w:hAnsi="Arial" w:cs="Arial"/>
          <w:sz w:val="24"/>
          <w:szCs w:val="24"/>
        </w:rPr>
      </w:pPr>
      <w:r w:rsidRPr="006176EE">
        <w:rPr>
          <w:rFonts w:ascii="Arial" w:hAnsi="Arial" w:cs="Arial"/>
          <w:sz w:val="24"/>
          <w:szCs w:val="24"/>
        </w:rPr>
        <w:t>4. JULGAMENTO DAS PROPOSTAS DE PREÇO</w:t>
      </w:r>
    </w:p>
    <w:p w14:paraId="2D6917B7" w14:textId="77777777" w:rsidR="00A900C2" w:rsidRPr="006176EE" w:rsidRDefault="00A900C2" w:rsidP="00BA4DEB">
      <w:pPr>
        <w:pStyle w:val="SemEspaamento"/>
        <w:ind w:right="-710"/>
        <w:jc w:val="both"/>
        <w:rPr>
          <w:rFonts w:ascii="Arial" w:hAnsi="Arial" w:cs="Arial"/>
          <w:sz w:val="24"/>
          <w:szCs w:val="24"/>
        </w:rPr>
      </w:pPr>
    </w:p>
    <w:p w14:paraId="32B424E0" w14:textId="3A464203" w:rsidR="000D4CF4" w:rsidRPr="006176EE" w:rsidRDefault="000C3A68" w:rsidP="00BA4DEB">
      <w:pPr>
        <w:pStyle w:val="SemEspaamento"/>
        <w:ind w:right="-710"/>
        <w:jc w:val="both"/>
        <w:rPr>
          <w:rFonts w:ascii="Arial" w:hAnsi="Arial" w:cs="Arial"/>
          <w:sz w:val="24"/>
          <w:szCs w:val="24"/>
        </w:rPr>
      </w:pPr>
      <w:r w:rsidRPr="006176EE">
        <w:rPr>
          <w:rFonts w:ascii="Arial" w:hAnsi="Arial" w:cs="Arial"/>
          <w:sz w:val="24"/>
          <w:szCs w:val="24"/>
        </w:rPr>
        <w:t xml:space="preserve">4.1 </w:t>
      </w:r>
      <w:r w:rsidR="000D4CF4" w:rsidRPr="006176EE">
        <w:rPr>
          <w:rFonts w:ascii="Arial" w:hAnsi="Arial" w:cs="Arial"/>
          <w:sz w:val="24"/>
          <w:szCs w:val="24"/>
        </w:rPr>
        <w:t>Encerrados os prazos, será verificada a conformidade da proposta classificada em primeiro lugar quanto à adequação do objeto e à compatibilidade do preço em relação ao estipulado para a contratação. Será confeccionado ata com a relação das propostas obtidas.</w:t>
      </w:r>
    </w:p>
    <w:p w14:paraId="4741FDD9" w14:textId="77777777" w:rsidR="000C3A68" w:rsidRPr="006176EE" w:rsidRDefault="000C3A68" w:rsidP="00BA4DEB">
      <w:pPr>
        <w:pStyle w:val="SemEspaamento"/>
        <w:ind w:right="-710"/>
        <w:jc w:val="both"/>
        <w:rPr>
          <w:rFonts w:ascii="Arial" w:hAnsi="Arial" w:cs="Arial"/>
          <w:sz w:val="24"/>
          <w:szCs w:val="24"/>
        </w:rPr>
      </w:pPr>
    </w:p>
    <w:p w14:paraId="086257F5" w14:textId="2366174D" w:rsidR="000D4CF4" w:rsidRPr="006176EE" w:rsidRDefault="00FA3FC0" w:rsidP="00BA4DEB">
      <w:pPr>
        <w:pStyle w:val="SemEspaamento"/>
        <w:ind w:right="-710"/>
        <w:jc w:val="both"/>
        <w:rPr>
          <w:rFonts w:ascii="Arial" w:hAnsi="Arial" w:cs="Arial"/>
          <w:sz w:val="24"/>
          <w:szCs w:val="24"/>
        </w:rPr>
      </w:pPr>
      <w:r w:rsidRPr="006176EE">
        <w:rPr>
          <w:rFonts w:ascii="Arial" w:hAnsi="Arial" w:cs="Arial"/>
          <w:sz w:val="24"/>
          <w:szCs w:val="24"/>
        </w:rPr>
        <w:t xml:space="preserve">4.2 </w:t>
      </w:r>
      <w:r w:rsidR="000D4CF4" w:rsidRPr="006176EE">
        <w:rPr>
          <w:rFonts w:ascii="Arial" w:hAnsi="Arial" w:cs="Arial"/>
          <w:sz w:val="24"/>
          <w:szCs w:val="24"/>
        </w:rPr>
        <w:t xml:space="preserve">No caso de o preço da proposta vencedora estar acima do estimado pela </w:t>
      </w:r>
      <w:r w:rsidR="00837722" w:rsidRPr="006176EE">
        <w:rPr>
          <w:rFonts w:ascii="Arial" w:hAnsi="Arial" w:cs="Arial"/>
          <w:sz w:val="24"/>
          <w:szCs w:val="24"/>
        </w:rPr>
        <w:t>Câmara Municipal</w:t>
      </w:r>
      <w:r w:rsidR="000D4CF4" w:rsidRPr="006176EE">
        <w:rPr>
          <w:rFonts w:ascii="Arial" w:hAnsi="Arial" w:cs="Arial"/>
          <w:sz w:val="24"/>
          <w:szCs w:val="24"/>
        </w:rPr>
        <w:t>, poderá haver a negociação de condições mais vantajosas</w:t>
      </w:r>
      <w:r w:rsidR="000C3A68" w:rsidRPr="006176EE">
        <w:rPr>
          <w:rFonts w:ascii="Arial" w:hAnsi="Arial" w:cs="Arial"/>
          <w:sz w:val="24"/>
          <w:szCs w:val="24"/>
        </w:rPr>
        <w:t xml:space="preserve"> e o preço final deve ser igual ou menor em relação </w:t>
      </w:r>
      <w:r w:rsidRPr="006176EE">
        <w:rPr>
          <w:rFonts w:ascii="Arial" w:hAnsi="Arial" w:cs="Arial"/>
          <w:sz w:val="24"/>
          <w:szCs w:val="24"/>
        </w:rPr>
        <w:t>ao valor médio</w:t>
      </w:r>
      <w:r w:rsidR="000D4CF4" w:rsidRPr="006176EE">
        <w:rPr>
          <w:rFonts w:ascii="Arial" w:hAnsi="Arial" w:cs="Arial"/>
          <w:sz w:val="24"/>
          <w:szCs w:val="24"/>
        </w:rPr>
        <w:t>.</w:t>
      </w:r>
      <w:r w:rsidRPr="006176EE">
        <w:rPr>
          <w:rFonts w:ascii="Arial" w:hAnsi="Arial" w:cs="Arial"/>
          <w:sz w:val="24"/>
          <w:szCs w:val="24"/>
        </w:rPr>
        <w:t xml:space="preserve"> </w:t>
      </w:r>
      <w:r w:rsidR="000D4CF4" w:rsidRPr="006176EE">
        <w:rPr>
          <w:rFonts w:ascii="Arial" w:hAnsi="Arial" w:cs="Arial"/>
          <w:sz w:val="24"/>
          <w:szCs w:val="24"/>
        </w:rPr>
        <w:t xml:space="preserve">Neste caso, será encaminhada ao endereço eletrônico contraproposta ao proponente que tenha apresentado o melhor preço, para que seja obtida melhor proposta com preço compatível ao estimado pela </w:t>
      </w:r>
      <w:r w:rsidR="00837722" w:rsidRPr="006176EE">
        <w:rPr>
          <w:rFonts w:ascii="Arial" w:hAnsi="Arial" w:cs="Arial"/>
          <w:sz w:val="24"/>
          <w:szCs w:val="24"/>
        </w:rPr>
        <w:t>Câmara Municipal</w:t>
      </w:r>
      <w:r w:rsidR="000D4CF4" w:rsidRPr="006176EE">
        <w:rPr>
          <w:rFonts w:ascii="Arial" w:hAnsi="Arial" w:cs="Arial"/>
          <w:sz w:val="24"/>
          <w:szCs w:val="24"/>
        </w:rPr>
        <w:t>.</w:t>
      </w:r>
    </w:p>
    <w:p w14:paraId="535E3B74" w14:textId="77777777" w:rsidR="000C3A68" w:rsidRPr="006176EE" w:rsidRDefault="000C3A68" w:rsidP="00BA4DEB">
      <w:pPr>
        <w:pStyle w:val="SemEspaamento"/>
        <w:ind w:right="-710"/>
        <w:jc w:val="both"/>
        <w:rPr>
          <w:rFonts w:ascii="Arial" w:hAnsi="Arial" w:cs="Arial"/>
          <w:sz w:val="24"/>
          <w:szCs w:val="24"/>
        </w:rPr>
      </w:pPr>
    </w:p>
    <w:p w14:paraId="3FD5148A" w14:textId="74E57014" w:rsidR="000D4CF4" w:rsidRPr="006176EE" w:rsidRDefault="00FA3FC0" w:rsidP="00BA4DEB">
      <w:pPr>
        <w:pStyle w:val="SemEspaamento"/>
        <w:ind w:right="-710"/>
        <w:jc w:val="both"/>
        <w:rPr>
          <w:rFonts w:ascii="Arial" w:hAnsi="Arial" w:cs="Arial"/>
          <w:sz w:val="24"/>
          <w:szCs w:val="24"/>
        </w:rPr>
      </w:pPr>
      <w:r w:rsidRPr="006176EE">
        <w:rPr>
          <w:rFonts w:ascii="Arial" w:hAnsi="Arial" w:cs="Arial"/>
          <w:sz w:val="24"/>
          <w:szCs w:val="24"/>
        </w:rPr>
        <w:t xml:space="preserve">4.3 </w:t>
      </w:r>
      <w:r w:rsidR="000D4CF4" w:rsidRPr="006176EE">
        <w:rPr>
          <w:rFonts w:ascii="Arial" w:hAnsi="Arial" w:cs="Arial"/>
          <w:sz w:val="24"/>
          <w:szCs w:val="24"/>
        </w:rPr>
        <w:t>A negociação poderá ser feita com os demais proponentes classificados, respeitada a ordem de classificação, quando o primeiro colocado, mesmo após a negociação, for desclassificado em razão de sua proposta permanecer acima do preço máximo definido para a contratação.</w:t>
      </w:r>
    </w:p>
    <w:p w14:paraId="4C2FCD79" w14:textId="77777777" w:rsidR="000D4CF4" w:rsidRPr="006176EE" w:rsidRDefault="000D4CF4" w:rsidP="00BA4DEB">
      <w:pPr>
        <w:pStyle w:val="SemEspaamento"/>
        <w:ind w:right="-710"/>
        <w:jc w:val="both"/>
        <w:rPr>
          <w:rFonts w:ascii="Arial" w:hAnsi="Arial" w:cs="Arial"/>
          <w:sz w:val="24"/>
          <w:szCs w:val="24"/>
        </w:rPr>
      </w:pPr>
    </w:p>
    <w:p w14:paraId="1BA11E07" w14:textId="4E96ECB7" w:rsidR="000D4CF4" w:rsidRPr="006176EE" w:rsidRDefault="00FA3FC0" w:rsidP="00BA4DEB">
      <w:pPr>
        <w:pStyle w:val="SemEspaamento"/>
        <w:ind w:right="-710"/>
        <w:jc w:val="both"/>
        <w:rPr>
          <w:rFonts w:ascii="Arial" w:hAnsi="Arial" w:cs="Arial"/>
          <w:sz w:val="24"/>
          <w:szCs w:val="24"/>
        </w:rPr>
      </w:pPr>
      <w:r w:rsidRPr="006176EE">
        <w:rPr>
          <w:rFonts w:ascii="Arial" w:hAnsi="Arial" w:cs="Arial"/>
          <w:sz w:val="24"/>
          <w:szCs w:val="24"/>
        </w:rPr>
        <w:t xml:space="preserve">4.4 </w:t>
      </w:r>
      <w:r w:rsidR="000D4CF4" w:rsidRPr="006176EE">
        <w:rPr>
          <w:rFonts w:ascii="Arial" w:hAnsi="Arial" w:cs="Arial"/>
          <w:sz w:val="24"/>
          <w:szCs w:val="24"/>
        </w:rPr>
        <w:t>Estando o preço compatível, será solicitado o envio da proposta e, se necessário, de documentos complementares, adequada a negociação de preços, acaso existente.</w:t>
      </w:r>
    </w:p>
    <w:p w14:paraId="27473C0F" w14:textId="77777777" w:rsidR="00FA3FC0" w:rsidRPr="006176EE" w:rsidRDefault="00FA3FC0" w:rsidP="00BA4DEB">
      <w:pPr>
        <w:pStyle w:val="SemEspaamento"/>
        <w:ind w:right="-710"/>
        <w:jc w:val="both"/>
        <w:rPr>
          <w:rFonts w:ascii="Arial" w:hAnsi="Arial" w:cs="Arial"/>
          <w:sz w:val="24"/>
          <w:szCs w:val="24"/>
        </w:rPr>
      </w:pPr>
    </w:p>
    <w:p w14:paraId="0F09B7DB" w14:textId="2F25DE90" w:rsidR="000D4CF4" w:rsidRPr="006176EE" w:rsidRDefault="00FA3FC0" w:rsidP="00BA4DEB">
      <w:pPr>
        <w:pStyle w:val="SemEspaamento"/>
        <w:ind w:right="-710"/>
        <w:jc w:val="both"/>
        <w:rPr>
          <w:rFonts w:ascii="Arial" w:hAnsi="Arial" w:cs="Arial"/>
          <w:sz w:val="24"/>
          <w:szCs w:val="24"/>
        </w:rPr>
      </w:pPr>
      <w:r w:rsidRPr="006176EE">
        <w:rPr>
          <w:rFonts w:ascii="Arial" w:hAnsi="Arial" w:cs="Arial"/>
          <w:sz w:val="24"/>
          <w:szCs w:val="24"/>
        </w:rPr>
        <w:t xml:space="preserve">4.5 </w:t>
      </w:r>
      <w:r w:rsidR="000D4CF4" w:rsidRPr="006176EE">
        <w:rPr>
          <w:rFonts w:ascii="Arial" w:hAnsi="Arial" w:cs="Arial"/>
          <w:sz w:val="24"/>
          <w:szCs w:val="24"/>
        </w:rPr>
        <w:t>O prazo de validade da proposta não será inferior a 60 (sessenta) dias, a contar da data de sua apresentação.</w:t>
      </w:r>
    </w:p>
    <w:p w14:paraId="2C288942" w14:textId="77777777" w:rsidR="00FA3FC0" w:rsidRPr="006176EE" w:rsidRDefault="00FA3FC0" w:rsidP="00BA4DEB">
      <w:pPr>
        <w:pStyle w:val="SemEspaamento"/>
        <w:ind w:right="-710"/>
        <w:jc w:val="both"/>
        <w:rPr>
          <w:rFonts w:ascii="Arial" w:hAnsi="Arial" w:cs="Arial"/>
          <w:sz w:val="24"/>
          <w:szCs w:val="24"/>
        </w:rPr>
      </w:pPr>
    </w:p>
    <w:p w14:paraId="02DF00B6" w14:textId="4B05D8F2" w:rsidR="000D4CF4" w:rsidRPr="006176EE" w:rsidRDefault="00FA3FC0" w:rsidP="00BA4DEB">
      <w:pPr>
        <w:pStyle w:val="SemEspaamento"/>
        <w:ind w:right="-710"/>
        <w:jc w:val="both"/>
        <w:rPr>
          <w:rFonts w:ascii="Arial" w:hAnsi="Arial" w:cs="Arial"/>
          <w:sz w:val="24"/>
          <w:szCs w:val="24"/>
        </w:rPr>
      </w:pPr>
      <w:r w:rsidRPr="006176EE">
        <w:rPr>
          <w:rFonts w:ascii="Arial" w:hAnsi="Arial" w:cs="Arial"/>
          <w:sz w:val="24"/>
          <w:szCs w:val="24"/>
        </w:rPr>
        <w:t xml:space="preserve">4.6 </w:t>
      </w:r>
      <w:r w:rsidR="000D4CF4" w:rsidRPr="006176EE">
        <w:rPr>
          <w:rFonts w:ascii="Arial" w:hAnsi="Arial" w:cs="Arial"/>
          <w:sz w:val="24"/>
          <w:szCs w:val="24"/>
        </w:rPr>
        <w:t>Será desclassificada a proposta vencedora que:</w:t>
      </w:r>
    </w:p>
    <w:p w14:paraId="256C69A7" w14:textId="77777777" w:rsidR="00FA3FC0" w:rsidRPr="006176EE" w:rsidRDefault="00FA3FC0" w:rsidP="00BA4DEB">
      <w:pPr>
        <w:pStyle w:val="SemEspaamento"/>
        <w:ind w:right="-710"/>
        <w:jc w:val="both"/>
        <w:rPr>
          <w:rFonts w:ascii="Arial" w:hAnsi="Arial" w:cs="Arial"/>
          <w:sz w:val="24"/>
          <w:szCs w:val="24"/>
        </w:rPr>
      </w:pPr>
    </w:p>
    <w:p w14:paraId="402B09C7" w14:textId="59DDA80F" w:rsidR="000D4CF4" w:rsidRPr="006176EE" w:rsidRDefault="00FA3FC0" w:rsidP="00BA4DEB">
      <w:pPr>
        <w:pStyle w:val="SemEspaamento"/>
        <w:ind w:right="-710"/>
        <w:jc w:val="both"/>
        <w:rPr>
          <w:rFonts w:ascii="Arial" w:hAnsi="Arial" w:cs="Arial"/>
          <w:sz w:val="24"/>
          <w:szCs w:val="24"/>
        </w:rPr>
      </w:pPr>
      <w:r w:rsidRPr="006176EE">
        <w:rPr>
          <w:rFonts w:ascii="Arial" w:hAnsi="Arial" w:cs="Arial"/>
          <w:sz w:val="24"/>
          <w:szCs w:val="24"/>
        </w:rPr>
        <w:t xml:space="preserve">4.6.1 </w:t>
      </w:r>
      <w:r w:rsidR="000D4CF4" w:rsidRPr="006176EE">
        <w:rPr>
          <w:rFonts w:ascii="Arial" w:hAnsi="Arial" w:cs="Arial"/>
          <w:sz w:val="24"/>
          <w:szCs w:val="24"/>
        </w:rPr>
        <w:t>contiver vícios insanáveis;</w:t>
      </w:r>
    </w:p>
    <w:p w14:paraId="54179F56" w14:textId="77777777" w:rsidR="00FA3FC0" w:rsidRPr="006176EE" w:rsidRDefault="00FA3FC0" w:rsidP="00BA4DEB">
      <w:pPr>
        <w:pStyle w:val="SemEspaamento"/>
        <w:ind w:right="-710"/>
        <w:jc w:val="both"/>
        <w:rPr>
          <w:rFonts w:ascii="Arial" w:hAnsi="Arial" w:cs="Arial"/>
          <w:sz w:val="24"/>
          <w:szCs w:val="24"/>
        </w:rPr>
      </w:pPr>
    </w:p>
    <w:p w14:paraId="4E22F1F5" w14:textId="75422444" w:rsidR="000D4CF4" w:rsidRPr="006176EE" w:rsidRDefault="00FA3FC0" w:rsidP="00BA4DEB">
      <w:pPr>
        <w:pStyle w:val="SemEspaamento"/>
        <w:ind w:right="-710"/>
        <w:jc w:val="both"/>
        <w:rPr>
          <w:rFonts w:ascii="Arial" w:hAnsi="Arial" w:cs="Arial"/>
          <w:sz w:val="24"/>
          <w:szCs w:val="24"/>
        </w:rPr>
      </w:pPr>
      <w:r w:rsidRPr="006176EE">
        <w:rPr>
          <w:rFonts w:ascii="Arial" w:hAnsi="Arial" w:cs="Arial"/>
          <w:sz w:val="24"/>
          <w:szCs w:val="24"/>
        </w:rPr>
        <w:t xml:space="preserve">4.6.2 </w:t>
      </w:r>
      <w:r w:rsidR="000D4CF4" w:rsidRPr="006176EE">
        <w:rPr>
          <w:rFonts w:ascii="Arial" w:hAnsi="Arial" w:cs="Arial"/>
          <w:sz w:val="24"/>
          <w:szCs w:val="24"/>
        </w:rPr>
        <w:t>não obedecer às especificações técnicas pormenorizadas neste aviso ou em seus anexos;</w:t>
      </w:r>
    </w:p>
    <w:p w14:paraId="5F60608A" w14:textId="77777777" w:rsidR="00FA3FC0" w:rsidRPr="006176EE" w:rsidRDefault="00FA3FC0" w:rsidP="00BA4DEB">
      <w:pPr>
        <w:pStyle w:val="SemEspaamento"/>
        <w:ind w:right="-710"/>
        <w:jc w:val="both"/>
        <w:rPr>
          <w:rFonts w:ascii="Arial" w:hAnsi="Arial" w:cs="Arial"/>
          <w:sz w:val="24"/>
          <w:szCs w:val="24"/>
        </w:rPr>
      </w:pPr>
    </w:p>
    <w:p w14:paraId="2DA92C9B" w14:textId="25BFA423" w:rsidR="000D4CF4" w:rsidRPr="006176EE" w:rsidRDefault="00FA3FC0" w:rsidP="00BA4DEB">
      <w:pPr>
        <w:pStyle w:val="SemEspaamento"/>
        <w:ind w:right="-710"/>
        <w:jc w:val="both"/>
        <w:rPr>
          <w:rFonts w:ascii="Arial" w:hAnsi="Arial" w:cs="Arial"/>
          <w:sz w:val="24"/>
          <w:szCs w:val="24"/>
        </w:rPr>
      </w:pPr>
      <w:r w:rsidRPr="006176EE">
        <w:rPr>
          <w:rFonts w:ascii="Arial" w:hAnsi="Arial" w:cs="Arial"/>
          <w:sz w:val="24"/>
          <w:szCs w:val="24"/>
        </w:rPr>
        <w:t xml:space="preserve">4.6.3 </w:t>
      </w:r>
      <w:r w:rsidR="000D4CF4" w:rsidRPr="006176EE">
        <w:rPr>
          <w:rFonts w:ascii="Arial" w:hAnsi="Arial" w:cs="Arial"/>
          <w:sz w:val="24"/>
          <w:szCs w:val="24"/>
        </w:rPr>
        <w:t xml:space="preserve">apresentar preços </w:t>
      </w:r>
      <w:r w:rsidR="000D4CF4" w:rsidRPr="006176EE">
        <w:rPr>
          <w:rFonts w:ascii="Arial" w:hAnsi="Arial" w:cs="Arial"/>
          <w:sz w:val="24"/>
          <w:szCs w:val="24"/>
          <w:lang w:val="pt-PT" w:eastAsia="pt-PT" w:bidi="pt-PT"/>
        </w:rPr>
        <w:t xml:space="preserve">inexequíveis </w:t>
      </w:r>
      <w:r w:rsidR="000D4CF4" w:rsidRPr="006176EE">
        <w:rPr>
          <w:rFonts w:ascii="Arial" w:hAnsi="Arial" w:cs="Arial"/>
          <w:sz w:val="24"/>
          <w:szCs w:val="24"/>
        </w:rPr>
        <w:t>ou permanecerem acima do preço máximo definido para a contratação;</w:t>
      </w:r>
    </w:p>
    <w:p w14:paraId="1A6E47B3" w14:textId="77777777" w:rsidR="00FA3FC0" w:rsidRPr="006176EE" w:rsidRDefault="00FA3FC0" w:rsidP="00BA4DEB">
      <w:pPr>
        <w:pStyle w:val="SemEspaamento"/>
        <w:ind w:right="-710"/>
        <w:jc w:val="both"/>
        <w:rPr>
          <w:rFonts w:ascii="Arial" w:hAnsi="Arial" w:cs="Arial"/>
          <w:sz w:val="24"/>
          <w:szCs w:val="24"/>
        </w:rPr>
      </w:pPr>
    </w:p>
    <w:p w14:paraId="4E20FFAA" w14:textId="5F5F6279" w:rsidR="000D4CF4" w:rsidRPr="006176EE" w:rsidRDefault="00FA3FC0" w:rsidP="00BA4DEB">
      <w:pPr>
        <w:pStyle w:val="SemEspaamento"/>
        <w:ind w:right="-710"/>
        <w:jc w:val="both"/>
        <w:rPr>
          <w:rFonts w:ascii="Arial" w:hAnsi="Arial" w:cs="Arial"/>
          <w:sz w:val="24"/>
          <w:szCs w:val="24"/>
        </w:rPr>
      </w:pPr>
      <w:r w:rsidRPr="006176EE">
        <w:rPr>
          <w:rFonts w:ascii="Arial" w:hAnsi="Arial" w:cs="Arial"/>
          <w:sz w:val="24"/>
          <w:szCs w:val="24"/>
        </w:rPr>
        <w:t xml:space="preserve">4.6.4 </w:t>
      </w:r>
      <w:r w:rsidR="000D4CF4" w:rsidRPr="006176EE">
        <w:rPr>
          <w:rFonts w:ascii="Arial" w:hAnsi="Arial" w:cs="Arial"/>
          <w:sz w:val="24"/>
          <w:szCs w:val="24"/>
        </w:rPr>
        <w:t xml:space="preserve">não tiverem sua exequibilidade demonstrada, quando exigido pela </w:t>
      </w:r>
      <w:r w:rsidR="00837722" w:rsidRPr="006176EE">
        <w:rPr>
          <w:rFonts w:ascii="Arial" w:hAnsi="Arial" w:cs="Arial"/>
          <w:sz w:val="24"/>
          <w:szCs w:val="24"/>
        </w:rPr>
        <w:t>Câmara Municipal</w:t>
      </w:r>
      <w:r w:rsidR="000D4CF4" w:rsidRPr="006176EE">
        <w:rPr>
          <w:rFonts w:ascii="Arial" w:hAnsi="Arial" w:cs="Arial"/>
          <w:sz w:val="24"/>
          <w:szCs w:val="24"/>
        </w:rPr>
        <w:t>;</w:t>
      </w:r>
    </w:p>
    <w:p w14:paraId="7D1DF3FA" w14:textId="77777777" w:rsidR="00FA3FC0" w:rsidRPr="006176EE" w:rsidRDefault="00FA3FC0" w:rsidP="00BA4DEB">
      <w:pPr>
        <w:pStyle w:val="SemEspaamento"/>
        <w:ind w:right="-710"/>
        <w:jc w:val="both"/>
        <w:rPr>
          <w:rFonts w:ascii="Arial" w:hAnsi="Arial" w:cs="Arial"/>
          <w:sz w:val="24"/>
          <w:szCs w:val="24"/>
        </w:rPr>
      </w:pPr>
    </w:p>
    <w:p w14:paraId="62FCEFED" w14:textId="3E1DE293" w:rsidR="000D4CF4" w:rsidRPr="006176EE" w:rsidRDefault="00FA3FC0" w:rsidP="00BA4DEB">
      <w:pPr>
        <w:pStyle w:val="SemEspaamento"/>
        <w:ind w:right="-710"/>
        <w:jc w:val="both"/>
        <w:rPr>
          <w:rFonts w:ascii="Arial" w:hAnsi="Arial" w:cs="Arial"/>
          <w:sz w:val="24"/>
          <w:szCs w:val="24"/>
        </w:rPr>
      </w:pPr>
      <w:r w:rsidRPr="006176EE">
        <w:rPr>
          <w:rFonts w:ascii="Arial" w:hAnsi="Arial" w:cs="Arial"/>
          <w:sz w:val="24"/>
          <w:szCs w:val="24"/>
        </w:rPr>
        <w:t xml:space="preserve">4.6.5 </w:t>
      </w:r>
      <w:r w:rsidR="000D4CF4" w:rsidRPr="006176EE">
        <w:rPr>
          <w:rFonts w:ascii="Arial" w:hAnsi="Arial" w:cs="Arial"/>
          <w:sz w:val="24"/>
          <w:szCs w:val="24"/>
        </w:rPr>
        <w:t xml:space="preserve">apresentar </w:t>
      </w:r>
      <w:r w:rsidR="000D4CF4" w:rsidRPr="006176EE">
        <w:rPr>
          <w:rFonts w:ascii="Arial" w:hAnsi="Arial" w:cs="Arial"/>
          <w:sz w:val="24"/>
          <w:szCs w:val="24"/>
          <w:lang w:val="pt-PT" w:eastAsia="pt-PT" w:bidi="pt-PT"/>
        </w:rPr>
        <w:t xml:space="preserve">desconformidade </w:t>
      </w:r>
      <w:r w:rsidR="000D4CF4" w:rsidRPr="006176EE">
        <w:rPr>
          <w:rFonts w:ascii="Arial" w:hAnsi="Arial" w:cs="Arial"/>
          <w:sz w:val="24"/>
          <w:szCs w:val="24"/>
        </w:rPr>
        <w:t>com quaisquer outras exigências deste aviso ou seus anexos, desde que insanável.</w:t>
      </w:r>
    </w:p>
    <w:p w14:paraId="1EB00CAC" w14:textId="77777777" w:rsidR="00FA3FC0" w:rsidRPr="006176EE" w:rsidRDefault="00FA3FC0" w:rsidP="00BA4DEB">
      <w:pPr>
        <w:pStyle w:val="SemEspaamento"/>
        <w:ind w:right="-710"/>
        <w:jc w:val="both"/>
        <w:rPr>
          <w:rFonts w:ascii="Arial" w:hAnsi="Arial" w:cs="Arial"/>
          <w:sz w:val="24"/>
          <w:szCs w:val="24"/>
        </w:rPr>
      </w:pPr>
    </w:p>
    <w:p w14:paraId="1C8D48C4" w14:textId="6BECE2C9" w:rsidR="000D4CF4" w:rsidRPr="006176EE" w:rsidRDefault="00CB089B" w:rsidP="00BA4DEB">
      <w:pPr>
        <w:pStyle w:val="SemEspaamento"/>
        <w:ind w:right="-710"/>
        <w:jc w:val="both"/>
        <w:rPr>
          <w:rFonts w:ascii="Arial" w:hAnsi="Arial" w:cs="Arial"/>
          <w:sz w:val="24"/>
          <w:szCs w:val="24"/>
        </w:rPr>
      </w:pPr>
      <w:r w:rsidRPr="006176EE">
        <w:rPr>
          <w:rFonts w:ascii="Arial" w:hAnsi="Arial" w:cs="Arial"/>
          <w:sz w:val="24"/>
          <w:szCs w:val="24"/>
        </w:rPr>
        <w:t xml:space="preserve">4.7 </w:t>
      </w:r>
      <w:r w:rsidR="000D4CF4" w:rsidRPr="006176EE">
        <w:rPr>
          <w:rFonts w:ascii="Arial" w:hAnsi="Arial" w:cs="Arial"/>
          <w:sz w:val="24"/>
          <w:szCs w:val="24"/>
        </w:rPr>
        <w:t xml:space="preserve">Quando o proponente não conseguir comprovar que possui ou possuirá recursos suficientes para executar a contento o objeto, será considerada </w:t>
      </w:r>
      <w:r w:rsidR="000D4CF4" w:rsidRPr="006176EE">
        <w:rPr>
          <w:rFonts w:ascii="Arial" w:hAnsi="Arial" w:cs="Arial"/>
          <w:sz w:val="24"/>
          <w:szCs w:val="24"/>
          <w:lang w:val="pt-PT" w:eastAsia="pt-PT" w:bidi="pt-PT"/>
        </w:rPr>
        <w:t xml:space="preserve">inexequível </w:t>
      </w:r>
      <w:r w:rsidR="000D4CF4" w:rsidRPr="006176EE">
        <w:rPr>
          <w:rFonts w:ascii="Arial" w:hAnsi="Arial" w:cs="Arial"/>
          <w:sz w:val="24"/>
          <w:szCs w:val="24"/>
        </w:rPr>
        <w:t>a proposta de preços que:</w:t>
      </w:r>
    </w:p>
    <w:p w14:paraId="5E81315B" w14:textId="77777777" w:rsidR="00CB089B" w:rsidRPr="006176EE" w:rsidRDefault="00CB089B" w:rsidP="00BA4DEB">
      <w:pPr>
        <w:pStyle w:val="SemEspaamento"/>
        <w:ind w:right="-710"/>
        <w:jc w:val="both"/>
        <w:rPr>
          <w:rFonts w:ascii="Arial" w:hAnsi="Arial" w:cs="Arial"/>
          <w:sz w:val="24"/>
          <w:szCs w:val="24"/>
        </w:rPr>
      </w:pPr>
    </w:p>
    <w:p w14:paraId="732D4FBB" w14:textId="79B0DB3B" w:rsidR="000D4CF4" w:rsidRPr="006176EE" w:rsidRDefault="00CB089B" w:rsidP="00BA4DEB">
      <w:pPr>
        <w:pStyle w:val="SemEspaamento"/>
        <w:ind w:right="-710"/>
        <w:jc w:val="both"/>
        <w:rPr>
          <w:rFonts w:ascii="Arial" w:hAnsi="Arial" w:cs="Arial"/>
          <w:sz w:val="24"/>
          <w:szCs w:val="24"/>
        </w:rPr>
      </w:pPr>
      <w:r w:rsidRPr="006176EE">
        <w:rPr>
          <w:rFonts w:ascii="Arial" w:hAnsi="Arial" w:cs="Arial"/>
          <w:sz w:val="24"/>
          <w:szCs w:val="24"/>
        </w:rPr>
        <w:t xml:space="preserve">4.7.1 </w:t>
      </w:r>
      <w:r w:rsidR="000D4CF4" w:rsidRPr="006176EE">
        <w:rPr>
          <w:rFonts w:ascii="Arial" w:hAnsi="Arial" w:cs="Arial"/>
          <w:sz w:val="24"/>
          <w:szCs w:val="24"/>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w:t>
      </w:r>
      <w:r w:rsidRPr="006176EE">
        <w:rPr>
          <w:rFonts w:ascii="Arial" w:hAnsi="Arial" w:cs="Arial"/>
          <w:sz w:val="24"/>
          <w:szCs w:val="24"/>
        </w:rPr>
        <w:t xml:space="preserve">4.7.1 4.7.2 </w:t>
      </w:r>
      <w:r w:rsidR="000D4CF4" w:rsidRPr="006176EE">
        <w:rPr>
          <w:rFonts w:ascii="Arial" w:hAnsi="Arial" w:cs="Arial"/>
          <w:sz w:val="24"/>
          <w:szCs w:val="24"/>
        </w:rPr>
        <w:t>quando se referirem a materiais e instalações de propriedade do próprio proponente, para os quais ele renuncie a parcela ou à totalidade da remuneração.</w:t>
      </w:r>
    </w:p>
    <w:p w14:paraId="1D1A3E13" w14:textId="77777777" w:rsidR="00CB089B" w:rsidRPr="006176EE" w:rsidRDefault="00CB089B" w:rsidP="00BA4DEB">
      <w:pPr>
        <w:pStyle w:val="SemEspaamento"/>
        <w:ind w:right="-710"/>
        <w:jc w:val="both"/>
        <w:rPr>
          <w:rFonts w:ascii="Arial" w:hAnsi="Arial" w:cs="Arial"/>
          <w:sz w:val="24"/>
          <w:szCs w:val="24"/>
        </w:rPr>
      </w:pPr>
    </w:p>
    <w:p w14:paraId="2C58B28B" w14:textId="32DCA923" w:rsidR="000D4CF4" w:rsidRPr="006176EE" w:rsidRDefault="00CB089B" w:rsidP="00BA4DEB">
      <w:pPr>
        <w:pStyle w:val="SemEspaamento"/>
        <w:ind w:right="-710"/>
        <w:jc w:val="both"/>
        <w:rPr>
          <w:rFonts w:ascii="Arial" w:hAnsi="Arial" w:cs="Arial"/>
          <w:sz w:val="24"/>
          <w:szCs w:val="24"/>
        </w:rPr>
      </w:pPr>
      <w:r w:rsidRPr="006176EE">
        <w:rPr>
          <w:rFonts w:ascii="Arial" w:hAnsi="Arial" w:cs="Arial"/>
          <w:sz w:val="24"/>
          <w:szCs w:val="24"/>
        </w:rPr>
        <w:t xml:space="preserve">4.7.3 </w:t>
      </w:r>
      <w:r w:rsidR="000D4CF4" w:rsidRPr="006176EE">
        <w:rPr>
          <w:rFonts w:ascii="Arial" w:hAnsi="Arial" w:cs="Arial"/>
          <w:sz w:val="24"/>
          <w:szCs w:val="24"/>
        </w:rPr>
        <w:t>apresentar um ou mais valores de custo que sejam inferiores àqueles fixados em instrumentos de caráter normativo obrigatório, tais como leis, medidas provisórias e convenções coletivas de trabalho vigentes.</w:t>
      </w:r>
    </w:p>
    <w:p w14:paraId="3E5C31B3" w14:textId="77777777" w:rsidR="00CB089B" w:rsidRPr="006176EE" w:rsidRDefault="00CB089B" w:rsidP="00BA4DEB">
      <w:pPr>
        <w:pStyle w:val="SemEspaamento"/>
        <w:ind w:right="-710"/>
        <w:jc w:val="both"/>
        <w:rPr>
          <w:rFonts w:ascii="Arial" w:hAnsi="Arial" w:cs="Arial"/>
          <w:sz w:val="24"/>
          <w:szCs w:val="24"/>
        </w:rPr>
      </w:pPr>
    </w:p>
    <w:p w14:paraId="61C650D7" w14:textId="7D854231" w:rsidR="000D4CF4" w:rsidRPr="006176EE" w:rsidRDefault="00CB089B" w:rsidP="00BA4DEB">
      <w:pPr>
        <w:pStyle w:val="SemEspaamento"/>
        <w:ind w:right="-710"/>
        <w:jc w:val="both"/>
        <w:rPr>
          <w:rFonts w:ascii="Arial" w:hAnsi="Arial" w:cs="Arial"/>
          <w:sz w:val="24"/>
          <w:szCs w:val="24"/>
        </w:rPr>
      </w:pPr>
      <w:r w:rsidRPr="006176EE">
        <w:rPr>
          <w:rFonts w:ascii="Arial" w:hAnsi="Arial" w:cs="Arial"/>
          <w:sz w:val="24"/>
          <w:szCs w:val="24"/>
        </w:rPr>
        <w:t xml:space="preserve">4.8 </w:t>
      </w:r>
      <w:r w:rsidR="000D4CF4" w:rsidRPr="006176EE">
        <w:rPr>
          <w:rFonts w:ascii="Arial" w:hAnsi="Arial" w:cs="Arial"/>
          <w:sz w:val="24"/>
          <w:szCs w:val="24"/>
        </w:rPr>
        <w:t xml:space="preserve">Se houver indícios de </w:t>
      </w:r>
      <w:r w:rsidR="000D4CF4" w:rsidRPr="006176EE">
        <w:rPr>
          <w:rFonts w:ascii="Arial" w:hAnsi="Arial" w:cs="Arial"/>
          <w:sz w:val="24"/>
          <w:szCs w:val="24"/>
          <w:lang w:val="pt-PT" w:eastAsia="pt-PT" w:bidi="pt-PT"/>
        </w:rPr>
        <w:t xml:space="preserve">inexequibilidade </w:t>
      </w:r>
      <w:r w:rsidR="000D4CF4" w:rsidRPr="006176EE">
        <w:rPr>
          <w:rFonts w:ascii="Arial" w:hAnsi="Arial" w:cs="Arial"/>
          <w:sz w:val="24"/>
          <w:szCs w:val="24"/>
        </w:rPr>
        <w:t>da proposta de preço, ou em caso da necessidade de esclarecimentos complementares, poderão ser efetuadas diligências, para que a empresa comprove a exequibilidade da proposta.</w:t>
      </w:r>
    </w:p>
    <w:p w14:paraId="6E846FCA" w14:textId="77777777" w:rsidR="00CB089B" w:rsidRPr="006176EE" w:rsidRDefault="00CB089B" w:rsidP="00BA4DEB">
      <w:pPr>
        <w:pStyle w:val="SemEspaamento"/>
        <w:ind w:right="-710"/>
        <w:jc w:val="both"/>
        <w:rPr>
          <w:rFonts w:ascii="Arial" w:hAnsi="Arial" w:cs="Arial"/>
          <w:sz w:val="24"/>
          <w:szCs w:val="24"/>
        </w:rPr>
      </w:pPr>
    </w:p>
    <w:p w14:paraId="101839DA" w14:textId="22AAE8CD" w:rsidR="000D4CF4" w:rsidRPr="006176EE" w:rsidRDefault="00CB089B" w:rsidP="00BA4DEB">
      <w:pPr>
        <w:pStyle w:val="SemEspaamento"/>
        <w:ind w:right="-710"/>
        <w:jc w:val="both"/>
        <w:rPr>
          <w:rFonts w:ascii="Arial" w:hAnsi="Arial" w:cs="Arial"/>
          <w:sz w:val="24"/>
          <w:szCs w:val="24"/>
        </w:rPr>
      </w:pPr>
      <w:r w:rsidRPr="006176EE">
        <w:rPr>
          <w:rFonts w:ascii="Arial" w:hAnsi="Arial" w:cs="Arial"/>
          <w:sz w:val="24"/>
          <w:szCs w:val="24"/>
        </w:rPr>
        <w:t xml:space="preserve">4.9 </w:t>
      </w:r>
      <w:r w:rsidR="000D4CF4" w:rsidRPr="006176EE">
        <w:rPr>
          <w:rFonts w:ascii="Arial" w:hAnsi="Arial" w:cs="Arial"/>
          <w:sz w:val="24"/>
          <w:szCs w:val="24"/>
        </w:rPr>
        <w:t xml:space="preserve">Erros no preenchimento da proposta não constituem motivo para a desclassificação da proposta. A proposta poderá ser ajustada pelo proponente, no prazo indicado pela </w:t>
      </w:r>
      <w:r w:rsidRPr="006176EE">
        <w:rPr>
          <w:rFonts w:ascii="Arial" w:hAnsi="Arial" w:cs="Arial"/>
          <w:sz w:val="24"/>
          <w:szCs w:val="24"/>
        </w:rPr>
        <w:t xml:space="preserve">Câmara Municipal de </w:t>
      </w:r>
      <w:r w:rsidR="0015423A" w:rsidRPr="006176EE">
        <w:rPr>
          <w:rFonts w:ascii="Arial" w:hAnsi="Arial" w:cs="Arial"/>
          <w:sz w:val="24"/>
          <w:szCs w:val="24"/>
        </w:rPr>
        <w:t>Itaberaba</w:t>
      </w:r>
      <w:r w:rsidRPr="006176EE">
        <w:rPr>
          <w:rFonts w:ascii="Arial" w:hAnsi="Arial" w:cs="Arial"/>
          <w:sz w:val="24"/>
          <w:szCs w:val="24"/>
        </w:rPr>
        <w:t xml:space="preserve"> - Bahia</w:t>
      </w:r>
      <w:r w:rsidR="000D4CF4" w:rsidRPr="006176EE">
        <w:rPr>
          <w:rFonts w:ascii="Arial" w:hAnsi="Arial" w:cs="Arial"/>
          <w:sz w:val="24"/>
          <w:szCs w:val="24"/>
        </w:rPr>
        <w:t>, desde que não haja majoração do preço.</w:t>
      </w:r>
    </w:p>
    <w:p w14:paraId="0C700956" w14:textId="77777777" w:rsidR="000D4CF4" w:rsidRPr="006176EE" w:rsidRDefault="000D4CF4" w:rsidP="00BA4DEB">
      <w:pPr>
        <w:pStyle w:val="SemEspaamento"/>
        <w:ind w:right="-710"/>
        <w:jc w:val="both"/>
        <w:rPr>
          <w:rFonts w:ascii="Arial" w:hAnsi="Arial" w:cs="Arial"/>
          <w:sz w:val="24"/>
          <w:szCs w:val="24"/>
        </w:rPr>
      </w:pPr>
    </w:p>
    <w:p w14:paraId="6FB8E602" w14:textId="1F8E269F" w:rsidR="000D4CF4" w:rsidRPr="006176EE" w:rsidRDefault="00CB089B" w:rsidP="00BA4DEB">
      <w:pPr>
        <w:pStyle w:val="SemEspaamento"/>
        <w:ind w:right="-710"/>
        <w:jc w:val="both"/>
        <w:rPr>
          <w:rFonts w:ascii="Arial" w:hAnsi="Arial" w:cs="Arial"/>
          <w:sz w:val="24"/>
          <w:szCs w:val="24"/>
        </w:rPr>
      </w:pPr>
      <w:r w:rsidRPr="006176EE">
        <w:rPr>
          <w:rFonts w:ascii="Arial" w:hAnsi="Arial" w:cs="Arial"/>
          <w:sz w:val="24"/>
          <w:szCs w:val="24"/>
        </w:rPr>
        <w:t xml:space="preserve">4.9.1 </w:t>
      </w:r>
      <w:r w:rsidR="000D4CF4" w:rsidRPr="006176EE">
        <w:rPr>
          <w:rFonts w:ascii="Arial" w:hAnsi="Arial" w:cs="Arial"/>
          <w:sz w:val="24"/>
          <w:szCs w:val="24"/>
        </w:rPr>
        <w:t>O ajuste de que trata este dispositivo se limita a sanar erros ou falhas que não alterem a substância das propostas;</w:t>
      </w:r>
    </w:p>
    <w:p w14:paraId="55F694D4" w14:textId="77777777" w:rsidR="00CB089B" w:rsidRPr="006176EE" w:rsidRDefault="00CB089B" w:rsidP="00BA4DEB">
      <w:pPr>
        <w:pStyle w:val="SemEspaamento"/>
        <w:ind w:right="-710"/>
        <w:jc w:val="both"/>
        <w:rPr>
          <w:rFonts w:ascii="Arial" w:hAnsi="Arial" w:cs="Arial"/>
          <w:sz w:val="24"/>
          <w:szCs w:val="24"/>
        </w:rPr>
      </w:pPr>
    </w:p>
    <w:p w14:paraId="235CC1FB" w14:textId="1CA6E044" w:rsidR="000D4CF4" w:rsidRPr="006176EE" w:rsidRDefault="00CB089B" w:rsidP="00BA4DEB">
      <w:pPr>
        <w:pStyle w:val="SemEspaamento"/>
        <w:ind w:right="-710"/>
        <w:jc w:val="both"/>
        <w:rPr>
          <w:rFonts w:ascii="Arial" w:hAnsi="Arial" w:cs="Arial"/>
          <w:sz w:val="24"/>
          <w:szCs w:val="24"/>
        </w:rPr>
      </w:pPr>
      <w:r w:rsidRPr="006176EE">
        <w:rPr>
          <w:rFonts w:ascii="Arial" w:hAnsi="Arial" w:cs="Arial"/>
          <w:sz w:val="24"/>
          <w:szCs w:val="24"/>
        </w:rPr>
        <w:t xml:space="preserve">4.9.2 </w:t>
      </w:r>
      <w:r w:rsidR="000D4CF4" w:rsidRPr="006176EE">
        <w:rPr>
          <w:rFonts w:ascii="Arial" w:hAnsi="Arial" w:cs="Arial"/>
          <w:sz w:val="24"/>
          <w:szCs w:val="24"/>
        </w:rPr>
        <w:t>Considera-se erro no preenchimento da proposta passível de correção a indicação de recolhimento de impostos e contribuições na forma do Simples Nacional, quando não cabível esse regime.</w:t>
      </w:r>
    </w:p>
    <w:p w14:paraId="11E5C404" w14:textId="77777777" w:rsidR="00CB089B" w:rsidRPr="006176EE" w:rsidRDefault="00CB089B" w:rsidP="00BA4DEB">
      <w:pPr>
        <w:pStyle w:val="SemEspaamento"/>
        <w:ind w:right="-710"/>
        <w:jc w:val="both"/>
        <w:rPr>
          <w:rFonts w:ascii="Arial" w:hAnsi="Arial" w:cs="Arial"/>
          <w:sz w:val="24"/>
          <w:szCs w:val="24"/>
        </w:rPr>
      </w:pPr>
    </w:p>
    <w:p w14:paraId="388A7959" w14:textId="2EC15AEC" w:rsidR="000D4CF4" w:rsidRPr="006176EE" w:rsidRDefault="00CB089B" w:rsidP="00BA4DEB">
      <w:pPr>
        <w:pStyle w:val="SemEspaamento"/>
        <w:ind w:right="-710"/>
        <w:jc w:val="both"/>
        <w:rPr>
          <w:rFonts w:ascii="Arial" w:hAnsi="Arial" w:cs="Arial"/>
          <w:sz w:val="24"/>
          <w:szCs w:val="24"/>
        </w:rPr>
      </w:pPr>
      <w:r w:rsidRPr="006176EE">
        <w:rPr>
          <w:rFonts w:ascii="Arial" w:hAnsi="Arial" w:cs="Arial"/>
          <w:sz w:val="24"/>
          <w:szCs w:val="24"/>
        </w:rPr>
        <w:t xml:space="preserve">4.9.3 </w:t>
      </w:r>
      <w:r w:rsidR="000D4CF4" w:rsidRPr="006176EE">
        <w:rPr>
          <w:rFonts w:ascii="Arial" w:hAnsi="Arial" w:cs="Arial"/>
          <w:sz w:val="24"/>
          <w:szCs w:val="24"/>
        </w:rPr>
        <w:t xml:space="preserve">Para fins de análise da proposta quanto ao cumprimento das especificações do objeto, poderá ser colhida a manifestação escrita do setor </w:t>
      </w:r>
      <w:r w:rsidR="000D4CF4" w:rsidRPr="006176EE">
        <w:rPr>
          <w:rFonts w:ascii="Arial" w:hAnsi="Arial" w:cs="Arial"/>
          <w:sz w:val="24"/>
          <w:szCs w:val="24"/>
          <w:lang w:val="pt-PT" w:eastAsia="pt-PT" w:bidi="pt-PT"/>
        </w:rPr>
        <w:t xml:space="preserve">requisitante </w:t>
      </w:r>
      <w:r w:rsidR="000D4CF4" w:rsidRPr="006176EE">
        <w:rPr>
          <w:rFonts w:ascii="Arial" w:hAnsi="Arial" w:cs="Arial"/>
          <w:sz w:val="24"/>
          <w:szCs w:val="24"/>
        </w:rPr>
        <w:t>do serviço ou da área especializada no objeto.</w:t>
      </w:r>
    </w:p>
    <w:p w14:paraId="53A73949" w14:textId="77777777" w:rsidR="00CB089B" w:rsidRPr="006176EE" w:rsidRDefault="00CB089B" w:rsidP="00BA4DEB">
      <w:pPr>
        <w:pStyle w:val="SemEspaamento"/>
        <w:ind w:right="-710"/>
        <w:jc w:val="both"/>
        <w:rPr>
          <w:rFonts w:ascii="Arial" w:hAnsi="Arial" w:cs="Arial"/>
          <w:sz w:val="24"/>
          <w:szCs w:val="24"/>
        </w:rPr>
      </w:pPr>
    </w:p>
    <w:p w14:paraId="335E29E5" w14:textId="3C917AEA" w:rsidR="000D4CF4" w:rsidRPr="006176EE" w:rsidRDefault="00CB089B" w:rsidP="00BA4DEB">
      <w:pPr>
        <w:pStyle w:val="SemEspaamento"/>
        <w:ind w:right="-710"/>
        <w:jc w:val="both"/>
        <w:rPr>
          <w:rFonts w:ascii="Arial" w:hAnsi="Arial" w:cs="Arial"/>
          <w:sz w:val="24"/>
          <w:szCs w:val="24"/>
        </w:rPr>
      </w:pPr>
      <w:r w:rsidRPr="006176EE">
        <w:rPr>
          <w:rFonts w:ascii="Arial" w:hAnsi="Arial" w:cs="Arial"/>
          <w:sz w:val="24"/>
          <w:szCs w:val="24"/>
        </w:rPr>
        <w:t xml:space="preserve">4.9.4 </w:t>
      </w:r>
      <w:r w:rsidR="000D4CF4" w:rsidRPr="006176EE">
        <w:rPr>
          <w:rFonts w:ascii="Arial" w:hAnsi="Arial" w:cs="Arial"/>
          <w:sz w:val="24"/>
          <w:szCs w:val="24"/>
        </w:rPr>
        <w:t>Se a proposta vencedora for desclassificada, será examinada a proposta subsequente, e, assim sucessivamente, na ordem de classificação.</w:t>
      </w:r>
    </w:p>
    <w:p w14:paraId="28B394B6" w14:textId="77777777" w:rsidR="00CB089B" w:rsidRPr="006176EE" w:rsidRDefault="00CB089B" w:rsidP="00BA4DEB">
      <w:pPr>
        <w:pStyle w:val="SemEspaamento"/>
        <w:ind w:right="-710"/>
        <w:jc w:val="both"/>
        <w:rPr>
          <w:rFonts w:ascii="Arial" w:hAnsi="Arial" w:cs="Arial"/>
          <w:sz w:val="24"/>
          <w:szCs w:val="24"/>
        </w:rPr>
      </w:pPr>
    </w:p>
    <w:p w14:paraId="3E79F282" w14:textId="1348C642" w:rsidR="000D4CF4" w:rsidRPr="006176EE" w:rsidRDefault="00CB089B" w:rsidP="00BA4DEB">
      <w:pPr>
        <w:pStyle w:val="SemEspaamento"/>
        <w:ind w:right="-710"/>
        <w:jc w:val="both"/>
        <w:rPr>
          <w:rFonts w:ascii="Arial" w:hAnsi="Arial" w:cs="Arial"/>
          <w:sz w:val="24"/>
          <w:szCs w:val="24"/>
        </w:rPr>
      </w:pPr>
      <w:r w:rsidRPr="006176EE">
        <w:rPr>
          <w:rFonts w:ascii="Arial" w:hAnsi="Arial" w:cs="Arial"/>
          <w:sz w:val="24"/>
          <w:szCs w:val="24"/>
        </w:rPr>
        <w:t xml:space="preserve">4.9.5 </w:t>
      </w:r>
      <w:r w:rsidR="000D4CF4" w:rsidRPr="006176EE">
        <w:rPr>
          <w:rFonts w:ascii="Arial" w:hAnsi="Arial" w:cs="Arial"/>
          <w:sz w:val="24"/>
          <w:szCs w:val="24"/>
        </w:rPr>
        <w:t>Encerrada a análise quanto à aceitação da proposta, se iniciará a fase de habilitação, observado o disposto neste Aviso de Contratação Direta.</w:t>
      </w:r>
    </w:p>
    <w:p w14:paraId="6068D948" w14:textId="77777777" w:rsidR="00CB089B" w:rsidRPr="006176EE" w:rsidRDefault="00CB089B" w:rsidP="00BA4DEB">
      <w:pPr>
        <w:pStyle w:val="SemEspaamento"/>
        <w:ind w:right="-710"/>
        <w:jc w:val="both"/>
        <w:rPr>
          <w:rFonts w:ascii="Arial" w:hAnsi="Arial" w:cs="Arial"/>
          <w:sz w:val="24"/>
          <w:szCs w:val="24"/>
        </w:rPr>
      </w:pPr>
    </w:p>
    <w:p w14:paraId="67594788" w14:textId="6429E410" w:rsidR="000D4CF4" w:rsidRPr="006176EE" w:rsidRDefault="000D4CF4" w:rsidP="00BA4DEB">
      <w:pPr>
        <w:pStyle w:val="SemEspaamento"/>
        <w:ind w:right="-710"/>
        <w:jc w:val="both"/>
        <w:rPr>
          <w:rFonts w:ascii="Arial" w:hAnsi="Arial" w:cs="Arial"/>
          <w:sz w:val="24"/>
          <w:szCs w:val="24"/>
        </w:rPr>
      </w:pPr>
      <w:r w:rsidRPr="006176EE">
        <w:rPr>
          <w:rFonts w:ascii="Arial" w:hAnsi="Arial" w:cs="Arial"/>
          <w:sz w:val="24"/>
          <w:szCs w:val="24"/>
        </w:rPr>
        <w:t>5</w:t>
      </w:r>
      <w:r w:rsidR="00E03CE3" w:rsidRPr="006176EE">
        <w:rPr>
          <w:rFonts w:ascii="Arial" w:hAnsi="Arial" w:cs="Arial"/>
          <w:sz w:val="24"/>
          <w:szCs w:val="24"/>
        </w:rPr>
        <w:t xml:space="preserve"> </w:t>
      </w:r>
      <w:r w:rsidRPr="006176EE">
        <w:rPr>
          <w:rFonts w:ascii="Arial" w:hAnsi="Arial" w:cs="Arial"/>
          <w:sz w:val="24"/>
          <w:szCs w:val="24"/>
        </w:rPr>
        <w:t>-</w:t>
      </w:r>
      <w:r w:rsidR="00E03CE3" w:rsidRPr="006176EE">
        <w:rPr>
          <w:rFonts w:ascii="Arial" w:hAnsi="Arial" w:cs="Arial"/>
          <w:sz w:val="24"/>
          <w:szCs w:val="24"/>
        </w:rPr>
        <w:t xml:space="preserve"> </w:t>
      </w:r>
      <w:r w:rsidRPr="006176EE">
        <w:rPr>
          <w:rFonts w:ascii="Arial" w:hAnsi="Arial" w:cs="Arial"/>
          <w:sz w:val="24"/>
          <w:szCs w:val="24"/>
        </w:rPr>
        <w:t>DA HABILITAÇÃO</w:t>
      </w:r>
    </w:p>
    <w:p w14:paraId="13CE7218" w14:textId="77777777" w:rsidR="00E03CE3" w:rsidRPr="006176EE" w:rsidRDefault="00E03CE3" w:rsidP="00BA4DEB">
      <w:pPr>
        <w:pStyle w:val="SemEspaamento"/>
        <w:ind w:right="-710"/>
        <w:jc w:val="both"/>
        <w:rPr>
          <w:rFonts w:ascii="Arial" w:hAnsi="Arial" w:cs="Arial"/>
          <w:sz w:val="24"/>
          <w:szCs w:val="24"/>
        </w:rPr>
      </w:pPr>
    </w:p>
    <w:p w14:paraId="671A123B" w14:textId="6F3CA5A5" w:rsidR="000D4CF4" w:rsidRPr="006176EE" w:rsidRDefault="00E03CE3" w:rsidP="00BA4DEB">
      <w:pPr>
        <w:pStyle w:val="SemEspaamento"/>
        <w:ind w:right="-710"/>
        <w:jc w:val="both"/>
        <w:rPr>
          <w:rFonts w:ascii="Arial" w:hAnsi="Arial" w:cs="Arial"/>
          <w:sz w:val="24"/>
          <w:szCs w:val="24"/>
        </w:rPr>
      </w:pPr>
      <w:r w:rsidRPr="006176EE">
        <w:rPr>
          <w:rFonts w:ascii="Arial" w:hAnsi="Arial" w:cs="Arial"/>
          <w:sz w:val="24"/>
          <w:szCs w:val="24"/>
        </w:rPr>
        <w:t xml:space="preserve">5.1 </w:t>
      </w:r>
      <w:r w:rsidR="000D4CF4" w:rsidRPr="006176EE">
        <w:rPr>
          <w:rFonts w:ascii="Arial" w:hAnsi="Arial" w:cs="Arial"/>
          <w:sz w:val="24"/>
          <w:szCs w:val="24"/>
        </w:rPr>
        <w:t>Os documentos a serem exigidos para fins de habilitação constam no Anexo I a este termo e serão solicitados do proponente detentor da proposta classificada em primeiro lugar.</w:t>
      </w:r>
    </w:p>
    <w:p w14:paraId="62F0EBF0" w14:textId="77777777" w:rsidR="00E03CE3" w:rsidRPr="006176EE" w:rsidRDefault="00E03CE3" w:rsidP="00BA4DEB">
      <w:pPr>
        <w:pStyle w:val="SemEspaamento"/>
        <w:ind w:right="-710"/>
        <w:jc w:val="both"/>
        <w:rPr>
          <w:rFonts w:ascii="Arial" w:hAnsi="Arial" w:cs="Arial"/>
          <w:sz w:val="24"/>
          <w:szCs w:val="24"/>
        </w:rPr>
      </w:pPr>
    </w:p>
    <w:p w14:paraId="6E3A5BDD" w14:textId="3052703B" w:rsidR="000D4CF4" w:rsidRPr="006176EE" w:rsidRDefault="00E03CE3" w:rsidP="00BA4DEB">
      <w:pPr>
        <w:pStyle w:val="SemEspaamento"/>
        <w:ind w:right="-710"/>
        <w:jc w:val="both"/>
        <w:rPr>
          <w:rFonts w:ascii="Arial" w:hAnsi="Arial" w:cs="Arial"/>
          <w:sz w:val="24"/>
          <w:szCs w:val="24"/>
        </w:rPr>
      </w:pPr>
      <w:r w:rsidRPr="006176EE">
        <w:rPr>
          <w:rFonts w:ascii="Arial" w:hAnsi="Arial" w:cs="Arial"/>
          <w:sz w:val="24"/>
          <w:szCs w:val="24"/>
        </w:rPr>
        <w:t xml:space="preserve">5.2 </w:t>
      </w:r>
      <w:r w:rsidR="000D4CF4" w:rsidRPr="006176EE">
        <w:rPr>
          <w:rFonts w:ascii="Arial" w:hAnsi="Arial" w:cs="Arial"/>
          <w:sz w:val="24"/>
          <w:szCs w:val="24"/>
        </w:rPr>
        <w:t>Como condição prévia ao exame da documentação de habilitação do proponente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17F1447" w14:textId="77777777" w:rsidR="00E03CE3" w:rsidRPr="006176EE" w:rsidRDefault="00E03CE3" w:rsidP="00BA4DEB">
      <w:pPr>
        <w:pStyle w:val="SemEspaamento"/>
        <w:ind w:right="-710"/>
        <w:jc w:val="both"/>
        <w:rPr>
          <w:rFonts w:ascii="Arial" w:hAnsi="Arial" w:cs="Arial"/>
          <w:sz w:val="24"/>
          <w:szCs w:val="24"/>
        </w:rPr>
      </w:pPr>
    </w:p>
    <w:p w14:paraId="4FE325D8" w14:textId="1DE620F6" w:rsidR="000D4CF4" w:rsidRPr="006176EE" w:rsidRDefault="00E03CE3" w:rsidP="00BA4DEB">
      <w:pPr>
        <w:pStyle w:val="SemEspaamento"/>
        <w:ind w:right="-710"/>
        <w:jc w:val="both"/>
        <w:rPr>
          <w:rFonts w:ascii="Arial" w:hAnsi="Arial" w:cs="Arial"/>
          <w:sz w:val="24"/>
          <w:szCs w:val="24"/>
        </w:rPr>
      </w:pPr>
      <w:r w:rsidRPr="006176EE">
        <w:rPr>
          <w:rFonts w:ascii="Arial" w:hAnsi="Arial" w:cs="Arial"/>
          <w:sz w:val="24"/>
          <w:szCs w:val="24"/>
        </w:rPr>
        <w:t xml:space="preserve">5.3 </w:t>
      </w:r>
      <w:r w:rsidR="000D4CF4" w:rsidRPr="006176EE">
        <w:rPr>
          <w:rFonts w:ascii="Arial" w:hAnsi="Arial" w:cs="Arial"/>
          <w:sz w:val="24"/>
          <w:szCs w:val="24"/>
        </w:rPr>
        <w:t xml:space="preserve">Cadastro Nacional de Empresas Inidôneas e Suspensas - CEIS, mantido pela Controladoria- Geral da União </w:t>
      </w:r>
      <w:hyperlink r:id="rId8" w:history="1">
        <w:r w:rsidR="00984228" w:rsidRPr="006176EE">
          <w:rPr>
            <w:rStyle w:val="Hyperlink"/>
            <w:rFonts w:ascii="Arial" w:hAnsi="Arial" w:cs="Arial"/>
            <w:color w:val="auto"/>
            <w:sz w:val="24"/>
            <w:szCs w:val="24"/>
          </w:rPr>
          <w:t>www.portaldatransparencia.gov.br/ceis</w:t>
        </w:r>
      </w:hyperlink>
      <w:r w:rsidR="000D4CF4" w:rsidRPr="006176EE">
        <w:rPr>
          <w:rFonts w:ascii="Arial" w:hAnsi="Arial" w:cs="Arial"/>
          <w:sz w:val="24"/>
          <w:szCs w:val="24"/>
        </w:rPr>
        <w:t>)</w:t>
      </w:r>
      <w:r w:rsidR="000D4CF4" w:rsidRPr="006176EE">
        <w:rPr>
          <w:rFonts w:ascii="Arial" w:hAnsi="Arial" w:cs="Arial"/>
          <w:sz w:val="24"/>
          <w:szCs w:val="24"/>
          <w:lang w:val="en-US" w:bidi="en-US"/>
        </w:rPr>
        <w:t>:</w:t>
      </w:r>
    </w:p>
    <w:p w14:paraId="03FC9665" w14:textId="77777777" w:rsidR="00E03CE3" w:rsidRPr="006176EE" w:rsidRDefault="00E03CE3" w:rsidP="00BA4DEB">
      <w:pPr>
        <w:pStyle w:val="SemEspaamento"/>
        <w:ind w:right="-710"/>
        <w:jc w:val="both"/>
        <w:rPr>
          <w:rFonts w:ascii="Arial" w:hAnsi="Arial" w:cs="Arial"/>
          <w:sz w:val="24"/>
          <w:szCs w:val="24"/>
        </w:rPr>
      </w:pPr>
    </w:p>
    <w:p w14:paraId="590C3C40" w14:textId="6F8F5A02" w:rsidR="000D4CF4" w:rsidRPr="006176EE" w:rsidRDefault="00E03CE3" w:rsidP="00BA4DEB">
      <w:pPr>
        <w:pStyle w:val="SemEspaamento"/>
        <w:ind w:right="-710"/>
        <w:jc w:val="both"/>
        <w:rPr>
          <w:rFonts w:ascii="Arial" w:hAnsi="Arial" w:cs="Arial"/>
          <w:sz w:val="24"/>
          <w:szCs w:val="24"/>
        </w:rPr>
      </w:pPr>
      <w:r w:rsidRPr="006176EE">
        <w:rPr>
          <w:rFonts w:ascii="Arial" w:hAnsi="Arial" w:cs="Arial"/>
          <w:sz w:val="24"/>
          <w:szCs w:val="24"/>
        </w:rPr>
        <w:t xml:space="preserve">5.4 </w:t>
      </w:r>
      <w:r w:rsidR="000D4CF4" w:rsidRPr="006176EE">
        <w:rPr>
          <w:rFonts w:ascii="Arial" w:hAnsi="Arial" w:cs="Arial"/>
          <w:sz w:val="24"/>
          <w:szCs w:val="24"/>
        </w:rPr>
        <w:t>Cadastro Nacional de Condenações Cíveis por Atos de Improbidade Administrativa, mantido</w:t>
      </w:r>
      <w:r w:rsidRPr="006176EE">
        <w:rPr>
          <w:rFonts w:ascii="Arial" w:hAnsi="Arial" w:cs="Arial"/>
          <w:sz w:val="24"/>
          <w:szCs w:val="24"/>
        </w:rPr>
        <w:t xml:space="preserve"> </w:t>
      </w:r>
      <w:r w:rsidR="000D4CF4" w:rsidRPr="006176EE">
        <w:rPr>
          <w:rFonts w:ascii="Arial" w:hAnsi="Arial" w:cs="Arial"/>
          <w:sz w:val="24"/>
          <w:szCs w:val="24"/>
        </w:rPr>
        <w:t>pelo</w:t>
      </w:r>
      <w:r w:rsidRPr="006176EE">
        <w:rPr>
          <w:rFonts w:ascii="Arial" w:hAnsi="Arial" w:cs="Arial"/>
          <w:sz w:val="24"/>
          <w:szCs w:val="24"/>
        </w:rPr>
        <w:t xml:space="preserve"> </w:t>
      </w:r>
      <w:r w:rsidR="000D4CF4" w:rsidRPr="006176EE">
        <w:rPr>
          <w:rFonts w:ascii="Arial" w:hAnsi="Arial" w:cs="Arial"/>
          <w:sz w:val="24"/>
          <w:szCs w:val="24"/>
        </w:rPr>
        <w:t>Conselho</w:t>
      </w:r>
      <w:r w:rsidRPr="006176EE">
        <w:rPr>
          <w:rFonts w:ascii="Arial" w:hAnsi="Arial" w:cs="Arial"/>
          <w:sz w:val="24"/>
          <w:szCs w:val="24"/>
        </w:rPr>
        <w:t xml:space="preserve"> </w:t>
      </w:r>
      <w:r w:rsidR="000D4CF4" w:rsidRPr="006176EE">
        <w:rPr>
          <w:rFonts w:ascii="Arial" w:hAnsi="Arial" w:cs="Arial"/>
          <w:sz w:val="24"/>
          <w:szCs w:val="24"/>
        </w:rPr>
        <w:t>Nacional</w:t>
      </w:r>
      <w:r w:rsidRPr="006176EE">
        <w:rPr>
          <w:rFonts w:ascii="Arial" w:hAnsi="Arial" w:cs="Arial"/>
          <w:sz w:val="24"/>
          <w:szCs w:val="24"/>
        </w:rPr>
        <w:t xml:space="preserve"> </w:t>
      </w:r>
      <w:r w:rsidR="000D4CF4" w:rsidRPr="006176EE">
        <w:rPr>
          <w:rFonts w:ascii="Arial" w:hAnsi="Arial" w:cs="Arial"/>
          <w:sz w:val="24"/>
          <w:szCs w:val="24"/>
        </w:rPr>
        <w:t>de</w:t>
      </w:r>
      <w:r w:rsidRPr="006176EE">
        <w:rPr>
          <w:rFonts w:ascii="Arial" w:hAnsi="Arial" w:cs="Arial"/>
          <w:sz w:val="24"/>
          <w:szCs w:val="24"/>
        </w:rPr>
        <w:t xml:space="preserve"> </w:t>
      </w:r>
      <w:r w:rsidR="000D4CF4" w:rsidRPr="006176EE">
        <w:rPr>
          <w:rFonts w:ascii="Arial" w:hAnsi="Arial" w:cs="Arial"/>
          <w:sz w:val="24"/>
          <w:szCs w:val="24"/>
        </w:rPr>
        <w:t>Justiça</w:t>
      </w:r>
      <w:r w:rsidRPr="006176EE">
        <w:rPr>
          <w:rFonts w:ascii="Arial" w:hAnsi="Arial" w:cs="Arial"/>
          <w:sz w:val="24"/>
          <w:szCs w:val="24"/>
        </w:rPr>
        <w:t xml:space="preserve"> </w:t>
      </w:r>
      <w:hyperlink r:id="rId9" w:history="1">
        <w:r w:rsidR="000D4CF4" w:rsidRPr="006176EE">
          <w:rPr>
            <w:rStyle w:val="Hyperlink"/>
            <w:rFonts w:ascii="Arial" w:hAnsi="Arial" w:cs="Arial"/>
            <w:color w:val="auto"/>
            <w:sz w:val="24"/>
            <w:szCs w:val="24"/>
          </w:rPr>
          <w:t>www.cni.ius.br/improbidade</w:t>
        </w:r>
      </w:hyperlink>
      <w:r w:rsidR="000D4CF4" w:rsidRPr="006176EE">
        <w:rPr>
          <w:rFonts w:ascii="Arial" w:hAnsi="Arial" w:cs="Arial"/>
          <w:sz w:val="24"/>
          <w:szCs w:val="24"/>
          <w:lang w:eastAsia="pt-BR" w:bidi="pt-BR"/>
        </w:rPr>
        <w:t>)</w:t>
      </w:r>
      <w:r w:rsidR="000D4CF4" w:rsidRPr="006176EE">
        <w:rPr>
          <w:rFonts w:ascii="Arial" w:hAnsi="Arial" w:cs="Arial"/>
          <w:sz w:val="24"/>
          <w:szCs w:val="24"/>
        </w:rPr>
        <w:t>.</w:t>
      </w:r>
    </w:p>
    <w:p w14:paraId="51FA3F31" w14:textId="77777777" w:rsidR="00E03CE3" w:rsidRPr="006176EE" w:rsidRDefault="00E03CE3" w:rsidP="00BA4DEB">
      <w:pPr>
        <w:pStyle w:val="SemEspaamento"/>
        <w:ind w:right="-710"/>
        <w:jc w:val="both"/>
        <w:rPr>
          <w:rFonts w:ascii="Arial" w:hAnsi="Arial" w:cs="Arial"/>
          <w:sz w:val="24"/>
          <w:szCs w:val="24"/>
        </w:rPr>
      </w:pPr>
    </w:p>
    <w:p w14:paraId="45703D50" w14:textId="552DAA2B" w:rsidR="000D4CF4" w:rsidRPr="006176EE" w:rsidRDefault="00E03CE3" w:rsidP="00BA4DEB">
      <w:pPr>
        <w:pStyle w:val="SemEspaamento"/>
        <w:ind w:right="-710"/>
        <w:jc w:val="both"/>
        <w:rPr>
          <w:rFonts w:ascii="Arial" w:hAnsi="Arial" w:cs="Arial"/>
          <w:sz w:val="24"/>
          <w:szCs w:val="24"/>
        </w:rPr>
      </w:pPr>
      <w:r w:rsidRPr="006176EE">
        <w:rPr>
          <w:rFonts w:ascii="Arial" w:hAnsi="Arial" w:cs="Arial"/>
          <w:sz w:val="24"/>
          <w:szCs w:val="24"/>
        </w:rPr>
        <w:t xml:space="preserve">5.5 </w:t>
      </w:r>
      <w:r w:rsidR="000D4CF4" w:rsidRPr="006176EE">
        <w:rPr>
          <w:rFonts w:ascii="Arial" w:hAnsi="Arial" w:cs="Arial"/>
          <w:sz w:val="24"/>
          <w:szCs w:val="24"/>
        </w:rPr>
        <w:t>Lista de Inidôneos mantida pelo Tribunal de Contas da União - TCU;</w:t>
      </w:r>
    </w:p>
    <w:p w14:paraId="136E7ED6" w14:textId="77777777" w:rsidR="00E03CE3" w:rsidRPr="006176EE" w:rsidRDefault="00E03CE3" w:rsidP="00BA4DEB">
      <w:pPr>
        <w:pStyle w:val="SemEspaamento"/>
        <w:ind w:right="-710"/>
        <w:jc w:val="both"/>
        <w:rPr>
          <w:rFonts w:ascii="Arial" w:hAnsi="Arial" w:cs="Arial"/>
          <w:sz w:val="24"/>
          <w:szCs w:val="24"/>
        </w:rPr>
      </w:pPr>
    </w:p>
    <w:p w14:paraId="7DED0CA3" w14:textId="11AFFA48" w:rsidR="000D4CF4" w:rsidRPr="006176EE" w:rsidRDefault="00E03CE3" w:rsidP="00BA4DEB">
      <w:pPr>
        <w:pStyle w:val="SemEspaamento"/>
        <w:ind w:right="-710"/>
        <w:jc w:val="both"/>
        <w:rPr>
          <w:rFonts w:ascii="Arial" w:hAnsi="Arial" w:cs="Arial"/>
          <w:sz w:val="24"/>
          <w:szCs w:val="24"/>
        </w:rPr>
      </w:pPr>
      <w:r w:rsidRPr="006176EE">
        <w:rPr>
          <w:rFonts w:ascii="Arial" w:hAnsi="Arial" w:cs="Arial"/>
          <w:sz w:val="24"/>
          <w:szCs w:val="24"/>
        </w:rPr>
        <w:t xml:space="preserve">5.6 </w:t>
      </w:r>
      <w:r w:rsidR="000D4CF4" w:rsidRPr="006176EE">
        <w:rPr>
          <w:rFonts w:ascii="Arial" w:hAnsi="Arial" w:cs="Arial"/>
          <w:sz w:val="24"/>
          <w:szCs w:val="24"/>
        </w:rPr>
        <w:t xml:space="preserve">Para a consulta de fornecedores pessoa jurídica poderá haver a substituição das consultas das alíneas "b", "c" e "d" acima pela Consulta Consolidada de Pessoa Jurídica do TCU </w:t>
      </w:r>
      <w:r w:rsidR="000D4CF4" w:rsidRPr="006176EE">
        <w:rPr>
          <w:rFonts w:ascii="Arial" w:hAnsi="Arial" w:cs="Arial"/>
          <w:sz w:val="24"/>
          <w:szCs w:val="24"/>
          <w:lang w:eastAsia="pt-BR" w:bidi="pt-BR"/>
        </w:rPr>
        <w:t>f</w:t>
      </w:r>
      <w:hyperlink r:id="rId10" w:history="1">
        <w:r w:rsidR="000D4CF4" w:rsidRPr="006176EE">
          <w:rPr>
            <w:rStyle w:val="Hyperlink"/>
            <w:rFonts w:ascii="Arial" w:hAnsi="Arial" w:cs="Arial"/>
            <w:color w:val="auto"/>
            <w:sz w:val="24"/>
            <w:szCs w:val="24"/>
          </w:rPr>
          <w:t>https://certidoesapf.apps.tcu.gov.br/</w:t>
        </w:r>
      </w:hyperlink>
      <w:r w:rsidR="000D4CF4" w:rsidRPr="006176EE">
        <w:rPr>
          <w:rFonts w:ascii="Arial" w:hAnsi="Arial" w:cs="Arial"/>
          <w:sz w:val="24"/>
          <w:szCs w:val="24"/>
        </w:rPr>
        <w:t>)</w:t>
      </w:r>
    </w:p>
    <w:p w14:paraId="74F3854F" w14:textId="77777777" w:rsidR="00E03CE3" w:rsidRPr="006176EE" w:rsidRDefault="00E03CE3" w:rsidP="00BA4DEB">
      <w:pPr>
        <w:pStyle w:val="SemEspaamento"/>
        <w:ind w:right="-710"/>
        <w:jc w:val="both"/>
        <w:rPr>
          <w:rFonts w:ascii="Arial" w:hAnsi="Arial" w:cs="Arial"/>
          <w:sz w:val="24"/>
          <w:szCs w:val="24"/>
        </w:rPr>
      </w:pPr>
    </w:p>
    <w:p w14:paraId="0A0ABC9C" w14:textId="57B8E4B1" w:rsidR="000D4CF4" w:rsidRPr="006176EE" w:rsidRDefault="00E03CE3" w:rsidP="00BA4DEB">
      <w:pPr>
        <w:pStyle w:val="SemEspaamento"/>
        <w:ind w:right="-710"/>
        <w:jc w:val="both"/>
        <w:rPr>
          <w:rFonts w:ascii="Arial" w:hAnsi="Arial" w:cs="Arial"/>
          <w:sz w:val="24"/>
          <w:szCs w:val="24"/>
        </w:rPr>
      </w:pPr>
      <w:r w:rsidRPr="006176EE">
        <w:rPr>
          <w:rFonts w:ascii="Arial" w:hAnsi="Arial" w:cs="Arial"/>
          <w:sz w:val="24"/>
          <w:szCs w:val="24"/>
        </w:rPr>
        <w:t xml:space="preserve">5.7 </w:t>
      </w:r>
      <w:r w:rsidR="000D4CF4" w:rsidRPr="006176EE">
        <w:rPr>
          <w:rFonts w:ascii="Arial" w:hAnsi="Arial" w:cs="Arial"/>
          <w:sz w:val="24"/>
          <w:szCs w:val="24"/>
        </w:rPr>
        <w:t xml:space="preserve">A consulta aos dois cadastros - CEIS e CNJ </w:t>
      </w:r>
      <w:r w:rsidR="006D324B" w:rsidRPr="006176EE">
        <w:rPr>
          <w:rFonts w:ascii="Arial" w:hAnsi="Arial" w:cs="Arial"/>
          <w:sz w:val="24"/>
          <w:szCs w:val="24"/>
        </w:rPr>
        <w:t>-, na</w:t>
      </w:r>
      <w:r w:rsidR="000D4CF4" w:rsidRPr="006176EE">
        <w:rPr>
          <w:rFonts w:ascii="Arial" w:hAnsi="Arial" w:cs="Arial"/>
          <w:sz w:val="24"/>
          <w:szCs w:val="24"/>
        </w:rPr>
        <w:t xml:space="preserve"> fase de habilitação, é recomendação do TCU (Acórdão n° 1.793/2011 - Plenário). Trata-se de verificação da própria condição de participação na contratação.</w:t>
      </w:r>
    </w:p>
    <w:p w14:paraId="455A5B9E" w14:textId="77777777" w:rsidR="00E03CE3" w:rsidRPr="006176EE" w:rsidRDefault="00E03CE3" w:rsidP="00BA4DEB">
      <w:pPr>
        <w:pStyle w:val="SemEspaamento"/>
        <w:ind w:right="-710"/>
        <w:jc w:val="both"/>
        <w:rPr>
          <w:rFonts w:ascii="Arial" w:hAnsi="Arial" w:cs="Arial"/>
          <w:sz w:val="24"/>
          <w:szCs w:val="24"/>
        </w:rPr>
      </w:pPr>
    </w:p>
    <w:p w14:paraId="58F255A8" w14:textId="0FFD53FE" w:rsidR="000D4CF4" w:rsidRPr="006176EE" w:rsidRDefault="00E03CE3" w:rsidP="00BA4DEB">
      <w:pPr>
        <w:pStyle w:val="SemEspaamento"/>
        <w:ind w:right="-710"/>
        <w:jc w:val="both"/>
        <w:rPr>
          <w:rFonts w:ascii="Arial" w:hAnsi="Arial" w:cs="Arial"/>
          <w:sz w:val="24"/>
          <w:szCs w:val="24"/>
        </w:rPr>
      </w:pPr>
      <w:r w:rsidRPr="006176EE">
        <w:rPr>
          <w:rFonts w:ascii="Arial" w:hAnsi="Arial" w:cs="Arial"/>
          <w:sz w:val="24"/>
          <w:szCs w:val="24"/>
        </w:rPr>
        <w:t xml:space="preserve">5.8 </w:t>
      </w:r>
      <w:r w:rsidR="000D4CF4" w:rsidRPr="006176EE">
        <w:rPr>
          <w:rFonts w:ascii="Arial" w:hAnsi="Arial" w:cs="Arial"/>
          <w:sz w:val="24"/>
          <w:szCs w:val="24"/>
        </w:rPr>
        <w:t>A Consulta Consolidada de Pessoa Jurídica do TCU abrange o cadastro do CNJ, do CEIS, do próprio TCU e o Cadastro Nacional de Empresas Punidas - CNEP do Portal da Transparência.</w:t>
      </w:r>
    </w:p>
    <w:p w14:paraId="48F63004" w14:textId="77777777" w:rsidR="000D4CF4" w:rsidRPr="006176EE" w:rsidRDefault="000D4CF4" w:rsidP="00BA4DEB">
      <w:pPr>
        <w:pStyle w:val="SemEspaamento"/>
        <w:ind w:right="-710"/>
        <w:jc w:val="both"/>
        <w:rPr>
          <w:rFonts w:ascii="Arial" w:hAnsi="Arial" w:cs="Arial"/>
          <w:sz w:val="24"/>
          <w:szCs w:val="24"/>
        </w:rPr>
      </w:pPr>
    </w:p>
    <w:p w14:paraId="279CEFF5" w14:textId="20C88E28" w:rsidR="000D4CF4" w:rsidRPr="006176EE" w:rsidRDefault="00BE4E35" w:rsidP="00BA4DEB">
      <w:pPr>
        <w:pStyle w:val="SemEspaamento"/>
        <w:ind w:right="-710"/>
        <w:jc w:val="both"/>
        <w:rPr>
          <w:rFonts w:ascii="Arial" w:hAnsi="Arial" w:cs="Arial"/>
          <w:sz w:val="24"/>
          <w:szCs w:val="24"/>
        </w:rPr>
      </w:pPr>
      <w:r w:rsidRPr="006176EE">
        <w:rPr>
          <w:rFonts w:ascii="Arial" w:hAnsi="Arial" w:cs="Arial"/>
          <w:sz w:val="24"/>
          <w:szCs w:val="24"/>
        </w:rPr>
        <w:t xml:space="preserve">5.9 </w:t>
      </w:r>
      <w:r w:rsidR="000D4CF4" w:rsidRPr="006176EE">
        <w:rPr>
          <w:rFonts w:ascii="Arial" w:hAnsi="Arial" w:cs="Arial"/>
          <w:sz w:val="24"/>
          <w:szCs w:val="24"/>
        </w:rPr>
        <w:t>A consulta aos cadastros será realizada em nome da empresa proponente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A7C8E1A" w14:textId="77777777" w:rsidR="00E03CE3" w:rsidRPr="006176EE" w:rsidRDefault="00E03CE3" w:rsidP="00BA4DEB">
      <w:pPr>
        <w:pStyle w:val="SemEspaamento"/>
        <w:ind w:right="-710"/>
        <w:jc w:val="both"/>
        <w:rPr>
          <w:rFonts w:ascii="Arial" w:hAnsi="Arial" w:cs="Arial"/>
          <w:sz w:val="24"/>
          <w:szCs w:val="24"/>
        </w:rPr>
      </w:pPr>
    </w:p>
    <w:p w14:paraId="4AAE5010" w14:textId="7053CB08" w:rsidR="000D4CF4" w:rsidRPr="006176EE" w:rsidRDefault="00BE4E35" w:rsidP="00BA4DEB">
      <w:pPr>
        <w:pStyle w:val="SemEspaamento"/>
        <w:ind w:right="-710"/>
        <w:jc w:val="both"/>
        <w:rPr>
          <w:rFonts w:ascii="Arial" w:hAnsi="Arial" w:cs="Arial"/>
          <w:sz w:val="24"/>
          <w:szCs w:val="24"/>
        </w:rPr>
      </w:pPr>
      <w:r w:rsidRPr="006176EE">
        <w:rPr>
          <w:rFonts w:ascii="Arial" w:hAnsi="Arial" w:cs="Arial"/>
          <w:sz w:val="24"/>
          <w:szCs w:val="24"/>
        </w:rPr>
        <w:t xml:space="preserve">5.10 </w:t>
      </w:r>
      <w:r w:rsidR="000D4CF4" w:rsidRPr="006176EE">
        <w:rPr>
          <w:rFonts w:ascii="Arial" w:hAnsi="Arial" w:cs="Arial"/>
          <w:sz w:val="24"/>
          <w:szCs w:val="24"/>
        </w:rPr>
        <w:t>Caso conste na Consulta de Situação do Proponente a existência de Ocorrências Impeditivas Indiretas, o gestor diligenciará para verificar se houve fraude por parte das empresas apontadas no Relatório de Ocorrências Impeditivas Indiretas.</w:t>
      </w:r>
    </w:p>
    <w:p w14:paraId="096BC548" w14:textId="77777777" w:rsidR="00E03CE3" w:rsidRPr="006176EE" w:rsidRDefault="00E03CE3" w:rsidP="00BA4DEB">
      <w:pPr>
        <w:pStyle w:val="SemEspaamento"/>
        <w:ind w:right="-710"/>
        <w:jc w:val="both"/>
        <w:rPr>
          <w:rFonts w:ascii="Arial" w:hAnsi="Arial" w:cs="Arial"/>
          <w:sz w:val="24"/>
          <w:szCs w:val="24"/>
        </w:rPr>
      </w:pPr>
    </w:p>
    <w:p w14:paraId="1C424949" w14:textId="5846C3C8" w:rsidR="000D4CF4" w:rsidRPr="006176EE" w:rsidRDefault="00BE4E35" w:rsidP="00BA4DEB">
      <w:pPr>
        <w:pStyle w:val="SemEspaamento"/>
        <w:ind w:right="-710"/>
        <w:jc w:val="both"/>
        <w:rPr>
          <w:rFonts w:ascii="Arial" w:hAnsi="Arial" w:cs="Arial"/>
          <w:sz w:val="24"/>
          <w:szCs w:val="24"/>
        </w:rPr>
      </w:pPr>
      <w:r w:rsidRPr="006176EE">
        <w:rPr>
          <w:rFonts w:ascii="Arial" w:hAnsi="Arial" w:cs="Arial"/>
          <w:sz w:val="24"/>
          <w:szCs w:val="24"/>
        </w:rPr>
        <w:t xml:space="preserve">5.11 </w:t>
      </w:r>
      <w:r w:rsidR="000D4CF4" w:rsidRPr="006176EE">
        <w:rPr>
          <w:rFonts w:ascii="Arial" w:hAnsi="Arial" w:cs="Arial"/>
          <w:sz w:val="24"/>
          <w:szCs w:val="24"/>
        </w:rPr>
        <w:t>A tentativa de burla será verificada por meio dos vínculos societários, linhas de fornecimento similares, dentre outros.</w:t>
      </w:r>
    </w:p>
    <w:p w14:paraId="5F9AD669" w14:textId="77777777" w:rsidR="00E03CE3" w:rsidRPr="006176EE" w:rsidRDefault="00E03CE3" w:rsidP="00BA4DEB">
      <w:pPr>
        <w:pStyle w:val="SemEspaamento"/>
        <w:ind w:right="-710"/>
        <w:jc w:val="both"/>
        <w:rPr>
          <w:rFonts w:ascii="Arial" w:hAnsi="Arial" w:cs="Arial"/>
          <w:sz w:val="24"/>
          <w:szCs w:val="24"/>
        </w:rPr>
      </w:pPr>
    </w:p>
    <w:p w14:paraId="0DEB394B" w14:textId="0F2CB431" w:rsidR="000D4CF4" w:rsidRPr="006176EE" w:rsidRDefault="00BE4E35" w:rsidP="00BA4DEB">
      <w:pPr>
        <w:pStyle w:val="SemEspaamento"/>
        <w:ind w:right="-710"/>
        <w:jc w:val="both"/>
        <w:rPr>
          <w:rFonts w:ascii="Arial" w:hAnsi="Arial" w:cs="Arial"/>
          <w:sz w:val="24"/>
          <w:szCs w:val="24"/>
        </w:rPr>
      </w:pPr>
      <w:r w:rsidRPr="006176EE">
        <w:rPr>
          <w:rFonts w:ascii="Arial" w:hAnsi="Arial" w:cs="Arial"/>
          <w:sz w:val="24"/>
          <w:szCs w:val="24"/>
        </w:rPr>
        <w:lastRenderedPageBreak/>
        <w:t xml:space="preserve">5.12 </w:t>
      </w:r>
      <w:r w:rsidR="000D4CF4" w:rsidRPr="006176EE">
        <w:rPr>
          <w:rFonts w:ascii="Arial" w:hAnsi="Arial" w:cs="Arial"/>
          <w:sz w:val="24"/>
          <w:szCs w:val="24"/>
        </w:rPr>
        <w:t>Constatada a existência de sanção, o proponente será reputado inabilitado, por falta de condição de participação.</w:t>
      </w:r>
    </w:p>
    <w:p w14:paraId="4CB287B0" w14:textId="77777777" w:rsidR="00E03CE3" w:rsidRPr="006176EE" w:rsidRDefault="00E03CE3" w:rsidP="00BA4DEB">
      <w:pPr>
        <w:pStyle w:val="SemEspaamento"/>
        <w:ind w:right="-710"/>
        <w:jc w:val="both"/>
        <w:rPr>
          <w:rFonts w:ascii="Arial" w:hAnsi="Arial" w:cs="Arial"/>
          <w:sz w:val="24"/>
          <w:szCs w:val="24"/>
        </w:rPr>
      </w:pPr>
    </w:p>
    <w:p w14:paraId="1401A0A1" w14:textId="34500EE7" w:rsidR="000D4CF4" w:rsidRPr="006176EE" w:rsidRDefault="00BE4E35" w:rsidP="00BA4DEB">
      <w:pPr>
        <w:pStyle w:val="SemEspaamento"/>
        <w:ind w:right="-710"/>
        <w:jc w:val="both"/>
        <w:rPr>
          <w:rFonts w:ascii="Arial" w:hAnsi="Arial" w:cs="Arial"/>
          <w:sz w:val="24"/>
          <w:szCs w:val="24"/>
        </w:rPr>
      </w:pPr>
      <w:r w:rsidRPr="006176EE">
        <w:rPr>
          <w:rFonts w:ascii="Arial" w:hAnsi="Arial" w:cs="Arial"/>
          <w:sz w:val="24"/>
          <w:szCs w:val="24"/>
        </w:rPr>
        <w:t xml:space="preserve">5.13 </w:t>
      </w:r>
      <w:r w:rsidR="000D4CF4" w:rsidRPr="006176EE">
        <w:rPr>
          <w:rFonts w:ascii="Arial" w:hAnsi="Arial" w:cs="Arial"/>
          <w:sz w:val="24"/>
          <w:szCs w:val="24"/>
        </w:rPr>
        <w:t>Caso atendidas as condições de participação, a habilitação dos proponentes será verificada por meio dos documentos exigidos para habilitação jurídica, regularidade fiscal e trabalhista.</w:t>
      </w:r>
    </w:p>
    <w:p w14:paraId="0AE52A64" w14:textId="77777777" w:rsidR="00E03CE3" w:rsidRPr="006176EE" w:rsidRDefault="00E03CE3" w:rsidP="00BA4DEB">
      <w:pPr>
        <w:pStyle w:val="SemEspaamento"/>
        <w:ind w:right="-710"/>
        <w:jc w:val="both"/>
        <w:rPr>
          <w:rFonts w:ascii="Arial" w:hAnsi="Arial" w:cs="Arial"/>
          <w:sz w:val="24"/>
          <w:szCs w:val="24"/>
        </w:rPr>
      </w:pPr>
    </w:p>
    <w:p w14:paraId="1D7C04AD" w14:textId="5B3CD6AE" w:rsidR="000D4CF4" w:rsidRPr="006176EE" w:rsidRDefault="00BE4E35" w:rsidP="00BA4DEB">
      <w:pPr>
        <w:pStyle w:val="SemEspaamento"/>
        <w:ind w:right="-710"/>
        <w:jc w:val="both"/>
        <w:rPr>
          <w:rFonts w:ascii="Arial" w:hAnsi="Arial" w:cs="Arial"/>
          <w:sz w:val="24"/>
          <w:szCs w:val="24"/>
        </w:rPr>
      </w:pPr>
      <w:r w:rsidRPr="006176EE">
        <w:rPr>
          <w:rFonts w:ascii="Arial" w:hAnsi="Arial" w:cs="Arial"/>
          <w:sz w:val="24"/>
          <w:szCs w:val="24"/>
        </w:rPr>
        <w:t xml:space="preserve">5.14 </w:t>
      </w:r>
      <w:r w:rsidR="000D4CF4" w:rsidRPr="006176EE">
        <w:rPr>
          <w:rFonts w:ascii="Arial" w:hAnsi="Arial" w:cs="Arial"/>
          <w:sz w:val="24"/>
          <w:szCs w:val="24"/>
        </w:rPr>
        <w:t>É dever do proponente atualizar previamente as comprovações que estejam vigentes na data da abertura da sessão pública, ou encaminhar, quando solicitado, a respectiva documentação atualizada.</w:t>
      </w:r>
    </w:p>
    <w:p w14:paraId="227AD0A6" w14:textId="77777777" w:rsidR="00E03CE3" w:rsidRPr="006176EE" w:rsidRDefault="00E03CE3" w:rsidP="00BA4DEB">
      <w:pPr>
        <w:pStyle w:val="SemEspaamento"/>
        <w:ind w:right="-710"/>
        <w:jc w:val="both"/>
        <w:rPr>
          <w:rFonts w:ascii="Arial" w:hAnsi="Arial" w:cs="Arial"/>
          <w:sz w:val="24"/>
          <w:szCs w:val="24"/>
        </w:rPr>
      </w:pPr>
    </w:p>
    <w:p w14:paraId="39CC1F90" w14:textId="539E1D66" w:rsidR="000D4CF4" w:rsidRPr="006176EE" w:rsidRDefault="00BE4E35" w:rsidP="00BA4DEB">
      <w:pPr>
        <w:pStyle w:val="SemEspaamento"/>
        <w:ind w:right="-710"/>
        <w:jc w:val="both"/>
        <w:rPr>
          <w:rFonts w:ascii="Arial" w:hAnsi="Arial" w:cs="Arial"/>
          <w:sz w:val="24"/>
          <w:szCs w:val="24"/>
        </w:rPr>
      </w:pPr>
      <w:r w:rsidRPr="006176EE">
        <w:rPr>
          <w:rFonts w:ascii="Arial" w:hAnsi="Arial" w:cs="Arial"/>
          <w:sz w:val="24"/>
          <w:szCs w:val="24"/>
        </w:rPr>
        <w:t xml:space="preserve">5.15 </w:t>
      </w:r>
      <w:r w:rsidR="000D4CF4" w:rsidRPr="006176EE">
        <w:rPr>
          <w:rFonts w:ascii="Arial" w:hAnsi="Arial" w:cs="Arial"/>
          <w:sz w:val="24"/>
          <w:szCs w:val="24"/>
        </w:rPr>
        <w:t>O descumprimento do subitem acima implicará a inabilitação do proponente, exceto se a consulta aos sítios eletrônicos oficiais emissores de certidões lograr êxito em encontrar a(s) certidão(ões) válida(s).</w:t>
      </w:r>
    </w:p>
    <w:p w14:paraId="507F6AA3" w14:textId="77777777" w:rsidR="00E03CE3" w:rsidRPr="006176EE" w:rsidRDefault="00E03CE3" w:rsidP="00BA4DEB">
      <w:pPr>
        <w:pStyle w:val="SemEspaamento"/>
        <w:ind w:right="-710"/>
        <w:jc w:val="both"/>
        <w:rPr>
          <w:rFonts w:ascii="Arial" w:hAnsi="Arial" w:cs="Arial"/>
          <w:sz w:val="24"/>
          <w:szCs w:val="24"/>
        </w:rPr>
      </w:pPr>
    </w:p>
    <w:p w14:paraId="66E3B26C" w14:textId="7CE64282" w:rsidR="000D4CF4" w:rsidRPr="006176EE" w:rsidRDefault="00BE4E35" w:rsidP="00BA4DEB">
      <w:pPr>
        <w:pStyle w:val="SemEspaamento"/>
        <w:ind w:right="-710"/>
        <w:jc w:val="both"/>
        <w:rPr>
          <w:rFonts w:ascii="Arial" w:hAnsi="Arial" w:cs="Arial"/>
          <w:sz w:val="24"/>
          <w:szCs w:val="24"/>
        </w:rPr>
      </w:pPr>
      <w:r w:rsidRPr="006176EE">
        <w:rPr>
          <w:rFonts w:ascii="Arial" w:hAnsi="Arial" w:cs="Arial"/>
          <w:sz w:val="24"/>
          <w:szCs w:val="24"/>
        </w:rPr>
        <w:t xml:space="preserve">5.16 </w:t>
      </w:r>
      <w:r w:rsidR="000D4CF4" w:rsidRPr="006176EE">
        <w:rPr>
          <w:rFonts w:ascii="Arial" w:hAnsi="Arial" w:cs="Arial"/>
          <w:sz w:val="24"/>
          <w:szCs w:val="24"/>
        </w:rPr>
        <w:t xml:space="preserve">Havendo a necessidade de envio de documentos de habilitação complementares, necessários à confirmação daqueles exigidos neste </w:t>
      </w:r>
      <w:r w:rsidRPr="006176EE">
        <w:rPr>
          <w:rFonts w:ascii="Arial" w:hAnsi="Arial" w:cs="Arial"/>
          <w:sz w:val="24"/>
          <w:szCs w:val="24"/>
        </w:rPr>
        <w:t>Termo de Referência</w:t>
      </w:r>
      <w:r w:rsidR="000D4CF4" w:rsidRPr="006176EE">
        <w:rPr>
          <w:rFonts w:ascii="Arial" w:hAnsi="Arial" w:cs="Arial"/>
          <w:sz w:val="24"/>
          <w:szCs w:val="24"/>
        </w:rPr>
        <w:t xml:space="preserve"> e já apresentados, o proponente será convocado a encaminhá-los, em formato digital, após solicitação da </w:t>
      </w:r>
      <w:r w:rsidR="00837722" w:rsidRPr="006176EE">
        <w:rPr>
          <w:rFonts w:ascii="Arial" w:hAnsi="Arial" w:cs="Arial"/>
          <w:sz w:val="24"/>
          <w:szCs w:val="24"/>
        </w:rPr>
        <w:t>Câmara Municipal</w:t>
      </w:r>
      <w:r w:rsidR="000D4CF4" w:rsidRPr="006176EE">
        <w:rPr>
          <w:rFonts w:ascii="Arial" w:hAnsi="Arial" w:cs="Arial"/>
          <w:sz w:val="24"/>
          <w:szCs w:val="24"/>
        </w:rPr>
        <w:t>, sob pena de inabilitação.</w:t>
      </w:r>
    </w:p>
    <w:p w14:paraId="5C3C0693" w14:textId="77777777" w:rsidR="00E03CE3" w:rsidRPr="006176EE" w:rsidRDefault="00E03CE3" w:rsidP="00BA4DEB">
      <w:pPr>
        <w:pStyle w:val="SemEspaamento"/>
        <w:ind w:right="-710"/>
        <w:jc w:val="both"/>
        <w:rPr>
          <w:rFonts w:ascii="Arial" w:hAnsi="Arial" w:cs="Arial"/>
          <w:sz w:val="24"/>
          <w:szCs w:val="24"/>
        </w:rPr>
      </w:pPr>
    </w:p>
    <w:p w14:paraId="4840D4A4" w14:textId="7537D3B6" w:rsidR="000D4CF4" w:rsidRPr="006176EE" w:rsidRDefault="00BE4E35" w:rsidP="00BA4DEB">
      <w:pPr>
        <w:pStyle w:val="SemEspaamento"/>
        <w:ind w:right="-710"/>
        <w:jc w:val="both"/>
        <w:rPr>
          <w:rFonts w:ascii="Arial" w:hAnsi="Arial" w:cs="Arial"/>
          <w:sz w:val="24"/>
          <w:szCs w:val="24"/>
        </w:rPr>
      </w:pPr>
      <w:r w:rsidRPr="006176EE">
        <w:rPr>
          <w:rFonts w:ascii="Arial" w:hAnsi="Arial" w:cs="Arial"/>
          <w:sz w:val="24"/>
          <w:szCs w:val="24"/>
        </w:rPr>
        <w:t xml:space="preserve">5.17 </w:t>
      </w:r>
      <w:r w:rsidR="000D4CF4" w:rsidRPr="006176EE">
        <w:rPr>
          <w:rFonts w:ascii="Arial" w:hAnsi="Arial" w:cs="Arial"/>
          <w:sz w:val="24"/>
          <w:szCs w:val="24"/>
        </w:rPr>
        <w:t xml:space="preserve">Somente haverá a necessidade de comprovação do preenchimento de requisitos mediante apresentação dos documentos originais </w:t>
      </w:r>
      <w:r w:rsidR="000D4CF4" w:rsidRPr="006176EE">
        <w:rPr>
          <w:rFonts w:ascii="Arial" w:hAnsi="Arial" w:cs="Arial"/>
          <w:sz w:val="24"/>
          <w:szCs w:val="24"/>
          <w:lang w:val="pt-PT" w:eastAsia="pt-PT" w:bidi="pt-PT"/>
        </w:rPr>
        <w:t xml:space="preserve">não-digitais </w:t>
      </w:r>
      <w:r w:rsidR="000D4CF4" w:rsidRPr="006176EE">
        <w:rPr>
          <w:rFonts w:ascii="Arial" w:hAnsi="Arial" w:cs="Arial"/>
          <w:sz w:val="24"/>
          <w:szCs w:val="24"/>
        </w:rPr>
        <w:t>quando houver dúvida em relação à integridade do documento digital.</w:t>
      </w:r>
    </w:p>
    <w:p w14:paraId="5BCA5745" w14:textId="77777777" w:rsidR="00E03CE3" w:rsidRPr="006176EE" w:rsidRDefault="00E03CE3" w:rsidP="00BA4DEB">
      <w:pPr>
        <w:pStyle w:val="SemEspaamento"/>
        <w:ind w:right="-710"/>
        <w:jc w:val="both"/>
        <w:rPr>
          <w:rFonts w:ascii="Arial" w:hAnsi="Arial" w:cs="Arial"/>
          <w:sz w:val="24"/>
          <w:szCs w:val="24"/>
        </w:rPr>
      </w:pPr>
    </w:p>
    <w:p w14:paraId="7A2A77A2" w14:textId="1EF6BD55" w:rsidR="000D4CF4" w:rsidRPr="006176EE" w:rsidRDefault="00BE4E35" w:rsidP="00BA4DEB">
      <w:pPr>
        <w:pStyle w:val="SemEspaamento"/>
        <w:ind w:right="-710"/>
        <w:jc w:val="both"/>
        <w:rPr>
          <w:rFonts w:ascii="Arial" w:hAnsi="Arial" w:cs="Arial"/>
          <w:sz w:val="24"/>
          <w:szCs w:val="24"/>
        </w:rPr>
      </w:pPr>
      <w:r w:rsidRPr="006176EE">
        <w:rPr>
          <w:rFonts w:ascii="Arial" w:hAnsi="Arial" w:cs="Arial"/>
          <w:sz w:val="24"/>
          <w:szCs w:val="24"/>
        </w:rPr>
        <w:t xml:space="preserve">5.18 </w:t>
      </w:r>
      <w:r w:rsidR="000D4CF4" w:rsidRPr="006176EE">
        <w:rPr>
          <w:rFonts w:ascii="Arial" w:hAnsi="Arial" w:cs="Arial"/>
          <w:sz w:val="24"/>
          <w:szCs w:val="24"/>
        </w:rPr>
        <w:t>O proponente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D8CEDE4" w14:textId="77777777" w:rsidR="000D4CF4" w:rsidRPr="006176EE" w:rsidRDefault="000D4CF4" w:rsidP="00BA4DEB">
      <w:pPr>
        <w:pStyle w:val="SemEspaamento"/>
        <w:ind w:right="-710"/>
        <w:jc w:val="both"/>
        <w:rPr>
          <w:rFonts w:ascii="Arial" w:hAnsi="Arial" w:cs="Arial"/>
          <w:sz w:val="24"/>
          <w:szCs w:val="24"/>
        </w:rPr>
      </w:pPr>
    </w:p>
    <w:p w14:paraId="728EEB63" w14:textId="3E40B8CF" w:rsidR="000D4CF4" w:rsidRPr="006176EE" w:rsidRDefault="00BE4E35" w:rsidP="00BA4DEB">
      <w:pPr>
        <w:pStyle w:val="SemEspaamento"/>
        <w:ind w:right="-710"/>
        <w:jc w:val="both"/>
        <w:rPr>
          <w:rFonts w:ascii="Arial" w:hAnsi="Arial" w:cs="Arial"/>
          <w:sz w:val="24"/>
          <w:szCs w:val="24"/>
        </w:rPr>
      </w:pPr>
      <w:r w:rsidRPr="006176EE">
        <w:rPr>
          <w:rFonts w:ascii="Arial" w:hAnsi="Arial" w:cs="Arial"/>
          <w:sz w:val="24"/>
          <w:szCs w:val="24"/>
        </w:rPr>
        <w:t xml:space="preserve">5.19 </w:t>
      </w:r>
      <w:r w:rsidR="000D4CF4" w:rsidRPr="006176EE">
        <w:rPr>
          <w:rFonts w:ascii="Arial" w:hAnsi="Arial" w:cs="Arial"/>
          <w:sz w:val="24"/>
          <w:szCs w:val="24"/>
        </w:rPr>
        <w:t xml:space="preserve">A apresentação </w:t>
      </w:r>
      <w:r w:rsidR="000D4CF4" w:rsidRPr="006176EE">
        <w:rPr>
          <w:rFonts w:ascii="Arial" w:hAnsi="Arial" w:cs="Arial"/>
          <w:sz w:val="24"/>
          <w:szCs w:val="24"/>
          <w:lang w:val="en-US" w:bidi="en-US"/>
        </w:rPr>
        <w:t xml:space="preserve">do </w:t>
      </w:r>
      <w:r w:rsidR="000D4CF4" w:rsidRPr="006176EE">
        <w:rPr>
          <w:rFonts w:ascii="Arial" w:hAnsi="Arial" w:cs="Arial"/>
          <w:sz w:val="24"/>
          <w:szCs w:val="24"/>
        </w:rPr>
        <w:t xml:space="preserve">Certificado de Condição de Microempreendedor Individual - </w:t>
      </w:r>
      <w:r w:rsidR="000D4CF4" w:rsidRPr="006176EE">
        <w:rPr>
          <w:rFonts w:ascii="Arial" w:hAnsi="Arial" w:cs="Arial"/>
          <w:sz w:val="24"/>
          <w:szCs w:val="24"/>
          <w:lang w:val="pt-PT" w:eastAsia="pt-PT" w:bidi="pt-PT"/>
        </w:rPr>
        <w:t xml:space="preserve">CCMEI </w:t>
      </w:r>
      <w:r w:rsidR="000D4CF4" w:rsidRPr="006176EE">
        <w:rPr>
          <w:rFonts w:ascii="Arial" w:hAnsi="Arial" w:cs="Arial"/>
          <w:sz w:val="24"/>
          <w:szCs w:val="24"/>
        </w:rPr>
        <w:t>supre as exigências de inscrição nos cadastros fiscais, na medida em que essas informações constam no próprio Certificado.</w:t>
      </w:r>
    </w:p>
    <w:p w14:paraId="4393AC21" w14:textId="77777777" w:rsidR="00BE4E35" w:rsidRPr="006176EE" w:rsidRDefault="00BE4E35" w:rsidP="00BA4DEB">
      <w:pPr>
        <w:pStyle w:val="SemEspaamento"/>
        <w:ind w:right="-710"/>
        <w:jc w:val="both"/>
        <w:rPr>
          <w:rFonts w:ascii="Arial" w:hAnsi="Arial" w:cs="Arial"/>
          <w:sz w:val="24"/>
          <w:szCs w:val="24"/>
        </w:rPr>
      </w:pPr>
    </w:p>
    <w:p w14:paraId="288465B0" w14:textId="48564D9F" w:rsidR="000D4CF4" w:rsidRPr="006176EE" w:rsidRDefault="00BE4E35" w:rsidP="00BA4DEB">
      <w:pPr>
        <w:pStyle w:val="SemEspaamento"/>
        <w:ind w:right="-710"/>
        <w:jc w:val="both"/>
        <w:rPr>
          <w:rFonts w:ascii="Arial" w:hAnsi="Arial" w:cs="Arial"/>
          <w:sz w:val="24"/>
          <w:szCs w:val="24"/>
        </w:rPr>
      </w:pPr>
      <w:r w:rsidRPr="006176EE">
        <w:rPr>
          <w:rFonts w:ascii="Arial" w:hAnsi="Arial" w:cs="Arial"/>
          <w:sz w:val="24"/>
          <w:szCs w:val="24"/>
        </w:rPr>
        <w:t xml:space="preserve">6. </w:t>
      </w:r>
      <w:r w:rsidR="000D4CF4" w:rsidRPr="006176EE">
        <w:rPr>
          <w:rFonts w:ascii="Arial" w:hAnsi="Arial" w:cs="Arial"/>
          <w:sz w:val="24"/>
          <w:szCs w:val="24"/>
        </w:rPr>
        <w:t>CONTRATAÇÃO</w:t>
      </w:r>
    </w:p>
    <w:p w14:paraId="5DFCBC69" w14:textId="77777777" w:rsidR="00BE4E35" w:rsidRPr="006176EE" w:rsidRDefault="00BE4E35" w:rsidP="00BA4DEB">
      <w:pPr>
        <w:pStyle w:val="SemEspaamento"/>
        <w:ind w:right="-710"/>
        <w:jc w:val="both"/>
        <w:rPr>
          <w:rFonts w:ascii="Arial" w:hAnsi="Arial" w:cs="Arial"/>
          <w:sz w:val="24"/>
          <w:szCs w:val="24"/>
        </w:rPr>
      </w:pPr>
    </w:p>
    <w:p w14:paraId="7A3DD33F" w14:textId="5F99376F" w:rsidR="000D4CF4" w:rsidRPr="006176EE" w:rsidRDefault="00BE4E35" w:rsidP="00BA4DEB">
      <w:pPr>
        <w:pStyle w:val="SemEspaamento"/>
        <w:ind w:right="-710"/>
        <w:jc w:val="both"/>
        <w:rPr>
          <w:rFonts w:ascii="Arial" w:hAnsi="Arial" w:cs="Arial"/>
          <w:sz w:val="24"/>
          <w:szCs w:val="24"/>
        </w:rPr>
      </w:pPr>
      <w:r w:rsidRPr="006176EE">
        <w:rPr>
          <w:rFonts w:ascii="Arial" w:hAnsi="Arial" w:cs="Arial"/>
          <w:sz w:val="24"/>
          <w:szCs w:val="24"/>
        </w:rPr>
        <w:t xml:space="preserve">6.1 </w:t>
      </w:r>
      <w:r w:rsidR="000D4CF4" w:rsidRPr="006176EE">
        <w:rPr>
          <w:rFonts w:ascii="Arial" w:hAnsi="Arial" w:cs="Arial"/>
          <w:sz w:val="24"/>
          <w:szCs w:val="24"/>
        </w:rPr>
        <w:t>Após a homologação e adjudicação, caso se conclua pela contratação, será firmado Termo de Contrato ou emitido instrumento equivalente.</w:t>
      </w:r>
    </w:p>
    <w:p w14:paraId="5A9D7ED2" w14:textId="77777777" w:rsidR="00BE4E35" w:rsidRPr="006176EE" w:rsidRDefault="00BE4E35" w:rsidP="00BA4DEB">
      <w:pPr>
        <w:pStyle w:val="SemEspaamento"/>
        <w:ind w:right="-710"/>
        <w:jc w:val="both"/>
        <w:rPr>
          <w:rFonts w:ascii="Arial" w:hAnsi="Arial" w:cs="Arial"/>
          <w:sz w:val="24"/>
          <w:szCs w:val="24"/>
        </w:rPr>
      </w:pPr>
    </w:p>
    <w:p w14:paraId="30DE0E93" w14:textId="3D2438B2" w:rsidR="000D4CF4" w:rsidRPr="006176EE" w:rsidRDefault="00BE4E35" w:rsidP="00BA4DEB">
      <w:pPr>
        <w:pStyle w:val="SemEspaamento"/>
        <w:ind w:right="-710"/>
        <w:jc w:val="both"/>
        <w:rPr>
          <w:rFonts w:ascii="Arial" w:hAnsi="Arial" w:cs="Arial"/>
          <w:sz w:val="24"/>
          <w:szCs w:val="24"/>
        </w:rPr>
      </w:pPr>
      <w:r w:rsidRPr="006176EE">
        <w:rPr>
          <w:rFonts w:ascii="Arial" w:hAnsi="Arial" w:cs="Arial"/>
          <w:sz w:val="24"/>
          <w:szCs w:val="24"/>
        </w:rPr>
        <w:t xml:space="preserve">6.2 </w:t>
      </w:r>
      <w:r w:rsidR="000D4CF4" w:rsidRPr="006176EE">
        <w:rPr>
          <w:rFonts w:ascii="Arial" w:hAnsi="Arial" w:cs="Arial"/>
          <w:sz w:val="24"/>
          <w:szCs w:val="24"/>
        </w:rPr>
        <w:t xml:space="preserve">De acordo com o </w:t>
      </w:r>
      <w:r w:rsidR="000D4CF4" w:rsidRPr="006176EE">
        <w:rPr>
          <w:rFonts w:ascii="Arial" w:hAnsi="Arial" w:cs="Arial"/>
          <w:sz w:val="24"/>
          <w:szCs w:val="24"/>
          <w:lang w:val="en-US" w:bidi="en-US"/>
        </w:rPr>
        <w:t xml:space="preserve">art. </w:t>
      </w:r>
      <w:r w:rsidR="000D4CF4" w:rsidRPr="006176EE">
        <w:rPr>
          <w:rFonts w:ascii="Arial" w:hAnsi="Arial" w:cs="Arial"/>
          <w:sz w:val="24"/>
          <w:szCs w:val="24"/>
        </w:rPr>
        <w:t xml:space="preserve">95 da Lei Federal n° 14.133/21, o termo de contrato é facultativo nas contratações fundadas </w:t>
      </w:r>
      <w:r w:rsidR="000D4CF4" w:rsidRPr="006176EE">
        <w:rPr>
          <w:rFonts w:ascii="Arial" w:hAnsi="Arial" w:cs="Arial"/>
          <w:sz w:val="24"/>
          <w:szCs w:val="24"/>
          <w:lang w:val="en-US" w:bidi="en-US"/>
        </w:rPr>
        <w:t xml:space="preserve">no art. </w:t>
      </w:r>
      <w:r w:rsidR="000D4CF4" w:rsidRPr="006176EE">
        <w:rPr>
          <w:rFonts w:ascii="Arial" w:hAnsi="Arial" w:cs="Arial"/>
          <w:sz w:val="24"/>
          <w:szCs w:val="24"/>
        </w:rPr>
        <w:t xml:space="preserve">75, incisos </w:t>
      </w:r>
      <w:r w:rsidR="000D4CF4" w:rsidRPr="006176EE">
        <w:rPr>
          <w:rFonts w:ascii="Arial" w:hAnsi="Arial" w:cs="Arial"/>
          <w:sz w:val="24"/>
          <w:szCs w:val="24"/>
          <w:lang w:val="en-US" w:bidi="en-US"/>
        </w:rPr>
        <w:t xml:space="preserve">I </w:t>
      </w:r>
      <w:r w:rsidR="000D4CF4" w:rsidRPr="006176EE">
        <w:rPr>
          <w:rFonts w:ascii="Arial" w:hAnsi="Arial" w:cs="Arial"/>
          <w:sz w:val="24"/>
          <w:szCs w:val="24"/>
        </w:rPr>
        <w:t>e II (dispensa por valor) e no caso de compras com entrega imediata.</w:t>
      </w:r>
    </w:p>
    <w:p w14:paraId="7B4D83EF" w14:textId="77777777" w:rsidR="00BE4E35" w:rsidRPr="006176EE" w:rsidRDefault="00BE4E35" w:rsidP="00BA4DEB">
      <w:pPr>
        <w:pStyle w:val="SemEspaamento"/>
        <w:ind w:right="-710"/>
        <w:jc w:val="both"/>
        <w:rPr>
          <w:rFonts w:ascii="Arial" w:hAnsi="Arial" w:cs="Arial"/>
          <w:sz w:val="24"/>
          <w:szCs w:val="24"/>
        </w:rPr>
      </w:pPr>
    </w:p>
    <w:p w14:paraId="51E1EC73" w14:textId="4E88FE2F" w:rsidR="000D4CF4" w:rsidRPr="006176EE" w:rsidRDefault="00BE4E35" w:rsidP="00BA4DEB">
      <w:pPr>
        <w:pStyle w:val="SemEspaamento"/>
        <w:ind w:right="-710"/>
        <w:jc w:val="both"/>
        <w:rPr>
          <w:rFonts w:ascii="Arial" w:hAnsi="Arial" w:cs="Arial"/>
          <w:sz w:val="24"/>
          <w:szCs w:val="24"/>
        </w:rPr>
      </w:pPr>
      <w:r w:rsidRPr="006176EE">
        <w:rPr>
          <w:rFonts w:ascii="Arial" w:hAnsi="Arial" w:cs="Arial"/>
          <w:sz w:val="24"/>
          <w:szCs w:val="24"/>
        </w:rPr>
        <w:t xml:space="preserve">6.3 </w:t>
      </w:r>
      <w:r w:rsidR="000D4CF4" w:rsidRPr="006176EE">
        <w:rPr>
          <w:rFonts w:ascii="Arial" w:hAnsi="Arial" w:cs="Arial"/>
          <w:sz w:val="24"/>
          <w:szCs w:val="24"/>
        </w:rPr>
        <w:t xml:space="preserve">O </w:t>
      </w:r>
      <w:r w:rsidR="000D4CF4" w:rsidRPr="006176EE">
        <w:rPr>
          <w:rFonts w:ascii="Arial" w:hAnsi="Arial" w:cs="Arial"/>
          <w:sz w:val="24"/>
          <w:szCs w:val="24"/>
          <w:lang w:val="pt-PT" w:eastAsia="pt-PT" w:bidi="pt-PT"/>
        </w:rPr>
        <w:t xml:space="preserve">adjudicatário </w:t>
      </w:r>
      <w:r w:rsidR="000D4CF4" w:rsidRPr="006176EE">
        <w:rPr>
          <w:rFonts w:ascii="Arial" w:hAnsi="Arial" w:cs="Arial"/>
          <w:sz w:val="24"/>
          <w:szCs w:val="24"/>
        </w:rPr>
        <w:t>terá o prazo de 03 (três)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6338E9D1" w14:textId="77777777" w:rsidR="000D4CF4" w:rsidRPr="006176EE" w:rsidRDefault="000D4CF4" w:rsidP="00BA4DEB">
      <w:pPr>
        <w:pStyle w:val="SemEspaamento"/>
        <w:ind w:right="-710"/>
        <w:jc w:val="both"/>
        <w:rPr>
          <w:rFonts w:ascii="Arial" w:hAnsi="Arial" w:cs="Arial"/>
          <w:sz w:val="24"/>
          <w:szCs w:val="24"/>
        </w:rPr>
      </w:pPr>
    </w:p>
    <w:p w14:paraId="4DEC629D" w14:textId="12EF8E78" w:rsidR="000D4CF4" w:rsidRPr="006176EE" w:rsidRDefault="00D82732" w:rsidP="00BA4DEB">
      <w:pPr>
        <w:pStyle w:val="SemEspaamento"/>
        <w:ind w:right="-710"/>
        <w:jc w:val="both"/>
        <w:rPr>
          <w:rFonts w:ascii="Arial" w:hAnsi="Arial" w:cs="Arial"/>
          <w:sz w:val="24"/>
          <w:szCs w:val="24"/>
        </w:rPr>
      </w:pPr>
      <w:r w:rsidRPr="006176EE">
        <w:rPr>
          <w:rFonts w:ascii="Arial" w:hAnsi="Arial" w:cs="Arial"/>
          <w:sz w:val="24"/>
          <w:szCs w:val="24"/>
        </w:rPr>
        <w:lastRenderedPageBreak/>
        <w:t xml:space="preserve">6.4 </w:t>
      </w:r>
      <w:r w:rsidR="000D4CF4" w:rsidRPr="006176EE">
        <w:rPr>
          <w:rFonts w:ascii="Arial" w:hAnsi="Arial" w:cs="Arial"/>
          <w:sz w:val="24"/>
          <w:szCs w:val="24"/>
        </w:rPr>
        <w:t xml:space="preserve">Alternativamente à convocação para comparecer perante o órgão ou entidade para a assinatura do Termo de Contrato, a </w:t>
      </w:r>
      <w:r w:rsidR="00837722" w:rsidRPr="006176EE">
        <w:rPr>
          <w:rFonts w:ascii="Arial" w:hAnsi="Arial" w:cs="Arial"/>
          <w:sz w:val="24"/>
          <w:szCs w:val="24"/>
        </w:rPr>
        <w:t>Câmara Municipal</w:t>
      </w:r>
      <w:r w:rsidR="000D4CF4" w:rsidRPr="006176EE">
        <w:rPr>
          <w:rFonts w:ascii="Arial" w:hAnsi="Arial" w:cs="Arial"/>
          <w:sz w:val="24"/>
          <w:szCs w:val="24"/>
        </w:rPr>
        <w:t xml:space="preserve"> poderá encaminhá-lo para assinatura, mediante correspondência postal com aviso de recebimento (AR) ou meio eletrônico, para que seja assinado e devolvido no prazo de 03 (três) dias úteis, a contar da data de seu recebimento.</w:t>
      </w:r>
    </w:p>
    <w:p w14:paraId="22C2714E" w14:textId="77777777" w:rsidR="00D82732" w:rsidRPr="006176EE" w:rsidRDefault="00D82732" w:rsidP="00BA4DEB">
      <w:pPr>
        <w:pStyle w:val="SemEspaamento"/>
        <w:ind w:right="-710"/>
        <w:jc w:val="both"/>
        <w:rPr>
          <w:rFonts w:ascii="Arial" w:hAnsi="Arial" w:cs="Arial"/>
          <w:sz w:val="24"/>
          <w:szCs w:val="24"/>
        </w:rPr>
      </w:pPr>
    </w:p>
    <w:p w14:paraId="008FF52F" w14:textId="32F588DA" w:rsidR="000D4CF4" w:rsidRPr="006176EE" w:rsidRDefault="00D82732" w:rsidP="00BA4DEB">
      <w:pPr>
        <w:pStyle w:val="SemEspaamento"/>
        <w:ind w:right="-710"/>
        <w:jc w:val="both"/>
        <w:rPr>
          <w:rFonts w:ascii="Arial" w:hAnsi="Arial" w:cs="Arial"/>
          <w:sz w:val="24"/>
          <w:szCs w:val="24"/>
        </w:rPr>
      </w:pPr>
      <w:r w:rsidRPr="006176EE">
        <w:rPr>
          <w:rFonts w:ascii="Arial" w:hAnsi="Arial" w:cs="Arial"/>
          <w:sz w:val="24"/>
          <w:szCs w:val="24"/>
        </w:rPr>
        <w:t xml:space="preserve">6.5 </w:t>
      </w:r>
      <w:r w:rsidR="000D4CF4" w:rsidRPr="006176EE">
        <w:rPr>
          <w:rFonts w:ascii="Arial" w:hAnsi="Arial" w:cs="Arial"/>
          <w:sz w:val="24"/>
          <w:szCs w:val="24"/>
        </w:rPr>
        <w:t xml:space="preserve">O prazo previsto para assinatura do contrato ou aceitação da nota de empenho ou instrumento equivalente poderá ser prorrogado 01 (uma) vez, por igual período, por solicitação justificada do </w:t>
      </w:r>
      <w:r w:rsidR="000D4CF4" w:rsidRPr="006176EE">
        <w:rPr>
          <w:rFonts w:ascii="Arial" w:hAnsi="Arial" w:cs="Arial"/>
          <w:sz w:val="24"/>
          <w:szCs w:val="24"/>
          <w:lang w:val="pt-PT" w:eastAsia="pt-PT" w:bidi="pt-PT"/>
        </w:rPr>
        <w:t xml:space="preserve">adjudicatário </w:t>
      </w:r>
      <w:r w:rsidR="000D4CF4" w:rsidRPr="006176EE">
        <w:rPr>
          <w:rFonts w:ascii="Arial" w:hAnsi="Arial" w:cs="Arial"/>
          <w:sz w:val="24"/>
          <w:szCs w:val="24"/>
        </w:rPr>
        <w:t xml:space="preserve">e aceita pela </w:t>
      </w:r>
      <w:r w:rsidR="00837722" w:rsidRPr="006176EE">
        <w:rPr>
          <w:rFonts w:ascii="Arial" w:hAnsi="Arial" w:cs="Arial"/>
          <w:sz w:val="24"/>
          <w:szCs w:val="24"/>
        </w:rPr>
        <w:t>Câmara Municipal</w:t>
      </w:r>
      <w:r w:rsidR="000D4CF4" w:rsidRPr="006176EE">
        <w:rPr>
          <w:rFonts w:ascii="Arial" w:hAnsi="Arial" w:cs="Arial"/>
          <w:sz w:val="24"/>
          <w:szCs w:val="24"/>
        </w:rPr>
        <w:t>.</w:t>
      </w:r>
    </w:p>
    <w:p w14:paraId="7C912555" w14:textId="77777777" w:rsidR="00D82732" w:rsidRPr="006176EE" w:rsidRDefault="00D82732" w:rsidP="00BA4DEB">
      <w:pPr>
        <w:pStyle w:val="SemEspaamento"/>
        <w:ind w:right="-710"/>
        <w:jc w:val="both"/>
        <w:rPr>
          <w:rFonts w:ascii="Arial" w:hAnsi="Arial" w:cs="Arial"/>
          <w:sz w:val="24"/>
          <w:szCs w:val="24"/>
        </w:rPr>
      </w:pPr>
    </w:p>
    <w:p w14:paraId="2DBDBEE1" w14:textId="0C17A1B7" w:rsidR="000D4CF4" w:rsidRPr="006176EE" w:rsidRDefault="00D82732" w:rsidP="00BA4DEB">
      <w:pPr>
        <w:pStyle w:val="SemEspaamento"/>
        <w:ind w:right="-710"/>
        <w:jc w:val="both"/>
        <w:rPr>
          <w:rFonts w:ascii="Arial" w:hAnsi="Arial" w:cs="Arial"/>
          <w:sz w:val="24"/>
          <w:szCs w:val="24"/>
        </w:rPr>
      </w:pPr>
      <w:r w:rsidRPr="006176EE">
        <w:rPr>
          <w:rFonts w:ascii="Arial" w:hAnsi="Arial" w:cs="Arial"/>
          <w:sz w:val="24"/>
          <w:szCs w:val="24"/>
        </w:rPr>
        <w:t xml:space="preserve">6.6 </w:t>
      </w:r>
      <w:r w:rsidR="000D4CF4" w:rsidRPr="006176EE">
        <w:rPr>
          <w:rFonts w:ascii="Arial" w:hAnsi="Arial" w:cs="Arial"/>
          <w:sz w:val="24"/>
          <w:szCs w:val="24"/>
        </w:rPr>
        <w:t xml:space="preserve">O prazo de vigência da contratação é de </w:t>
      </w:r>
      <w:r w:rsidRPr="006176EE">
        <w:rPr>
          <w:rFonts w:ascii="Arial" w:hAnsi="Arial" w:cs="Arial"/>
          <w:sz w:val="24"/>
          <w:szCs w:val="24"/>
        </w:rPr>
        <w:t xml:space="preserve">até </w:t>
      </w:r>
      <w:r w:rsidR="00995421" w:rsidRPr="006176EE">
        <w:rPr>
          <w:rFonts w:ascii="Arial" w:hAnsi="Arial" w:cs="Arial"/>
          <w:sz w:val="24"/>
          <w:szCs w:val="24"/>
        </w:rPr>
        <w:t>**/**/2025</w:t>
      </w:r>
      <w:r w:rsidR="000D4CF4" w:rsidRPr="006176EE">
        <w:rPr>
          <w:rFonts w:ascii="Arial" w:hAnsi="Arial" w:cs="Arial"/>
          <w:sz w:val="24"/>
          <w:szCs w:val="24"/>
        </w:rPr>
        <w:t xml:space="preserve">, prorrogável conforme previsão </w:t>
      </w:r>
      <w:r w:rsidRPr="006176EE">
        <w:rPr>
          <w:rFonts w:ascii="Arial" w:hAnsi="Arial" w:cs="Arial"/>
          <w:sz w:val="24"/>
          <w:szCs w:val="24"/>
        </w:rPr>
        <w:t>legal</w:t>
      </w:r>
      <w:r w:rsidR="000D4CF4" w:rsidRPr="006176EE">
        <w:rPr>
          <w:rFonts w:ascii="Arial" w:hAnsi="Arial" w:cs="Arial"/>
          <w:sz w:val="24"/>
          <w:szCs w:val="24"/>
        </w:rPr>
        <w:t>.</w:t>
      </w:r>
    </w:p>
    <w:p w14:paraId="74D56AD0" w14:textId="77777777" w:rsidR="00D82732" w:rsidRPr="006176EE" w:rsidRDefault="00D82732" w:rsidP="00BA4DEB">
      <w:pPr>
        <w:pStyle w:val="SemEspaamento"/>
        <w:ind w:right="-710"/>
        <w:jc w:val="both"/>
        <w:rPr>
          <w:rFonts w:ascii="Arial" w:hAnsi="Arial" w:cs="Arial"/>
          <w:sz w:val="24"/>
          <w:szCs w:val="24"/>
        </w:rPr>
      </w:pPr>
    </w:p>
    <w:p w14:paraId="6350770F" w14:textId="5226C445" w:rsidR="000D4CF4" w:rsidRPr="006176EE" w:rsidRDefault="00D82732" w:rsidP="00BA4DEB">
      <w:pPr>
        <w:pStyle w:val="SemEspaamento"/>
        <w:ind w:right="-710"/>
        <w:jc w:val="both"/>
        <w:rPr>
          <w:rFonts w:ascii="Arial" w:hAnsi="Arial" w:cs="Arial"/>
          <w:sz w:val="24"/>
          <w:szCs w:val="24"/>
        </w:rPr>
      </w:pPr>
      <w:r w:rsidRPr="006176EE">
        <w:rPr>
          <w:rFonts w:ascii="Arial" w:hAnsi="Arial" w:cs="Arial"/>
          <w:sz w:val="24"/>
          <w:szCs w:val="24"/>
        </w:rPr>
        <w:t xml:space="preserve">6.7 </w:t>
      </w:r>
      <w:r w:rsidR="000D4CF4" w:rsidRPr="006176EE">
        <w:rPr>
          <w:rFonts w:ascii="Arial" w:hAnsi="Arial" w:cs="Arial"/>
          <w:sz w:val="24"/>
          <w:szCs w:val="24"/>
        </w:rPr>
        <w:t>Na assinatura do contrato ou do instrumento equivalente será exigida a comprovação das condições de habilitação e contratação consignadas neste aviso, que deverão ser mantidas pelo fornecedor durante a vigência do contrato. Nesse momento, deve haver a checagem da manutenção de todas as condições de habilitação.</w:t>
      </w:r>
    </w:p>
    <w:p w14:paraId="40B474E0" w14:textId="77777777" w:rsidR="00D82732" w:rsidRPr="006176EE" w:rsidRDefault="00D82732" w:rsidP="00BA4DEB">
      <w:pPr>
        <w:pStyle w:val="SemEspaamento"/>
        <w:ind w:right="-710"/>
        <w:jc w:val="both"/>
        <w:rPr>
          <w:rFonts w:ascii="Arial" w:hAnsi="Arial" w:cs="Arial"/>
          <w:sz w:val="24"/>
          <w:szCs w:val="24"/>
        </w:rPr>
      </w:pPr>
    </w:p>
    <w:p w14:paraId="20F45E12" w14:textId="03417BD3" w:rsidR="000D4CF4" w:rsidRPr="006176EE" w:rsidRDefault="00D82732" w:rsidP="00BA4DEB">
      <w:pPr>
        <w:pStyle w:val="SemEspaamento"/>
        <w:ind w:right="-710"/>
        <w:jc w:val="both"/>
        <w:rPr>
          <w:rFonts w:ascii="Arial" w:hAnsi="Arial" w:cs="Arial"/>
          <w:sz w:val="24"/>
          <w:szCs w:val="24"/>
        </w:rPr>
      </w:pPr>
      <w:r w:rsidRPr="006176EE">
        <w:rPr>
          <w:rFonts w:ascii="Arial" w:hAnsi="Arial" w:cs="Arial"/>
          <w:sz w:val="24"/>
          <w:szCs w:val="24"/>
        </w:rPr>
        <w:t xml:space="preserve">7. </w:t>
      </w:r>
      <w:r w:rsidR="000D4CF4" w:rsidRPr="006176EE">
        <w:rPr>
          <w:rFonts w:ascii="Arial" w:hAnsi="Arial" w:cs="Arial"/>
          <w:sz w:val="24"/>
          <w:szCs w:val="24"/>
        </w:rPr>
        <w:t>SANÇÕES</w:t>
      </w:r>
    </w:p>
    <w:p w14:paraId="6F27852E" w14:textId="77777777" w:rsidR="00D82732" w:rsidRPr="006176EE" w:rsidRDefault="00D82732" w:rsidP="00BA4DEB">
      <w:pPr>
        <w:pStyle w:val="SemEspaamento"/>
        <w:ind w:right="-710"/>
        <w:jc w:val="both"/>
        <w:rPr>
          <w:rFonts w:ascii="Arial" w:hAnsi="Arial" w:cs="Arial"/>
          <w:sz w:val="24"/>
          <w:szCs w:val="24"/>
        </w:rPr>
      </w:pPr>
    </w:p>
    <w:p w14:paraId="59C98BA4" w14:textId="23FCAE27" w:rsidR="000D4CF4" w:rsidRPr="006176EE" w:rsidRDefault="00E978C1" w:rsidP="00BA4DEB">
      <w:pPr>
        <w:pStyle w:val="SemEspaamento"/>
        <w:ind w:right="-710"/>
        <w:jc w:val="both"/>
        <w:rPr>
          <w:rFonts w:ascii="Arial" w:hAnsi="Arial" w:cs="Arial"/>
          <w:sz w:val="24"/>
          <w:szCs w:val="24"/>
        </w:rPr>
      </w:pPr>
      <w:r w:rsidRPr="006176EE">
        <w:rPr>
          <w:rFonts w:ascii="Arial" w:hAnsi="Arial" w:cs="Arial"/>
          <w:sz w:val="24"/>
          <w:szCs w:val="24"/>
        </w:rPr>
        <w:t xml:space="preserve">7.1 </w:t>
      </w:r>
      <w:r w:rsidR="000D4CF4" w:rsidRPr="006176EE">
        <w:rPr>
          <w:rFonts w:ascii="Arial" w:hAnsi="Arial" w:cs="Arial"/>
          <w:sz w:val="24"/>
          <w:szCs w:val="24"/>
        </w:rPr>
        <w:t>Comete infração administrativa o contratado que cometer quaisquer das infrações previstas no art. 155 da Lei Federal n° 14.133, de 2021, quais sejam:</w:t>
      </w:r>
    </w:p>
    <w:p w14:paraId="3898EBC9" w14:textId="77777777" w:rsidR="00D82732" w:rsidRPr="006176EE" w:rsidRDefault="00D82732" w:rsidP="00BA4DEB">
      <w:pPr>
        <w:pStyle w:val="SemEspaamento"/>
        <w:ind w:right="-710"/>
        <w:jc w:val="both"/>
        <w:rPr>
          <w:rFonts w:ascii="Arial" w:hAnsi="Arial" w:cs="Arial"/>
          <w:sz w:val="24"/>
          <w:szCs w:val="24"/>
        </w:rPr>
      </w:pPr>
    </w:p>
    <w:p w14:paraId="23FEE7C6" w14:textId="4C4F29B7" w:rsidR="000D4CF4" w:rsidRPr="006176EE" w:rsidRDefault="00E978C1" w:rsidP="00BA4DEB">
      <w:pPr>
        <w:pStyle w:val="SemEspaamento"/>
        <w:ind w:right="-710"/>
        <w:jc w:val="both"/>
        <w:rPr>
          <w:rFonts w:ascii="Arial" w:hAnsi="Arial" w:cs="Arial"/>
          <w:sz w:val="24"/>
          <w:szCs w:val="24"/>
        </w:rPr>
      </w:pPr>
      <w:r w:rsidRPr="006176EE">
        <w:rPr>
          <w:rFonts w:ascii="Arial" w:hAnsi="Arial" w:cs="Arial"/>
          <w:sz w:val="24"/>
          <w:szCs w:val="24"/>
        </w:rPr>
        <w:t xml:space="preserve">7.1.2 </w:t>
      </w:r>
      <w:r w:rsidR="000D4CF4" w:rsidRPr="006176EE">
        <w:rPr>
          <w:rFonts w:ascii="Arial" w:hAnsi="Arial" w:cs="Arial"/>
          <w:sz w:val="24"/>
          <w:szCs w:val="24"/>
        </w:rPr>
        <w:t>dar causa à inexecução parcial do contrato;</w:t>
      </w:r>
    </w:p>
    <w:p w14:paraId="0429621A" w14:textId="77777777" w:rsidR="00D82732" w:rsidRPr="006176EE" w:rsidRDefault="00D82732" w:rsidP="00BA4DEB">
      <w:pPr>
        <w:pStyle w:val="SemEspaamento"/>
        <w:ind w:right="-710"/>
        <w:jc w:val="both"/>
        <w:rPr>
          <w:rFonts w:ascii="Arial" w:hAnsi="Arial" w:cs="Arial"/>
          <w:sz w:val="24"/>
          <w:szCs w:val="24"/>
        </w:rPr>
      </w:pPr>
    </w:p>
    <w:p w14:paraId="050E5E91" w14:textId="7D571A7F" w:rsidR="000D4CF4" w:rsidRPr="006176EE" w:rsidRDefault="00E978C1" w:rsidP="00BA4DEB">
      <w:pPr>
        <w:pStyle w:val="SemEspaamento"/>
        <w:ind w:right="-710"/>
        <w:jc w:val="both"/>
        <w:rPr>
          <w:rFonts w:ascii="Arial" w:hAnsi="Arial" w:cs="Arial"/>
          <w:sz w:val="24"/>
          <w:szCs w:val="24"/>
        </w:rPr>
      </w:pPr>
      <w:r w:rsidRPr="006176EE">
        <w:rPr>
          <w:rFonts w:ascii="Arial" w:hAnsi="Arial" w:cs="Arial"/>
          <w:sz w:val="24"/>
          <w:szCs w:val="24"/>
        </w:rPr>
        <w:t xml:space="preserve">7.1.3 </w:t>
      </w:r>
      <w:r w:rsidR="000D4CF4" w:rsidRPr="006176EE">
        <w:rPr>
          <w:rFonts w:ascii="Arial" w:hAnsi="Arial" w:cs="Arial"/>
          <w:sz w:val="24"/>
          <w:szCs w:val="24"/>
        </w:rPr>
        <w:t xml:space="preserve">dar causa à inexecução parcial do contrato que cause grave dano à </w:t>
      </w:r>
      <w:r w:rsidR="00837722" w:rsidRPr="006176EE">
        <w:rPr>
          <w:rFonts w:ascii="Arial" w:hAnsi="Arial" w:cs="Arial"/>
          <w:sz w:val="24"/>
          <w:szCs w:val="24"/>
        </w:rPr>
        <w:t>Câmara Municipal</w:t>
      </w:r>
      <w:r w:rsidR="000D4CF4" w:rsidRPr="006176EE">
        <w:rPr>
          <w:rFonts w:ascii="Arial" w:hAnsi="Arial" w:cs="Arial"/>
          <w:sz w:val="24"/>
          <w:szCs w:val="24"/>
        </w:rPr>
        <w:t>, ao funcionamento dos serviços públicos ou ao interesse coletivo;</w:t>
      </w:r>
    </w:p>
    <w:p w14:paraId="4B2CED1F" w14:textId="77777777" w:rsidR="00D82732" w:rsidRPr="006176EE" w:rsidRDefault="00D82732" w:rsidP="00BA4DEB">
      <w:pPr>
        <w:pStyle w:val="SemEspaamento"/>
        <w:ind w:right="-710"/>
        <w:jc w:val="both"/>
        <w:rPr>
          <w:rFonts w:ascii="Arial" w:hAnsi="Arial" w:cs="Arial"/>
          <w:sz w:val="24"/>
          <w:szCs w:val="24"/>
        </w:rPr>
      </w:pPr>
    </w:p>
    <w:p w14:paraId="134E86AB" w14:textId="3AEF1743" w:rsidR="000D4CF4" w:rsidRPr="006176EE" w:rsidRDefault="00E978C1" w:rsidP="00BA4DEB">
      <w:pPr>
        <w:pStyle w:val="SemEspaamento"/>
        <w:ind w:right="-710"/>
        <w:jc w:val="both"/>
        <w:rPr>
          <w:rFonts w:ascii="Arial" w:hAnsi="Arial" w:cs="Arial"/>
          <w:sz w:val="24"/>
          <w:szCs w:val="24"/>
        </w:rPr>
      </w:pPr>
      <w:r w:rsidRPr="006176EE">
        <w:rPr>
          <w:rFonts w:ascii="Arial" w:hAnsi="Arial" w:cs="Arial"/>
          <w:sz w:val="24"/>
          <w:szCs w:val="24"/>
        </w:rPr>
        <w:t xml:space="preserve">7.1.4 </w:t>
      </w:r>
      <w:r w:rsidR="000D4CF4" w:rsidRPr="006176EE">
        <w:rPr>
          <w:rFonts w:ascii="Arial" w:hAnsi="Arial" w:cs="Arial"/>
          <w:sz w:val="24"/>
          <w:szCs w:val="24"/>
        </w:rPr>
        <w:t>dar causa à inexecução total do contrato;</w:t>
      </w:r>
    </w:p>
    <w:p w14:paraId="0F005E0D" w14:textId="77777777" w:rsidR="00D82732" w:rsidRPr="006176EE" w:rsidRDefault="00D82732" w:rsidP="00BA4DEB">
      <w:pPr>
        <w:pStyle w:val="SemEspaamento"/>
        <w:ind w:right="-710"/>
        <w:jc w:val="both"/>
        <w:rPr>
          <w:rFonts w:ascii="Arial" w:hAnsi="Arial" w:cs="Arial"/>
          <w:sz w:val="24"/>
          <w:szCs w:val="24"/>
        </w:rPr>
      </w:pPr>
    </w:p>
    <w:p w14:paraId="4691051E" w14:textId="4921CE34" w:rsidR="000D4CF4" w:rsidRPr="006176EE" w:rsidRDefault="00E978C1" w:rsidP="00BA4DEB">
      <w:pPr>
        <w:pStyle w:val="SemEspaamento"/>
        <w:ind w:right="-710"/>
        <w:jc w:val="both"/>
        <w:rPr>
          <w:rFonts w:ascii="Arial" w:hAnsi="Arial" w:cs="Arial"/>
          <w:sz w:val="24"/>
          <w:szCs w:val="24"/>
        </w:rPr>
      </w:pPr>
      <w:r w:rsidRPr="006176EE">
        <w:rPr>
          <w:rFonts w:ascii="Arial" w:hAnsi="Arial" w:cs="Arial"/>
          <w:sz w:val="24"/>
          <w:szCs w:val="24"/>
        </w:rPr>
        <w:t xml:space="preserve">7.1.5 </w:t>
      </w:r>
      <w:r w:rsidR="000D4CF4" w:rsidRPr="006176EE">
        <w:rPr>
          <w:rFonts w:ascii="Arial" w:hAnsi="Arial" w:cs="Arial"/>
          <w:sz w:val="24"/>
          <w:szCs w:val="24"/>
        </w:rPr>
        <w:t>deixar de entregar a documentação exigida para o certame;</w:t>
      </w:r>
    </w:p>
    <w:p w14:paraId="49A0DEDF" w14:textId="77777777" w:rsidR="00D82732" w:rsidRPr="006176EE" w:rsidRDefault="00D82732" w:rsidP="00BA4DEB">
      <w:pPr>
        <w:pStyle w:val="SemEspaamento"/>
        <w:ind w:right="-710"/>
        <w:jc w:val="both"/>
        <w:rPr>
          <w:rFonts w:ascii="Arial" w:hAnsi="Arial" w:cs="Arial"/>
          <w:sz w:val="24"/>
          <w:szCs w:val="24"/>
        </w:rPr>
      </w:pPr>
    </w:p>
    <w:p w14:paraId="447E362D" w14:textId="16420252" w:rsidR="000D4CF4" w:rsidRPr="006176EE" w:rsidRDefault="00E978C1" w:rsidP="00BA4DEB">
      <w:pPr>
        <w:pStyle w:val="SemEspaamento"/>
        <w:ind w:right="-710"/>
        <w:jc w:val="both"/>
        <w:rPr>
          <w:rFonts w:ascii="Arial" w:hAnsi="Arial" w:cs="Arial"/>
          <w:sz w:val="24"/>
          <w:szCs w:val="24"/>
        </w:rPr>
      </w:pPr>
      <w:r w:rsidRPr="006176EE">
        <w:rPr>
          <w:rFonts w:ascii="Arial" w:hAnsi="Arial" w:cs="Arial"/>
          <w:sz w:val="24"/>
          <w:szCs w:val="24"/>
        </w:rPr>
        <w:t xml:space="preserve">7.1.6 </w:t>
      </w:r>
      <w:r w:rsidR="000D4CF4" w:rsidRPr="006176EE">
        <w:rPr>
          <w:rFonts w:ascii="Arial" w:hAnsi="Arial" w:cs="Arial"/>
          <w:sz w:val="24"/>
          <w:szCs w:val="24"/>
        </w:rPr>
        <w:t>não manter a proposta, salvo em decorrência de fato superveniente devidamente justificado;</w:t>
      </w:r>
    </w:p>
    <w:p w14:paraId="113F5CBA" w14:textId="77777777" w:rsidR="00D82732" w:rsidRPr="006176EE" w:rsidRDefault="00D82732" w:rsidP="00BA4DEB">
      <w:pPr>
        <w:pStyle w:val="SemEspaamento"/>
        <w:ind w:right="-710"/>
        <w:jc w:val="both"/>
        <w:rPr>
          <w:rFonts w:ascii="Arial" w:hAnsi="Arial" w:cs="Arial"/>
          <w:sz w:val="24"/>
          <w:szCs w:val="24"/>
        </w:rPr>
      </w:pPr>
    </w:p>
    <w:p w14:paraId="38F133DD" w14:textId="5D316FEC" w:rsidR="000D4CF4" w:rsidRPr="006176EE" w:rsidRDefault="00E978C1" w:rsidP="00BA4DEB">
      <w:pPr>
        <w:pStyle w:val="SemEspaamento"/>
        <w:ind w:right="-710"/>
        <w:jc w:val="both"/>
        <w:rPr>
          <w:rFonts w:ascii="Arial" w:hAnsi="Arial" w:cs="Arial"/>
          <w:sz w:val="24"/>
          <w:szCs w:val="24"/>
        </w:rPr>
      </w:pPr>
      <w:r w:rsidRPr="006176EE">
        <w:rPr>
          <w:rFonts w:ascii="Arial" w:hAnsi="Arial" w:cs="Arial"/>
          <w:sz w:val="24"/>
          <w:szCs w:val="24"/>
        </w:rPr>
        <w:t xml:space="preserve">7.1.7 </w:t>
      </w:r>
      <w:r w:rsidR="000D4CF4" w:rsidRPr="006176EE">
        <w:rPr>
          <w:rFonts w:ascii="Arial" w:hAnsi="Arial" w:cs="Arial"/>
          <w:sz w:val="24"/>
          <w:szCs w:val="24"/>
        </w:rPr>
        <w:t>não celebrar o contrato ou não entregar a documentação exigida para a contratação, quando convocado dentro do prazo de validade de sua proposta;</w:t>
      </w:r>
    </w:p>
    <w:p w14:paraId="443D7026" w14:textId="77777777" w:rsidR="00E978C1" w:rsidRPr="006176EE" w:rsidRDefault="00E978C1" w:rsidP="00BA4DEB">
      <w:pPr>
        <w:pStyle w:val="SemEspaamento"/>
        <w:ind w:right="-710"/>
        <w:jc w:val="both"/>
        <w:rPr>
          <w:rFonts w:ascii="Arial" w:hAnsi="Arial" w:cs="Arial"/>
          <w:sz w:val="24"/>
          <w:szCs w:val="24"/>
        </w:rPr>
      </w:pPr>
    </w:p>
    <w:p w14:paraId="185F851F" w14:textId="244B44C2" w:rsidR="000D4CF4" w:rsidRPr="006176EE" w:rsidRDefault="00E978C1" w:rsidP="00BA4DEB">
      <w:pPr>
        <w:pStyle w:val="SemEspaamento"/>
        <w:ind w:right="-710"/>
        <w:jc w:val="both"/>
        <w:rPr>
          <w:rFonts w:ascii="Arial" w:hAnsi="Arial" w:cs="Arial"/>
          <w:sz w:val="24"/>
          <w:szCs w:val="24"/>
        </w:rPr>
      </w:pPr>
      <w:r w:rsidRPr="006176EE">
        <w:rPr>
          <w:rFonts w:ascii="Arial" w:hAnsi="Arial" w:cs="Arial"/>
          <w:sz w:val="24"/>
          <w:szCs w:val="24"/>
        </w:rPr>
        <w:t xml:space="preserve">7.1.8 </w:t>
      </w:r>
      <w:r w:rsidR="000D4CF4" w:rsidRPr="006176EE">
        <w:rPr>
          <w:rFonts w:ascii="Arial" w:hAnsi="Arial" w:cs="Arial"/>
          <w:sz w:val="24"/>
          <w:szCs w:val="24"/>
        </w:rPr>
        <w:t>ensejar o retardamento da execução ou da entrega do objeto da licitação sem motivo justificado;</w:t>
      </w:r>
    </w:p>
    <w:p w14:paraId="2FF2ABD1" w14:textId="77777777" w:rsidR="00E978C1" w:rsidRPr="006176EE" w:rsidRDefault="00E978C1" w:rsidP="00BA4DEB">
      <w:pPr>
        <w:pStyle w:val="SemEspaamento"/>
        <w:ind w:right="-710"/>
        <w:jc w:val="both"/>
        <w:rPr>
          <w:rFonts w:ascii="Arial" w:hAnsi="Arial" w:cs="Arial"/>
          <w:sz w:val="24"/>
          <w:szCs w:val="24"/>
        </w:rPr>
      </w:pPr>
    </w:p>
    <w:p w14:paraId="2382B5F4" w14:textId="7DEA5DA1" w:rsidR="000D4CF4" w:rsidRPr="006176EE" w:rsidRDefault="00E978C1" w:rsidP="00BA4DEB">
      <w:pPr>
        <w:pStyle w:val="SemEspaamento"/>
        <w:ind w:right="-710"/>
        <w:jc w:val="both"/>
        <w:rPr>
          <w:rFonts w:ascii="Arial" w:hAnsi="Arial" w:cs="Arial"/>
          <w:sz w:val="24"/>
          <w:szCs w:val="24"/>
        </w:rPr>
      </w:pPr>
      <w:r w:rsidRPr="006176EE">
        <w:rPr>
          <w:rFonts w:ascii="Arial" w:hAnsi="Arial" w:cs="Arial"/>
          <w:sz w:val="24"/>
          <w:szCs w:val="24"/>
        </w:rPr>
        <w:t xml:space="preserve">7.1.9 </w:t>
      </w:r>
      <w:r w:rsidR="000D4CF4" w:rsidRPr="006176EE">
        <w:rPr>
          <w:rFonts w:ascii="Arial" w:hAnsi="Arial" w:cs="Arial"/>
          <w:sz w:val="24"/>
          <w:szCs w:val="24"/>
        </w:rPr>
        <w:t>apresentar declaração ou documentação falsa exigida para o certame ou prestar declaração falsa durante a dispensa ou a execução do contrato;</w:t>
      </w:r>
    </w:p>
    <w:p w14:paraId="12B14D4D" w14:textId="77777777" w:rsidR="00E978C1" w:rsidRPr="006176EE" w:rsidRDefault="00E978C1" w:rsidP="00BA4DEB">
      <w:pPr>
        <w:pStyle w:val="SemEspaamento"/>
        <w:ind w:right="-710"/>
        <w:jc w:val="both"/>
        <w:rPr>
          <w:rFonts w:ascii="Arial" w:hAnsi="Arial" w:cs="Arial"/>
          <w:sz w:val="24"/>
          <w:szCs w:val="24"/>
        </w:rPr>
      </w:pPr>
    </w:p>
    <w:p w14:paraId="688B1440" w14:textId="586C2158" w:rsidR="000D4CF4" w:rsidRPr="006176EE" w:rsidRDefault="00E978C1" w:rsidP="00BA4DEB">
      <w:pPr>
        <w:pStyle w:val="SemEspaamento"/>
        <w:ind w:right="-710"/>
        <w:jc w:val="both"/>
        <w:rPr>
          <w:rFonts w:ascii="Arial" w:hAnsi="Arial" w:cs="Arial"/>
          <w:sz w:val="24"/>
          <w:szCs w:val="24"/>
        </w:rPr>
      </w:pPr>
      <w:r w:rsidRPr="006176EE">
        <w:rPr>
          <w:rFonts w:ascii="Arial" w:hAnsi="Arial" w:cs="Arial"/>
          <w:sz w:val="24"/>
          <w:szCs w:val="24"/>
        </w:rPr>
        <w:t xml:space="preserve">7.1.10 </w:t>
      </w:r>
      <w:r w:rsidR="000D4CF4" w:rsidRPr="006176EE">
        <w:rPr>
          <w:rFonts w:ascii="Arial" w:hAnsi="Arial" w:cs="Arial"/>
          <w:sz w:val="24"/>
          <w:szCs w:val="24"/>
        </w:rPr>
        <w:t>fraudar a dispensa ou praticar ato fraudulento na execução do contrato;</w:t>
      </w:r>
    </w:p>
    <w:p w14:paraId="13281E85" w14:textId="77777777" w:rsidR="00E978C1" w:rsidRPr="006176EE" w:rsidRDefault="00E978C1" w:rsidP="00BA4DEB">
      <w:pPr>
        <w:pStyle w:val="SemEspaamento"/>
        <w:ind w:right="-710"/>
        <w:jc w:val="both"/>
        <w:rPr>
          <w:rFonts w:ascii="Arial" w:hAnsi="Arial" w:cs="Arial"/>
          <w:sz w:val="24"/>
          <w:szCs w:val="24"/>
        </w:rPr>
      </w:pPr>
    </w:p>
    <w:p w14:paraId="3A94C772" w14:textId="4B19957F" w:rsidR="000D4CF4" w:rsidRPr="006176EE" w:rsidRDefault="00E978C1" w:rsidP="00BA4DEB">
      <w:pPr>
        <w:pStyle w:val="SemEspaamento"/>
        <w:ind w:right="-710"/>
        <w:jc w:val="both"/>
        <w:rPr>
          <w:rFonts w:ascii="Arial" w:hAnsi="Arial" w:cs="Arial"/>
          <w:sz w:val="24"/>
          <w:szCs w:val="24"/>
        </w:rPr>
      </w:pPr>
      <w:r w:rsidRPr="006176EE">
        <w:rPr>
          <w:rFonts w:ascii="Arial" w:hAnsi="Arial" w:cs="Arial"/>
          <w:sz w:val="24"/>
          <w:szCs w:val="24"/>
        </w:rPr>
        <w:t xml:space="preserve">7.1.11 </w:t>
      </w:r>
      <w:r w:rsidR="000D4CF4" w:rsidRPr="006176EE">
        <w:rPr>
          <w:rFonts w:ascii="Arial" w:hAnsi="Arial" w:cs="Arial"/>
          <w:sz w:val="24"/>
          <w:szCs w:val="24"/>
        </w:rPr>
        <w:t>comportar-se de modo inidôneo ou cometer fraude de qualquer natureza;</w:t>
      </w:r>
    </w:p>
    <w:p w14:paraId="59FB781F" w14:textId="77777777" w:rsidR="00E978C1" w:rsidRPr="006176EE" w:rsidRDefault="00E978C1" w:rsidP="00BA4DEB">
      <w:pPr>
        <w:pStyle w:val="SemEspaamento"/>
        <w:ind w:right="-710"/>
        <w:jc w:val="both"/>
        <w:rPr>
          <w:rFonts w:ascii="Arial" w:hAnsi="Arial" w:cs="Arial"/>
          <w:sz w:val="24"/>
          <w:szCs w:val="24"/>
        </w:rPr>
      </w:pPr>
    </w:p>
    <w:p w14:paraId="78B44557" w14:textId="2644A53A" w:rsidR="000D4CF4" w:rsidRPr="006176EE" w:rsidRDefault="00E978C1" w:rsidP="00BA4DEB">
      <w:pPr>
        <w:pStyle w:val="SemEspaamento"/>
        <w:ind w:right="-710"/>
        <w:jc w:val="both"/>
        <w:rPr>
          <w:rFonts w:ascii="Arial" w:hAnsi="Arial" w:cs="Arial"/>
          <w:sz w:val="24"/>
          <w:szCs w:val="24"/>
        </w:rPr>
      </w:pPr>
      <w:r w:rsidRPr="006176EE">
        <w:rPr>
          <w:rFonts w:ascii="Arial" w:hAnsi="Arial" w:cs="Arial"/>
          <w:sz w:val="24"/>
          <w:szCs w:val="24"/>
        </w:rPr>
        <w:lastRenderedPageBreak/>
        <w:t xml:space="preserve">7.2 </w:t>
      </w:r>
      <w:r w:rsidR="000D4CF4" w:rsidRPr="006176EE">
        <w:rPr>
          <w:rFonts w:ascii="Arial" w:hAnsi="Arial" w:cs="Arial"/>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r w:rsidRPr="006176EE">
        <w:rPr>
          <w:rFonts w:ascii="Arial" w:hAnsi="Arial" w:cs="Arial"/>
          <w:sz w:val="24"/>
          <w:szCs w:val="24"/>
        </w:rPr>
        <w:t>:</w:t>
      </w:r>
    </w:p>
    <w:p w14:paraId="738B18AD" w14:textId="77777777" w:rsidR="00E978C1" w:rsidRPr="006176EE" w:rsidRDefault="00E978C1" w:rsidP="00BA4DEB">
      <w:pPr>
        <w:pStyle w:val="SemEspaamento"/>
        <w:ind w:right="-710"/>
        <w:jc w:val="both"/>
        <w:rPr>
          <w:rFonts w:ascii="Arial" w:hAnsi="Arial" w:cs="Arial"/>
          <w:sz w:val="24"/>
          <w:szCs w:val="24"/>
        </w:rPr>
      </w:pPr>
    </w:p>
    <w:p w14:paraId="36D50E25" w14:textId="5D540800" w:rsidR="000D4CF4" w:rsidRPr="006176EE" w:rsidRDefault="00E978C1" w:rsidP="00BA4DEB">
      <w:pPr>
        <w:pStyle w:val="SemEspaamento"/>
        <w:ind w:right="-710"/>
        <w:jc w:val="both"/>
        <w:rPr>
          <w:rFonts w:ascii="Arial" w:hAnsi="Arial" w:cs="Arial"/>
          <w:sz w:val="24"/>
          <w:szCs w:val="24"/>
        </w:rPr>
      </w:pPr>
      <w:r w:rsidRPr="006176EE">
        <w:rPr>
          <w:rFonts w:ascii="Arial" w:hAnsi="Arial" w:cs="Arial"/>
          <w:sz w:val="24"/>
          <w:szCs w:val="24"/>
        </w:rPr>
        <w:t xml:space="preserve">7.2.1 </w:t>
      </w:r>
      <w:r w:rsidR="000D4CF4" w:rsidRPr="006176EE">
        <w:rPr>
          <w:rFonts w:ascii="Arial" w:hAnsi="Arial" w:cs="Arial"/>
          <w:sz w:val="24"/>
          <w:szCs w:val="24"/>
        </w:rPr>
        <w:t>praticar atos ilícitos com vistas a frustrar os objetivos deste certame.</w:t>
      </w:r>
    </w:p>
    <w:p w14:paraId="0D047B71" w14:textId="77777777" w:rsidR="00E978C1" w:rsidRPr="006176EE" w:rsidRDefault="00E978C1" w:rsidP="00BA4DEB">
      <w:pPr>
        <w:pStyle w:val="SemEspaamento"/>
        <w:ind w:right="-710"/>
        <w:jc w:val="both"/>
        <w:rPr>
          <w:rFonts w:ascii="Arial" w:hAnsi="Arial" w:cs="Arial"/>
          <w:sz w:val="24"/>
          <w:szCs w:val="24"/>
        </w:rPr>
      </w:pPr>
    </w:p>
    <w:p w14:paraId="268C7EE1" w14:textId="2F0B5E5F" w:rsidR="000D4CF4" w:rsidRPr="006176EE" w:rsidRDefault="00E978C1" w:rsidP="00BA4DEB">
      <w:pPr>
        <w:pStyle w:val="SemEspaamento"/>
        <w:ind w:right="-710"/>
        <w:jc w:val="both"/>
        <w:rPr>
          <w:rFonts w:ascii="Arial" w:hAnsi="Arial" w:cs="Arial"/>
          <w:sz w:val="24"/>
          <w:szCs w:val="24"/>
        </w:rPr>
      </w:pPr>
      <w:r w:rsidRPr="006176EE">
        <w:rPr>
          <w:rFonts w:ascii="Arial" w:hAnsi="Arial" w:cs="Arial"/>
          <w:sz w:val="24"/>
          <w:szCs w:val="24"/>
        </w:rPr>
        <w:t xml:space="preserve">7.2.2 </w:t>
      </w:r>
      <w:r w:rsidR="000D4CF4" w:rsidRPr="006176EE">
        <w:rPr>
          <w:rFonts w:ascii="Arial" w:hAnsi="Arial" w:cs="Arial"/>
          <w:sz w:val="24"/>
          <w:szCs w:val="24"/>
        </w:rPr>
        <w:t>praticar ato lesivo previsto no art. 5° da Lei n° 12.846, de 1° de agosto de 2013.</w:t>
      </w:r>
    </w:p>
    <w:p w14:paraId="61115B28" w14:textId="77777777" w:rsidR="000D4CF4" w:rsidRPr="006176EE" w:rsidRDefault="000D4CF4" w:rsidP="00BA4DEB">
      <w:pPr>
        <w:pStyle w:val="SemEspaamento"/>
        <w:ind w:right="-710"/>
        <w:jc w:val="both"/>
        <w:rPr>
          <w:rFonts w:ascii="Arial" w:hAnsi="Arial" w:cs="Arial"/>
          <w:sz w:val="24"/>
          <w:szCs w:val="24"/>
        </w:rPr>
      </w:pPr>
    </w:p>
    <w:p w14:paraId="71E2EDD0" w14:textId="4F13C817" w:rsidR="000D4CF4" w:rsidRPr="006176EE" w:rsidRDefault="003C313D" w:rsidP="00BA4DEB">
      <w:pPr>
        <w:pStyle w:val="SemEspaamento"/>
        <w:ind w:right="-710"/>
        <w:jc w:val="both"/>
        <w:rPr>
          <w:rFonts w:ascii="Arial" w:hAnsi="Arial" w:cs="Arial"/>
          <w:sz w:val="24"/>
          <w:szCs w:val="24"/>
        </w:rPr>
      </w:pPr>
      <w:r w:rsidRPr="006176EE">
        <w:rPr>
          <w:rFonts w:ascii="Arial" w:hAnsi="Arial" w:cs="Arial"/>
          <w:sz w:val="24"/>
          <w:szCs w:val="24"/>
        </w:rPr>
        <w:t xml:space="preserve">7.3 </w:t>
      </w:r>
      <w:r w:rsidR="000D4CF4" w:rsidRPr="006176EE">
        <w:rPr>
          <w:rFonts w:ascii="Arial" w:hAnsi="Arial" w:cs="Arial"/>
          <w:sz w:val="24"/>
          <w:szCs w:val="24"/>
        </w:rPr>
        <w:t>O fornecedor que cometer qualquer das infrações discriminadas nos subitens anteriores ficará sujeito, sem prejuízo da responsabilidade civil e criminal, às seguintes sanções:</w:t>
      </w:r>
    </w:p>
    <w:p w14:paraId="7BE7C3B7" w14:textId="77777777" w:rsidR="003C313D" w:rsidRPr="006176EE" w:rsidRDefault="003C313D" w:rsidP="00BA4DEB">
      <w:pPr>
        <w:pStyle w:val="SemEspaamento"/>
        <w:ind w:right="-710"/>
        <w:jc w:val="both"/>
        <w:rPr>
          <w:rFonts w:ascii="Arial" w:hAnsi="Arial" w:cs="Arial"/>
          <w:sz w:val="24"/>
          <w:szCs w:val="24"/>
        </w:rPr>
      </w:pPr>
    </w:p>
    <w:p w14:paraId="29CA2E10" w14:textId="7EAB0022" w:rsidR="000D4CF4" w:rsidRPr="006176EE" w:rsidRDefault="003C313D" w:rsidP="00BA4DEB">
      <w:pPr>
        <w:pStyle w:val="SemEspaamento"/>
        <w:ind w:right="-710"/>
        <w:jc w:val="both"/>
        <w:rPr>
          <w:rFonts w:ascii="Arial" w:hAnsi="Arial" w:cs="Arial"/>
          <w:sz w:val="24"/>
          <w:szCs w:val="24"/>
        </w:rPr>
      </w:pPr>
      <w:r w:rsidRPr="006176EE">
        <w:rPr>
          <w:rFonts w:ascii="Arial" w:hAnsi="Arial" w:cs="Arial"/>
          <w:sz w:val="24"/>
          <w:szCs w:val="24"/>
        </w:rPr>
        <w:t xml:space="preserve">7.3.1 </w:t>
      </w:r>
      <w:r w:rsidR="000D4CF4" w:rsidRPr="006176EE">
        <w:rPr>
          <w:rFonts w:ascii="Arial" w:hAnsi="Arial" w:cs="Arial"/>
          <w:sz w:val="24"/>
          <w:szCs w:val="24"/>
        </w:rPr>
        <w:t>Advertência</w:t>
      </w:r>
      <w:r w:rsidRPr="006176EE">
        <w:rPr>
          <w:rFonts w:ascii="Arial" w:hAnsi="Arial" w:cs="Arial"/>
          <w:sz w:val="24"/>
          <w:szCs w:val="24"/>
        </w:rPr>
        <w:t>;</w:t>
      </w:r>
    </w:p>
    <w:p w14:paraId="5506200E" w14:textId="77777777" w:rsidR="003C313D" w:rsidRPr="006176EE" w:rsidRDefault="003C313D" w:rsidP="00BA4DEB">
      <w:pPr>
        <w:pStyle w:val="SemEspaamento"/>
        <w:ind w:right="-710"/>
        <w:jc w:val="both"/>
        <w:rPr>
          <w:rFonts w:ascii="Arial" w:hAnsi="Arial" w:cs="Arial"/>
          <w:sz w:val="24"/>
          <w:szCs w:val="24"/>
        </w:rPr>
      </w:pPr>
    </w:p>
    <w:p w14:paraId="4C55EC0F" w14:textId="59A6EF70" w:rsidR="000D4CF4" w:rsidRPr="006176EE" w:rsidRDefault="003C313D" w:rsidP="00BA4DEB">
      <w:pPr>
        <w:pStyle w:val="SemEspaamento"/>
        <w:ind w:right="-710"/>
        <w:jc w:val="both"/>
        <w:rPr>
          <w:rFonts w:ascii="Arial" w:hAnsi="Arial" w:cs="Arial"/>
          <w:sz w:val="24"/>
          <w:szCs w:val="24"/>
        </w:rPr>
      </w:pPr>
      <w:r w:rsidRPr="006176EE">
        <w:rPr>
          <w:rFonts w:ascii="Arial" w:hAnsi="Arial" w:cs="Arial"/>
          <w:sz w:val="24"/>
          <w:szCs w:val="24"/>
        </w:rPr>
        <w:t xml:space="preserve">7.3.2 </w:t>
      </w:r>
      <w:r w:rsidR="000D4CF4" w:rsidRPr="006176EE">
        <w:rPr>
          <w:rFonts w:ascii="Arial" w:hAnsi="Arial" w:cs="Arial"/>
          <w:sz w:val="24"/>
          <w:szCs w:val="24"/>
        </w:rPr>
        <w:t>Multa de 10% (dez por cento) sobre o valor estimado do(s) item(s) prejudicado(s) pela conduta do fornecedor;</w:t>
      </w:r>
    </w:p>
    <w:p w14:paraId="5A6B7B48" w14:textId="77777777" w:rsidR="003C313D" w:rsidRPr="006176EE" w:rsidRDefault="003C313D" w:rsidP="00BA4DEB">
      <w:pPr>
        <w:pStyle w:val="SemEspaamento"/>
        <w:ind w:right="-710"/>
        <w:jc w:val="both"/>
        <w:rPr>
          <w:rFonts w:ascii="Arial" w:hAnsi="Arial" w:cs="Arial"/>
          <w:sz w:val="24"/>
          <w:szCs w:val="24"/>
        </w:rPr>
      </w:pPr>
    </w:p>
    <w:p w14:paraId="174DE9E5" w14:textId="11D0239C" w:rsidR="000D4CF4" w:rsidRPr="006176EE" w:rsidRDefault="003C313D" w:rsidP="00BA4DEB">
      <w:pPr>
        <w:pStyle w:val="SemEspaamento"/>
        <w:ind w:right="-710"/>
        <w:jc w:val="both"/>
        <w:rPr>
          <w:rFonts w:ascii="Arial" w:hAnsi="Arial" w:cs="Arial"/>
          <w:sz w:val="24"/>
          <w:szCs w:val="24"/>
        </w:rPr>
      </w:pPr>
      <w:r w:rsidRPr="006176EE">
        <w:rPr>
          <w:rFonts w:ascii="Arial" w:hAnsi="Arial" w:cs="Arial"/>
          <w:sz w:val="24"/>
          <w:szCs w:val="24"/>
        </w:rPr>
        <w:t xml:space="preserve">7.3.3 </w:t>
      </w:r>
      <w:r w:rsidR="000D4CF4" w:rsidRPr="006176EE">
        <w:rPr>
          <w:rFonts w:ascii="Arial" w:hAnsi="Arial" w:cs="Arial"/>
          <w:sz w:val="24"/>
          <w:szCs w:val="24"/>
        </w:rPr>
        <w:t>Impedimento de licitar e contratar no âmbito da Administração Pública direta e indireta do ente federativo que tiver aplicado a sanção, pelo prazo máximo de 3 (três) anos;</w:t>
      </w:r>
    </w:p>
    <w:p w14:paraId="14BA54F4" w14:textId="77777777" w:rsidR="003C313D" w:rsidRPr="006176EE" w:rsidRDefault="003C313D" w:rsidP="00BA4DEB">
      <w:pPr>
        <w:pStyle w:val="SemEspaamento"/>
        <w:ind w:right="-710"/>
        <w:jc w:val="both"/>
        <w:rPr>
          <w:rFonts w:ascii="Arial" w:hAnsi="Arial" w:cs="Arial"/>
          <w:sz w:val="24"/>
          <w:szCs w:val="24"/>
        </w:rPr>
      </w:pPr>
    </w:p>
    <w:p w14:paraId="2312C5FE" w14:textId="5AA1DF28" w:rsidR="000D4CF4" w:rsidRPr="006176EE" w:rsidRDefault="003C313D" w:rsidP="00BA4DEB">
      <w:pPr>
        <w:pStyle w:val="SemEspaamento"/>
        <w:ind w:right="-710"/>
        <w:jc w:val="both"/>
        <w:rPr>
          <w:rFonts w:ascii="Arial" w:hAnsi="Arial" w:cs="Arial"/>
          <w:sz w:val="24"/>
          <w:szCs w:val="24"/>
        </w:rPr>
      </w:pPr>
      <w:r w:rsidRPr="006176EE">
        <w:rPr>
          <w:rFonts w:ascii="Arial" w:hAnsi="Arial" w:cs="Arial"/>
          <w:sz w:val="24"/>
          <w:szCs w:val="24"/>
        </w:rPr>
        <w:t xml:space="preserve">7.3.4 </w:t>
      </w:r>
      <w:r w:rsidR="000D4CF4" w:rsidRPr="006176EE">
        <w:rPr>
          <w:rFonts w:ascii="Arial" w:hAnsi="Arial" w:cs="Arial"/>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w:t>
      </w:r>
      <w:r w:rsidRPr="006176EE">
        <w:rPr>
          <w:rFonts w:ascii="Arial" w:hAnsi="Arial" w:cs="Arial"/>
          <w:sz w:val="24"/>
          <w:szCs w:val="24"/>
        </w:rPr>
        <w:t>.</w:t>
      </w:r>
    </w:p>
    <w:p w14:paraId="77D7F687" w14:textId="77777777" w:rsidR="003C313D" w:rsidRPr="006176EE" w:rsidRDefault="003C313D" w:rsidP="00BA4DEB">
      <w:pPr>
        <w:pStyle w:val="SemEspaamento"/>
        <w:ind w:right="-710"/>
        <w:jc w:val="both"/>
        <w:rPr>
          <w:rFonts w:ascii="Arial" w:hAnsi="Arial" w:cs="Arial"/>
          <w:sz w:val="24"/>
          <w:szCs w:val="24"/>
        </w:rPr>
      </w:pPr>
    </w:p>
    <w:p w14:paraId="668E108B" w14:textId="3C67A131" w:rsidR="000D4CF4" w:rsidRPr="006176EE" w:rsidRDefault="003C313D" w:rsidP="00BA4DEB">
      <w:pPr>
        <w:pStyle w:val="SemEspaamento"/>
        <w:ind w:right="-710"/>
        <w:jc w:val="both"/>
        <w:rPr>
          <w:rFonts w:ascii="Arial" w:hAnsi="Arial" w:cs="Arial"/>
          <w:sz w:val="24"/>
          <w:szCs w:val="24"/>
        </w:rPr>
      </w:pPr>
      <w:r w:rsidRPr="006176EE">
        <w:rPr>
          <w:rFonts w:ascii="Arial" w:hAnsi="Arial" w:cs="Arial"/>
          <w:sz w:val="24"/>
          <w:szCs w:val="24"/>
        </w:rPr>
        <w:t xml:space="preserve">7.4 </w:t>
      </w:r>
      <w:r w:rsidR="000D4CF4" w:rsidRPr="006176EE">
        <w:rPr>
          <w:rFonts w:ascii="Arial" w:hAnsi="Arial" w:cs="Arial"/>
          <w:sz w:val="24"/>
          <w:szCs w:val="24"/>
        </w:rPr>
        <w:t xml:space="preserve">Se a multa aplicada e as indenizações cabíveis forem superiores ao valor de pagamento eventualmente devido pela </w:t>
      </w:r>
      <w:r w:rsidR="0021393F" w:rsidRPr="006176EE">
        <w:rPr>
          <w:rFonts w:ascii="Arial" w:hAnsi="Arial" w:cs="Arial"/>
          <w:sz w:val="24"/>
          <w:szCs w:val="24"/>
        </w:rPr>
        <w:t>Câmara Municipal</w:t>
      </w:r>
      <w:r w:rsidR="000D4CF4" w:rsidRPr="006176EE">
        <w:rPr>
          <w:rFonts w:ascii="Arial" w:hAnsi="Arial" w:cs="Arial"/>
          <w:sz w:val="24"/>
          <w:szCs w:val="24"/>
        </w:rPr>
        <w:t xml:space="preserve"> ao contratado, além da perda desse valor, a diferença será descontada da garantia prestada ou será cobrada judicialmente.</w:t>
      </w:r>
    </w:p>
    <w:p w14:paraId="77B9FBF9" w14:textId="77777777" w:rsidR="003C313D" w:rsidRPr="006176EE" w:rsidRDefault="003C313D" w:rsidP="00BA4DEB">
      <w:pPr>
        <w:pStyle w:val="SemEspaamento"/>
        <w:ind w:right="-710"/>
        <w:jc w:val="both"/>
        <w:rPr>
          <w:rFonts w:ascii="Arial" w:hAnsi="Arial" w:cs="Arial"/>
          <w:sz w:val="24"/>
          <w:szCs w:val="24"/>
        </w:rPr>
      </w:pPr>
    </w:p>
    <w:p w14:paraId="731DA0E0" w14:textId="528CA7A9" w:rsidR="000D4CF4" w:rsidRPr="006176EE" w:rsidRDefault="003C313D" w:rsidP="00BA4DEB">
      <w:pPr>
        <w:pStyle w:val="SemEspaamento"/>
        <w:ind w:right="-710"/>
        <w:jc w:val="both"/>
        <w:rPr>
          <w:rFonts w:ascii="Arial" w:hAnsi="Arial" w:cs="Arial"/>
          <w:sz w:val="24"/>
          <w:szCs w:val="24"/>
        </w:rPr>
      </w:pPr>
      <w:r w:rsidRPr="006176EE">
        <w:rPr>
          <w:rFonts w:ascii="Arial" w:hAnsi="Arial" w:cs="Arial"/>
          <w:sz w:val="24"/>
          <w:szCs w:val="24"/>
        </w:rPr>
        <w:t xml:space="preserve">7.5 </w:t>
      </w:r>
      <w:r w:rsidR="000D4CF4" w:rsidRPr="006176EE">
        <w:rPr>
          <w:rFonts w:ascii="Arial" w:hAnsi="Arial" w:cs="Arial"/>
          <w:sz w:val="24"/>
          <w:szCs w:val="24"/>
        </w:rPr>
        <w:t>A aplicação das sanções previstas neste Aviso de Contratação Direta, em hipótese alguma, a obrigação de reparação integral do dano causado à Administração Pública.</w:t>
      </w:r>
    </w:p>
    <w:p w14:paraId="0809EF13" w14:textId="77777777" w:rsidR="003C313D" w:rsidRPr="006176EE" w:rsidRDefault="003C313D" w:rsidP="00BA4DEB">
      <w:pPr>
        <w:pStyle w:val="SemEspaamento"/>
        <w:ind w:right="-710"/>
        <w:jc w:val="both"/>
        <w:rPr>
          <w:rFonts w:ascii="Arial" w:hAnsi="Arial" w:cs="Arial"/>
          <w:sz w:val="24"/>
          <w:szCs w:val="24"/>
        </w:rPr>
      </w:pPr>
    </w:p>
    <w:p w14:paraId="52B19F4B" w14:textId="1B372C42" w:rsidR="000D4CF4" w:rsidRPr="006176EE" w:rsidRDefault="003C313D" w:rsidP="00BA4DEB">
      <w:pPr>
        <w:pStyle w:val="SemEspaamento"/>
        <w:ind w:right="-710"/>
        <w:jc w:val="both"/>
        <w:rPr>
          <w:rFonts w:ascii="Arial" w:hAnsi="Arial" w:cs="Arial"/>
          <w:sz w:val="24"/>
          <w:szCs w:val="24"/>
        </w:rPr>
      </w:pPr>
      <w:r w:rsidRPr="006176EE">
        <w:rPr>
          <w:rFonts w:ascii="Arial" w:hAnsi="Arial" w:cs="Arial"/>
          <w:sz w:val="24"/>
          <w:szCs w:val="24"/>
        </w:rPr>
        <w:t xml:space="preserve">7.6 </w:t>
      </w:r>
      <w:r w:rsidR="000D4CF4" w:rsidRPr="006176EE">
        <w:rPr>
          <w:rFonts w:ascii="Arial" w:hAnsi="Arial" w:cs="Arial"/>
          <w:sz w:val="24"/>
          <w:szCs w:val="24"/>
        </w:rPr>
        <w:t>A penalidade de multa pode ser aplicada cumulativamente com as demais sanções.</w:t>
      </w:r>
    </w:p>
    <w:p w14:paraId="350AFAF0" w14:textId="77777777" w:rsidR="003C313D" w:rsidRPr="006176EE" w:rsidRDefault="003C313D" w:rsidP="00BA4DEB">
      <w:pPr>
        <w:pStyle w:val="SemEspaamento"/>
        <w:ind w:right="-710"/>
        <w:jc w:val="both"/>
        <w:rPr>
          <w:rFonts w:ascii="Arial" w:hAnsi="Arial" w:cs="Arial"/>
          <w:sz w:val="24"/>
          <w:szCs w:val="24"/>
        </w:rPr>
      </w:pPr>
    </w:p>
    <w:p w14:paraId="0338EC12" w14:textId="6BD20F8E" w:rsidR="000D4CF4" w:rsidRPr="006176EE" w:rsidRDefault="003C313D" w:rsidP="00BA4DEB">
      <w:pPr>
        <w:pStyle w:val="SemEspaamento"/>
        <w:ind w:right="-710"/>
        <w:jc w:val="both"/>
        <w:rPr>
          <w:rFonts w:ascii="Arial" w:hAnsi="Arial" w:cs="Arial"/>
          <w:sz w:val="24"/>
          <w:szCs w:val="24"/>
        </w:rPr>
      </w:pPr>
      <w:r w:rsidRPr="006176EE">
        <w:rPr>
          <w:rFonts w:ascii="Arial" w:hAnsi="Arial" w:cs="Arial"/>
          <w:sz w:val="24"/>
          <w:szCs w:val="24"/>
        </w:rPr>
        <w:t xml:space="preserve">7.7 </w:t>
      </w:r>
      <w:r w:rsidR="000D4CF4" w:rsidRPr="006176EE">
        <w:rPr>
          <w:rFonts w:ascii="Arial" w:hAnsi="Arial" w:cs="Arial"/>
          <w:sz w:val="24"/>
          <w:szCs w:val="24"/>
        </w:rPr>
        <w:t>Se, durante o processo de aplicação de penalidade, houver indícios de prática de infração administrativa tipificada pela Lei n° 12.846, de 1°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Sancionador.</w:t>
      </w:r>
    </w:p>
    <w:p w14:paraId="7E3A238B" w14:textId="77777777" w:rsidR="003C313D" w:rsidRPr="006176EE" w:rsidRDefault="003C313D" w:rsidP="00BA4DEB">
      <w:pPr>
        <w:pStyle w:val="SemEspaamento"/>
        <w:ind w:right="-710"/>
        <w:jc w:val="both"/>
        <w:rPr>
          <w:rFonts w:ascii="Arial" w:hAnsi="Arial" w:cs="Arial"/>
          <w:sz w:val="24"/>
          <w:szCs w:val="24"/>
        </w:rPr>
      </w:pPr>
    </w:p>
    <w:p w14:paraId="39C530A0" w14:textId="0BF23A89" w:rsidR="000D4CF4" w:rsidRPr="006176EE" w:rsidRDefault="003C313D" w:rsidP="00BA4DEB">
      <w:pPr>
        <w:pStyle w:val="SemEspaamento"/>
        <w:ind w:right="-710"/>
        <w:jc w:val="both"/>
        <w:rPr>
          <w:rFonts w:ascii="Arial" w:hAnsi="Arial" w:cs="Arial"/>
          <w:sz w:val="24"/>
          <w:szCs w:val="24"/>
        </w:rPr>
      </w:pPr>
      <w:r w:rsidRPr="006176EE">
        <w:rPr>
          <w:rFonts w:ascii="Arial" w:hAnsi="Arial" w:cs="Arial"/>
          <w:sz w:val="24"/>
          <w:szCs w:val="24"/>
        </w:rPr>
        <w:t xml:space="preserve">7.8 </w:t>
      </w:r>
      <w:r w:rsidR="000D4CF4" w:rsidRPr="006176EE">
        <w:rPr>
          <w:rFonts w:ascii="Arial" w:hAnsi="Arial" w:cs="Arial"/>
          <w:sz w:val="24"/>
          <w:szCs w:val="24"/>
        </w:rPr>
        <w:t>A apuração e o julgamento das demais infrações administrativas não consideradas como ato lesivo à Administração Pública nacional ou estrangeira nos termos da Lei n° 12.846, de 1° de agosto de 2013, seguirão seu rito normal na unidade administrativa.</w:t>
      </w:r>
    </w:p>
    <w:p w14:paraId="3057F5B3" w14:textId="77777777" w:rsidR="000D4CF4" w:rsidRPr="006176EE" w:rsidRDefault="000D4CF4" w:rsidP="00BA4DEB">
      <w:pPr>
        <w:pStyle w:val="SemEspaamento"/>
        <w:ind w:right="-710"/>
        <w:jc w:val="both"/>
        <w:rPr>
          <w:rFonts w:ascii="Arial" w:hAnsi="Arial" w:cs="Arial"/>
          <w:sz w:val="24"/>
          <w:szCs w:val="24"/>
        </w:rPr>
      </w:pPr>
    </w:p>
    <w:p w14:paraId="0869B95B" w14:textId="3AF96D87" w:rsidR="000D4CF4" w:rsidRPr="006176EE" w:rsidRDefault="0077401A" w:rsidP="00BA4DEB">
      <w:pPr>
        <w:pStyle w:val="SemEspaamento"/>
        <w:ind w:right="-710"/>
        <w:jc w:val="both"/>
        <w:rPr>
          <w:rFonts w:ascii="Arial" w:hAnsi="Arial" w:cs="Arial"/>
          <w:sz w:val="24"/>
          <w:szCs w:val="24"/>
        </w:rPr>
      </w:pPr>
      <w:r w:rsidRPr="006176EE">
        <w:rPr>
          <w:rFonts w:ascii="Arial" w:hAnsi="Arial" w:cs="Arial"/>
          <w:sz w:val="24"/>
          <w:szCs w:val="24"/>
        </w:rPr>
        <w:lastRenderedPageBreak/>
        <w:t xml:space="preserve">7.9 </w:t>
      </w:r>
      <w:r w:rsidR="000D4CF4" w:rsidRPr="006176EE">
        <w:rPr>
          <w:rFonts w:ascii="Arial" w:hAnsi="Arial" w:cs="Arial"/>
          <w:sz w:val="24"/>
          <w:szCs w:val="24"/>
        </w:rPr>
        <w:t>A aplicação de qualquer das penalidades previstas realizar-se-á em processo administrativo que assegurará o contraditório e a ampla defesa ao fornecedor/adjudicatário, observando-se o procedimento previsto na Lei Federal n° 14.133, de 2021, e subsidiariamente na Lei n° 9.784, de 1999.</w:t>
      </w:r>
    </w:p>
    <w:p w14:paraId="6EB1AB1D" w14:textId="77777777" w:rsidR="003C313D" w:rsidRPr="006176EE" w:rsidRDefault="003C313D" w:rsidP="00BA4DEB">
      <w:pPr>
        <w:pStyle w:val="SemEspaamento"/>
        <w:ind w:right="-710"/>
        <w:jc w:val="both"/>
        <w:rPr>
          <w:rFonts w:ascii="Arial" w:hAnsi="Arial" w:cs="Arial"/>
          <w:sz w:val="24"/>
          <w:szCs w:val="24"/>
        </w:rPr>
      </w:pPr>
    </w:p>
    <w:p w14:paraId="0B7B3F0A" w14:textId="46F118F7" w:rsidR="000D4CF4" w:rsidRPr="006176EE" w:rsidRDefault="000E778F" w:rsidP="00BA4DEB">
      <w:pPr>
        <w:pStyle w:val="SemEspaamento"/>
        <w:ind w:right="-710"/>
        <w:jc w:val="both"/>
        <w:rPr>
          <w:rFonts w:ascii="Arial" w:hAnsi="Arial" w:cs="Arial"/>
          <w:sz w:val="24"/>
          <w:szCs w:val="24"/>
        </w:rPr>
      </w:pPr>
      <w:r w:rsidRPr="006176EE">
        <w:rPr>
          <w:rFonts w:ascii="Arial" w:hAnsi="Arial" w:cs="Arial"/>
          <w:sz w:val="24"/>
          <w:szCs w:val="24"/>
        </w:rPr>
        <w:t xml:space="preserve">8. </w:t>
      </w:r>
      <w:r w:rsidR="000D4CF4" w:rsidRPr="006176EE">
        <w:rPr>
          <w:rFonts w:ascii="Arial" w:hAnsi="Arial" w:cs="Arial"/>
          <w:sz w:val="24"/>
          <w:szCs w:val="24"/>
        </w:rPr>
        <w:t>DAS DISPOSIÇÕES GERAIS</w:t>
      </w:r>
    </w:p>
    <w:p w14:paraId="220AF059" w14:textId="77777777" w:rsidR="0077401A" w:rsidRPr="006176EE" w:rsidRDefault="0077401A" w:rsidP="00BA4DEB">
      <w:pPr>
        <w:pStyle w:val="SemEspaamento"/>
        <w:ind w:right="-710"/>
        <w:jc w:val="both"/>
        <w:rPr>
          <w:rFonts w:ascii="Arial" w:hAnsi="Arial" w:cs="Arial"/>
          <w:sz w:val="24"/>
          <w:szCs w:val="24"/>
        </w:rPr>
      </w:pPr>
    </w:p>
    <w:p w14:paraId="122E2805" w14:textId="6DE04E71" w:rsidR="000D4CF4" w:rsidRPr="006176EE" w:rsidRDefault="000E778F" w:rsidP="00BA4DEB">
      <w:pPr>
        <w:pStyle w:val="SemEspaamento"/>
        <w:ind w:right="-710"/>
        <w:jc w:val="both"/>
        <w:rPr>
          <w:rFonts w:ascii="Arial" w:hAnsi="Arial" w:cs="Arial"/>
          <w:sz w:val="24"/>
          <w:szCs w:val="24"/>
        </w:rPr>
      </w:pPr>
      <w:r w:rsidRPr="006176EE">
        <w:rPr>
          <w:rFonts w:ascii="Arial" w:hAnsi="Arial" w:cs="Arial"/>
          <w:sz w:val="24"/>
          <w:szCs w:val="24"/>
        </w:rPr>
        <w:t xml:space="preserve">8.1 </w:t>
      </w:r>
      <w:r w:rsidR="000D4CF4" w:rsidRPr="006176EE">
        <w:rPr>
          <w:rFonts w:ascii="Arial" w:hAnsi="Arial" w:cs="Arial"/>
          <w:sz w:val="24"/>
          <w:szCs w:val="24"/>
        </w:rPr>
        <w:t xml:space="preserve">O procedimento será divulgado no Portal da Transparência da </w:t>
      </w:r>
      <w:r w:rsidR="000A589D" w:rsidRPr="006176EE">
        <w:rPr>
          <w:rFonts w:ascii="Arial" w:hAnsi="Arial" w:cs="Arial"/>
          <w:sz w:val="24"/>
          <w:szCs w:val="24"/>
        </w:rPr>
        <w:t xml:space="preserve">Câmara Municipal de </w:t>
      </w:r>
      <w:r w:rsidR="0015423A" w:rsidRPr="006176EE">
        <w:rPr>
          <w:rFonts w:ascii="Arial" w:hAnsi="Arial" w:cs="Arial"/>
          <w:sz w:val="24"/>
          <w:szCs w:val="24"/>
        </w:rPr>
        <w:t>Itaberaba</w:t>
      </w:r>
      <w:r w:rsidRPr="006176EE">
        <w:rPr>
          <w:rFonts w:ascii="Arial" w:hAnsi="Arial" w:cs="Arial"/>
          <w:sz w:val="24"/>
          <w:szCs w:val="24"/>
        </w:rPr>
        <w:t xml:space="preserve"> - Bahia</w:t>
      </w:r>
      <w:r w:rsidR="000D4CF4" w:rsidRPr="006176EE">
        <w:rPr>
          <w:rFonts w:ascii="Arial" w:hAnsi="Arial" w:cs="Arial"/>
          <w:sz w:val="24"/>
          <w:szCs w:val="24"/>
        </w:rPr>
        <w:t>.</w:t>
      </w:r>
    </w:p>
    <w:p w14:paraId="5D69A66D" w14:textId="77777777" w:rsidR="000E778F" w:rsidRPr="006176EE" w:rsidRDefault="000E778F" w:rsidP="00BA4DEB">
      <w:pPr>
        <w:pStyle w:val="SemEspaamento"/>
        <w:ind w:right="-710"/>
        <w:jc w:val="both"/>
        <w:rPr>
          <w:rFonts w:ascii="Arial" w:hAnsi="Arial" w:cs="Arial"/>
          <w:sz w:val="24"/>
          <w:szCs w:val="24"/>
        </w:rPr>
      </w:pPr>
    </w:p>
    <w:p w14:paraId="0FC202F0" w14:textId="7F157A15" w:rsidR="000D4CF4" w:rsidRPr="006176EE" w:rsidRDefault="000E778F" w:rsidP="00BA4DEB">
      <w:pPr>
        <w:pStyle w:val="SemEspaamento"/>
        <w:ind w:right="-710"/>
        <w:jc w:val="both"/>
        <w:rPr>
          <w:rFonts w:ascii="Arial" w:hAnsi="Arial" w:cs="Arial"/>
          <w:sz w:val="24"/>
          <w:szCs w:val="24"/>
        </w:rPr>
      </w:pPr>
      <w:r w:rsidRPr="006176EE">
        <w:rPr>
          <w:rFonts w:ascii="Arial" w:hAnsi="Arial" w:cs="Arial"/>
          <w:sz w:val="24"/>
          <w:szCs w:val="24"/>
        </w:rPr>
        <w:t xml:space="preserve">8.2 </w:t>
      </w:r>
      <w:r w:rsidR="000D4CF4" w:rsidRPr="006176EE">
        <w:rPr>
          <w:rFonts w:ascii="Arial" w:hAnsi="Arial" w:cs="Arial"/>
          <w:sz w:val="24"/>
          <w:szCs w:val="24"/>
        </w:rPr>
        <w:t xml:space="preserve">No caso de todos os fornecedores restarem desclassificados ou inabilitados (procedimento fracassado), a </w:t>
      </w:r>
      <w:r w:rsidR="0021393F" w:rsidRPr="006176EE">
        <w:rPr>
          <w:rFonts w:ascii="Arial" w:hAnsi="Arial" w:cs="Arial"/>
          <w:sz w:val="24"/>
          <w:szCs w:val="24"/>
        </w:rPr>
        <w:t>Câmara Municipal</w:t>
      </w:r>
      <w:r w:rsidR="000D4CF4" w:rsidRPr="006176EE">
        <w:rPr>
          <w:rFonts w:ascii="Arial" w:hAnsi="Arial" w:cs="Arial"/>
          <w:sz w:val="24"/>
          <w:szCs w:val="24"/>
        </w:rPr>
        <w:t xml:space="preserve"> poderá:</w:t>
      </w:r>
    </w:p>
    <w:p w14:paraId="7DB40684" w14:textId="77777777" w:rsidR="000E778F" w:rsidRPr="006176EE" w:rsidRDefault="000E778F" w:rsidP="00BA4DEB">
      <w:pPr>
        <w:pStyle w:val="SemEspaamento"/>
        <w:ind w:right="-710"/>
        <w:jc w:val="both"/>
        <w:rPr>
          <w:rFonts w:ascii="Arial" w:hAnsi="Arial" w:cs="Arial"/>
          <w:sz w:val="24"/>
          <w:szCs w:val="24"/>
        </w:rPr>
      </w:pPr>
    </w:p>
    <w:p w14:paraId="20F770BB" w14:textId="139A1EE2" w:rsidR="000D4CF4" w:rsidRPr="006176EE" w:rsidRDefault="000E778F" w:rsidP="00BA4DEB">
      <w:pPr>
        <w:pStyle w:val="SemEspaamento"/>
        <w:ind w:right="-710"/>
        <w:jc w:val="both"/>
        <w:rPr>
          <w:rFonts w:ascii="Arial" w:hAnsi="Arial" w:cs="Arial"/>
          <w:sz w:val="24"/>
          <w:szCs w:val="24"/>
        </w:rPr>
      </w:pPr>
      <w:r w:rsidRPr="006176EE">
        <w:rPr>
          <w:rFonts w:ascii="Arial" w:hAnsi="Arial" w:cs="Arial"/>
          <w:sz w:val="24"/>
          <w:szCs w:val="24"/>
        </w:rPr>
        <w:t xml:space="preserve">8.2.1 </w:t>
      </w:r>
      <w:r w:rsidR="000D4CF4" w:rsidRPr="006176EE">
        <w:rPr>
          <w:rFonts w:ascii="Arial" w:hAnsi="Arial" w:cs="Arial"/>
          <w:sz w:val="24"/>
          <w:szCs w:val="24"/>
        </w:rPr>
        <w:t>republicar o presente aviso com uma nova data;</w:t>
      </w:r>
    </w:p>
    <w:p w14:paraId="68A30C01" w14:textId="77777777" w:rsidR="000E778F" w:rsidRPr="006176EE" w:rsidRDefault="000E778F" w:rsidP="00BA4DEB">
      <w:pPr>
        <w:pStyle w:val="SemEspaamento"/>
        <w:ind w:right="-710"/>
        <w:jc w:val="both"/>
        <w:rPr>
          <w:rFonts w:ascii="Arial" w:hAnsi="Arial" w:cs="Arial"/>
          <w:sz w:val="24"/>
          <w:szCs w:val="24"/>
        </w:rPr>
      </w:pPr>
    </w:p>
    <w:p w14:paraId="4FAC6A9C" w14:textId="2A14B42D" w:rsidR="000D4CF4" w:rsidRPr="006176EE" w:rsidRDefault="000E778F" w:rsidP="00BA4DEB">
      <w:pPr>
        <w:pStyle w:val="SemEspaamento"/>
        <w:ind w:right="-710"/>
        <w:jc w:val="both"/>
        <w:rPr>
          <w:rFonts w:ascii="Arial" w:hAnsi="Arial" w:cs="Arial"/>
          <w:sz w:val="24"/>
          <w:szCs w:val="24"/>
        </w:rPr>
      </w:pPr>
      <w:r w:rsidRPr="006176EE">
        <w:rPr>
          <w:rFonts w:ascii="Arial" w:hAnsi="Arial" w:cs="Arial"/>
          <w:sz w:val="24"/>
          <w:szCs w:val="24"/>
        </w:rPr>
        <w:t xml:space="preserve">8.2.2 </w:t>
      </w:r>
      <w:r w:rsidR="000D4CF4" w:rsidRPr="006176EE">
        <w:rPr>
          <w:rFonts w:ascii="Arial" w:hAnsi="Arial" w:cs="Arial"/>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599F7DB3" w14:textId="77777777" w:rsidR="000E778F" w:rsidRPr="006176EE" w:rsidRDefault="000E778F" w:rsidP="00BA4DEB">
      <w:pPr>
        <w:pStyle w:val="SemEspaamento"/>
        <w:ind w:right="-710"/>
        <w:jc w:val="both"/>
        <w:rPr>
          <w:rFonts w:ascii="Arial" w:hAnsi="Arial" w:cs="Arial"/>
          <w:sz w:val="24"/>
          <w:szCs w:val="24"/>
        </w:rPr>
      </w:pPr>
    </w:p>
    <w:p w14:paraId="2A27A5F9" w14:textId="65D2A66F" w:rsidR="000D4CF4" w:rsidRPr="006176EE" w:rsidRDefault="000E778F" w:rsidP="00BA4DEB">
      <w:pPr>
        <w:pStyle w:val="SemEspaamento"/>
        <w:ind w:right="-710"/>
        <w:jc w:val="both"/>
        <w:rPr>
          <w:rFonts w:ascii="Arial" w:hAnsi="Arial" w:cs="Arial"/>
          <w:sz w:val="24"/>
          <w:szCs w:val="24"/>
        </w:rPr>
      </w:pPr>
      <w:r w:rsidRPr="006176EE">
        <w:rPr>
          <w:rFonts w:ascii="Arial" w:hAnsi="Arial" w:cs="Arial"/>
          <w:sz w:val="24"/>
          <w:szCs w:val="24"/>
        </w:rPr>
        <w:t xml:space="preserve">8.3 </w:t>
      </w:r>
      <w:r w:rsidR="000D4CF4" w:rsidRPr="006176EE">
        <w:rPr>
          <w:rFonts w:ascii="Arial" w:hAnsi="Arial" w:cs="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E1708CA" w14:textId="77777777" w:rsidR="000D4CF4" w:rsidRPr="006176EE" w:rsidRDefault="000D4CF4" w:rsidP="00BA4DEB">
      <w:pPr>
        <w:pStyle w:val="SemEspaamento"/>
        <w:ind w:right="-710"/>
        <w:jc w:val="both"/>
        <w:rPr>
          <w:rFonts w:ascii="Arial" w:hAnsi="Arial" w:cs="Arial"/>
          <w:sz w:val="24"/>
          <w:szCs w:val="24"/>
        </w:rPr>
      </w:pPr>
    </w:p>
    <w:p w14:paraId="4AF6C200" w14:textId="7E997692" w:rsidR="000D4CF4" w:rsidRPr="006176EE" w:rsidRDefault="005249E5" w:rsidP="00BA4DEB">
      <w:pPr>
        <w:pStyle w:val="SemEspaamento"/>
        <w:ind w:right="-710"/>
        <w:jc w:val="both"/>
        <w:rPr>
          <w:rFonts w:ascii="Arial" w:hAnsi="Arial" w:cs="Arial"/>
          <w:sz w:val="24"/>
          <w:szCs w:val="24"/>
        </w:rPr>
      </w:pPr>
      <w:r w:rsidRPr="006176EE">
        <w:rPr>
          <w:rFonts w:ascii="Arial" w:hAnsi="Arial" w:cs="Arial"/>
          <w:sz w:val="24"/>
          <w:szCs w:val="24"/>
        </w:rPr>
        <w:t xml:space="preserve">8.4 </w:t>
      </w:r>
      <w:r w:rsidR="000D4CF4" w:rsidRPr="006176EE">
        <w:rPr>
          <w:rFonts w:ascii="Arial" w:hAnsi="Arial" w:cs="Arial"/>
          <w:sz w:val="24"/>
          <w:szCs w:val="24"/>
        </w:rPr>
        <w:t xml:space="preserve">As normas disciplinadoras deste Aviso de Contratação Direta serão sempre interpretadas em favor da ampliação da disputa entre os interessados, desde que não comprometam o interesse da </w:t>
      </w:r>
      <w:r w:rsidR="0021393F" w:rsidRPr="006176EE">
        <w:rPr>
          <w:rFonts w:ascii="Arial" w:hAnsi="Arial" w:cs="Arial"/>
          <w:sz w:val="24"/>
          <w:szCs w:val="24"/>
        </w:rPr>
        <w:t>Câmara Municipal</w:t>
      </w:r>
      <w:r w:rsidR="000D4CF4" w:rsidRPr="006176EE">
        <w:rPr>
          <w:rFonts w:ascii="Arial" w:hAnsi="Arial" w:cs="Arial"/>
          <w:sz w:val="24"/>
          <w:szCs w:val="24"/>
        </w:rPr>
        <w:t>, o princípio da isonomia, a finalidade e a segurança da contratação.</w:t>
      </w:r>
    </w:p>
    <w:p w14:paraId="73057166" w14:textId="77777777" w:rsidR="005249E5" w:rsidRPr="006176EE" w:rsidRDefault="005249E5" w:rsidP="00BA4DEB">
      <w:pPr>
        <w:pStyle w:val="SemEspaamento"/>
        <w:ind w:right="-710"/>
        <w:jc w:val="both"/>
        <w:rPr>
          <w:rFonts w:ascii="Arial" w:hAnsi="Arial" w:cs="Arial"/>
          <w:sz w:val="24"/>
          <w:szCs w:val="24"/>
        </w:rPr>
      </w:pPr>
    </w:p>
    <w:p w14:paraId="777D5F9A" w14:textId="60170707" w:rsidR="000D4CF4" w:rsidRPr="006176EE" w:rsidRDefault="005249E5" w:rsidP="00BA4DEB">
      <w:pPr>
        <w:pStyle w:val="SemEspaamento"/>
        <w:ind w:right="-710"/>
        <w:jc w:val="both"/>
        <w:rPr>
          <w:rFonts w:ascii="Arial" w:hAnsi="Arial" w:cs="Arial"/>
          <w:sz w:val="24"/>
          <w:szCs w:val="24"/>
        </w:rPr>
      </w:pPr>
      <w:r w:rsidRPr="006176EE">
        <w:rPr>
          <w:rFonts w:ascii="Arial" w:hAnsi="Arial" w:cs="Arial"/>
          <w:sz w:val="24"/>
          <w:szCs w:val="24"/>
        </w:rPr>
        <w:t xml:space="preserve">8.5 </w:t>
      </w:r>
      <w:r w:rsidR="000D4CF4" w:rsidRPr="006176EE">
        <w:rPr>
          <w:rFonts w:ascii="Arial" w:hAnsi="Arial" w:cs="Arial"/>
          <w:sz w:val="24"/>
          <w:szCs w:val="24"/>
        </w:rPr>
        <w:t xml:space="preserve">Os proponentes assumem todos os custos de preparação e apresentação de suas propostas e a </w:t>
      </w:r>
      <w:r w:rsidR="0021393F" w:rsidRPr="006176EE">
        <w:rPr>
          <w:rFonts w:ascii="Arial" w:hAnsi="Arial" w:cs="Arial"/>
          <w:sz w:val="24"/>
          <w:szCs w:val="24"/>
        </w:rPr>
        <w:t>Câmara Municipal</w:t>
      </w:r>
      <w:r w:rsidR="000D4CF4" w:rsidRPr="006176EE">
        <w:rPr>
          <w:rFonts w:ascii="Arial" w:hAnsi="Arial" w:cs="Arial"/>
          <w:sz w:val="24"/>
          <w:szCs w:val="24"/>
        </w:rPr>
        <w:t xml:space="preserve"> não será, em nenhum caso, responsável por esses custos, independentemente da condução ou do resultado do processo de contratação.</w:t>
      </w:r>
    </w:p>
    <w:p w14:paraId="23C2072E" w14:textId="77777777" w:rsidR="00FF577B" w:rsidRPr="006176EE" w:rsidRDefault="00FF577B" w:rsidP="00FF577B">
      <w:pPr>
        <w:pStyle w:val="SemEspaamento"/>
        <w:ind w:right="-568"/>
        <w:jc w:val="both"/>
        <w:rPr>
          <w:rFonts w:ascii="Arial" w:hAnsi="Arial" w:cs="Arial"/>
          <w:sz w:val="24"/>
          <w:szCs w:val="24"/>
        </w:rPr>
      </w:pPr>
    </w:p>
    <w:p w14:paraId="659A420E"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lang w:val="pt-PT" w:eastAsia="pt-PT" w:bidi="pt-PT"/>
        </w:rPr>
        <w:t>9. ESPECIFICAÇÕES E PARÂMETROS DA COBERTURA DOS RISCOS COBERTOS: "SEGURO TOTAL"</w:t>
      </w:r>
    </w:p>
    <w:p w14:paraId="69E504D3" w14:textId="77777777" w:rsidR="00FF577B" w:rsidRPr="006176EE" w:rsidRDefault="00FF577B" w:rsidP="00FF577B">
      <w:pPr>
        <w:pStyle w:val="SemEspaamento"/>
        <w:ind w:right="-568"/>
        <w:jc w:val="both"/>
        <w:rPr>
          <w:rFonts w:ascii="Arial" w:hAnsi="Arial" w:cs="Arial"/>
          <w:sz w:val="24"/>
          <w:szCs w:val="24"/>
          <w:lang w:val="pt-PT" w:eastAsia="pt-PT" w:bidi="pt-PT"/>
        </w:rPr>
      </w:pPr>
    </w:p>
    <w:p w14:paraId="11F70885"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lang w:val="pt-PT" w:eastAsia="pt-PT" w:bidi="pt-PT"/>
        </w:rPr>
        <w:t xml:space="preserve">9.1 O seguro deverá cobrir os riscos derivados da circulação do veículo segurado, as despesas indispensáveis ao salvamento e transporte do veículo até a oficina autorizada pelo contratante, e as </w:t>
      </w:r>
      <w:r w:rsidRPr="006176EE">
        <w:rPr>
          <w:rFonts w:ascii="Arial" w:hAnsi="Arial" w:cs="Arial"/>
          <w:sz w:val="24"/>
          <w:szCs w:val="24"/>
        </w:rPr>
        <w:t xml:space="preserve">indenizações </w:t>
      </w:r>
      <w:r w:rsidRPr="006176EE">
        <w:rPr>
          <w:rFonts w:ascii="Arial" w:hAnsi="Arial" w:cs="Arial"/>
          <w:sz w:val="24"/>
          <w:szCs w:val="24"/>
          <w:lang w:val="pt-PT" w:eastAsia="pt-PT" w:bidi="pt-PT"/>
        </w:rPr>
        <w:t xml:space="preserve">ou prestações de serviços correspondentes a cada uma das coberturas de </w:t>
      </w:r>
      <w:r w:rsidRPr="006176EE">
        <w:rPr>
          <w:rFonts w:ascii="Arial" w:hAnsi="Arial" w:cs="Arial"/>
          <w:sz w:val="24"/>
          <w:szCs w:val="24"/>
        </w:rPr>
        <w:t xml:space="preserve">seguro, </w:t>
      </w:r>
      <w:r w:rsidRPr="006176EE">
        <w:rPr>
          <w:rFonts w:ascii="Arial" w:hAnsi="Arial" w:cs="Arial"/>
          <w:sz w:val="24"/>
          <w:szCs w:val="24"/>
          <w:lang w:val="pt-PT" w:eastAsia="pt-PT" w:bidi="pt-PT"/>
        </w:rPr>
        <w:t xml:space="preserve">em todo o território nacional, conforme </w:t>
      </w:r>
      <w:r w:rsidRPr="006176EE">
        <w:rPr>
          <w:rFonts w:ascii="Arial" w:hAnsi="Arial" w:cs="Arial"/>
          <w:sz w:val="24"/>
          <w:szCs w:val="24"/>
        </w:rPr>
        <w:t>segue:</w:t>
      </w:r>
    </w:p>
    <w:p w14:paraId="4D0E7F14" w14:textId="77777777" w:rsidR="00FF577B" w:rsidRPr="006176EE" w:rsidRDefault="00FF577B" w:rsidP="00FF577B">
      <w:pPr>
        <w:pStyle w:val="SemEspaamento"/>
        <w:ind w:right="-568"/>
        <w:jc w:val="both"/>
        <w:rPr>
          <w:rFonts w:ascii="Arial" w:hAnsi="Arial" w:cs="Arial"/>
          <w:sz w:val="24"/>
          <w:szCs w:val="24"/>
          <w:lang w:val="pt-PT" w:eastAsia="pt-PT" w:bidi="pt-PT"/>
        </w:rPr>
      </w:pPr>
    </w:p>
    <w:p w14:paraId="402DF4E9"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lang w:val="pt-PT" w:eastAsia="pt-PT" w:bidi="pt-PT"/>
        </w:rPr>
        <w:t xml:space="preserve">9.1.1 Roubo ou </w:t>
      </w:r>
      <w:r w:rsidRPr="006176EE">
        <w:rPr>
          <w:rFonts w:ascii="Arial" w:hAnsi="Arial" w:cs="Arial"/>
          <w:sz w:val="24"/>
          <w:szCs w:val="24"/>
        </w:rPr>
        <w:t xml:space="preserve">furto total, </w:t>
      </w:r>
      <w:r w:rsidRPr="006176EE">
        <w:rPr>
          <w:rFonts w:ascii="Arial" w:hAnsi="Arial" w:cs="Arial"/>
          <w:sz w:val="24"/>
          <w:szCs w:val="24"/>
          <w:lang w:val="pt-PT" w:eastAsia="pt-PT" w:bidi="pt-PT"/>
        </w:rPr>
        <w:t xml:space="preserve">bem como os </w:t>
      </w:r>
      <w:r w:rsidRPr="006176EE">
        <w:rPr>
          <w:rFonts w:ascii="Arial" w:hAnsi="Arial" w:cs="Arial"/>
          <w:sz w:val="24"/>
          <w:szCs w:val="24"/>
        </w:rPr>
        <w:t xml:space="preserve">danos </w:t>
      </w:r>
      <w:r w:rsidRPr="006176EE">
        <w:rPr>
          <w:rFonts w:ascii="Arial" w:hAnsi="Arial" w:cs="Arial"/>
          <w:sz w:val="24"/>
          <w:szCs w:val="24"/>
          <w:lang w:val="pt-PT" w:eastAsia="pt-PT" w:bidi="pt-PT"/>
        </w:rPr>
        <w:t xml:space="preserve">causados por tentativa de roubos ou </w:t>
      </w:r>
      <w:r w:rsidRPr="006176EE">
        <w:rPr>
          <w:rFonts w:ascii="Arial" w:hAnsi="Arial" w:cs="Arial"/>
          <w:sz w:val="24"/>
          <w:szCs w:val="24"/>
        </w:rPr>
        <w:t xml:space="preserve">furto, </w:t>
      </w:r>
      <w:r w:rsidRPr="006176EE">
        <w:rPr>
          <w:rFonts w:ascii="Arial" w:hAnsi="Arial" w:cs="Arial"/>
          <w:sz w:val="24"/>
          <w:szCs w:val="24"/>
          <w:lang w:val="pt-PT" w:eastAsia="pt-PT" w:bidi="pt-PT"/>
        </w:rPr>
        <w:t xml:space="preserve">incluindo os vidros completos, (vidro </w:t>
      </w:r>
      <w:r w:rsidRPr="006176EE">
        <w:rPr>
          <w:rFonts w:ascii="Arial" w:hAnsi="Arial" w:cs="Arial"/>
          <w:sz w:val="24"/>
          <w:szCs w:val="24"/>
        </w:rPr>
        <w:t xml:space="preserve">dianteiro, </w:t>
      </w:r>
      <w:r w:rsidRPr="006176EE">
        <w:rPr>
          <w:rFonts w:ascii="Arial" w:hAnsi="Arial" w:cs="Arial"/>
          <w:sz w:val="24"/>
          <w:szCs w:val="24"/>
          <w:lang w:val="pt-PT" w:eastAsia="pt-PT" w:bidi="pt-PT"/>
        </w:rPr>
        <w:t xml:space="preserve">traseiro, </w:t>
      </w:r>
      <w:r w:rsidRPr="006176EE">
        <w:rPr>
          <w:rFonts w:ascii="Arial" w:hAnsi="Arial" w:cs="Arial"/>
          <w:sz w:val="24"/>
          <w:szCs w:val="24"/>
        </w:rPr>
        <w:t xml:space="preserve">laterais, retrovisores </w:t>
      </w:r>
      <w:r w:rsidRPr="006176EE">
        <w:rPr>
          <w:rFonts w:ascii="Arial" w:hAnsi="Arial" w:cs="Arial"/>
          <w:sz w:val="24"/>
          <w:szCs w:val="24"/>
          <w:lang w:val="pt-PT" w:eastAsia="pt-PT" w:bidi="pt-PT"/>
        </w:rPr>
        <w:t>e lanternas);</w:t>
      </w:r>
    </w:p>
    <w:p w14:paraId="3E1975E5" w14:textId="77777777" w:rsidR="00FF577B" w:rsidRPr="006176EE" w:rsidRDefault="00FF577B" w:rsidP="00FF577B">
      <w:pPr>
        <w:pStyle w:val="SemEspaamento"/>
        <w:ind w:right="-568"/>
        <w:jc w:val="both"/>
        <w:rPr>
          <w:rFonts w:ascii="Arial" w:hAnsi="Arial" w:cs="Arial"/>
          <w:sz w:val="24"/>
          <w:szCs w:val="24"/>
          <w:lang w:val="pt-PT" w:eastAsia="pt-PT" w:bidi="pt-PT"/>
        </w:rPr>
      </w:pPr>
    </w:p>
    <w:p w14:paraId="71CCB791"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lang w:val="pt-PT" w:eastAsia="pt-PT" w:bidi="pt-PT"/>
        </w:rPr>
        <w:t>9.1.2 colisão com veículos, pessoas ou animais, abalroamento e capotamento;</w:t>
      </w:r>
    </w:p>
    <w:p w14:paraId="55AB2CA9"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lang w:val="pt-PT" w:eastAsia="pt-PT" w:bidi="pt-PT"/>
        </w:rPr>
        <w:t>raios e suas consequências;</w:t>
      </w:r>
    </w:p>
    <w:p w14:paraId="22DD3A52" w14:textId="77777777" w:rsidR="00FF577B" w:rsidRPr="006176EE" w:rsidRDefault="00FF577B" w:rsidP="00FF577B">
      <w:pPr>
        <w:pStyle w:val="SemEspaamento"/>
        <w:ind w:right="-568"/>
        <w:jc w:val="both"/>
        <w:rPr>
          <w:rFonts w:ascii="Arial" w:hAnsi="Arial" w:cs="Arial"/>
          <w:sz w:val="24"/>
          <w:szCs w:val="24"/>
        </w:rPr>
      </w:pPr>
    </w:p>
    <w:p w14:paraId="1C1316FC"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lang w:val="pt-PT" w:eastAsia="pt-PT" w:bidi="pt-PT"/>
        </w:rPr>
        <w:lastRenderedPageBreak/>
        <w:t xml:space="preserve">9.1.3 </w:t>
      </w:r>
      <w:r w:rsidRPr="006176EE">
        <w:rPr>
          <w:rFonts w:ascii="Arial" w:hAnsi="Arial" w:cs="Arial"/>
          <w:sz w:val="24"/>
          <w:szCs w:val="24"/>
        </w:rPr>
        <w:t xml:space="preserve">incêndios </w:t>
      </w:r>
      <w:r w:rsidRPr="006176EE">
        <w:rPr>
          <w:rFonts w:ascii="Arial" w:hAnsi="Arial" w:cs="Arial"/>
          <w:sz w:val="24"/>
          <w:szCs w:val="24"/>
          <w:lang w:val="pt-PT" w:eastAsia="pt-PT" w:bidi="pt-PT"/>
        </w:rPr>
        <w:t xml:space="preserve">e explosões, ainda que </w:t>
      </w:r>
      <w:r w:rsidRPr="006176EE">
        <w:rPr>
          <w:rFonts w:ascii="Arial" w:hAnsi="Arial" w:cs="Arial"/>
          <w:sz w:val="24"/>
          <w:szCs w:val="24"/>
        </w:rPr>
        <w:t xml:space="preserve">resultantes </w:t>
      </w:r>
      <w:r w:rsidRPr="006176EE">
        <w:rPr>
          <w:rFonts w:ascii="Arial" w:hAnsi="Arial" w:cs="Arial"/>
          <w:sz w:val="24"/>
          <w:szCs w:val="24"/>
          <w:lang w:val="pt-PT" w:eastAsia="pt-PT" w:bidi="pt-PT"/>
        </w:rPr>
        <w:t xml:space="preserve">de atos danosos </w:t>
      </w:r>
      <w:r w:rsidRPr="006176EE">
        <w:rPr>
          <w:rFonts w:ascii="Arial" w:hAnsi="Arial" w:cs="Arial"/>
          <w:sz w:val="24"/>
          <w:szCs w:val="24"/>
        </w:rPr>
        <w:t xml:space="preserve">praticados </w:t>
      </w:r>
      <w:r w:rsidRPr="006176EE">
        <w:rPr>
          <w:rFonts w:ascii="Arial" w:hAnsi="Arial" w:cs="Arial"/>
          <w:sz w:val="24"/>
          <w:szCs w:val="24"/>
          <w:lang w:val="pt-PT" w:eastAsia="pt-PT" w:bidi="pt-PT"/>
        </w:rPr>
        <w:t xml:space="preserve">de </w:t>
      </w:r>
      <w:r w:rsidRPr="006176EE">
        <w:rPr>
          <w:rFonts w:ascii="Arial" w:hAnsi="Arial" w:cs="Arial"/>
          <w:sz w:val="24"/>
          <w:szCs w:val="24"/>
        </w:rPr>
        <w:t xml:space="preserve">forma </w:t>
      </w:r>
      <w:r w:rsidRPr="006176EE">
        <w:rPr>
          <w:rFonts w:ascii="Arial" w:hAnsi="Arial" w:cs="Arial"/>
          <w:sz w:val="24"/>
          <w:szCs w:val="24"/>
          <w:lang w:val="pt-PT" w:eastAsia="pt-PT" w:bidi="pt-PT"/>
        </w:rPr>
        <w:t xml:space="preserve">isolada e </w:t>
      </w:r>
      <w:r w:rsidRPr="006176EE">
        <w:rPr>
          <w:rFonts w:ascii="Arial" w:hAnsi="Arial" w:cs="Arial"/>
          <w:sz w:val="24"/>
          <w:szCs w:val="24"/>
        </w:rPr>
        <w:t xml:space="preserve">eventual </w:t>
      </w:r>
      <w:r w:rsidRPr="006176EE">
        <w:rPr>
          <w:rFonts w:ascii="Arial" w:hAnsi="Arial" w:cs="Arial"/>
          <w:sz w:val="24"/>
          <w:szCs w:val="24"/>
          <w:lang w:val="pt-PT" w:eastAsia="pt-PT" w:bidi="pt-PT"/>
        </w:rPr>
        <w:t>por terceiros;</w:t>
      </w:r>
    </w:p>
    <w:p w14:paraId="2365880E" w14:textId="77777777" w:rsidR="00FF577B" w:rsidRPr="006176EE" w:rsidRDefault="00FF577B" w:rsidP="00FF577B">
      <w:pPr>
        <w:pStyle w:val="SemEspaamento"/>
        <w:ind w:right="-568"/>
        <w:jc w:val="both"/>
        <w:rPr>
          <w:rFonts w:ascii="Arial" w:hAnsi="Arial" w:cs="Arial"/>
          <w:sz w:val="24"/>
          <w:szCs w:val="24"/>
          <w:lang w:val="pt-PT" w:eastAsia="pt-PT" w:bidi="pt-PT"/>
        </w:rPr>
      </w:pPr>
    </w:p>
    <w:p w14:paraId="09215802"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lang w:val="pt-PT" w:eastAsia="pt-PT" w:bidi="pt-PT"/>
        </w:rPr>
        <w:t xml:space="preserve">9.1.4 quedas em </w:t>
      </w:r>
      <w:r w:rsidRPr="006176EE">
        <w:rPr>
          <w:rFonts w:ascii="Arial" w:hAnsi="Arial" w:cs="Arial"/>
          <w:sz w:val="24"/>
          <w:szCs w:val="24"/>
        </w:rPr>
        <w:t xml:space="preserve">precipícios </w:t>
      </w:r>
      <w:r w:rsidRPr="006176EE">
        <w:rPr>
          <w:rFonts w:ascii="Arial" w:hAnsi="Arial" w:cs="Arial"/>
          <w:sz w:val="24"/>
          <w:szCs w:val="24"/>
          <w:lang w:val="pt-PT" w:eastAsia="pt-PT" w:bidi="pt-PT"/>
        </w:rPr>
        <w:t xml:space="preserve">ou de pontes e quedas de agentes externos </w:t>
      </w:r>
      <w:r w:rsidRPr="006176EE">
        <w:rPr>
          <w:rFonts w:ascii="Arial" w:hAnsi="Arial" w:cs="Arial"/>
          <w:sz w:val="24"/>
          <w:szCs w:val="24"/>
        </w:rPr>
        <w:t>sobre veículo;</w:t>
      </w:r>
    </w:p>
    <w:p w14:paraId="5F39ECD0" w14:textId="77777777" w:rsidR="00FF577B" w:rsidRPr="006176EE" w:rsidRDefault="00FF577B" w:rsidP="00FF577B">
      <w:pPr>
        <w:pStyle w:val="SemEspaamento"/>
        <w:ind w:right="-568"/>
        <w:jc w:val="both"/>
        <w:rPr>
          <w:rFonts w:ascii="Arial" w:hAnsi="Arial" w:cs="Arial"/>
          <w:sz w:val="24"/>
          <w:szCs w:val="24"/>
          <w:lang w:val="pt-PT" w:eastAsia="pt-PT" w:bidi="pt-PT"/>
        </w:rPr>
      </w:pPr>
    </w:p>
    <w:p w14:paraId="4C3EC838"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lang w:val="pt-PT" w:eastAsia="pt-PT" w:bidi="pt-PT"/>
        </w:rPr>
        <w:t xml:space="preserve">9.1.5 acidentes </w:t>
      </w:r>
      <w:r w:rsidRPr="006176EE">
        <w:rPr>
          <w:rFonts w:ascii="Arial" w:hAnsi="Arial" w:cs="Arial"/>
          <w:sz w:val="24"/>
          <w:szCs w:val="24"/>
        </w:rPr>
        <w:t xml:space="preserve">durante </w:t>
      </w:r>
      <w:r w:rsidRPr="006176EE">
        <w:rPr>
          <w:rFonts w:ascii="Arial" w:hAnsi="Arial" w:cs="Arial"/>
          <w:sz w:val="24"/>
          <w:szCs w:val="24"/>
          <w:lang w:val="pt-PT" w:eastAsia="pt-PT" w:bidi="pt-PT"/>
        </w:rPr>
        <w:t xml:space="preserve">o </w:t>
      </w:r>
      <w:r w:rsidRPr="006176EE">
        <w:rPr>
          <w:rFonts w:ascii="Arial" w:hAnsi="Arial" w:cs="Arial"/>
          <w:sz w:val="24"/>
          <w:szCs w:val="24"/>
        </w:rPr>
        <w:t xml:space="preserve">transporte </w:t>
      </w:r>
      <w:r w:rsidRPr="006176EE">
        <w:rPr>
          <w:rFonts w:ascii="Arial" w:hAnsi="Arial" w:cs="Arial"/>
          <w:sz w:val="24"/>
          <w:szCs w:val="24"/>
          <w:lang w:val="pt-PT" w:eastAsia="pt-PT" w:bidi="pt-PT"/>
        </w:rPr>
        <w:t xml:space="preserve">do </w:t>
      </w:r>
      <w:r w:rsidRPr="006176EE">
        <w:rPr>
          <w:rFonts w:ascii="Arial" w:hAnsi="Arial" w:cs="Arial"/>
          <w:sz w:val="24"/>
          <w:szCs w:val="24"/>
        </w:rPr>
        <w:t xml:space="preserve">veículo </w:t>
      </w:r>
      <w:r w:rsidRPr="006176EE">
        <w:rPr>
          <w:rFonts w:ascii="Arial" w:hAnsi="Arial" w:cs="Arial"/>
          <w:sz w:val="24"/>
          <w:szCs w:val="24"/>
          <w:lang w:val="pt-PT" w:eastAsia="pt-PT" w:bidi="pt-PT"/>
        </w:rPr>
        <w:t>por meio apropriado;</w:t>
      </w:r>
    </w:p>
    <w:p w14:paraId="1F93F253" w14:textId="77777777" w:rsidR="00FF577B" w:rsidRPr="006176EE" w:rsidRDefault="00FF577B" w:rsidP="00FF577B">
      <w:pPr>
        <w:pStyle w:val="SemEspaamento"/>
        <w:ind w:right="-568"/>
        <w:jc w:val="both"/>
        <w:rPr>
          <w:rFonts w:ascii="Arial" w:hAnsi="Arial" w:cs="Arial"/>
          <w:sz w:val="24"/>
          <w:szCs w:val="24"/>
        </w:rPr>
      </w:pPr>
    </w:p>
    <w:p w14:paraId="09C415CD"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lang w:val="pt-PT" w:eastAsia="pt-PT" w:bidi="pt-PT"/>
        </w:rPr>
        <w:t xml:space="preserve">9.1.6 </w:t>
      </w:r>
      <w:r w:rsidRPr="006176EE">
        <w:rPr>
          <w:rFonts w:ascii="Arial" w:hAnsi="Arial" w:cs="Arial"/>
          <w:sz w:val="24"/>
          <w:szCs w:val="24"/>
        </w:rPr>
        <w:t xml:space="preserve">submersão total </w:t>
      </w:r>
      <w:r w:rsidRPr="006176EE">
        <w:rPr>
          <w:rFonts w:ascii="Arial" w:hAnsi="Arial" w:cs="Arial"/>
          <w:sz w:val="24"/>
          <w:szCs w:val="24"/>
          <w:lang w:val="pt-PT" w:eastAsia="pt-PT" w:bidi="pt-PT"/>
        </w:rPr>
        <w:t xml:space="preserve">ou </w:t>
      </w:r>
      <w:r w:rsidRPr="006176EE">
        <w:rPr>
          <w:rFonts w:ascii="Arial" w:hAnsi="Arial" w:cs="Arial"/>
          <w:sz w:val="24"/>
          <w:szCs w:val="24"/>
        </w:rPr>
        <w:t xml:space="preserve">parcial </w:t>
      </w:r>
      <w:r w:rsidRPr="006176EE">
        <w:rPr>
          <w:rFonts w:ascii="Arial" w:hAnsi="Arial" w:cs="Arial"/>
          <w:sz w:val="24"/>
          <w:szCs w:val="24"/>
          <w:lang w:val="pt-PT" w:eastAsia="pt-PT" w:bidi="pt-PT"/>
        </w:rPr>
        <w:t xml:space="preserve">em água doce </w:t>
      </w:r>
      <w:r w:rsidRPr="006176EE">
        <w:rPr>
          <w:rFonts w:ascii="Arial" w:hAnsi="Arial" w:cs="Arial"/>
          <w:sz w:val="24"/>
          <w:szCs w:val="24"/>
        </w:rPr>
        <w:t xml:space="preserve">proveniente </w:t>
      </w:r>
      <w:r w:rsidRPr="006176EE">
        <w:rPr>
          <w:rFonts w:ascii="Arial" w:hAnsi="Arial" w:cs="Arial"/>
          <w:sz w:val="24"/>
          <w:szCs w:val="24"/>
          <w:lang w:val="pt-PT" w:eastAsia="pt-PT" w:bidi="pt-PT"/>
        </w:rPr>
        <w:t xml:space="preserve">de enchente ou inundações, inclusive quando </w:t>
      </w:r>
      <w:r w:rsidRPr="006176EE">
        <w:rPr>
          <w:rFonts w:ascii="Arial" w:hAnsi="Arial" w:cs="Arial"/>
          <w:sz w:val="24"/>
          <w:szCs w:val="24"/>
        </w:rPr>
        <w:t xml:space="preserve">guardado </w:t>
      </w:r>
      <w:r w:rsidRPr="006176EE">
        <w:rPr>
          <w:rFonts w:ascii="Arial" w:hAnsi="Arial" w:cs="Arial"/>
          <w:sz w:val="24"/>
          <w:szCs w:val="24"/>
          <w:lang w:val="pt-PT" w:eastAsia="pt-PT" w:bidi="pt-PT"/>
        </w:rPr>
        <w:t>em subsolo;</w:t>
      </w:r>
    </w:p>
    <w:p w14:paraId="4284FD10" w14:textId="77777777" w:rsidR="00FF577B" w:rsidRPr="006176EE" w:rsidRDefault="00FF577B" w:rsidP="00FF577B">
      <w:pPr>
        <w:pStyle w:val="SemEspaamento"/>
        <w:ind w:right="-568"/>
        <w:jc w:val="both"/>
        <w:rPr>
          <w:rFonts w:ascii="Arial" w:hAnsi="Arial" w:cs="Arial"/>
          <w:sz w:val="24"/>
          <w:szCs w:val="24"/>
        </w:rPr>
      </w:pPr>
    </w:p>
    <w:p w14:paraId="02ED335F"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lang w:val="pt-PT" w:eastAsia="pt-PT" w:bidi="pt-PT"/>
        </w:rPr>
        <w:t xml:space="preserve">9.1.7 </w:t>
      </w:r>
      <w:r w:rsidRPr="006176EE">
        <w:rPr>
          <w:rFonts w:ascii="Arial" w:hAnsi="Arial" w:cs="Arial"/>
          <w:sz w:val="24"/>
          <w:szCs w:val="24"/>
        </w:rPr>
        <w:t xml:space="preserve">danos </w:t>
      </w:r>
      <w:r w:rsidRPr="006176EE">
        <w:rPr>
          <w:rFonts w:ascii="Arial" w:hAnsi="Arial" w:cs="Arial"/>
          <w:sz w:val="24"/>
          <w:szCs w:val="24"/>
          <w:lang w:val="pt-PT" w:eastAsia="pt-PT" w:bidi="pt-PT"/>
        </w:rPr>
        <w:t xml:space="preserve">causados </w:t>
      </w:r>
      <w:r w:rsidRPr="006176EE">
        <w:rPr>
          <w:rFonts w:ascii="Arial" w:hAnsi="Arial" w:cs="Arial"/>
          <w:sz w:val="24"/>
          <w:szCs w:val="24"/>
        </w:rPr>
        <w:t xml:space="preserve">durante </w:t>
      </w:r>
      <w:r w:rsidRPr="006176EE">
        <w:rPr>
          <w:rFonts w:ascii="Arial" w:hAnsi="Arial" w:cs="Arial"/>
          <w:sz w:val="24"/>
          <w:szCs w:val="24"/>
          <w:lang w:val="pt-PT" w:eastAsia="pt-PT" w:bidi="pt-PT"/>
        </w:rPr>
        <w:t xml:space="preserve">o </w:t>
      </w:r>
      <w:r w:rsidRPr="006176EE">
        <w:rPr>
          <w:rFonts w:ascii="Arial" w:hAnsi="Arial" w:cs="Arial"/>
          <w:sz w:val="24"/>
          <w:szCs w:val="24"/>
        </w:rPr>
        <w:t xml:space="preserve">tempo </w:t>
      </w:r>
      <w:r w:rsidRPr="006176EE">
        <w:rPr>
          <w:rFonts w:ascii="Arial" w:hAnsi="Arial" w:cs="Arial"/>
          <w:sz w:val="24"/>
          <w:szCs w:val="24"/>
          <w:lang w:val="pt-PT" w:eastAsia="pt-PT" w:bidi="pt-PT"/>
        </w:rPr>
        <w:t xml:space="preserve">em que, como consequência de roubo ou furto, estiver em poder de terceiros, excluídas, </w:t>
      </w:r>
      <w:r w:rsidRPr="006176EE">
        <w:rPr>
          <w:rFonts w:ascii="Arial" w:hAnsi="Arial" w:cs="Arial"/>
          <w:sz w:val="24"/>
          <w:szCs w:val="24"/>
        </w:rPr>
        <w:t xml:space="preserve">neste </w:t>
      </w:r>
      <w:r w:rsidRPr="006176EE">
        <w:rPr>
          <w:rFonts w:ascii="Arial" w:hAnsi="Arial" w:cs="Arial"/>
          <w:sz w:val="24"/>
          <w:szCs w:val="24"/>
          <w:lang w:val="pt-PT" w:eastAsia="pt-PT" w:bidi="pt-PT"/>
        </w:rPr>
        <w:t xml:space="preserve">caso, indenizações por danos materiais ou </w:t>
      </w:r>
      <w:r w:rsidRPr="006176EE">
        <w:rPr>
          <w:rFonts w:ascii="Arial" w:hAnsi="Arial" w:cs="Arial"/>
          <w:sz w:val="24"/>
          <w:szCs w:val="24"/>
        </w:rPr>
        <w:t xml:space="preserve">pessoais </w:t>
      </w:r>
      <w:r w:rsidRPr="006176EE">
        <w:rPr>
          <w:rFonts w:ascii="Arial" w:hAnsi="Arial" w:cs="Arial"/>
          <w:sz w:val="24"/>
          <w:szCs w:val="24"/>
          <w:lang w:val="pt-PT" w:eastAsia="pt-PT" w:bidi="pt-PT"/>
        </w:rPr>
        <w:t xml:space="preserve">causados por </w:t>
      </w:r>
      <w:r w:rsidRPr="006176EE">
        <w:rPr>
          <w:rFonts w:ascii="Arial" w:hAnsi="Arial" w:cs="Arial"/>
          <w:sz w:val="24"/>
          <w:szCs w:val="24"/>
        </w:rPr>
        <w:t>terceiros;</w:t>
      </w:r>
    </w:p>
    <w:p w14:paraId="60D86DD8" w14:textId="77777777" w:rsidR="00FF577B" w:rsidRPr="006176EE" w:rsidRDefault="00FF577B" w:rsidP="00FF577B">
      <w:pPr>
        <w:pStyle w:val="SemEspaamento"/>
        <w:ind w:right="-568"/>
        <w:jc w:val="both"/>
        <w:rPr>
          <w:rFonts w:ascii="Arial" w:hAnsi="Arial" w:cs="Arial"/>
          <w:sz w:val="24"/>
          <w:szCs w:val="24"/>
          <w:lang w:val="pt-PT" w:eastAsia="pt-PT" w:bidi="pt-PT"/>
        </w:rPr>
      </w:pPr>
    </w:p>
    <w:p w14:paraId="69FAE95C"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lang w:val="pt-PT" w:eastAsia="pt-PT" w:bidi="pt-PT"/>
        </w:rPr>
        <w:t xml:space="preserve">9.1.8 Responsabilidade Civil Facultativa (RCF-Danos </w:t>
      </w:r>
      <w:r w:rsidRPr="006176EE">
        <w:rPr>
          <w:rFonts w:ascii="Arial" w:hAnsi="Arial" w:cs="Arial"/>
          <w:sz w:val="24"/>
          <w:szCs w:val="24"/>
        </w:rPr>
        <w:t>Pessoais);</w:t>
      </w:r>
    </w:p>
    <w:p w14:paraId="59D762DC" w14:textId="77777777" w:rsidR="00FF577B" w:rsidRPr="006176EE" w:rsidRDefault="00FF577B" w:rsidP="00FF577B">
      <w:pPr>
        <w:pStyle w:val="SemEspaamento"/>
        <w:ind w:right="-568"/>
        <w:jc w:val="both"/>
        <w:rPr>
          <w:rFonts w:ascii="Arial" w:hAnsi="Arial" w:cs="Arial"/>
          <w:sz w:val="24"/>
          <w:szCs w:val="24"/>
          <w:lang w:val="pt-PT" w:eastAsia="pt-PT" w:bidi="pt-PT"/>
        </w:rPr>
      </w:pPr>
    </w:p>
    <w:p w14:paraId="36F8761A" w14:textId="77777777" w:rsidR="00FF577B" w:rsidRPr="006176EE" w:rsidRDefault="00FF577B" w:rsidP="00FF577B">
      <w:pPr>
        <w:pStyle w:val="SemEspaamento"/>
        <w:ind w:right="-568"/>
        <w:jc w:val="both"/>
        <w:rPr>
          <w:rFonts w:ascii="Arial" w:hAnsi="Arial" w:cs="Arial"/>
          <w:sz w:val="24"/>
          <w:szCs w:val="24"/>
          <w:lang w:val="pt-PT" w:eastAsia="pt-PT" w:bidi="pt-PT"/>
        </w:rPr>
      </w:pPr>
      <w:r w:rsidRPr="006176EE">
        <w:rPr>
          <w:rFonts w:ascii="Arial" w:hAnsi="Arial" w:cs="Arial"/>
          <w:sz w:val="24"/>
          <w:szCs w:val="24"/>
          <w:lang w:val="pt-PT" w:eastAsia="pt-PT" w:bidi="pt-PT"/>
        </w:rPr>
        <w:t xml:space="preserve">9.1.9 acessórios não </w:t>
      </w:r>
      <w:r w:rsidRPr="006176EE">
        <w:rPr>
          <w:rFonts w:ascii="Arial" w:hAnsi="Arial" w:cs="Arial"/>
          <w:sz w:val="24"/>
          <w:szCs w:val="24"/>
        </w:rPr>
        <w:t xml:space="preserve">referentes </w:t>
      </w:r>
      <w:r w:rsidRPr="006176EE">
        <w:rPr>
          <w:rFonts w:ascii="Arial" w:hAnsi="Arial" w:cs="Arial"/>
          <w:sz w:val="24"/>
          <w:szCs w:val="24"/>
          <w:lang w:val="pt-PT" w:eastAsia="pt-PT" w:bidi="pt-PT"/>
        </w:rPr>
        <w:t xml:space="preserve">a som e </w:t>
      </w:r>
      <w:r w:rsidRPr="006176EE">
        <w:rPr>
          <w:rFonts w:ascii="Arial" w:hAnsi="Arial" w:cs="Arial"/>
          <w:sz w:val="24"/>
          <w:szCs w:val="24"/>
        </w:rPr>
        <w:t xml:space="preserve">imagem, </w:t>
      </w:r>
      <w:r w:rsidRPr="006176EE">
        <w:rPr>
          <w:rFonts w:ascii="Arial" w:hAnsi="Arial" w:cs="Arial"/>
          <w:sz w:val="24"/>
          <w:szCs w:val="24"/>
          <w:lang w:val="pt-PT" w:eastAsia="pt-PT" w:bidi="pt-PT"/>
        </w:rPr>
        <w:t>exceto os originais de fábrica;</w:t>
      </w:r>
    </w:p>
    <w:p w14:paraId="74D797A9" w14:textId="77777777" w:rsidR="00FF577B" w:rsidRPr="006176EE" w:rsidRDefault="00FF577B" w:rsidP="00FF577B">
      <w:pPr>
        <w:pStyle w:val="SemEspaamento"/>
        <w:ind w:right="-568"/>
        <w:jc w:val="both"/>
        <w:rPr>
          <w:rFonts w:ascii="Arial" w:hAnsi="Arial" w:cs="Arial"/>
          <w:sz w:val="24"/>
          <w:szCs w:val="24"/>
        </w:rPr>
      </w:pPr>
    </w:p>
    <w:p w14:paraId="0DE234E5" w14:textId="77777777" w:rsidR="00FF577B" w:rsidRPr="006176EE" w:rsidRDefault="00FF577B" w:rsidP="00FF577B">
      <w:pPr>
        <w:pStyle w:val="SemEspaamento"/>
        <w:ind w:right="-568"/>
        <w:jc w:val="both"/>
        <w:rPr>
          <w:rFonts w:ascii="Arial" w:hAnsi="Arial" w:cs="Arial"/>
          <w:sz w:val="24"/>
          <w:szCs w:val="24"/>
          <w:lang w:val="pt-PT" w:eastAsia="pt-PT" w:bidi="pt-PT"/>
        </w:rPr>
      </w:pPr>
      <w:r w:rsidRPr="006176EE">
        <w:rPr>
          <w:rFonts w:ascii="Arial" w:hAnsi="Arial" w:cs="Arial"/>
          <w:sz w:val="24"/>
          <w:szCs w:val="24"/>
          <w:lang w:val="pt-PT" w:eastAsia="pt-PT" w:bidi="pt-PT"/>
        </w:rPr>
        <w:t>9.1.10 cobertura adicional de assistência 24 horas, com os seguintes serviços mínimos:</w:t>
      </w:r>
    </w:p>
    <w:p w14:paraId="3A13EA77" w14:textId="77777777" w:rsidR="00FF577B" w:rsidRPr="006176EE" w:rsidRDefault="00FF577B" w:rsidP="00FF577B">
      <w:pPr>
        <w:pStyle w:val="SemEspaamento"/>
        <w:ind w:right="-568"/>
        <w:jc w:val="both"/>
        <w:rPr>
          <w:rFonts w:ascii="Arial" w:hAnsi="Arial" w:cs="Arial"/>
          <w:sz w:val="24"/>
          <w:szCs w:val="24"/>
        </w:rPr>
      </w:pPr>
    </w:p>
    <w:p w14:paraId="2916B6B1"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9.1.10.1 chaveiro;</w:t>
      </w:r>
    </w:p>
    <w:p w14:paraId="676B6782" w14:textId="77777777" w:rsidR="00FF577B" w:rsidRPr="006176EE" w:rsidRDefault="00FF577B" w:rsidP="00FF577B">
      <w:pPr>
        <w:pStyle w:val="SemEspaamento"/>
        <w:ind w:right="-568"/>
        <w:jc w:val="both"/>
        <w:rPr>
          <w:rFonts w:ascii="Arial" w:hAnsi="Arial" w:cs="Arial"/>
          <w:sz w:val="24"/>
          <w:szCs w:val="24"/>
          <w:lang w:val="pt-PT" w:eastAsia="pt-PT" w:bidi="pt-PT"/>
        </w:rPr>
      </w:pPr>
    </w:p>
    <w:p w14:paraId="1E6EE3CF"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9.1.10.2 </w:t>
      </w:r>
      <w:r w:rsidRPr="006176EE">
        <w:rPr>
          <w:rFonts w:ascii="Arial" w:hAnsi="Arial" w:cs="Arial"/>
          <w:sz w:val="24"/>
          <w:szCs w:val="24"/>
          <w:lang w:val="pt-PT" w:eastAsia="pt-PT" w:bidi="pt-PT"/>
        </w:rPr>
        <w:t xml:space="preserve">reboque ou transporte do veículo segurado em caso de acidente, pane mecânica ou elétrica, </w:t>
      </w:r>
      <w:r w:rsidRPr="006176EE">
        <w:rPr>
          <w:rFonts w:ascii="Arial" w:hAnsi="Arial" w:cs="Arial"/>
          <w:sz w:val="24"/>
          <w:szCs w:val="24"/>
        </w:rPr>
        <w:t xml:space="preserve">até </w:t>
      </w:r>
      <w:r w:rsidRPr="006176EE">
        <w:rPr>
          <w:rFonts w:ascii="Arial" w:hAnsi="Arial" w:cs="Arial"/>
          <w:sz w:val="24"/>
          <w:szCs w:val="24"/>
          <w:lang w:val="pt-PT" w:eastAsia="pt-PT" w:bidi="pt-PT"/>
        </w:rPr>
        <w:t xml:space="preserve">a oficina </w:t>
      </w:r>
      <w:r w:rsidRPr="006176EE">
        <w:rPr>
          <w:rFonts w:ascii="Arial" w:hAnsi="Arial" w:cs="Arial"/>
          <w:sz w:val="24"/>
          <w:szCs w:val="24"/>
        </w:rPr>
        <w:t xml:space="preserve">autorizada </w:t>
      </w:r>
      <w:r w:rsidRPr="006176EE">
        <w:rPr>
          <w:rFonts w:ascii="Arial" w:hAnsi="Arial" w:cs="Arial"/>
          <w:sz w:val="24"/>
          <w:szCs w:val="24"/>
          <w:lang w:val="pt-PT" w:eastAsia="pt-PT" w:bidi="pt-PT"/>
        </w:rPr>
        <w:t xml:space="preserve">pelo </w:t>
      </w:r>
      <w:r w:rsidRPr="006176EE">
        <w:rPr>
          <w:rFonts w:ascii="Arial" w:hAnsi="Arial" w:cs="Arial"/>
          <w:sz w:val="24"/>
          <w:szCs w:val="24"/>
        </w:rPr>
        <w:t>contratante;</w:t>
      </w:r>
    </w:p>
    <w:p w14:paraId="1F264029" w14:textId="77777777" w:rsidR="00FF577B" w:rsidRPr="006176EE" w:rsidRDefault="00FF577B" w:rsidP="00FF577B">
      <w:pPr>
        <w:pStyle w:val="SemEspaamento"/>
        <w:ind w:right="-568"/>
        <w:jc w:val="both"/>
        <w:rPr>
          <w:rFonts w:ascii="Arial" w:hAnsi="Arial" w:cs="Arial"/>
          <w:sz w:val="24"/>
          <w:szCs w:val="24"/>
          <w:lang w:val="pt-PT" w:eastAsia="pt-PT" w:bidi="pt-PT"/>
        </w:rPr>
      </w:pPr>
    </w:p>
    <w:p w14:paraId="19783512"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9.1.10.3 </w:t>
      </w:r>
      <w:r w:rsidRPr="006176EE">
        <w:rPr>
          <w:rFonts w:ascii="Arial" w:hAnsi="Arial" w:cs="Arial"/>
          <w:sz w:val="24"/>
          <w:szCs w:val="24"/>
          <w:lang w:val="pt-PT" w:eastAsia="pt-PT" w:bidi="pt-PT"/>
        </w:rPr>
        <w:t>transporte das pessoas seguradas por roubo ou furto do veículo.</w:t>
      </w:r>
    </w:p>
    <w:p w14:paraId="3398B4A7" w14:textId="77777777" w:rsidR="00FF577B" w:rsidRPr="006176EE" w:rsidRDefault="00FF577B" w:rsidP="00FF577B">
      <w:pPr>
        <w:pStyle w:val="SemEspaamento"/>
        <w:ind w:right="-568"/>
        <w:jc w:val="both"/>
        <w:rPr>
          <w:rFonts w:ascii="Arial" w:hAnsi="Arial" w:cs="Arial"/>
          <w:sz w:val="24"/>
          <w:szCs w:val="24"/>
        </w:rPr>
      </w:pPr>
    </w:p>
    <w:p w14:paraId="04573E97"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10. DA APÓLICE</w:t>
      </w:r>
    </w:p>
    <w:p w14:paraId="2208EB1E" w14:textId="77777777" w:rsidR="00FF577B" w:rsidRPr="006176EE" w:rsidRDefault="00FF577B" w:rsidP="00FF577B">
      <w:pPr>
        <w:pStyle w:val="SemEspaamento"/>
        <w:ind w:right="-568"/>
        <w:jc w:val="both"/>
        <w:rPr>
          <w:rFonts w:ascii="Arial" w:hAnsi="Arial" w:cs="Arial"/>
          <w:sz w:val="24"/>
          <w:szCs w:val="24"/>
        </w:rPr>
      </w:pPr>
    </w:p>
    <w:p w14:paraId="4B30A395"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10.1 As apólices terão sua vigência a partir de zero hora do dia em que o Contrato for assinado.</w:t>
      </w:r>
    </w:p>
    <w:p w14:paraId="2400621F" w14:textId="77777777" w:rsidR="00FF577B" w:rsidRPr="006176EE" w:rsidRDefault="00FF577B" w:rsidP="00FF577B">
      <w:pPr>
        <w:pStyle w:val="SemEspaamento"/>
        <w:ind w:right="-568"/>
        <w:jc w:val="both"/>
        <w:rPr>
          <w:rFonts w:ascii="Arial" w:hAnsi="Arial" w:cs="Arial"/>
          <w:sz w:val="24"/>
          <w:szCs w:val="24"/>
        </w:rPr>
      </w:pPr>
    </w:p>
    <w:p w14:paraId="3DC114AE" w14:textId="2BEFF454"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10.2 A empresa deverá entregar as apólices na Câmara </w:t>
      </w:r>
      <w:r w:rsidR="00837722" w:rsidRPr="006176EE">
        <w:rPr>
          <w:rFonts w:ascii="Arial" w:hAnsi="Arial" w:cs="Arial"/>
          <w:sz w:val="24"/>
          <w:szCs w:val="24"/>
        </w:rPr>
        <w:t>Municipal</w:t>
      </w:r>
      <w:r w:rsidRPr="006176EE">
        <w:rPr>
          <w:rFonts w:ascii="Arial" w:hAnsi="Arial" w:cs="Arial"/>
          <w:sz w:val="24"/>
          <w:szCs w:val="24"/>
        </w:rPr>
        <w:t xml:space="preserve"> no prazo máximo de 08 (oito) dias, a contar da emissão da nota de empenho.</w:t>
      </w:r>
    </w:p>
    <w:p w14:paraId="334333C0" w14:textId="77777777" w:rsidR="00FF577B" w:rsidRPr="006176EE" w:rsidRDefault="00FF577B" w:rsidP="00FF577B">
      <w:pPr>
        <w:pStyle w:val="SemEspaamento"/>
        <w:ind w:right="-568"/>
        <w:jc w:val="both"/>
        <w:rPr>
          <w:rFonts w:ascii="Arial" w:hAnsi="Arial" w:cs="Arial"/>
          <w:sz w:val="24"/>
          <w:szCs w:val="24"/>
        </w:rPr>
      </w:pPr>
    </w:p>
    <w:p w14:paraId="34250CBD" w14:textId="738BC9BE"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10.3 Para a emissão da 2</w:t>
      </w:r>
      <w:r w:rsidRPr="006176EE">
        <w:rPr>
          <w:rFonts w:ascii="Arial" w:hAnsi="Arial" w:cs="Arial"/>
          <w:sz w:val="24"/>
          <w:szCs w:val="24"/>
          <w:vertAlign w:val="superscript"/>
        </w:rPr>
        <w:t>a</w:t>
      </w:r>
      <w:r w:rsidRPr="006176EE">
        <w:rPr>
          <w:rFonts w:ascii="Arial" w:hAnsi="Arial" w:cs="Arial"/>
          <w:sz w:val="24"/>
          <w:szCs w:val="24"/>
        </w:rPr>
        <w:t xml:space="preserve"> via, emissão de apólice por endosso ou para correção de dados, como placa de veículos, classe de bônus, entre outros, 30 (trinta) dias a contar de pedido expresso pela Câmara Municipal de </w:t>
      </w:r>
      <w:r w:rsidR="0015423A" w:rsidRPr="006176EE">
        <w:rPr>
          <w:rFonts w:ascii="Arial" w:hAnsi="Arial" w:cs="Arial"/>
          <w:sz w:val="24"/>
          <w:szCs w:val="24"/>
        </w:rPr>
        <w:t>Itaberaba</w:t>
      </w:r>
      <w:r w:rsidRPr="006176EE">
        <w:rPr>
          <w:rFonts w:ascii="Arial" w:hAnsi="Arial" w:cs="Arial"/>
          <w:sz w:val="24"/>
          <w:szCs w:val="24"/>
        </w:rPr>
        <w:t xml:space="preserve"> - Bahia.</w:t>
      </w:r>
    </w:p>
    <w:p w14:paraId="0C668D26" w14:textId="77777777" w:rsidR="00FF577B" w:rsidRPr="006176EE" w:rsidRDefault="00FF577B" w:rsidP="00FF577B">
      <w:pPr>
        <w:pStyle w:val="SemEspaamento"/>
        <w:ind w:right="-568"/>
        <w:jc w:val="both"/>
        <w:rPr>
          <w:rFonts w:ascii="Arial" w:hAnsi="Arial" w:cs="Arial"/>
          <w:sz w:val="24"/>
          <w:szCs w:val="24"/>
        </w:rPr>
      </w:pPr>
    </w:p>
    <w:p w14:paraId="5541A027"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10.4 – Casco</w:t>
      </w:r>
    </w:p>
    <w:p w14:paraId="51A9DE98" w14:textId="77777777" w:rsidR="00FF577B" w:rsidRPr="006176EE" w:rsidRDefault="00FF577B" w:rsidP="00FF577B">
      <w:pPr>
        <w:pStyle w:val="SemEspaamento"/>
        <w:ind w:right="-568"/>
        <w:jc w:val="both"/>
        <w:rPr>
          <w:rFonts w:ascii="Arial" w:hAnsi="Arial" w:cs="Arial"/>
          <w:sz w:val="24"/>
          <w:szCs w:val="24"/>
        </w:rPr>
      </w:pPr>
    </w:p>
    <w:p w14:paraId="7CCD52AB"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10.4.1 Valor para cobertura de 100% da tabela FIPE;</w:t>
      </w:r>
    </w:p>
    <w:p w14:paraId="6BE96813" w14:textId="77777777" w:rsidR="00FF577B" w:rsidRPr="006176EE" w:rsidRDefault="00FF577B" w:rsidP="00FF577B">
      <w:pPr>
        <w:pStyle w:val="SemEspaamento"/>
        <w:ind w:right="-568"/>
        <w:jc w:val="both"/>
        <w:rPr>
          <w:rFonts w:ascii="Arial" w:hAnsi="Arial" w:cs="Arial"/>
          <w:sz w:val="24"/>
          <w:szCs w:val="24"/>
        </w:rPr>
      </w:pPr>
    </w:p>
    <w:p w14:paraId="744A87C7"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10.5 Responsabilidade civil facultativa (RCF-Danos Pessoais)</w:t>
      </w:r>
    </w:p>
    <w:p w14:paraId="6A47C644" w14:textId="77777777" w:rsidR="00FF577B" w:rsidRPr="006176EE" w:rsidRDefault="00FF577B" w:rsidP="00FF577B">
      <w:pPr>
        <w:pStyle w:val="SemEspaamento"/>
        <w:ind w:right="-568"/>
        <w:jc w:val="both"/>
        <w:rPr>
          <w:rFonts w:ascii="Arial" w:hAnsi="Arial" w:cs="Arial"/>
          <w:sz w:val="24"/>
          <w:szCs w:val="24"/>
        </w:rPr>
      </w:pPr>
    </w:p>
    <w:p w14:paraId="5E8E0AF9"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10.5.1 Valor mínimo para indenização de danos materiais: R$ 100.000, 00 (Cem mil reais);</w:t>
      </w:r>
    </w:p>
    <w:p w14:paraId="0A47DE5B" w14:textId="77777777" w:rsidR="00FF577B" w:rsidRPr="006176EE" w:rsidRDefault="00FF577B" w:rsidP="00FF577B">
      <w:pPr>
        <w:pStyle w:val="SemEspaamento"/>
        <w:ind w:right="-568"/>
        <w:jc w:val="both"/>
        <w:rPr>
          <w:rFonts w:ascii="Arial" w:hAnsi="Arial" w:cs="Arial"/>
          <w:sz w:val="24"/>
          <w:szCs w:val="24"/>
        </w:rPr>
      </w:pPr>
    </w:p>
    <w:p w14:paraId="022A121E"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10.5.2 Valor mínimo para indenização de danos pessoais: R$ 100.000, 00 (Cem mil reais);</w:t>
      </w:r>
    </w:p>
    <w:p w14:paraId="2305C033" w14:textId="77777777" w:rsidR="00FF577B" w:rsidRPr="006176EE" w:rsidRDefault="00FF577B" w:rsidP="00FF577B">
      <w:pPr>
        <w:pStyle w:val="SemEspaamento"/>
        <w:ind w:right="-568"/>
        <w:jc w:val="both"/>
        <w:rPr>
          <w:rFonts w:ascii="Arial" w:hAnsi="Arial" w:cs="Arial"/>
          <w:sz w:val="24"/>
          <w:szCs w:val="24"/>
        </w:rPr>
      </w:pPr>
    </w:p>
    <w:p w14:paraId="2EAB19F4"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10.6 Acidente por passageiro (APP)</w:t>
      </w:r>
    </w:p>
    <w:p w14:paraId="750F83AC" w14:textId="77777777" w:rsidR="00FF577B" w:rsidRPr="006176EE" w:rsidRDefault="00FF577B" w:rsidP="00FF577B">
      <w:pPr>
        <w:pStyle w:val="SemEspaamento"/>
        <w:ind w:right="-568"/>
        <w:jc w:val="both"/>
        <w:rPr>
          <w:rFonts w:ascii="Arial" w:hAnsi="Arial" w:cs="Arial"/>
          <w:sz w:val="24"/>
          <w:szCs w:val="24"/>
        </w:rPr>
      </w:pPr>
    </w:p>
    <w:p w14:paraId="6F3B5C1C"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10.6.1 Valor mínimo para indenização por morte por pessoa: R$ 10.000,00 (Dez mil reais);</w:t>
      </w:r>
    </w:p>
    <w:p w14:paraId="53499D79" w14:textId="77777777" w:rsidR="00FF577B" w:rsidRPr="006176EE" w:rsidRDefault="00FF577B" w:rsidP="00FF577B">
      <w:pPr>
        <w:pStyle w:val="SemEspaamento"/>
        <w:ind w:right="-568"/>
        <w:jc w:val="both"/>
        <w:rPr>
          <w:rFonts w:ascii="Arial" w:hAnsi="Arial" w:cs="Arial"/>
          <w:sz w:val="24"/>
          <w:szCs w:val="24"/>
        </w:rPr>
      </w:pPr>
    </w:p>
    <w:p w14:paraId="4A2B1C2C"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10.6.2 Valor mínimo para indenização por invalidez por pessoa: R$ 10.000,00 (Dez mil reais);</w:t>
      </w:r>
    </w:p>
    <w:p w14:paraId="72E4AF6E" w14:textId="7CF1C7C8" w:rsidR="00FF577B" w:rsidRPr="006176EE" w:rsidRDefault="00FF577B" w:rsidP="00FF577B">
      <w:pPr>
        <w:pStyle w:val="SemEspaamento"/>
        <w:ind w:right="-568"/>
        <w:jc w:val="both"/>
        <w:rPr>
          <w:rFonts w:ascii="Arial" w:hAnsi="Arial" w:cs="Arial"/>
          <w:sz w:val="24"/>
          <w:szCs w:val="24"/>
        </w:rPr>
      </w:pPr>
    </w:p>
    <w:p w14:paraId="4A2AFAEF"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10.7 Prazo máximo para as indenizações decorrentes de sinistro</w:t>
      </w:r>
    </w:p>
    <w:p w14:paraId="6DE972EC" w14:textId="77777777" w:rsidR="00FF577B" w:rsidRPr="006176EE" w:rsidRDefault="00FF577B" w:rsidP="00FF577B">
      <w:pPr>
        <w:pStyle w:val="SemEspaamento"/>
        <w:ind w:right="-568"/>
        <w:jc w:val="both"/>
        <w:rPr>
          <w:rFonts w:ascii="Arial" w:hAnsi="Arial" w:cs="Arial"/>
          <w:sz w:val="24"/>
          <w:szCs w:val="24"/>
        </w:rPr>
      </w:pPr>
    </w:p>
    <w:p w14:paraId="2FEAA83E"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10.7.1 Prazo para as indenizações de eventuais sinistros não poderá ser superior a 30 (trinta) dias</w:t>
      </w:r>
    </w:p>
    <w:p w14:paraId="58452A90" w14:textId="77777777" w:rsidR="00FF577B" w:rsidRPr="006176EE" w:rsidRDefault="00FF577B" w:rsidP="00FF577B">
      <w:pPr>
        <w:pStyle w:val="SemEspaamento"/>
        <w:ind w:right="-568"/>
        <w:jc w:val="both"/>
        <w:rPr>
          <w:rFonts w:ascii="Arial" w:hAnsi="Arial" w:cs="Arial"/>
          <w:sz w:val="24"/>
          <w:szCs w:val="24"/>
        </w:rPr>
      </w:pPr>
    </w:p>
    <w:p w14:paraId="707EC08F"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11. DA FRANQUIA</w:t>
      </w:r>
    </w:p>
    <w:p w14:paraId="49AE1D84" w14:textId="77777777" w:rsidR="00FF577B" w:rsidRPr="006176EE" w:rsidRDefault="00FF577B" w:rsidP="00FF577B">
      <w:pPr>
        <w:pStyle w:val="SemEspaamento"/>
        <w:ind w:right="-568"/>
        <w:jc w:val="both"/>
        <w:rPr>
          <w:rFonts w:ascii="Arial" w:hAnsi="Arial" w:cs="Arial"/>
          <w:sz w:val="24"/>
          <w:szCs w:val="24"/>
        </w:rPr>
      </w:pPr>
    </w:p>
    <w:p w14:paraId="37AF3CA0"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11.1 A franquia considerada é obrigatória, observado, no entanto, o seguinte:</w:t>
      </w:r>
    </w:p>
    <w:p w14:paraId="58B5A0A3" w14:textId="77777777" w:rsidR="00FF577B" w:rsidRPr="006176EE" w:rsidRDefault="00FF577B" w:rsidP="00FF577B">
      <w:pPr>
        <w:pStyle w:val="SemEspaamento"/>
        <w:ind w:right="-568"/>
        <w:jc w:val="both"/>
        <w:rPr>
          <w:rFonts w:ascii="Arial" w:hAnsi="Arial" w:cs="Arial"/>
          <w:sz w:val="24"/>
          <w:szCs w:val="24"/>
        </w:rPr>
      </w:pPr>
    </w:p>
    <w:p w14:paraId="4AE0773D"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11.2 A franquia não deverá ser objeto de classificação das propostas, que serão avaliadas exclusivamente em função dos preços propostos (prêmio);</w:t>
      </w:r>
    </w:p>
    <w:p w14:paraId="204B39D3" w14:textId="77777777" w:rsidR="00FF577B" w:rsidRPr="006176EE" w:rsidRDefault="00FF577B" w:rsidP="00FF577B">
      <w:pPr>
        <w:pStyle w:val="SemEspaamento"/>
        <w:ind w:right="-568"/>
        <w:jc w:val="both"/>
        <w:rPr>
          <w:rFonts w:ascii="Arial" w:hAnsi="Arial" w:cs="Arial"/>
          <w:sz w:val="24"/>
          <w:szCs w:val="24"/>
        </w:rPr>
      </w:pPr>
    </w:p>
    <w:p w14:paraId="00F62541"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11.3 Os valores das franquias deverão constar obrigatoriamente nas propostas e nas apólices, não devendo exceder o limite máximo indicado neste Termo de Referência;</w:t>
      </w:r>
    </w:p>
    <w:p w14:paraId="7DFFDAAB" w14:textId="77777777" w:rsidR="00FF577B" w:rsidRPr="006176EE" w:rsidRDefault="00FF577B" w:rsidP="00FF577B">
      <w:pPr>
        <w:pStyle w:val="SemEspaamento"/>
        <w:ind w:right="-568"/>
        <w:jc w:val="both"/>
        <w:rPr>
          <w:rFonts w:ascii="Arial" w:hAnsi="Arial" w:cs="Arial"/>
          <w:sz w:val="24"/>
          <w:szCs w:val="24"/>
        </w:rPr>
      </w:pPr>
    </w:p>
    <w:p w14:paraId="5B74CAD5" w14:textId="01A4870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11.4 Em caso de sinistro, o valor referente à franquia deverá ser pago ao Poder Legislativo Municipal de </w:t>
      </w:r>
      <w:r w:rsidR="0015423A" w:rsidRPr="006176EE">
        <w:rPr>
          <w:rFonts w:ascii="Arial" w:hAnsi="Arial" w:cs="Arial"/>
          <w:sz w:val="24"/>
          <w:szCs w:val="24"/>
        </w:rPr>
        <w:t>Itaberaba</w:t>
      </w:r>
      <w:r w:rsidRPr="006176EE">
        <w:rPr>
          <w:rFonts w:ascii="Arial" w:hAnsi="Arial" w:cs="Arial"/>
          <w:sz w:val="24"/>
          <w:szCs w:val="24"/>
        </w:rPr>
        <w:t xml:space="preserve"> - Bahia, prioritariamente, à concessionária/oficina que promover o conserto do veículo; caso a concessionária/oficina não esteja com sua documentação relativa ao Fisco, à Seguridade Social e ao FGTS regular, o pagamento da franquia deverá ser efetuado à seguradora emitente da apólice, que se responsabilizará pelo repasse.</w:t>
      </w:r>
    </w:p>
    <w:p w14:paraId="2A96245F" w14:textId="77777777" w:rsidR="00FF577B" w:rsidRPr="006176EE" w:rsidRDefault="00FF577B" w:rsidP="00FF577B">
      <w:pPr>
        <w:pStyle w:val="SemEspaamento"/>
        <w:ind w:right="-568"/>
        <w:jc w:val="both"/>
        <w:rPr>
          <w:rFonts w:ascii="Arial" w:hAnsi="Arial" w:cs="Arial"/>
          <w:sz w:val="24"/>
          <w:szCs w:val="24"/>
        </w:rPr>
      </w:pPr>
    </w:p>
    <w:p w14:paraId="5CFE25EE"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 DO BÔNUS</w:t>
      </w:r>
    </w:p>
    <w:p w14:paraId="1D01F800" w14:textId="77777777" w:rsidR="00FF577B" w:rsidRPr="006176EE" w:rsidRDefault="00FF577B" w:rsidP="00FF577B">
      <w:pPr>
        <w:pStyle w:val="SemEspaamento"/>
        <w:ind w:right="-568"/>
        <w:jc w:val="both"/>
        <w:rPr>
          <w:rFonts w:ascii="Arial" w:hAnsi="Arial" w:cs="Arial"/>
          <w:sz w:val="24"/>
          <w:szCs w:val="24"/>
        </w:rPr>
      </w:pPr>
    </w:p>
    <w:p w14:paraId="6F93D7FC"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12.1 A contratada deverá observar os bônus existentes nas atuais apólices, elevando, em mais 1 (um), a bonificação para o período da vigência das apólices.</w:t>
      </w:r>
    </w:p>
    <w:p w14:paraId="15D1E366" w14:textId="77777777" w:rsidR="00FF577B" w:rsidRPr="006176EE" w:rsidRDefault="00FF577B" w:rsidP="00FF577B">
      <w:pPr>
        <w:pStyle w:val="SemEspaamento"/>
        <w:ind w:right="-568"/>
        <w:jc w:val="both"/>
        <w:rPr>
          <w:rFonts w:ascii="Arial" w:hAnsi="Arial" w:cs="Arial"/>
          <w:sz w:val="24"/>
          <w:szCs w:val="24"/>
        </w:rPr>
      </w:pPr>
    </w:p>
    <w:p w14:paraId="300D757B"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12.2 Na ocorrência de sinistro, a empresa poderá diminuir a bonificação em menos 1 (um), de acordo com informações constantes neste Anexo.</w:t>
      </w:r>
    </w:p>
    <w:p w14:paraId="0F60B6B8" w14:textId="77777777" w:rsidR="00FF577B" w:rsidRPr="006176EE" w:rsidRDefault="00FF577B" w:rsidP="00FF577B">
      <w:pPr>
        <w:pStyle w:val="SemEspaamento"/>
        <w:ind w:right="-568"/>
        <w:jc w:val="both"/>
        <w:rPr>
          <w:rFonts w:ascii="Arial" w:hAnsi="Arial" w:cs="Arial"/>
          <w:sz w:val="24"/>
          <w:szCs w:val="24"/>
        </w:rPr>
      </w:pPr>
    </w:p>
    <w:p w14:paraId="0C4E6BD1"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12.3 A cobertura prevista deverá ter abrangência em todo território nacional, conforme a seguir:</w:t>
      </w:r>
    </w:p>
    <w:p w14:paraId="378AE287" w14:textId="77777777" w:rsidR="00FF577B" w:rsidRPr="006176EE" w:rsidRDefault="00FF577B" w:rsidP="00FF577B">
      <w:pPr>
        <w:pStyle w:val="SemEspaamento"/>
        <w:ind w:right="-568"/>
        <w:jc w:val="both"/>
        <w:rPr>
          <w:rFonts w:ascii="Arial" w:hAnsi="Arial" w:cs="Arial"/>
          <w:sz w:val="24"/>
          <w:szCs w:val="24"/>
        </w:rPr>
      </w:pPr>
    </w:p>
    <w:p w14:paraId="66213852"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12.3.1 Limite máximo de indenização: VMR (tabela Fipe);</w:t>
      </w:r>
    </w:p>
    <w:p w14:paraId="237A957B" w14:textId="77777777" w:rsidR="00FF577B" w:rsidRPr="006176EE" w:rsidRDefault="00FF577B" w:rsidP="00FF577B">
      <w:pPr>
        <w:pStyle w:val="SemEspaamento"/>
        <w:ind w:right="-568"/>
        <w:jc w:val="both"/>
        <w:rPr>
          <w:rFonts w:ascii="Arial" w:hAnsi="Arial" w:cs="Arial"/>
          <w:sz w:val="24"/>
          <w:szCs w:val="24"/>
        </w:rPr>
      </w:pPr>
    </w:p>
    <w:p w14:paraId="30C5548B" w14:textId="48882C56"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12.3.2 Cobertura Compreensiva abrangendo: colisão; -capotagem; -queda acidental; -roubo ou furto; - incêndio; - inundação;</w:t>
      </w:r>
      <w:r w:rsidR="00360B22" w:rsidRPr="006176EE">
        <w:rPr>
          <w:rFonts w:ascii="Arial" w:hAnsi="Arial" w:cs="Arial"/>
          <w:sz w:val="24"/>
          <w:szCs w:val="24"/>
        </w:rPr>
        <w:t xml:space="preserve"> </w:t>
      </w:r>
      <w:r w:rsidRPr="006176EE">
        <w:rPr>
          <w:rFonts w:ascii="Arial" w:hAnsi="Arial" w:cs="Arial"/>
          <w:sz w:val="24"/>
          <w:szCs w:val="24"/>
        </w:rPr>
        <w:t xml:space="preserve">- alagamento; -acidentes durante o transporte </w:t>
      </w:r>
      <w:r w:rsidRPr="006176EE">
        <w:rPr>
          <w:rFonts w:ascii="Arial" w:hAnsi="Arial" w:cs="Arial"/>
          <w:sz w:val="24"/>
          <w:szCs w:val="24"/>
        </w:rPr>
        <w:lastRenderedPageBreak/>
        <w:t>do veículo segurado por meio apropriado; - danos materiais e danos corporais causados a Terceiros (RCF). -Acidentes pessoais dos passageiros (APP);</w:t>
      </w:r>
    </w:p>
    <w:p w14:paraId="1D492F91" w14:textId="77777777" w:rsidR="00FF577B" w:rsidRPr="006176EE" w:rsidRDefault="00FF577B" w:rsidP="00FF577B">
      <w:pPr>
        <w:pStyle w:val="SemEspaamento"/>
        <w:ind w:right="-568"/>
        <w:jc w:val="both"/>
        <w:rPr>
          <w:rFonts w:ascii="Arial" w:hAnsi="Arial" w:cs="Arial"/>
          <w:sz w:val="24"/>
          <w:szCs w:val="24"/>
        </w:rPr>
      </w:pPr>
    </w:p>
    <w:p w14:paraId="1BB283B4"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12.3.3 Franquia: - a Franquia deverá ser paga pelo segurado em caso de perda parcial do veículo; não há pagamento de franquia em caso de perda total do veículo, - não há pagamento de franquia para atendimento a Terceiros; em caso de sinistro, a franquia deverá ser paga diretamente à oficina responsável pelos serviços e reparos, a ser indicada na seguradora;</w:t>
      </w:r>
    </w:p>
    <w:p w14:paraId="2A734272" w14:textId="77777777" w:rsidR="00FF577B" w:rsidRPr="006176EE" w:rsidRDefault="00FF577B" w:rsidP="00FF577B">
      <w:pPr>
        <w:pStyle w:val="SemEspaamento"/>
        <w:ind w:right="-568"/>
        <w:jc w:val="both"/>
        <w:rPr>
          <w:rFonts w:ascii="Arial" w:hAnsi="Arial" w:cs="Arial"/>
          <w:sz w:val="24"/>
          <w:szCs w:val="24"/>
        </w:rPr>
      </w:pPr>
    </w:p>
    <w:p w14:paraId="22C8CFC8"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12.3.4 Acidentes pessoais de passageiros (APP) deverão estar cobertas pelo seguro: morte; - Invalidez permanente, total ou parcial, desde que os ocupantes estejam no interior do veículo no momento do evento e que seja decorrente exclusivamente, de acidente de trânsito;</w:t>
      </w:r>
    </w:p>
    <w:p w14:paraId="0CD7E042" w14:textId="77777777" w:rsidR="00FF577B" w:rsidRPr="006176EE" w:rsidRDefault="00FF577B" w:rsidP="00FF577B">
      <w:pPr>
        <w:pStyle w:val="SemEspaamento"/>
        <w:ind w:right="-568"/>
        <w:jc w:val="both"/>
        <w:rPr>
          <w:rFonts w:ascii="Arial" w:hAnsi="Arial" w:cs="Arial"/>
          <w:sz w:val="24"/>
          <w:szCs w:val="24"/>
        </w:rPr>
      </w:pPr>
    </w:p>
    <w:p w14:paraId="50C30B15"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12.3.5 A cobertura de APP para menores de 14 (quatorze) anos de idade compreenderá apenas o reembolso das despesas funerárias.</w:t>
      </w:r>
    </w:p>
    <w:p w14:paraId="658D0CED" w14:textId="77777777" w:rsidR="00FF577B" w:rsidRPr="006176EE" w:rsidRDefault="00FF577B" w:rsidP="00FF577B">
      <w:pPr>
        <w:pStyle w:val="SemEspaamento"/>
        <w:ind w:right="-568"/>
        <w:jc w:val="both"/>
        <w:rPr>
          <w:rFonts w:ascii="Arial" w:hAnsi="Arial" w:cs="Arial"/>
          <w:sz w:val="24"/>
          <w:szCs w:val="24"/>
        </w:rPr>
      </w:pPr>
    </w:p>
    <w:p w14:paraId="6F35DA4E"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12.3.6 Cobertura de vidros básicos - </w:t>
      </w:r>
      <w:r w:rsidRPr="006176EE">
        <w:rPr>
          <w:rFonts w:ascii="Arial" w:hAnsi="Arial" w:cs="Arial"/>
          <w:sz w:val="24"/>
          <w:szCs w:val="24"/>
          <w:lang w:val="pt-PT" w:eastAsia="pt-PT" w:bidi="pt-PT"/>
        </w:rPr>
        <w:t xml:space="preserve">para-brisas </w:t>
      </w:r>
      <w:r w:rsidRPr="006176EE">
        <w:rPr>
          <w:rFonts w:ascii="Arial" w:hAnsi="Arial" w:cs="Arial"/>
          <w:sz w:val="24"/>
          <w:szCs w:val="24"/>
        </w:rPr>
        <w:t>laterais e traseiro, com isenção de franquia.</w:t>
      </w:r>
    </w:p>
    <w:p w14:paraId="0004C5FF" w14:textId="77777777" w:rsidR="00FF577B" w:rsidRPr="006176EE" w:rsidRDefault="00FF577B" w:rsidP="00FF577B">
      <w:pPr>
        <w:pStyle w:val="SemEspaamento"/>
        <w:ind w:right="-568"/>
        <w:jc w:val="both"/>
        <w:rPr>
          <w:rFonts w:ascii="Arial" w:hAnsi="Arial" w:cs="Arial"/>
          <w:sz w:val="24"/>
          <w:szCs w:val="24"/>
        </w:rPr>
      </w:pPr>
    </w:p>
    <w:p w14:paraId="522C6B3A"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12.3.7 A apólice de seguro de automóveis da CONTRATADA, deverá conter, </w:t>
      </w:r>
      <w:r w:rsidRPr="006176EE">
        <w:rPr>
          <w:rFonts w:ascii="Arial" w:hAnsi="Arial" w:cs="Arial"/>
          <w:sz w:val="24"/>
          <w:szCs w:val="24"/>
          <w:lang w:val="pt-PT" w:eastAsia="pt-PT" w:bidi="pt-PT"/>
        </w:rPr>
        <w:t xml:space="preserve">impreterivelmente, </w:t>
      </w:r>
      <w:r w:rsidRPr="006176EE">
        <w:rPr>
          <w:rFonts w:ascii="Arial" w:hAnsi="Arial" w:cs="Arial"/>
          <w:sz w:val="24"/>
          <w:szCs w:val="24"/>
        </w:rPr>
        <w:t>as descrições dos itens a seguir:</w:t>
      </w:r>
    </w:p>
    <w:p w14:paraId="0D1A74A1" w14:textId="77777777" w:rsidR="00FF577B" w:rsidRPr="006176EE" w:rsidRDefault="00FF577B" w:rsidP="00FF577B">
      <w:pPr>
        <w:pStyle w:val="SemEspaamento"/>
        <w:ind w:right="-568"/>
        <w:jc w:val="both"/>
        <w:rPr>
          <w:rFonts w:ascii="Arial" w:hAnsi="Arial" w:cs="Arial"/>
          <w:sz w:val="24"/>
          <w:szCs w:val="24"/>
        </w:rPr>
      </w:pPr>
    </w:p>
    <w:p w14:paraId="4AF8FCAF"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12.3.7.1 Casco valor de mercado para cobertura;</w:t>
      </w:r>
    </w:p>
    <w:p w14:paraId="4D02A841" w14:textId="77777777" w:rsidR="00FF577B" w:rsidRPr="006176EE" w:rsidRDefault="00FF577B" w:rsidP="00FF577B">
      <w:pPr>
        <w:pStyle w:val="SemEspaamento"/>
        <w:ind w:right="-568"/>
        <w:jc w:val="both"/>
        <w:rPr>
          <w:rFonts w:ascii="Arial" w:hAnsi="Arial" w:cs="Arial"/>
          <w:sz w:val="24"/>
          <w:szCs w:val="24"/>
        </w:rPr>
      </w:pPr>
    </w:p>
    <w:p w14:paraId="79FDA7EA"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12.3.7.2 Responsabilidade Civil Facultativa (RCF- Danos materiais e Danos Pessoais);</w:t>
      </w:r>
    </w:p>
    <w:p w14:paraId="131FC834" w14:textId="77777777" w:rsidR="00FF577B" w:rsidRPr="006176EE" w:rsidRDefault="00FF577B" w:rsidP="00FF577B">
      <w:pPr>
        <w:pStyle w:val="SemEspaamento"/>
        <w:ind w:right="-568"/>
        <w:jc w:val="both"/>
        <w:rPr>
          <w:rFonts w:ascii="Arial" w:hAnsi="Arial" w:cs="Arial"/>
          <w:sz w:val="24"/>
          <w:szCs w:val="24"/>
        </w:rPr>
      </w:pPr>
    </w:p>
    <w:p w14:paraId="455020AC"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12.3.7.3 Valor para indenização de danos materiais;</w:t>
      </w:r>
    </w:p>
    <w:p w14:paraId="2E023FA7" w14:textId="77777777" w:rsidR="00FF577B" w:rsidRPr="006176EE" w:rsidRDefault="00FF577B" w:rsidP="00FF577B">
      <w:pPr>
        <w:pStyle w:val="SemEspaamento"/>
        <w:ind w:right="-568"/>
        <w:jc w:val="both"/>
        <w:rPr>
          <w:rFonts w:ascii="Arial" w:hAnsi="Arial" w:cs="Arial"/>
          <w:sz w:val="24"/>
          <w:szCs w:val="24"/>
        </w:rPr>
      </w:pPr>
    </w:p>
    <w:p w14:paraId="2750A2FD"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12.3.7.4 Valor para indenização de danos pessoais;</w:t>
      </w:r>
    </w:p>
    <w:p w14:paraId="5B899C06" w14:textId="77777777" w:rsidR="00FF577B" w:rsidRPr="006176EE" w:rsidRDefault="00FF577B" w:rsidP="00FF577B">
      <w:pPr>
        <w:pStyle w:val="SemEspaamento"/>
        <w:ind w:right="-568"/>
        <w:jc w:val="both"/>
        <w:rPr>
          <w:rFonts w:ascii="Arial" w:hAnsi="Arial" w:cs="Arial"/>
          <w:sz w:val="24"/>
          <w:szCs w:val="24"/>
        </w:rPr>
      </w:pPr>
    </w:p>
    <w:p w14:paraId="49338365"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12.3.7.5 Acidente por passageiro (APP);</w:t>
      </w:r>
    </w:p>
    <w:p w14:paraId="5844A523" w14:textId="77777777" w:rsidR="00FF577B" w:rsidRPr="006176EE" w:rsidRDefault="00FF577B" w:rsidP="00FF577B">
      <w:pPr>
        <w:pStyle w:val="SemEspaamento"/>
        <w:ind w:right="-568"/>
        <w:jc w:val="both"/>
        <w:rPr>
          <w:rFonts w:ascii="Arial" w:hAnsi="Arial" w:cs="Arial"/>
          <w:sz w:val="24"/>
          <w:szCs w:val="24"/>
        </w:rPr>
      </w:pPr>
    </w:p>
    <w:p w14:paraId="5C801BAF"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12.3.7.6 Valor para indenização morte por pessoa;</w:t>
      </w:r>
    </w:p>
    <w:p w14:paraId="39B2FEF6" w14:textId="77777777" w:rsidR="00FF577B" w:rsidRPr="006176EE" w:rsidRDefault="00FF577B" w:rsidP="00FF577B">
      <w:pPr>
        <w:pStyle w:val="SemEspaamento"/>
        <w:ind w:right="-568"/>
        <w:jc w:val="both"/>
        <w:rPr>
          <w:rFonts w:ascii="Arial" w:hAnsi="Arial" w:cs="Arial"/>
          <w:sz w:val="24"/>
          <w:szCs w:val="24"/>
        </w:rPr>
      </w:pPr>
    </w:p>
    <w:p w14:paraId="22EBFCE9"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12.3.7.7 Valor para indenização invalidez por pessoa;</w:t>
      </w:r>
    </w:p>
    <w:p w14:paraId="52522C71" w14:textId="77777777" w:rsidR="00FF577B" w:rsidRPr="006176EE" w:rsidRDefault="00FF577B" w:rsidP="00FF577B">
      <w:pPr>
        <w:pStyle w:val="SemEspaamento"/>
        <w:ind w:right="-568"/>
        <w:jc w:val="both"/>
        <w:rPr>
          <w:rFonts w:ascii="Arial" w:hAnsi="Arial" w:cs="Arial"/>
          <w:sz w:val="24"/>
          <w:szCs w:val="24"/>
        </w:rPr>
      </w:pPr>
    </w:p>
    <w:p w14:paraId="357FD4ED"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12.3.7.8 Cobertura de vidros básicos para-brisa, laterais e traseiros,</w:t>
      </w:r>
    </w:p>
    <w:p w14:paraId="041854D4" w14:textId="77777777" w:rsidR="00FF577B" w:rsidRPr="006176EE" w:rsidRDefault="00FF577B" w:rsidP="00FF577B">
      <w:pPr>
        <w:pStyle w:val="SemEspaamento"/>
        <w:ind w:right="-568"/>
        <w:jc w:val="both"/>
        <w:rPr>
          <w:rFonts w:ascii="Arial" w:hAnsi="Arial" w:cs="Arial"/>
          <w:sz w:val="24"/>
          <w:szCs w:val="24"/>
        </w:rPr>
      </w:pPr>
    </w:p>
    <w:p w14:paraId="347AFC7E"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12.3.7.9 O prazo para indenizações de eventuais sinistros não poderá ser superior ao prazo de 30 (trinta) dias, após entrega de documentos.</w:t>
      </w:r>
    </w:p>
    <w:p w14:paraId="6D353F71" w14:textId="77777777" w:rsidR="00FF577B" w:rsidRPr="006176EE" w:rsidRDefault="00FF577B" w:rsidP="00FF577B">
      <w:pPr>
        <w:pStyle w:val="SemEspaamento"/>
        <w:ind w:right="-568"/>
        <w:jc w:val="both"/>
        <w:rPr>
          <w:rFonts w:ascii="Arial" w:hAnsi="Arial" w:cs="Arial"/>
          <w:sz w:val="24"/>
          <w:szCs w:val="24"/>
        </w:rPr>
      </w:pPr>
    </w:p>
    <w:p w14:paraId="2ECFD1CE"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12.4 A empresa contratada deverá fornecer manual ou documento equivalente, contendo informações relativas ao funcionamento do seguro de automóveis para os veículos objeto desta dispensa de licitação.</w:t>
      </w:r>
    </w:p>
    <w:p w14:paraId="75B09A22" w14:textId="77777777" w:rsidR="00FF577B" w:rsidRPr="006176EE" w:rsidRDefault="00FF577B" w:rsidP="00FF577B">
      <w:pPr>
        <w:pStyle w:val="SemEspaamento"/>
        <w:ind w:right="-568"/>
        <w:jc w:val="both"/>
        <w:rPr>
          <w:rFonts w:ascii="Arial" w:hAnsi="Arial" w:cs="Arial"/>
          <w:sz w:val="24"/>
          <w:szCs w:val="24"/>
        </w:rPr>
      </w:pPr>
    </w:p>
    <w:p w14:paraId="13160370"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12.5 O prazo de entrega da apólice definitiva pela contratada será de 30 (trinta) dias consecutivos, a contar da data de início da vigência do Seguro.</w:t>
      </w:r>
    </w:p>
    <w:p w14:paraId="4E8EA78B" w14:textId="77777777" w:rsidR="00FF577B" w:rsidRPr="006176EE" w:rsidRDefault="00FF577B" w:rsidP="00FF577B">
      <w:pPr>
        <w:pStyle w:val="SemEspaamento"/>
        <w:ind w:right="-568"/>
        <w:jc w:val="both"/>
        <w:rPr>
          <w:rFonts w:ascii="Arial" w:hAnsi="Arial" w:cs="Arial"/>
          <w:sz w:val="24"/>
          <w:szCs w:val="24"/>
        </w:rPr>
      </w:pPr>
    </w:p>
    <w:p w14:paraId="51BE60C1"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12.6 Possibilidade de cobertura de condutores diversos, haja vista a utilização dos veículos por variados servidores, mediante a necessidade dos transportes.</w:t>
      </w:r>
    </w:p>
    <w:p w14:paraId="0F929D1D" w14:textId="77777777" w:rsidR="00FF577B" w:rsidRPr="006176EE" w:rsidRDefault="00FF577B" w:rsidP="00FF577B">
      <w:pPr>
        <w:pStyle w:val="SemEspaamento"/>
        <w:ind w:right="-568"/>
        <w:jc w:val="both"/>
        <w:rPr>
          <w:rFonts w:ascii="Arial" w:hAnsi="Arial" w:cs="Arial"/>
          <w:sz w:val="24"/>
          <w:szCs w:val="24"/>
        </w:rPr>
      </w:pPr>
    </w:p>
    <w:p w14:paraId="06A22294" w14:textId="7695D745"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12.7 A CONTRATADA deverá realizar vistoria prévia no prazo máximo de 72 (setenta e duas) horas a contar da data da comunicação por escrito da Unidade S</w:t>
      </w:r>
      <w:r w:rsidRPr="006176EE">
        <w:rPr>
          <w:rFonts w:ascii="Arial" w:hAnsi="Arial" w:cs="Arial"/>
          <w:sz w:val="24"/>
          <w:szCs w:val="24"/>
          <w:lang w:val="pt-PT" w:eastAsia="pt-PT" w:bidi="pt-PT"/>
        </w:rPr>
        <w:t xml:space="preserve">olicitante, </w:t>
      </w:r>
      <w:r w:rsidRPr="006176EE">
        <w:rPr>
          <w:rFonts w:ascii="Arial" w:hAnsi="Arial" w:cs="Arial"/>
          <w:sz w:val="24"/>
          <w:szCs w:val="24"/>
        </w:rPr>
        <w:t xml:space="preserve">em endereço disponibilizado pelo Poder Legislativo Municipal de </w:t>
      </w:r>
      <w:r w:rsidR="0015423A" w:rsidRPr="006176EE">
        <w:rPr>
          <w:rFonts w:ascii="Arial" w:hAnsi="Arial" w:cs="Arial"/>
          <w:sz w:val="24"/>
          <w:szCs w:val="24"/>
        </w:rPr>
        <w:t>Itaberaba</w:t>
      </w:r>
      <w:r w:rsidRPr="006176EE">
        <w:rPr>
          <w:rFonts w:ascii="Arial" w:hAnsi="Arial" w:cs="Arial"/>
          <w:sz w:val="24"/>
          <w:szCs w:val="24"/>
        </w:rPr>
        <w:t xml:space="preserve"> - Bahia, sem ônus para a Contratante.</w:t>
      </w:r>
    </w:p>
    <w:p w14:paraId="15152E5B" w14:textId="77777777" w:rsidR="00FF577B" w:rsidRPr="006176EE" w:rsidRDefault="00FF577B" w:rsidP="00FF577B">
      <w:pPr>
        <w:pStyle w:val="SemEspaamento"/>
        <w:ind w:right="-568"/>
        <w:jc w:val="both"/>
        <w:rPr>
          <w:rFonts w:ascii="Arial" w:hAnsi="Arial" w:cs="Arial"/>
          <w:sz w:val="24"/>
          <w:szCs w:val="24"/>
        </w:rPr>
      </w:pPr>
    </w:p>
    <w:p w14:paraId="68A02170"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12.8 O Seguro/apólice deverá ter a validade de 30 (trinta) dias, contados a partir da data de realização da vistoria para cobertura do Seguro.</w:t>
      </w:r>
    </w:p>
    <w:p w14:paraId="622FB15C" w14:textId="77777777" w:rsidR="00FF577B" w:rsidRPr="006176EE" w:rsidRDefault="00FF577B" w:rsidP="00FF577B">
      <w:pPr>
        <w:pStyle w:val="SemEspaamento"/>
        <w:ind w:right="-568"/>
        <w:jc w:val="both"/>
        <w:rPr>
          <w:rFonts w:ascii="Arial" w:hAnsi="Arial" w:cs="Arial"/>
          <w:sz w:val="24"/>
          <w:szCs w:val="24"/>
        </w:rPr>
      </w:pPr>
    </w:p>
    <w:p w14:paraId="5AB3F0EF" w14:textId="0A126E6D"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12.9 Deverá ser designado corretor habilitado, para representar a Seguradora junto ao Poder Legislativo Municipal de </w:t>
      </w:r>
      <w:r w:rsidR="0015423A" w:rsidRPr="006176EE">
        <w:rPr>
          <w:rFonts w:ascii="Arial" w:hAnsi="Arial" w:cs="Arial"/>
          <w:sz w:val="24"/>
          <w:szCs w:val="24"/>
        </w:rPr>
        <w:t>Itaberaba</w:t>
      </w:r>
      <w:r w:rsidRPr="006176EE">
        <w:rPr>
          <w:rFonts w:ascii="Arial" w:hAnsi="Arial" w:cs="Arial"/>
          <w:sz w:val="24"/>
          <w:szCs w:val="24"/>
        </w:rPr>
        <w:t xml:space="preserve"> - Bahia.</w:t>
      </w:r>
    </w:p>
    <w:p w14:paraId="442EEAD9" w14:textId="77777777" w:rsidR="00FF577B" w:rsidRPr="006176EE" w:rsidRDefault="00FF577B" w:rsidP="00FF577B">
      <w:pPr>
        <w:pStyle w:val="SemEspaamento"/>
        <w:ind w:right="-568"/>
        <w:jc w:val="both"/>
        <w:rPr>
          <w:rFonts w:ascii="Arial" w:hAnsi="Arial" w:cs="Arial"/>
          <w:sz w:val="24"/>
          <w:szCs w:val="24"/>
        </w:rPr>
      </w:pPr>
    </w:p>
    <w:p w14:paraId="56F4617F"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12.10 A CONTRATADA poderá emitir apólices separadas conforme veículos segurados.</w:t>
      </w:r>
    </w:p>
    <w:p w14:paraId="784D16BB" w14:textId="77777777" w:rsidR="00FF577B" w:rsidRPr="006176EE" w:rsidRDefault="00FF577B" w:rsidP="00FF577B">
      <w:pPr>
        <w:pStyle w:val="SemEspaamento"/>
        <w:ind w:right="-568"/>
        <w:jc w:val="both"/>
        <w:rPr>
          <w:rFonts w:ascii="Arial" w:hAnsi="Arial" w:cs="Arial"/>
          <w:sz w:val="24"/>
          <w:szCs w:val="24"/>
        </w:rPr>
      </w:pPr>
    </w:p>
    <w:p w14:paraId="406DFCB8" w14:textId="5B8EB754"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12.11 O Poder Legislativo Municipal de </w:t>
      </w:r>
      <w:r w:rsidR="0015423A" w:rsidRPr="006176EE">
        <w:rPr>
          <w:rFonts w:ascii="Arial" w:hAnsi="Arial" w:cs="Arial"/>
          <w:sz w:val="24"/>
          <w:szCs w:val="24"/>
        </w:rPr>
        <w:t>Itaberaba</w:t>
      </w:r>
      <w:r w:rsidRPr="006176EE">
        <w:rPr>
          <w:rFonts w:ascii="Arial" w:hAnsi="Arial" w:cs="Arial"/>
          <w:sz w:val="24"/>
          <w:szCs w:val="24"/>
        </w:rPr>
        <w:t xml:space="preserve"> - Bahia comunicará a Central de Atendimento da seguradora contratada, os sinistros ocorridos durante a vigência do seguro e informará a seguradora as alterações efetuadas nos veículos cobertos pelo seguro durante a vigência.</w:t>
      </w:r>
    </w:p>
    <w:p w14:paraId="5684F130" w14:textId="77777777" w:rsidR="00FF577B" w:rsidRPr="006176EE" w:rsidRDefault="00FF577B" w:rsidP="00FF577B">
      <w:pPr>
        <w:pStyle w:val="SemEspaamento"/>
        <w:ind w:right="-568"/>
        <w:jc w:val="both"/>
        <w:rPr>
          <w:rFonts w:ascii="Arial" w:hAnsi="Arial" w:cs="Arial"/>
          <w:sz w:val="24"/>
          <w:szCs w:val="24"/>
        </w:rPr>
      </w:pPr>
    </w:p>
    <w:p w14:paraId="4525B02E"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13. DA VISTORIA</w:t>
      </w:r>
    </w:p>
    <w:p w14:paraId="51E4A436" w14:textId="77777777" w:rsidR="00FF577B" w:rsidRPr="006176EE" w:rsidRDefault="00FF577B" w:rsidP="00FF577B">
      <w:pPr>
        <w:pStyle w:val="SemEspaamento"/>
        <w:ind w:right="-568"/>
        <w:jc w:val="both"/>
        <w:rPr>
          <w:rFonts w:ascii="Arial" w:hAnsi="Arial" w:cs="Arial"/>
          <w:sz w:val="24"/>
          <w:szCs w:val="24"/>
        </w:rPr>
      </w:pPr>
    </w:p>
    <w:p w14:paraId="4B7C7ABE" w14:textId="0612003D"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13.1 A empresa interessada em vistoriar os veículos a serem segurados poderá comparecer ao Poder Legislativo Municipal de </w:t>
      </w:r>
      <w:r w:rsidR="0015423A" w:rsidRPr="006176EE">
        <w:rPr>
          <w:rFonts w:ascii="Arial" w:hAnsi="Arial" w:cs="Arial"/>
          <w:sz w:val="24"/>
          <w:szCs w:val="24"/>
        </w:rPr>
        <w:t>Itaberaba</w:t>
      </w:r>
      <w:r w:rsidRPr="006176EE">
        <w:rPr>
          <w:rFonts w:ascii="Arial" w:hAnsi="Arial" w:cs="Arial"/>
          <w:sz w:val="24"/>
          <w:szCs w:val="24"/>
        </w:rPr>
        <w:t xml:space="preserve"> - Bahia, no horário das 08h às 14h. A vistoria deverá ser marcada previamente por intermédio do telefone (75) 3680-2177/2082.</w:t>
      </w:r>
    </w:p>
    <w:p w14:paraId="017D9DAC" w14:textId="77777777" w:rsidR="00FF577B" w:rsidRPr="006176EE" w:rsidRDefault="00FF577B" w:rsidP="00FF577B">
      <w:pPr>
        <w:pStyle w:val="SemEspaamento"/>
        <w:ind w:right="-568"/>
        <w:jc w:val="both"/>
        <w:rPr>
          <w:rFonts w:ascii="Arial" w:hAnsi="Arial" w:cs="Arial"/>
          <w:sz w:val="24"/>
          <w:szCs w:val="24"/>
        </w:rPr>
      </w:pPr>
    </w:p>
    <w:p w14:paraId="4B16905F"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13.2 O fato de a seguradora deixar de realizar a vistoria ora prevista não motiva descumprir as obrigações pertinente a esse objeto, principalmente, quanto à cobertura de equipamentos e de acessórios.</w:t>
      </w:r>
    </w:p>
    <w:p w14:paraId="3BAD71E4" w14:textId="77777777" w:rsidR="00FF577B" w:rsidRPr="006176EE" w:rsidRDefault="00FF577B" w:rsidP="00FF577B">
      <w:pPr>
        <w:pStyle w:val="SemEspaamento"/>
        <w:ind w:right="-568"/>
        <w:jc w:val="both"/>
        <w:rPr>
          <w:rFonts w:ascii="Arial" w:hAnsi="Arial" w:cs="Arial"/>
          <w:sz w:val="24"/>
          <w:szCs w:val="24"/>
        </w:rPr>
      </w:pPr>
    </w:p>
    <w:p w14:paraId="07F713EB"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14. DO ENDOSSO</w:t>
      </w:r>
    </w:p>
    <w:p w14:paraId="2CC3DAEA" w14:textId="77777777" w:rsidR="00FF577B" w:rsidRPr="006176EE" w:rsidRDefault="00FF577B" w:rsidP="00FF577B">
      <w:pPr>
        <w:pStyle w:val="SemEspaamento"/>
        <w:ind w:right="-568"/>
        <w:jc w:val="both"/>
        <w:rPr>
          <w:rFonts w:ascii="Arial" w:hAnsi="Arial" w:cs="Arial"/>
          <w:sz w:val="24"/>
          <w:szCs w:val="24"/>
        </w:rPr>
      </w:pPr>
    </w:p>
    <w:p w14:paraId="70B213DA" w14:textId="3C826C83"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14.1 Quaisquer alterações na apólice poderão ser solicitadas pelo Poder Legislativo Municipal de </w:t>
      </w:r>
      <w:r w:rsidR="0015423A" w:rsidRPr="006176EE">
        <w:rPr>
          <w:rFonts w:ascii="Arial" w:hAnsi="Arial" w:cs="Arial"/>
          <w:sz w:val="24"/>
          <w:szCs w:val="24"/>
        </w:rPr>
        <w:t>Itaberaba</w:t>
      </w:r>
      <w:r w:rsidRPr="006176EE">
        <w:rPr>
          <w:rFonts w:ascii="Arial" w:hAnsi="Arial" w:cs="Arial"/>
          <w:sz w:val="24"/>
          <w:szCs w:val="24"/>
        </w:rPr>
        <w:t xml:space="preserve"> - Bahia e processada pela seguradora, mediante endosso. Dentre elas:</w:t>
      </w:r>
    </w:p>
    <w:p w14:paraId="7AB09205" w14:textId="77777777" w:rsidR="00FF577B" w:rsidRPr="006176EE" w:rsidRDefault="00FF577B" w:rsidP="00FF577B">
      <w:pPr>
        <w:pStyle w:val="SemEspaamento"/>
        <w:ind w:right="-568"/>
        <w:jc w:val="both"/>
        <w:rPr>
          <w:rFonts w:ascii="Arial" w:hAnsi="Arial" w:cs="Arial"/>
          <w:sz w:val="24"/>
          <w:szCs w:val="24"/>
        </w:rPr>
      </w:pPr>
    </w:p>
    <w:p w14:paraId="62DEC585"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14.1.1 Substituição de veículos;</w:t>
      </w:r>
    </w:p>
    <w:p w14:paraId="174C7B53" w14:textId="77777777" w:rsidR="00FF577B" w:rsidRPr="006176EE" w:rsidRDefault="00FF577B" w:rsidP="00FF577B">
      <w:pPr>
        <w:pStyle w:val="SemEspaamento"/>
        <w:ind w:right="-568"/>
        <w:jc w:val="both"/>
        <w:rPr>
          <w:rFonts w:ascii="Arial" w:hAnsi="Arial" w:cs="Arial"/>
          <w:sz w:val="24"/>
          <w:szCs w:val="24"/>
        </w:rPr>
      </w:pPr>
    </w:p>
    <w:p w14:paraId="6C23EA3A"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14.1.2 Exclusão de veículos;</w:t>
      </w:r>
    </w:p>
    <w:p w14:paraId="38DDB36C" w14:textId="77777777" w:rsidR="00FF577B" w:rsidRPr="006176EE" w:rsidRDefault="00FF577B" w:rsidP="00FF577B">
      <w:pPr>
        <w:pStyle w:val="SemEspaamento"/>
        <w:ind w:right="-568"/>
        <w:jc w:val="both"/>
        <w:rPr>
          <w:rFonts w:ascii="Arial" w:hAnsi="Arial" w:cs="Arial"/>
          <w:sz w:val="24"/>
          <w:szCs w:val="24"/>
        </w:rPr>
      </w:pPr>
    </w:p>
    <w:p w14:paraId="2C3915EB"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14.1.3 Inclusão de veículos;</w:t>
      </w:r>
    </w:p>
    <w:p w14:paraId="250AB07D" w14:textId="77777777" w:rsidR="00FF577B" w:rsidRPr="006176EE" w:rsidRDefault="00FF577B" w:rsidP="00FF577B">
      <w:pPr>
        <w:pStyle w:val="SemEspaamento"/>
        <w:ind w:right="-568"/>
        <w:jc w:val="both"/>
        <w:rPr>
          <w:rFonts w:ascii="Arial" w:hAnsi="Arial" w:cs="Arial"/>
          <w:sz w:val="24"/>
          <w:szCs w:val="24"/>
        </w:rPr>
      </w:pPr>
    </w:p>
    <w:p w14:paraId="26217644"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14.1.4 Correção de nome do segurado, endereço, chassi e placas dos veículos emitidos erroneamente.</w:t>
      </w:r>
    </w:p>
    <w:p w14:paraId="6CC2D3C9" w14:textId="77777777" w:rsidR="00FF577B" w:rsidRPr="006176EE" w:rsidRDefault="00FF577B" w:rsidP="00FF577B">
      <w:pPr>
        <w:pStyle w:val="SemEspaamento"/>
        <w:ind w:right="-568"/>
        <w:jc w:val="both"/>
        <w:rPr>
          <w:rFonts w:ascii="Arial" w:hAnsi="Arial" w:cs="Arial"/>
          <w:sz w:val="24"/>
          <w:szCs w:val="24"/>
        </w:rPr>
      </w:pPr>
    </w:p>
    <w:p w14:paraId="0943B1FF"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lastRenderedPageBreak/>
        <w:t>15. DO RECEBIMENTO DOS SERVIÇOS</w:t>
      </w:r>
    </w:p>
    <w:p w14:paraId="05102D60" w14:textId="77777777" w:rsidR="00FF577B" w:rsidRPr="006176EE" w:rsidRDefault="00FF577B" w:rsidP="00FF577B">
      <w:pPr>
        <w:pStyle w:val="SemEspaamento"/>
        <w:ind w:right="-568"/>
        <w:jc w:val="both"/>
        <w:rPr>
          <w:rFonts w:ascii="Arial" w:hAnsi="Arial" w:cs="Arial"/>
          <w:sz w:val="24"/>
          <w:szCs w:val="24"/>
        </w:rPr>
      </w:pPr>
    </w:p>
    <w:p w14:paraId="58A97605"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15.1 Os serviços serão recebidos em conformidade com as características contidas neste Termo de Referência.</w:t>
      </w:r>
    </w:p>
    <w:p w14:paraId="782175DB" w14:textId="77777777" w:rsidR="00FF577B" w:rsidRPr="006176EE" w:rsidRDefault="00FF577B" w:rsidP="00FF577B">
      <w:pPr>
        <w:pStyle w:val="SemEspaamento"/>
        <w:ind w:right="-568"/>
        <w:jc w:val="both"/>
        <w:rPr>
          <w:rFonts w:ascii="Arial" w:hAnsi="Arial" w:cs="Arial"/>
          <w:sz w:val="24"/>
          <w:szCs w:val="24"/>
        </w:rPr>
      </w:pPr>
    </w:p>
    <w:p w14:paraId="36B33CCF"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15.2 O objeto contratado será recebido e fiscalizado da seguinte forma:</w:t>
      </w:r>
    </w:p>
    <w:p w14:paraId="15309A8F" w14:textId="77777777" w:rsidR="00FF577B" w:rsidRPr="006176EE" w:rsidRDefault="00FF577B" w:rsidP="00FF577B">
      <w:pPr>
        <w:pStyle w:val="SemEspaamento"/>
        <w:ind w:right="-568"/>
        <w:jc w:val="both"/>
        <w:rPr>
          <w:rFonts w:ascii="Arial" w:hAnsi="Arial" w:cs="Arial"/>
          <w:sz w:val="24"/>
          <w:szCs w:val="24"/>
        </w:rPr>
      </w:pPr>
    </w:p>
    <w:p w14:paraId="04A60CC3"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15.2.1 Provisoriamente, na execução do serviço, por fiscal, designado para este fim, que procederá a verificação da conformidade da prestação de serviço.</w:t>
      </w:r>
    </w:p>
    <w:p w14:paraId="714439C7" w14:textId="77777777" w:rsidR="00FF577B" w:rsidRPr="006176EE" w:rsidRDefault="00FF577B" w:rsidP="00FF577B">
      <w:pPr>
        <w:pStyle w:val="SemEspaamento"/>
        <w:ind w:right="-568"/>
        <w:jc w:val="both"/>
        <w:rPr>
          <w:rFonts w:ascii="Arial" w:hAnsi="Arial" w:cs="Arial"/>
          <w:sz w:val="24"/>
          <w:szCs w:val="24"/>
        </w:rPr>
      </w:pPr>
    </w:p>
    <w:p w14:paraId="6169762F"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15.2.2 Definitivamente, pelo Fiscal e Gestor do Contrato, mediante termo circunstanciado, assinado pelas partes, após o decurso do prazo de observação, ou vistoria (avaliação) e entrega e conferência da apólice.</w:t>
      </w:r>
    </w:p>
    <w:p w14:paraId="25E7E2AF" w14:textId="77777777" w:rsidR="00FF577B" w:rsidRPr="006176EE" w:rsidRDefault="00FF577B" w:rsidP="00FF577B">
      <w:pPr>
        <w:pStyle w:val="SemEspaamento"/>
        <w:ind w:right="-568"/>
        <w:jc w:val="both"/>
        <w:rPr>
          <w:rFonts w:ascii="Arial" w:hAnsi="Arial" w:cs="Arial"/>
          <w:sz w:val="24"/>
          <w:szCs w:val="24"/>
        </w:rPr>
      </w:pPr>
    </w:p>
    <w:p w14:paraId="4BF025D8"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15.3 O recebimento provisório ou definitivo não exclui as responsabilidades civil e penal da CONTRATADA.</w:t>
      </w:r>
    </w:p>
    <w:p w14:paraId="56E8BA3E" w14:textId="77777777" w:rsidR="00FF577B" w:rsidRPr="006176EE" w:rsidRDefault="00FF577B" w:rsidP="00FF577B">
      <w:pPr>
        <w:pStyle w:val="SemEspaamento"/>
        <w:ind w:right="-568"/>
        <w:jc w:val="both"/>
        <w:rPr>
          <w:rFonts w:ascii="Arial" w:hAnsi="Arial" w:cs="Arial"/>
          <w:sz w:val="24"/>
          <w:szCs w:val="24"/>
        </w:rPr>
      </w:pPr>
    </w:p>
    <w:p w14:paraId="393DB025"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15.4 As decisões e providências que ultrapassarem a competência do agente fiscalizador serão solicitadas à autoridade competente do contratante, para adoção das medidas convenientes, consoante conforme Lei Federal n° 14.133/2021.</w:t>
      </w:r>
    </w:p>
    <w:p w14:paraId="0E9B4A32" w14:textId="77777777" w:rsidR="00FF577B" w:rsidRPr="006176EE" w:rsidRDefault="00FF577B" w:rsidP="00FF577B">
      <w:pPr>
        <w:pStyle w:val="SemEspaamento"/>
        <w:ind w:right="-568"/>
        <w:jc w:val="both"/>
        <w:rPr>
          <w:rFonts w:ascii="Arial" w:hAnsi="Arial" w:cs="Arial"/>
          <w:sz w:val="24"/>
          <w:szCs w:val="24"/>
        </w:rPr>
      </w:pPr>
    </w:p>
    <w:p w14:paraId="767A0FF7"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16. DA FISCALIZAÇÃO</w:t>
      </w:r>
    </w:p>
    <w:p w14:paraId="43C37296" w14:textId="77777777" w:rsidR="00FF577B" w:rsidRPr="006176EE" w:rsidRDefault="00FF577B" w:rsidP="00FF577B">
      <w:pPr>
        <w:pStyle w:val="SemEspaamento"/>
        <w:ind w:right="-568"/>
        <w:jc w:val="both"/>
        <w:rPr>
          <w:rFonts w:ascii="Arial" w:hAnsi="Arial" w:cs="Arial"/>
          <w:sz w:val="24"/>
          <w:szCs w:val="24"/>
        </w:rPr>
      </w:pPr>
    </w:p>
    <w:p w14:paraId="3C0FC813"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16.1 Nos termos do art. 117, e seus parágrafos, da Lei Federal n° 14.133/2021, será designado representante para acompanhar e fiscalizar a execução dos serviços, anotando em registro próprio todas as ocorrências relacionadas com a execução e determinando o que for necessário à regularização de falhas ou defeitos observados.</w:t>
      </w:r>
    </w:p>
    <w:p w14:paraId="447B43BD" w14:textId="77777777" w:rsidR="00FF577B" w:rsidRPr="006176EE" w:rsidRDefault="00FF577B" w:rsidP="00FF577B">
      <w:pPr>
        <w:pStyle w:val="SemEspaamento"/>
        <w:ind w:right="-568"/>
        <w:jc w:val="both"/>
        <w:rPr>
          <w:rFonts w:ascii="Arial" w:hAnsi="Arial" w:cs="Arial"/>
          <w:sz w:val="24"/>
          <w:szCs w:val="24"/>
        </w:rPr>
      </w:pPr>
    </w:p>
    <w:p w14:paraId="47E28466" w14:textId="59BC9241"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16.2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w:t>
      </w:r>
      <w:r w:rsidR="0021393F" w:rsidRPr="006176EE">
        <w:rPr>
          <w:rFonts w:ascii="Arial" w:hAnsi="Arial" w:cs="Arial"/>
          <w:sz w:val="24"/>
          <w:szCs w:val="24"/>
        </w:rPr>
        <w:t>Câmara Municipal</w:t>
      </w:r>
      <w:r w:rsidRPr="006176EE">
        <w:rPr>
          <w:rFonts w:ascii="Arial" w:hAnsi="Arial" w:cs="Arial"/>
          <w:sz w:val="24"/>
          <w:szCs w:val="24"/>
        </w:rPr>
        <w:t xml:space="preserve"> ou de seus agentes, de conformidade com o art. 120 da Lei Federal n° 14.133/2021.</w:t>
      </w:r>
    </w:p>
    <w:p w14:paraId="57FE159E" w14:textId="77777777" w:rsidR="00FF577B" w:rsidRPr="006176EE" w:rsidRDefault="00FF577B" w:rsidP="00FF577B">
      <w:pPr>
        <w:pStyle w:val="SemEspaamento"/>
        <w:ind w:right="-568"/>
        <w:jc w:val="both"/>
        <w:rPr>
          <w:rFonts w:ascii="Arial" w:hAnsi="Arial" w:cs="Arial"/>
          <w:sz w:val="24"/>
          <w:szCs w:val="24"/>
        </w:rPr>
      </w:pPr>
    </w:p>
    <w:p w14:paraId="49904310" w14:textId="25356C54"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16.3 O representante da Câmara Municipal de </w:t>
      </w:r>
      <w:r w:rsidR="0015423A" w:rsidRPr="006176EE">
        <w:rPr>
          <w:rFonts w:ascii="Arial" w:hAnsi="Arial" w:cs="Arial"/>
          <w:sz w:val="24"/>
          <w:szCs w:val="24"/>
        </w:rPr>
        <w:t>Itaberaba</w:t>
      </w:r>
      <w:r w:rsidRPr="006176EE">
        <w:rPr>
          <w:rFonts w:ascii="Arial" w:hAnsi="Arial" w:cs="Arial"/>
          <w:sz w:val="24"/>
          <w:szCs w:val="24"/>
        </w:rPr>
        <w:t xml:space="preserve"> - Bahia anotará em registro próprio todas as ocorrências relacionadas com a execução do contrato, indicando o que for necessário à regularização das falhas ou defeitos observados e encaminhando os apontamentos à autoridade competente para as providências cabíveis.</w:t>
      </w:r>
    </w:p>
    <w:p w14:paraId="3E698F89" w14:textId="77777777" w:rsidR="00FF577B" w:rsidRPr="006176EE" w:rsidRDefault="00FF577B" w:rsidP="00FF577B">
      <w:pPr>
        <w:pStyle w:val="SemEspaamento"/>
        <w:ind w:right="-568"/>
        <w:jc w:val="both"/>
        <w:rPr>
          <w:rFonts w:ascii="Arial" w:hAnsi="Arial" w:cs="Arial"/>
          <w:sz w:val="24"/>
          <w:szCs w:val="24"/>
        </w:rPr>
      </w:pPr>
    </w:p>
    <w:p w14:paraId="72B4429F"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17. DAS CONDIÇÕES DE PAGAMENTO</w:t>
      </w:r>
    </w:p>
    <w:p w14:paraId="086CD563" w14:textId="77777777" w:rsidR="00FF577B" w:rsidRPr="006176EE" w:rsidRDefault="00FF577B" w:rsidP="00FF577B">
      <w:pPr>
        <w:pStyle w:val="SemEspaamento"/>
        <w:ind w:right="-568"/>
        <w:jc w:val="both"/>
        <w:rPr>
          <w:rFonts w:ascii="Arial" w:hAnsi="Arial" w:cs="Arial"/>
          <w:sz w:val="24"/>
          <w:szCs w:val="24"/>
        </w:rPr>
      </w:pPr>
    </w:p>
    <w:p w14:paraId="5242E1C0"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17.1 As regras para pagamento serão as estipuladas a partir do art. 141 ao 146 da Lei Federal n. 14.133/2021, desde que observados os seguintes requisitos:</w:t>
      </w:r>
    </w:p>
    <w:p w14:paraId="6ADB51B9" w14:textId="77777777" w:rsidR="00FF577B" w:rsidRPr="006176EE" w:rsidRDefault="00FF577B" w:rsidP="00FF577B">
      <w:pPr>
        <w:pStyle w:val="SemEspaamento"/>
        <w:ind w:right="-568"/>
        <w:jc w:val="both"/>
        <w:rPr>
          <w:rFonts w:ascii="Arial" w:hAnsi="Arial" w:cs="Arial"/>
          <w:sz w:val="24"/>
          <w:szCs w:val="24"/>
        </w:rPr>
      </w:pPr>
    </w:p>
    <w:p w14:paraId="7ADB1147"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17.1.1 Apresentação de nota fiscal de acordo com a legislação vigente à época da emissão (nota fiscal eletrônica, se for o caso), acompanhada da prova de regularidade para com as Fazendas Federal, Estadual e Municipal do domicílio ou sede da Contratada;</w:t>
      </w:r>
    </w:p>
    <w:p w14:paraId="4132C05D" w14:textId="77777777" w:rsidR="00FF577B" w:rsidRPr="006176EE" w:rsidRDefault="00FF577B" w:rsidP="00FF577B">
      <w:pPr>
        <w:pStyle w:val="SemEspaamento"/>
        <w:ind w:right="-568"/>
        <w:jc w:val="both"/>
        <w:rPr>
          <w:rFonts w:ascii="Arial" w:hAnsi="Arial" w:cs="Arial"/>
          <w:sz w:val="24"/>
          <w:szCs w:val="24"/>
        </w:rPr>
      </w:pPr>
    </w:p>
    <w:p w14:paraId="530A7518"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lastRenderedPageBreak/>
        <w:t xml:space="preserve">17.1.2 prova de regularidade fiscal perante a Fazenda Nacional, mediante apresentação de certidão expedida conjuntamente pela Câmara Municipal da Receita Federal do Brasil (RFB) e pela </w:t>
      </w:r>
      <w:r w:rsidRPr="006176EE">
        <w:rPr>
          <w:rFonts w:ascii="Arial" w:hAnsi="Arial" w:cs="Arial"/>
          <w:sz w:val="24"/>
          <w:szCs w:val="24"/>
          <w:lang w:val="pt-PT" w:eastAsia="pt-PT" w:bidi="pt-PT"/>
        </w:rPr>
        <w:t xml:space="preserve">Procuradoria-Geral </w:t>
      </w:r>
      <w:r w:rsidRPr="006176EE">
        <w:rPr>
          <w:rFonts w:ascii="Arial" w:hAnsi="Arial" w:cs="Arial"/>
          <w:sz w:val="24"/>
          <w:szCs w:val="24"/>
        </w:rPr>
        <w:t xml:space="preserve">da Fazenda Nacional (PGFN), referente a todos os créditos tributários federais e à Dívida Ativa da União (DAU) por elas administrados, inclusive aqueles relativos à Seguridade Social, nos termos da Portaria Conjunta n° 1.751, de 02/10/2014, do Secretário da Receita Federal do Brasil e da </w:t>
      </w:r>
      <w:r w:rsidRPr="006176EE">
        <w:rPr>
          <w:rFonts w:ascii="Arial" w:hAnsi="Arial" w:cs="Arial"/>
          <w:sz w:val="24"/>
          <w:szCs w:val="24"/>
          <w:lang w:val="pt-PT" w:eastAsia="pt-PT" w:bidi="pt-PT"/>
        </w:rPr>
        <w:t xml:space="preserve">Procuradora-Geral </w:t>
      </w:r>
      <w:r w:rsidRPr="006176EE">
        <w:rPr>
          <w:rFonts w:ascii="Arial" w:hAnsi="Arial" w:cs="Arial"/>
          <w:sz w:val="24"/>
          <w:szCs w:val="24"/>
        </w:rPr>
        <w:t>da Fazenda Nacional;</w:t>
      </w:r>
    </w:p>
    <w:p w14:paraId="533AF43B" w14:textId="77777777" w:rsidR="00FF577B" w:rsidRPr="006176EE" w:rsidRDefault="00FF577B" w:rsidP="00FF577B">
      <w:pPr>
        <w:pStyle w:val="SemEspaamento"/>
        <w:ind w:right="-568"/>
        <w:jc w:val="both"/>
        <w:rPr>
          <w:rFonts w:ascii="Arial" w:hAnsi="Arial" w:cs="Arial"/>
          <w:sz w:val="24"/>
          <w:szCs w:val="24"/>
        </w:rPr>
      </w:pPr>
    </w:p>
    <w:p w14:paraId="17B86576"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17.1.3 do Certificado de Regularidade do FGTS - CRF, comprovando regularidade com o FGTS; e</w:t>
      </w:r>
    </w:p>
    <w:p w14:paraId="1819142B" w14:textId="77777777" w:rsidR="00FF577B" w:rsidRPr="006176EE" w:rsidRDefault="00FF577B" w:rsidP="00FF577B">
      <w:pPr>
        <w:pStyle w:val="SemEspaamento"/>
        <w:ind w:right="-568"/>
        <w:jc w:val="both"/>
        <w:rPr>
          <w:rFonts w:ascii="Arial" w:hAnsi="Arial" w:cs="Arial"/>
          <w:sz w:val="24"/>
          <w:szCs w:val="24"/>
        </w:rPr>
      </w:pPr>
    </w:p>
    <w:p w14:paraId="15278739"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17.1.4 da Certidão Negava de Débitos Trabalhistas - CNDT, emitida pela justiça do trabalho.</w:t>
      </w:r>
    </w:p>
    <w:p w14:paraId="287B41C4" w14:textId="77777777" w:rsidR="00FF577B" w:rsidRPr="006176EE" w:rsidRDefault="00FF577B" w:rsidP="00FF577B">
      <w:pPr>
        <w:pStyle w:val="SemEspaamento"/>
        <w:ind w:right="-568"/>
        <w:jc w:val="both"/>
        <w:rPr>
          <w:rFonts w:ascii="Arial" w:hAnsi="Arial" w:cs="Arial"/>
          <w:sz w:val="24"/>
          <w:szCs w:val="24"/>
        </w:rPr>
      </w:pPr>
    </w:p>
    <w:p w14:paraId="1B96CE8D"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17.1.5 Inexistência de fato impeditivo para o qual tenha concorrido a Contratada;</w:t>
      </w:r>
    </w:p>
    <w:p w14:paraId="037EC29B" w14:textId="77777777" w:rsidR="00FF577B" w:rsidRPr="006176EE" w:rsidRDefault="00FF577B" w:rsidP="00FF577B">
      <w:pPr>
        <w:pStyle w:val="SemEspaamento"/>
        <w:ind w:right="-568"/>
        <w:jc w:val="both"/>
        <w:rPr>
          <w:rFonts w:ascii="Arial" w:hAnsi="Arial" w:cs="Arial"/>
          <w:sz w:val="24"/>
          <w:szCs w:val="24"/>
        </w:rPr>
      </w:pPr>
    </w:p>
    <w:p w14:paraId="30FC5D72"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17.2 A nota fiscal apresentada em desacordo com o estabelecido neste termo, na Nota de Empenho ou com qualquer circunstância que desaconselhe o pagamento será devolvida à Contratada e nesse caso o prazo para o pagamento será interrompido e reiniciado a parar da respectiva regularização;</w:t>
      </w:r>
    </w:p>
    <w:p w14:paraId="5C99AD89" w14:textId="77777777" w:rsidR="00FF577B" w:rsidRPr="006176EE" w:rsidRDefault="00FF577B" w:rsidP="00FF577B">
      <w:pPr>
        <w:pStyle w:val="SemEspaamento"/>
        <w:ind w:right="-568"/>
        <w:jc w:val="both"/>
        <w:rPr>
          <w:rFonts w:ascii="Arial" w:hAnsi="Arial" w:cs="Arial"/>
          <w:sz w:val="24"/>
          <w:szCs w:val="24"/>
        </w:rPr>
      </w:pPr>
    </w:p>
    <w:p w14:paraId="0EA359C8"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17.3 O pagamento somente será realizado após o recebimento definitivo do objeto pela Câmara Municipal </w:t>
      </w:r>
      <w:r w:rsidRPr="006176EE">
        <w:rPr>
          <w:rFonts w:ascii="Arial" w:hAnsi="Arial" w:cs="Arial"/>
          <w:sz w:val="24"/>
          <w:szCs w:val="24"/>
          <w:lang w:val="pt-PT" w:eastAsia="pt-PT" w:bidi="pt-PT"/>
        </w:rPr>
        <w:t>Requisitante.</w:t>
      </w:r>
    </w:p>
    <w:p w14:paraId="2BB80E8C" w14:textId="77777777" w:rsidR="00FF577B" w:rsidRPr="006176EE" w:rsidRDefault="00FF577B" w:rsidP="00FF577B">
      <w:pPr>
        <w:pStyle w:val="SemEspaamento"/>
        <w:ind w:right="-568"/>
        <w:jc w:val="both"/>
        <w:rPr>
          <w:rFonts w:ascii="Arial" w:hAnsi="Arial" w:cs="Arial"/>
          <w:sz w:val="24"/>
          <w:szCs w:val="24"/>
        </w:rPr>
      </w:pPr>
    </w:p>
    <w:p w14:paraId="4F12CFE0"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17.4 Havendo erro no documento de cobrança, ou outra circunstância que impeça a liquidação da despesa, esta ficará pendente e o pagamento será sustado até que a CONTRATADA providencie as medidas saneadoras necessárias, não ocorrendo, neste caso, quaisquer ônus por parte do CONTRATANTE.</w:t>
      </w:r>
    </w:p>
    <w:p w14:paraId="1FBD9500" w14:textId="77777777" w:rsidR="00FF577B" w:rsidRPr="006176EE" w:rsidRDefault="00FF577B" w:rsidP="00FF577B">
      <w:pPr>
        <w:pStyle w:val="SemEspaamento"/>
        <w:ind w:right="-568"/>
        <w:jc w:val="both"/>
        <w:rPr>
          <w:rFonts w:ascii="Arial" w:hAnsi="Arial" w:cs="Arial"/>
          <w:sz w:val="24"/>
          <w:szCs w:val="24"/>
        </w:rPr>
      </w:pPr>
    </w:p>
    <w:p w14:paraId="4709E58F"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18. DAS OBRIGAÇÕES DA CONTRATADA</w:t>
      </w:r>
    </w:p>
    <w:p w14:paraId="61B88081" w14:textId="77777777" w:rsidR="00FF577B" w:rsidRPr="006176EE" w:rsidRDefault="00FF577B" w:rsidP="00FF577B">
      <w:pPr>
        <w:pStyle w:val="SemEspaamento"/>
        <w:ind w:right="-568"/>
        <w:jc w:val="both"/>
        <w:rPr>
          <w:rFonts w:ascii="Arial" w:hAnsi="Arial" w:cs="Arial"/>
          <w:sz w:val="24"/>
          <w:szCs w:val="24"/>
        </w:rPr>
      </w:pPr>
    </w:p>
    <w:p w14:paraId="7E26C1BB"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18.1 Além das obrigações descritas neste Termo, são ainda obrigações da contratada:</w:t>
      </w:r>
    </w:p>
    <w:p w14:paraId="2FE32037" w14:textId="77777777" w:rsidR="00FF577B" w:rsidRPr="006176EE" w:rsidRDefault="00FF577B" w:rsidP="00FF577B">
      <w:pPr>
        <w:pStyle w:val="SemEspaamento"/>
        <w:ind w:right="-568"/>
        <w:jc w:val="both"/>
        <w:rPr>
          <w:rFonts w:ascii="Arial" w:hAnsi="Arial" w:cs="Arial"/>
          <w:sz w:val="24"/>
          <w:szCs w:val="24"/>
        </w:rPr>
      </w:pPr>
    </w:p>
    <w:p w14:paraId="3757AC6E"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18.1.1 Executar os serviços decorrentes desta contratação na forma e condições determinadas neste Termo.</w:t>
      </w:r>
    </w:p>
    <w:p w14:paraId="397ED89F" w14:textId="77777777" w:rsidR="00FF577B" w:rsidRPr="006176EE" w:rsidRDefault="00FF577B" w:rsidP="00FF577B">
      <w:pPr>
        <w:pStyle w:val="SemEspaamento"/>
        <w:ind w:right="-568"/>
        <w:jc w:val="both"/>
        <w:rPr>
          <w:rFonts w:ascii="Arial" w:hAnsi="Arial" w:cs="Arial"/>
          <w:sz w:val="24"/>
          <w:szCs w:val="24"/>
        </w:rPr>
      </w:pPr>
    </w:p>
    <w:p w14:paraId="52490B60"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18.1.2 A seguradora deverá emitir documento que contenha os dados do seguro e do veículo segurado, coberturas, valores contratados (importâncias seguradas), vigência do seguro, condições gerais e particulares, assim como, prever o endosso de inclusão e exclusão ou ampliação de valor segurado para cada veículo.</w:t>
      </w:r>
    </w:p>
    <w:p w14:paraId="574643E1" w14:textId="77777777" w:rsidR="00FF577B" w:rsidRPr="006176EE" w:rsidRDefault="00FF577B" w:rsidP="00FF577B">
      <w:pPr>
        <w:pStyle w:val="SemEspaamento"/>
        <w:ind w:right="-568"/>
        <w:jc w:val="both"/>
        <w:rPr>
          <w:rFonts w:ascii="Arial" w:hAnsi="Arial" w:cs="Arial"/>
          <w:sz w:val="24"/>
          <w:szCs w:val="24"/>
        </w:rPr>
      </w:pPr>
    </w:p>
    <w:p w14:paraId="3DA6FF0E"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18.1.3 A seguradora deverá entregar a apólice no prazo máximo de 08 (oito) dias contados da data de assinatura do contrato.</w:t>
      </w:r>
    </w:p>
    <w:p w14:paraId="4A93A0A4" w14:textId="77777777" w:rsidR="00FF577B" w:rsidRPr="006176EE" w:rsidRDefault="00FF577B" w:rsidP="00FF577B">
      <w:pPr>
        <w:pStyle w:val="SemEspaamento"/>
        <w:ind w:right="-568"/>
        <w:jc w:val="both"/>
        <w:rPr>
          <w:rFonts w:ascii="Arial" w:hAnsi="Arial" w:cs="Arial"/>
          <w:sz w:val="24"/>
          <w:szCs w:val="24"/>
        </w:rPr>
      </w:pPr>
    </w:p>
    <w:p w14:paraId="1C868447" w14:textId="73950886"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18.1.4 A vistoria feita no veículo correrá por conta da seguradora, sem ônus para a Câmara Municipal de </w:t>
      </w:r>
      <w:r w:rsidR="0015423A" w:rsidRPr="006176EE">
        <w:rPr>
          <w:rFonts w:ascii="Arial" w:hAnsi="Arial" w:cs="Arial"/>
          <w:sz w:val="24"/>
          <w:szCs w:val="24"/>
        </w:rPr>
        <w:t>Itaberaba</w:t>
      </w:r>
      <w:r w:rsidRPr="006176EE">
        <w:rPr>
          <w:rFonts w:ascii="Arial" w:hAnsi="Arial" w:cs="Arial"/>
          <w:sz w:val="24"/>
          <w:szCs w:val="24"/>
        </w:rPr>
        <w:t xml:space="preserve"> - Bahia.</w:t>
      </w:r>
    </w:p>
    <w:p w14:paraId="6F8D6351" w14:textId="77777777" w:rsidR="00FF577B" w:rsidRPr="006176EE" w:rsidRDefault="00FF577B" w:rsidP="00FF577B">
      <w:pPr>
        <w:pStyle w:val="SemEspaamento"/>
        <w:ind w:right="-568"/>
        <w:jc w:val="both"/>
        <w:rPr>
          <w:rFonts w:ascii="Arial" w:hAnsi="Arial" w:cs="Arial"/>
          <w:sz w:val="24"/>
          <w:szCs w:val="24"/>
        </w:rPr>
      </w:pPr>
    </w:p>
    <w:p w14:paraId="1E281E3A"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lastRenderedPageBreak/>
        <w:t>18.1.5 Enviar de imediato o responsável que represente a seguradora, em casos de sinistro, para que seja providenciada a documentação legal necessária à prestação dos serviços ora contratado.</w:t>
      </w:r>
    </w:p>
    <w:p w14:paraId="041C5E08" w14:textId="77777777" w:rsidR="00FF577B" w:rsidRPr="006176EE" w:rsidRDefault="00FF577B" w:rsidP="00FF577B">
      <w:pPr>
        <w:pStyle w:val="SemEspaamento"/>
        <w:ind w:right="-568"/>
        <w:jc w:val="both"/>
        <w:rPr>
          <w:rFonts w:ascii="Arial" w:hAnsi="Arial" w:cs="Arial"/>
          <w:sz w:val="24"/>
          <w:szCs w:val="24"/>
        </w:rPr>
      </w:pPr>
    </w:p>
    <w:p w14:paraId="4F500CE8"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18.1.6 Repor o veículo por outro do mesmo valor e características, no valor correspondente a 100% da Tabela FIPE vigente a data do sinistro, em caso de roubo, furto ou incêndio no prazo de até 30 (dias) da entrega de toda a documentação básica (Circular SUSEP no 256, art. 33, parágrafo 1.º). Em caso de extinção da Tabela FIPE, será adotada a Tabela Molicar publicada na revista "Quatro Rodas", ou outra similar de grande aceitação no mercado.</w:t>
      </w:r>
    </w:p>
    <w:p w14:paraId="4D0BFC5E" w14:textId="77777777" w:rsidR="00FF577B" w:rsidRPr="006176EE" w:rsidRDefault="00FF577B" w:rsidP="00FF577B">
      <w:pPr>
        <w:pStyle w:val="SemEspaamento"/>
        <w:ind w:right="-568"/>
        <w:jc w:val="both"/>
        <w:rPr>
          <w:rFonts w:ascii="Arial" w:hAnsi="Arial" w:cs="Arial"/>
          <w:sz w:val="24"/>
          <w:szCs w:val="24"/>
        </w:rPr>
      </w:pPr>
    </w:p>
    <w:p w14:paraId="5FDD850D"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18.2 A empresa seguradora na qualidade de licitante poderá oferecer outras garantias e vantagens adicionais, desde que não onerem o prêmio estabelecido na proposta apresentada.</w:t>
      </w:r>
    </w:p>
    <w:p w14:paraId="50463AEF" w14:textId="77777777" w:rsidR="00FF577B" w:rsidRPr="006176EE" w:rsidRDefault="00FF577B" w:rsidP="00FF577B">
      <w:pPr>
        <w:pStyle w:val="SemEspaamento"/>
        <w:ind w:right="-568"/>
        <w:jc w:val="both"/>
        <w:rPr>
          <w:rFonts w:ascii="Arial" w:hAnsi="Arial" w:cs="Arial"/>
          <w:sz w:val="24"/>
          <w:szCs w:val="24"/>
        </w:rPr>
      </w:pPr>
    </w:p>
    <w:p w14:paraId="314FBC4A"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18.3 A contratada fica nos termos da Lei Federal n° 14.133/2021, obrigada a aceitar os acréscimos ou supressões de até 25% (vinte e cinco por cento) que se fizerem necessários.</w:t>
      </w:r>
    </w:p>
    <w:p w14:paraId="5AF73813" w14:textId="77777777" w:rsidR="00FF577B" w:rsidRPr="006176EE" w:rsidRDefault="00FF577B" w:rsidP="00FF577B">
      <w:pPr>
        <w:pStyle w:val="SemEspaamento"/>
        <w:ind w:right="-568"/>
        <w:jc w:val="both"/>
        <w:rPr>
          <w:rFonts w:ascii="Arial" w:hAnsi="Arial" w:cs="Arial"/>
          <w:sz w:val="24"/>
          <w:szCs w:val="24"/>
        </w:rPr>
      </w:pPr>
    </w:p>
    <w:p w14:paraId="592F1EE5"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18.4 Executar os serviços conforme especificações de sua proposta, com operacionalização necessária ao perfeito cumprimento das cláusulas contratuais, além de fornecer os materiais e equipamentos, ferramentas e utensílios necessários, na qualidade e quantidade especificadas em sua proposta;</w:t>
      </w:r>
    </w:p>
    <w:p w14:paraId="7FC129E7" w14:textId="77777777" w:rsidR="00FF577B" w:rsidRPr="006176EE" w:rsidRDefault="00FF577B" w:rsidP="00FF577B">
      <w:pPr>
        <w:pStyle w:val="SemEspaamento"/>
        <w:ind w:right="-568"/>
        <w:jc w:val="both"/>
        <w:rPr>
          <w:rFonts w:ascii="Arial" w:hAnsi="Arial" w:cs="Arial"/>
          <w:sz w:val="24"/>
          <w:szCs w:val="24"/>
        </w:rPr>
      </w:pPr>
    </w:p>
    <w:p w14:paraId="307186A5"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18.5 Reparar, corrigir, remover ou substituir, as suas expensas, no total ou em parte, no prazo fixado pelo fiscal do Contrato, os serviços efetuados em que se verificarem vícios, defeitos ou incorreções resultantes da execução ou dos materiais empregados;</w:t>
      </w:r>
    </w:p>
    <w:p w14:paraId="0E472802" w14:textId="77777777" w:rsidR="00FF577B" w:rsidRPr="006176EE" w:rsidRDefault="00FF577B" w:rsidP="00FF577B">
      <w:pPr>
        <w:pStyle w:val="SemEspaamento"/>
        <w:ind w:right="-568"/>
        <w:jc w:val="both"/>
        <w:rPr>
          <w:rFonts w:ascii="Arial" w:hAnsi="Arial" w:cs="Arial"/>
          <w:sz w:val="24"/>
          <w:szCs w:val="24"/>
        </w:rPr>
      </w:pPr>
    </w:p>
    <w:p w14:paraId="5AD693D1"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18.6 Responsabilizar-se pelos vícios e danos decorrentes da execução do objeto, de acordo com os artigos 14 e 17 a 27, do Código de Defesa do Consumidor (Lei no 6.078, de 1990), ficando a Contratante autorizada a descontar da garantia, ou dos pagamentos devidos a Contratada, o valor correspondente aos danos sofridos;</w:t>
      </w:r>
    </w:p>
    <w:p w14:paraId="74F19084" w14:textId="77777777" w:rsidR="00FF577B" w:rsidRPr="006176EE" w:rsidRDefault="00FF577B" w:rsidP="00FF577B">
      <w:pPr>
        <w:pStyle w:val="SemEspaamento"/>
        <w:ind w:right="-568"/>
        <w:jc w:val="both"/>
        <w:rPr>
          <w:rFonts w:ascii="Arial" w:hAnsi="Arial" w:cs="Arial"/>
          <w:sz w:val="24"/>
          <w:szCs w:val="24"/>
        </w:rPr>
      </w:pPr>
    </w:p>
    <w:p w14:paraId="7241FEC1"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18.7 Utilizar empregados habilitados e com conhecimentos básicos dos serviços a serem executados, em conformidade com as normas e determinações em vigor;</w:t>
      </w:r>
    </w:p>
    <w:p w14:paraId="68D7140B" w14:textId="77777777" w:rsidR="00FF577B" w:rsidRPr="006176EE" w:rsidRDefault="00FF577B" w:rsidP="00FF577B">
      <w:pPr>
        <w:pStyle w:val="SemEspaamento"/>
        <w:ind w:right="-568"/>
        <w:jc w:val="both"/>
        <w:rPr>
          <w:rFonts w:ascii="Arial" w:hAnsi="Arial" w:cs="Arial"/>
          <w:sz w:val="24"/>
          <w:szCs w:val="24"/>
        </w:rPr>
      </w:pPr>
    </w:p>
    <w:p w14:paraId="1E28D36C"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18.8 Relatar a Contratante toda e qualquer irregularidade verificada no decorrer da prestação dos serviços;</w:t>
      </w:r>
    </w:p>
    <w:p w14:paraId="1F439F84" w14:textId="77777777" w:rsidR="00FF577B" w:rsidRPr="006176EE" w:rsidRDefault="00FF577B" w:rsidP="00FF577B">
      <w:pPr>
        <w:pStyle w:val="SemEspaamento"/>
        <w:ind w:right="-568"/>
        <w:jc w:val="both"/>
        <w:rPr>
          <w:rFonts w:ascii="Arial" w:hAnsi="Arial" w:cs="Arial"/>
          <w:sz w:val="24"/>
          <w:szCs w:val="24"/>
        </w:rPr>
      </w:pPr>
    </w:p>
    <w:p w14:paraId="004B5729"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18.9 Não permitir a utilização de qualquer trabalho do menor de dezesseis anos, exceto na condição de aprendiz para os maiores de quatorze anos; nem permitir a utilização do trabalho do menor de dezoito anos em trabalho noturno, perigoso ou insalubre;</w:t>
      </w:r>
    </w:p>
    <w:p w14:paraId="655B68F4" w14:textId="77777777" w:rsidR="00FF577B" w:rsidRPr="006176EE" w:rsidRDefault="00FF577B" w:rsidP="00FF577B">
      <w:pPr>
        <w:pStyle w:val="SemEspaamento"/>
        <w:ind w:right="-568"/>
        <w:jc w:val="both"/>
        <w:rPr>
          <w:rFonts w:ascii="Arial" w:hAnsi="Arial" w:cs="Arial"/>
          <w:sz w:val="24"/>
          <w:szCs w:val="24"/>
        </w:rPr>
      </w:pPr>
    </w:p>
    <w:p w14:paraId="7ED64728"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18.10 Manter durante toda a vigência do Contrato, em compatibilidade com as obrigações assumidas, todas as condições de habilitação e qualificação exigidas na dispensa de licitação;</w:t>
      </w:r>
    </w:p>
    <w:p w14:paraId="7D74D50B" w14:textId="77777777" w:rsidR="00FF577B" w:rsidRPr="006176EE" w:rsidRDefault="00FF577B" w:rsidP="00FF577B">
      <w:pPr>
        <w:pStyle w:val="SemEspaamento"/>
        <w:ind w:right="-568"/>
        <w:jc w:val="both"/>
        <w:rPr>
          <w:rFonts w:ascii="Arial" w:hAnsi="Arial" w:cs="Arial"/>
          <w:sz w:val="24"/>
          <w:szCs w:val="24"/>
        </w:rPr>
      </w:pPr>
    </w:p>
    <w:p w14:paraId="061E0F98"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lastRenderedPageBreak/>
        <w:t>18.11 Guardar sigilo sobre todas as informações obtidas em decorrência do cumprimento do contrato;</w:t>
      </w:r>
    </w:p>
    <w:p w14:paraId="4A48F2CA" w14:textId="77777777" w:rsidR="00FF577B" w:rsidRPr="006176EE" w:rsidRDefault="00FF577B" w:rsidP="00FF577B">
      <w:pPr>
        <w:pStyle w:val="SemEspaamento"/>
        <w:ind w:right="-568"/>
        <w:jc w:val="both"/>
        <w:rPr>
          <w:rFonts w:ascii="Arial" w:hAnsi="Arial" w:cs="Arial"/>
          <w:sz w:val="24"/>
          <w:szCs w:val="24"/>
        </w:rPr>
      </w:pPr>
    </w:p>
    <w:p w14:paraId="6B970E8A"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18.12 Arcar com o ônus decorrente de eventual equívoco no </w:t>
      </w:r>
      <w:r w:rsidRPr="006176EE">
        <w:rPr>
          <w:rFonts w:ascii="Arial" w:hAnsi="Arial" w:cs="Arial"/>
          <w:sz w:val="24"/>
          <w:szCs w:val="24"/>
          <w:lang w:val="pt-PT" w:eastAsia="pt-PT" w:bidi="pt-PT"/>
        </w:rPr>
        <w:t xml:space="preserve">dimensionamento </w:t>
      </w:r>
      <w:r w:rsidRPr="006176EE">
        <w:rPr>
          <w:rFonts w:ascii="Arial" w:hAnsi="Arial" w:cs="Arial"/>
          <w:sz w:val="24"/>
          <w:szCs w:val="24"/>
        </w:rPr>
        <w:t>dos quantitativos de sua proposta, devendo complementá-los, caso o previsto inicialmente em sua proposta não seja satisfatório para o atendimento ao objeto desta contratação.</w:t>
      </w:r>
    </w:p>
    <w:p w14:paraId="1D15B833" w14:textId="77777777" w:rsidR="00FF577B" w:rsidRPr="006176EE" w:rsidRDefault="00FF577B" w:rsidP="00FF577B">
      <w:pPr>
        <w:pStyle w:val="SemEspaamento"/>
        <w:ind w:right="-568"/>
        <w:jc w:val="both"/>
        <w:rPr>
          <w:rFonts w:ascii="Arial" w:hAnsi="Arial" w:cs="Arial"/>
          <w:sz w:val="24"/>
          <w:szCs w:val="24"/>
        </w:rPr>
      </w:pPr>
    </w:p>
    <w:p w14:paraId="65483DF0"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19. DAS OBRIGAÇÕES DA CONTRATANTE</w:t>
      </w:r>
    </w:p>
    <w:p w14:paraId="1F7D0FFC" w14:textId="77777777" w:rsidR="00FF577B" w:rsidRPr="006176EE" w:rsidRDefault="00FF577B" w:rsidP="00FF577B">
      <w:pPr>
        <w:pStyle w:val="SemEspaamento"/>
        <w:ind w:right="-568"/>
        <w:jc w:val="both"/>
        <w:rPr>
          <w:rFonts w:ascii="Arial" w:hAnsi="Arial" w:cs="Arial"/>
          <w:sz w:val="24"/>
          <w:szCs w:val="24"/>
        </w:rPr>
      </w:pPr>
    </w:p>
    <w:p w14:paraId="1BDAEA53"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19.1 Além das obrigações descritas neste Termo, são ainda obrigações da contratante:</w:t>
      </w:r>
    </w:p>
    <w:p w14:paraId="385C3956" w14:textId="77777777" w:rsidR="00FF577B" w:rsidRPr="006176EE" w:rsidRDefault="00FF577B" w:rsidP="00FF577B">
      <w:pPr>
        <w:pStyle w:val="SemEspaamento"/>
        <w:ind w:right="-568"/>
        <w:jc w:val="both"/>
        <w:rPr>
          <w:rFonts w:ascii="Arial" w:hAnsi="Arial" w:cs="Arial"/>
          <w:sz w:val="24"/>
          <w:szCs w:val="24"/>
        </w:rPr>
      </w:pPr>
    </w:p>
    <w:p w14:paraId="45106126"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19.1.1 Proporcionar todas as facilidades necessárias ao bom andamento do serviço desejado, comunicando a empresa contratada toda e qualquer ocorrência relacionada com a execução dos serviços;</w:t>
      </w:r>
    </w:p>
    <w:p w14:paraId="206BBE88" w14:textId="77777777" w:rsidR="00FF577B" w:rsidRPr="006176EE" w:rsidRDefault="00FF577B" w:rsidP="00FF577B">
      <w:pPr>
        <w:pStyle w:val="SemEspaamento"/>
        <w:ind w:right="-568"/>
        <w:jc w:val="both"/>
        <w:rPr>
          <w:rFonts w:ascii="Arial" w:hAnsi="Arial" w:cs="Arial"/>
          <w:sz w:val="24"/>
          <w:szCs w:val="24"/>
        </w:rPr>
      </w:pPr>
    </w:p>
    <w:p w14:paraId="60792512"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19.1.2 Prestar as informações e os esclarecimentos que venham a ser solicitados pela Contratada com relação ao objeto do Contrato.</w:t>
      </w:r>
    </w:p>
    <w:p w14:paraId="22901030" w14:textId="77777777" w:rsidR="00FF577B" w:rsidRPr="006176EE" w:rsidRDefault="00FF577B" w:rsidP="00FF577B">
      <w:pPr>
        <w:pStyle w:val="SemEspaamento"/>
        <w:ind w:right="-568"/>
        <w:jc w:val="both"/>
        <w:rPr>
          <w:rFonts w:ascii="Arial" w:hAnsi="Arial" w:cs="Arial"/>
          <w:sz w:val="24"/>
          <w:szCs w:val="24"/>
        </w:rPr>
      </w:pPr>
    </w:p>
    <w:p w14:paraId="0BC9C374"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19.1.3 Solicitar à Contratada os esclarecimentos que julgar necessários, quanto à execução dos serviços, que deverão ser prestados imediatamente, salvo quando implicarem indagações de caráter mais especializado, hipótese em que serão respondidas no prazo máximo de 48 (quarenta e oito) horas.</w:t>
      </w:r>
    </w:p>
    <w:p w14:paraId="565BED97" w14:textId="77777777" w:rsidR="00FF577B" w:rsidRPr="006176EE" w:rsidRDefault="00FF577B" w:rsidP="00FF577B">
      <w:pPr>
        <w:pStyle w:val="SemEspaamento"/>
        <w:ind w:right="-568"/>
        <w:jc w:val="both"/>
        <w:rPr>
          <w:rFonts w:ascii="Arial" w:hAnsi="Arial" w:cs="Arial"/>
          <w:sz w:val="24"/>
          <w:szCs w:val="24"/>
        </w:rPr>
      </w:pPr>
    </w:p>
    <w:p w14:paraId="1FB69964"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19.1.4 Comunicar com a maior brevidade possível a Contratada a ocorrência do sinistro (roubo, furto ou incêndio), a fim de que sejam tomadas as providências imediatas </w:t>
      </w:r>
      <w:r w:rsidRPr="006176EE">
        <w:rPr>
          <w:rFonts w:ascii="Arial" w:hAnsi="Arial" w:cs="Arial"/>
          <w:sz w:val="24"/>
          <w:szCs w:val="24"/>
          <w:lang w:val="de-DE" w:eastAsia="de-DE" w:bidi="de-DE"/>
        </w:rPr>
        <w:t xml:space="preserve">para </w:t>
      </w:r>
      <w:r w:rsidRPr="006176EE">
        <w:rPr>
          <w:rFonts w:ascii="Arial" w:hAnsi="Arial" w:cs="Arial"/>
          <w:sz w:val="24"/>
          <w:szCs w:val="24"/>
        </w:rPr>
        <w:t>a cobertura do sinistro.</w:t>
      </w:r>
    </w:p>
    <w:p w14:paraId="3B275B82" w14:textId="77777777" w:rsidR="00FF577B" w:rsidRPr="006176EE" w:rsidRDefault="00FF577B" w:rsidP="00FF577B">
      <w:pPr>
        <w:pStyle w:val="SemEspaamento"/>
        <w:ind w:right="-568"/>
        <w:jc w:val="both"/>
        <w:rPr>
          <w:rFonts w:ascii="Arial" w:hAnsi="Arial" w:cs="Arial"/>
          <w:sz w:val="24"/>
          <w:szCs w:val="24"/>
        </w:rPr>
      </w:pPr>
    </w:p>
    <w:p w14:paraId="6FEE5D52"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19.1.5 Exigir o cumprimento de todas as obrigações assumidas pela Contratada, de acordo com as cláusulas contratuais e os termos de sua proposta;</w:t>
      </w:r>
    </w:p>
    <w:p w14:paraId="267EFD7D" w14:textId="77777777" w:rsidR="00FF577B" w:rsidRPr="006176EE" w:rsidRDefault="00FF577B" w:rsidP="00FF577B">
      <w:pPr>
        <w:pStyle w:val="SemEspaamento"/>
        <w:ind w:right="-568"/>
        <w:jc w:val="both"/>
        <w:rPr>
          <w:rFonts w:ascii="Arial" w:hAnsi="Arial" w:cs="Arial"/>
          <w:sz w:val="24"/>
          <w:szCs w:val="24"/>
        </w:rPr>
      </w:pPr>
    </w:p>
    <w:p w14:paraId="70CF710F"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19.1.6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w:t>
      </w:r>
      <w:r w:rsidRPr="006176EE">
        <w:rPr>
          <w:rFonts w:ascii="Arial" w:hAnsi="Arial" w:cs="Arial"/>
          <w:sz w:val="24"/>
          <w:szCs w:val="24"/>
          <w:lang w:val="de-DE" w:eastAsia="de-DE" w:bidi="de-DE"/>
        </w:rPr>
        <w:t xml:space="preserve">para </w:t>
      </w:r>
      <w:r w:rsidRPr="006176EE">
        <w:rPr>
          <w:rFonts w:ascii="Arial" w:hAnsi="Arial" w:cs="Arial"/>
          <w:sz w:val="24"/>
          <w:szCs w:val="24"/>
        </w:rPr>
        <w:t>as providências cabíveis;</w:t>
      </w:r>
    </w:p>
    <w:p w14:paraId="613145AE" w14:textId="77777777" w:rsidR="00FF577B" w:rsidRPr="006176EE" w:rsidRDefault="00FF577B" w:rsidP="00FF577B">
      <w:pPr>
        <w:pStyle w:val="SemEspaamento"/>
        <w:ind w:right="-568"/>
        <w:jc w:val="both"/>
        <w:rPr>
          <w:rFonts w:ascii="Arial" w:hAnsi="Arial" w:cs="Arial"/>
          <w:sz w:val="24"/>
          <w:szCs w:val="24"/>
        </w:rPr>
      </w:pPr>
    </w:p>
    <w:p w14:paraId="3A4B2085"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19.1.7 Notificar a Contratada por escrito da ocorrência de eventuais imperfeições no curso da execução dos serviços, fixando prazo </w:t>
      </w:r>
      <w:r w:rsidRPr="006176EE">
        <w:rPr>
          <w:rFonts w:ascii="Arial" w:hAnsi="Arial" w:cs="Arial"/>
          <w:sz w:val="24"/>
          <w:szCs w:val="24"/>
          <w:lang w:val="de-DE" w:eastAsia="de-DE" w:bidi="de-DE"/>
        </w:rPr>
        <w:t xml:space="preserve">para </w:t>
      </w:r>
      <w:r w:rsidRPr="006176EE">
        <w:rPr>
          <w:rFonts w:ascii="Arial" w:hAnsi="Arial" w:cs="Arial"/>
          <w:sz w:val="24"/>
          <w:szCs w:val="24"/>
        </w:rPr>
        <w:t>a sua correção;</w:t>
      </w:r>
    </w:p>
    <w:p w14:paraId="6F2B4EE7" w14:textId="77777777" w:rsidR="00FF577B" w:rsidRPr="006176EE" w:rsidRDefault="00FF577B" w:rsidP="00FF577B">
      <w:pPr>
        <w:pStyle w:val="SemEspaamento"/>
        <w:ind w:right="-568"/>
        <w:jc w:val="both"/>
        <w:rPr>
          <w:rFonts w:ascii="Arial" w:hAnsi="Arial" w:cs="Arial"/>
          <w:sz w:val="24"/>
          <w:szCs w:val="24"/>
        </w:rPr>
      </w:pPr>
    </w:p>
    <w:p w14:paraId="6B7EE3C9"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19.1.8 Pagar à Contratada o </w:t>
      </w:r>
      <w:r w:rsidRPr="006176EE">
        <w:rPr>
          <w:rFonts w:ascii="Arial" w:hAnsi="Arial" w:cs="Arial"/>
          <w:sz w:val="24"/>
          <w:szCs w:val="24"/>
          <w:lang w:val="de-DE" w:eastAsia="de-DE" w:bidi="de-DE"/>
        </w:rPr>
        <w:t xml:space="preserve">valor resultante </w:t>
      </w:r>
      <w:r w:rsidRPr="006176EE">
        <w:rPr>
          <w:rFonts w:ascii="Arial" w:hAnsi="Arial" w:cs="Arial"/>
          <w:sz w:val="24"/>
          <w:szCs w:val="24"/>
        </w:rPr>
        <w:t>da prestação do serviço, no prazo e condições estabelecidas neste Contrato;</w:t>
      </w:r>
    </w:p>
    <w:p w14:paraId="7DF57733" w14:textId="77777777" w:rsidR="00FF577B" w:rsidRPr="006176EE" w:rsidRDefault="00FF577B" w:rsidP="00FF577B">
      <w:pPr>
        <w:pStyle w:val="SemEspaamento"/>
        <w:ind w:right="-568"/>
        <w:jc w:val="both"/>
        <w:rPr>
          <w:rFonts w:ascii="Arial" w:hAnsi="Arial" w:cs="Arial"/>
          <w:sz w:val="24"/>
          <w:szCs w:val="24"/>
        </w:rPr>
      </w:pPr>
    </w:p>
    <w:p w14:paraId="4CEACFFF"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19.1.9 Efetuar as retenções tributárias devidas sobre o valor da Nota Fiscal/Fatura fornecida pela Contratada.</w:t>
      </w:r>
    </w:p>
    <w:p w14:paraId="673A35D6" w14:textId="77777777" w:rsidR="00FF577B" w:rsidRPr="006176EE" w:rsidRDefault="00FF577B" w:rsidP="00FF577B">
      <w:pPr>
        <w:pStyle w:val="SemEspaamento"/>
        <w:ind w:right="-568"/>
        <w:jc w:val="both"/>
        <w:rPr>
          <w:rFonts w:ascii="Arial" w:hAnsi="Arial" w:cs="Arial"/>
          <w:sz w:val="24"/>
          <w:szCs w:val="24"/>
        </w:rPr>
      </w:pPr>
    </w:p>
    <w:p w14:paraId="3F304888"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19.1.10 O ato que autoriza a contratação direta ou o extrato decorrente do contrato deverá ser divulgado e mantido à disposição do público em sítio eletrônico oficial, conforme art.72, § único da Lei Federal n° 14.133/2021, bem como no PNCP.</w:t>
      </w:r>
    </w:p>
    <w:p w14:paraId="3A5B5190" w14:textId="77777777" w:rsidR="00FF577B" w:rsidRPr="006176EE" w:rsidRDefault="00FF577B" w:rsidP="00FF577B">
      <w:pPr>
        <w:pStyle w:val="SemEspaamento"/>
        <w:ind w:right="-568"/>
        <w:jc w:val="both"/>
        <w:rPr>
          <w:rFonts w:ascii="Arial" w:hAnsi="Arial" w:cs="Arial"/>
          <w:sz w:val="24"/>
          <w:szCs w:val="24"/>
        </w:rPr>
      </w:pPr>
    </w:p>
    <w:p w14:paraId="5C54D814"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20. CONDIÇÕES DE PAGAMENTO</w:t>
      </w:r>
    </w:p>
    <w:p w14:paraId="3DF25E25" w14:textId="77777777" w:rsidR="00FF577B" w:rsidRPr="006176EE" w:rsidRDefault="00FF577B" w:rsidP="00FF577B">
      <w:pPr>
        <w:pStyle w:val="SemEspaamento"/>
        <w:ind w:right="-568"/>
        <w:jc w:val="both"/>
        <w:rPr>
          <w:rFonts w:ascii="Arial" w:hAnsi="Arial" w:cs="Arial"/>
          <w:sz w:val="24"/>
          <w:szCs w:val="24"/>
        </w:rPr>
      </w:pPr>
    </w:p>
    <w:p w14:paraId="161273FB"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20.1 As regras para pagamento serão as estipuladas a partir do art. 141 ao 146 da Lei Federal n° 14.133/2021, desde que observados os seguintes requisitos:</w:t>
      </w:r>
    </w:p>
    <w:p w14:paraId="5CF8230C" w14:textId="77777777" w:rsidR="00FF577B" w:rsidRPr="006176EE" w:rsidRDefault="00FF577B" w:rsidP="00FF577B">
      <w:pPr>
        <w:pStyle w:val="SemEspaamento"/>
        <w:ind w:right="-568"/>
        <w:jc w:val="both"/>
        <w:rPr>
          <w:rFonts w:ascii="Arial" w:hAnsi="Arial" w:cs="Arial"/>
          <w:sz w:val="24"/>
          <w:szCs w:val="24"/>
        </w:rPr>
      </w:pPr>
    </w:p>
    <w:p w14:paraId="36656C69"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20.1.1 Apresentação de nota fiscal de acordo com a legislação vigente à época da emissão (nota fiscal eletrônica, se for o caso), acompanhada da prova de regularidade para com as Fazendas Federal, Estadual e Municipal do domicílio ou sede da Contratada;</w:t>
      </w:r>
    </w:p>
    <w:p w14:paraId="6BFCC4F2" w14:textId="77777777" w:rsidR="00FF577B" w:rsidRPr="006176EE" w:rsidRDefault="00FF577B" w:rsidP="00FF577B">
      <w:pPr>
        <w:pStyle w:val="SemEspaamento"/>
        <w:ind w:right="-568"/>
        <w:jc w:val="both"/>
        <w:rPr>
          <w:rFonts w:ascii="Arial" w:hAnsi="Arial" w:cs="Arial"/>
          <w:sz w:val="24"/>
          <w:szCs w:val="24"/>
        </w:rPr>
      </w:pPr>
    </w:p>
    <w:p w14:paraId="5B1C58B8"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20.1.2 prova de regularidade fiscal perante a Fazenda Nacional, mediante apresentação de certidão expedida conjuntamente pela Câmara Municipal da Receita Federal do Brasil (RFB) e pela </w:t>
      </w:r>
      <w:r w:rsidRPr="006176EE">
        <w:rPr>
          <w:rFonts w:ascii="Arial" w:hAnsi="Arial" w:cs="Arial"/>
          <w:sz w:val="24"/>
          <w:szCs w:val="24"/>
          <w:lang w:val="pt-PT" w:eastAsia="pt-PT" w:bidi="pt-PT"/>
        </w:rPr>
        <w:t xml:space="preserve">Procuradoria-Geral </w:t>
      </w:r>
      <w:r w:rsidRPr="006176EE">
        <w:rPr>
          <w:rFonts w:ascii="Arial" w:hAnsi="Arial" w:cs="Arial"/>
          <w:sz w:val="24"/>
          <w:szCs w:val="24"/>
        </w:rPr>
        <w:t xml:space="preserve">da Fazenda Nacional (PGFN), referente a todos os créditos tributários federais e à Dívida Ativa da União (DAU) por elas administrados, inclusive aqueles relativos à Seguridade Social, nos termos da Portaria Conjunta n° 1.751, de 02/10/2014, do Secretário da Receita Federal do Brasil e da </w:t>
      </w:r>
      <w:r w:rsidRPr="006176EE">
        <w:rPr>
          <w:rFonts w:ascii="Arial" w:hAnsi="Arial" w:cs="Arial"/>
          <w:sz w:val="24"/>
          <w:szCs w:val="24"/>
          <w:lang w:val="pt-PT" w:eastAsia="pt-PT" w:bidi="pt-PT"/>
        </w:rPr>
        <w:t xml:space="preserve">Procuradora-Geral </w:t>
      </w:r>
      <w:r w:rsidRPr="006176EE">
        <w:rPr>
          <w:rFonts w:ascii="Arial" w:hAnsi="Arial" w:cs="Arial"/>
          <w:sz w:val="24"/>
          <w:szCs w:val="24"/>
        </w:rPr>
        <w:t>da Fazenda Nacional;</w:t>
      </w:r>
    </w:p>
    <w:p w14:paraId="69847EC1" w14:textId="77777777" w:rsidR="00FF577B" w:rsidRPr="006176EE" w:rsidRDefault="00FF577B" w:rsidP="00FF577B">
      <w:pPr>
        <w:pStyle w:val="SemEspaamento"/>
        <w:ind w:right="-568"/>
        <w:jc w:val="both"/>
        <w:rPr>
          <w:rFonts w:ascii="Arial" w:hAnsi="Arial" w:cs="Arial"/>
          <w:sz w:val="24"/>
          <w:szCs w:val="24"/>
        </w:rPr>
      </w:pPr>
    </w:p>
    <w:p w14:paraId="1AFFB23E"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20.1.1 do Certificado de Regularidade do FGTS - CRF, comprovando regularidade com o FGTS; e</w:t>
      </w:r>
    </w:p>
    <w:p w14:paraId="5E65BF3A" w14:textId="77777777" w:rsidR="00FF577B" w:rsidRPr="006176EE" w:rsidRDefault="00FF577B" w:rsidP="00FF577B">
      <w:pPr>
        <w:pStyle w:val="SemEspaamento"/>
        <w:ind w:right="-568"/>
        <w:jc w:val="both"/>
        <w:rPr>
          <w:rFonts w:ascii="Arial" w:hAnsi="Arial" w:cs="Arial"/>
          <w:sz w:val="24"/>
          <w:szCs w:val="24"/>
        </w:rPr>
      </w:pPr>
    </w:p>
    <w:p w14:paraId="0065F196"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20.1.1 da Certidão Negava de Débitos Trabalhistas - CNDT, emitida pela justiça do trabalho.</w:t>
      </w:r>
    </w:p>
    <w:p w14:paraId="61F1AEFA" w14:textId="77777777" w:rsidR="00FF577B" w:rsidRPr="006176EE" w:rsidRDefault="00FF577B" w:rsidP="00FF577B">
      <w:pPr>
        <w:pStyle w:val="SemEspaamento"/>
        <w:ind w:right="-568"/>
        <w:jc w:val="both"/>
        <w:rPr>
          <w:rFonts w:ascii="Arial" w:hAnsi="Arial" w:cs="Arial"/>
          <w:sz w:val="24"/>
          <w:szCs w:val="24"/>
        </w:rPr>
      </w:pPr>
    </w:p>
    <w:p w14:paraId="0FD2A276"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20.1.1 Inexistência de fato impeditivo para o qual tenha concorrido a Contratada;</w:t>
      </w:r>
    </w:p>
    <w:p w14:paraId="1EAF517A" w14:textId="77777777" w:rsidR="00FF577B" w:rsidRPr="006176EE" w:rsidRDefault="00FF577B" w:rsidP="00FF577B">
      <w:pPr>
        <w:pStyle w:val="SemEspaamento"/>
        <w:ind w:right="-568"/>
        <w:jc w:val="both"/>
        <w:rPr>
          <w:rFonts w:ascii="Arial" w:hAnsi="Arial" w:cs="Arial"/>
          <w:sz w:val="24"/>
          <w:szCs w:val="24"/>
        </w:rPr>
      </w:pPr>
    </w:p>
    <w:p w14:paraId="46D5692C"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20.2 A nota fiscal apresentada em desacordo com o estabelecido no termo de referência, na Nota de Empenho ou com qualquer circunstância que desaconselhe o pagamento será devolvida à Contratada e nesse caso o prazo para o pagamento será interrompido e reiniciado a para da respectiva regularização;</w:t>
      </w:r>
    </w:p>
    <w:p w14:paraId="04308B23" w14:textId="77777777" w:rsidR="00FF577B" w:rsidRPr="006176EE" w:rsidRDefault="00FF577B" w:rsidP="00FF577B">
      <w:pPr>
        <w:pStyle w:val="SemEspaamento"/>
        <w:ind w:right="-568"/>
        <w:jc w:val="both"/>
        <w:rPr>
          <w:rFonts w:ascii="Arial" w:hAnsi="Arial" w:cs="Arial"/>
          <w:sz w:val="24"/>
          <w:szCs w:val="24"/>
        </w:rPr>
      </w:pPr>
    </w:p>
    <w:p w14:paraId="5556827F"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20.3 O pagamento somente será realizado após o recebimento definitivo do objeto pela Câmara Municipal </w:t>
      </w:r>
      <w:r w:rsidRPr="006176EE">
        <w:rPr>
          <w:rFonts w:ascii="Arial" w:hAnsi="Arial" w:cs="Arial"/>
          <w:sz w:val="24"/>
          <w:szCs w:val="24"/>
          <w:lang w:val="pt-PT" w:eastAsia="pt-PT" w:bidi="pt-PT"/>
        </w:rPr>
        <w:t>Requisitante.</w:t>
      </w:r>
    </w:p>
    <w:p w14:paraId="72D93898" w14:textId="77777777" w:rsidR="00FF577B" w:rsidRPr="006176EE" w:rsidRDefault="00FF577B" w:rsidP="00FF577B">
      <w:pPr>
        <w:pStyle w:val="SemEspaamento"/>
        <w:ind w:right="-568"/>
        <w:jc w:val="both"/>
        <w:rPr>
          <w:rFonts w:ascii="Arial" w:hAnsi="Arial" w:cs="Arial"/>
          <w:sz w:val="24"/>
          <w:szCs w:val="24"/>
        </w:rPr>
      </w:pPr>
    </w:p>
    <w:p w14:paraId="125D2618"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20.4 Havendo erro no documento de cobrança, ou outra circunstância que impeça a liquidação da despesa, esta ficará pendente e o pagamento será sustado até que a contratada providencie as medidas saneadoras necessárias, não ocorrendo, neste caso, quaisquer ônus por parte do contratante.</w:t>
      </w:r>
    </w:p>
    <w:p w14:paraId="1A8B1866" w14:textId="77777777" w:rsidR="00FF577B" w:rsidRPr="006176EE" w:rsidRDefault="00FF577B" w:rsidP="00FF577B">
      <w:pPr>
        <w:pStyle w:val="SemEspaamento"/>
        <w:ind w:right="-568"/>
        <w:jc w:val="both"/>
        <w:rPr>
          <w:rFonts w:ascii="Arial" w:hAnsi="Arial" w:cs="Arial"/>
          <w:sz w:val="24"/>
          <w:szCs w:val="24"/>
        </w:rPr>
      </w:pPr>
    </w:p>
    <w:p w14:paraId="6533C4F0"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21. DOS DOCUMENTOS NECESSÁRIOS A CONTRATAÇÃO</w:t>
      </w:r>
    </w:p>
    <w:p w14:paraId="0E171AC2" w14:textId="77777777" w:rsidR="00FF577B" w:rsidRPr="006176EE" w:rsidRDefault="00FF577B" w:rsidP="00FF577B">
      <w:pPr>
        <w:pStyle w:val="SemEspaamento"/>
        <w:ind w:right="-568"/>
        <w:jc w:val="both"/>
        <w:rPr>
          <w:rFonts w:ascii="Arial" w:hAnsi="Arial" w:cs="Arial"/>
          <w:sz w:val="24"/>
          <w:szCs w:val="24"/>
        </w:rPr>
      </w:pPr>
    </w:p>
    <w:p w14:paraId="276A49B6"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21.1 A empresa contratada deverá apresentar os documentos habilitatórios especificados no termo da dispensa.</w:t>
      </w:r>
    </w:p>
    <w:p w14:paraId="339A9EAA" w14:textId="77777777" w:rsidR="00FF577B" w:rsidRPr="006176EE" w:rsidRDefault="00FF577B" w:rsidP="00FF577B">
      <w:pPr>
        <w:pStyle w:val="SemEspaamento"/>
        <w:ind w:right="-568"/>
        <w:jc w:val="both"/>
        <w:rPr>
          <w:rFonts w:ascii="Arial" w:hAnsi="Arial" w:cs="Arial"/>
          <w:sz w:val="24"/>
          <w:szCs w:val="24"/>
        </w:rPr>
      </w:pPr>
    </w:p>
    <w:p w14:paraId="4DC5A78A"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21.2 Quanto à qualificação técnica:</w:t>
      </w:r>
    </w:p>
    <w:p w14:paraId="32B9336C" w14:textId="77777777" w:rsidR="00FF577B" w:rsidRPr="006176EE" w:rsidRDefault="00FF577B" w:rsidP="00FF577B">
      <w:pPr>
        <w:pStyle w:val="SemEspaamento"/>
        <w:ind w:right="-568"/>
        <w:jc w:val="both"/>
        <w:rPr>
          <w:rFonts w:ascii="Arial" w:hAnsi="Arial" w:cs="Arial"/>
          <w:sz w:val="24"/>
          <w:szCs w:val="24"/>
        </w:rPr>
      </w:pPr>
    </w:p>
    <w:p w14:paraId="05F68B5B"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21</w:t>
      </w:r>
      <w:r w:rsidRPr="006176EE">
        <w:rPr>
          <w:rStyle w:val="Textodocorpo2105ptNegrito"/>
          <w:rFonts w:ascii="Arial" w:hAnsi="Arial" w:cs="Arial"/>
          <w:b w:val="0"/>
          <w:bCs w:val="0"/>
          <w:color w:val="auto"/>
          <w:sz w:val="24"/>
          <w:szCs w:val="24"/>
        </w:rPr>
        <w:t>.2.1</w:t>
      </w:r>
      <w:r w:rsidRPr="006176EE">
        <w:rPr>
          <w:rStyle w:val="Textodocorpo2105ptNegrito"/>
          <w:rFonts w:ascii="Arial" w:hAnsi="Arial" w:cs="Arial"/>
          <w:color w:val="auto"/>
          <w:sz w:val="24"/>
          <w:szCs w:val="24"/>
        </w:rPr>
        <w:t xml:space="preserve"> </w:t>
      </w:r>
      <w:r w:rsidRPr="006176EE">
        <w:rPr>
          <w:rFonts w:ascii="Arial" w:hAnsi="Arial" w:cs="Arial"/>
          <w:sz w:val="24"/>
          <w:szCs w:val="24"/>
        </w:rPr>
        <w:t xml:space="preserve">Comprovação de aptidão do desempenho de atividade com a apresentação de atestados fornecidos por pessoas jurídicas de direito público ou privado que comprove </w:t>
      </w:r>
      <w:r w:rsidRPr="006176EE">
        <w:rPr>
          <w:rFonts w:ascii="Arial" w:hAnsi="Arial" w:cs="Arial"/>
          <w:sz w:val="24"/>
          <w:szCs w:val="24"/>
        </w:rPr>
        <w:lastRenderedPageBreak/>
        <w:t>a aptidão da licitante para o os serviços pertinentes e compatíveis ou similares com o objeto da contratação, ou que cumpriu, ou vem cumprindo, integralmente e de modo satisfatório contratos anteriormente mantidos com os emitentes dos atestados, este atestado deverá ser em papel timbrado da entidade emitente do mesmo.</w:t>
      </w:r>
    </w:p>
    <w:p w14:paraId="5E4CE2B8" w14:textId="77777777" w:rsidR="00FF577B" w:rsidRPr="006176EE" w:rsidRDefault="00FF577B" w:rsidP="00FF577B">
      <w:pPr>
        <w:pStyle w:val="SemEspaamento"/>
        <w:ind w:right="-568"/>
        <w:jc w:val="both"/>
        <w:rPr>
          <w:rFonts w:ascii="Arial" w:hAnsi="Arial" w:cs="Arial"/>
          <w:sz w:val="24"/>
          <w:szCs w:val="24"/>
        </w:rPr>
      </w:pPr>
    </w:p>
    <w:p w14:paraId="46A2A3AE"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21.2.2 Os atestados poderão ser diligenciados nos termos da Lei Federal n° 14.133/2021.</w:t>
      </w:r>
    </w:p>
    <w:p w14:paraId="686E2732" w14:textId="77777777" w:rsidR="00FF577B" w:rsidRPr="006176EE" w:rsidRDefault="00FF577B" w:rsidP="00FF577B">
      <w:pPr>
        <w:pStyle w:val="SemEspaamento"/>
        <w:ind w:right="-568"/>
        <w:jc w:val="both"/>
        <w:rPr>
          <w:rFonts w:ascii="Arial" w:hAnsi="Arial" w:cs="Arial"/>
          <w:sz w:val="24"/>
          <w:szCs w:val="24"/>
        </w:rPr>
      </w:pPr>
    </w:p>
    <w:p w14:paraId="64E292F6"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22. MÉTODO DE LEVANTAMENTO DE PREÇOS</w:t>
      </w:r>
    </w:p>
    <w:p w14:paraId="632CD37D" w14:textId="77777777" w:rsidR="00FF577B" w:rsidRPr="006176EE" w:rsidRDefault="00FF577B" w:rsidP="00FF577B">
      <w:pPr>
        <w:pStyle w:val="SemEspaamento"/>
        <w:ind w:right="-568"/>
        <w:jc w:val="both"/>
        <w:rPr>
          <w:rFonts w:ascii="Arial" w:hAnsi="Arial" w:cs="Arial"/>
          <w:sz w:val="24"/>
          <w:szCs w:val="24"/>
        </w:rPr>
      </w:pPr>
    </w:p>
    <w:p w14:paraId="49BA405F" w14:textId="5D63BF04"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22.1 Os valores estimados para contratação constam nos autos do Processo Administrativo, com vistas franqueadas a todos interessados, e essa Câmara Municipal, utilizou-se de pesquisa de preços praticados no mercado, junto a empresas do mercado afeto, cujo a média é no valor global de </w:t>
      </w:r>
      <w:r w:rsidR="0033216E" w:rsidRPr="006176EE">
        <w:rPr>
          <w:rFonts w:ascii="Arial" w:hAnsi="Arial" w:cs="Arial"/>
          <w:b/>
          <w:bCs/>
          <w:sz w:val="24"/>
          <w:szCs w:val="24"/>
        </w:rPr>
        <w:t xml:space="preserve">R$ </w:t>
      </w:r>
      <w:r w:rsidR="0015423A" w:rsidRPr="006176EE">
        <w:rPr>
          <w:rFonts w:ascii="Arial" w:hAnsi="Arial" w:cs="Arial"/>
          <w:b/>
          <w:bCs/>
          <w:sz w:val="24"/>
          <w:szCs w:val="24"/>
        </w:rPr>
        <w:t>5.067,40</w:t>
      </w:r>
      <w:r w:rsidR="0033216E" w:rsidRPr="006176EE">
        <w:rPr>
          <w:rFonts w:ascii="Arial" w:hAnsi="Arial" w:cs="Arial"/>
          <w:b/>
          <w:bCs/>
          <w:sz w:val="24"/>
          <w:szCs w:val="24"/>
        </w:rPr>
        <w:t xml:space="preserve"> (</w:t>
      </w:r>
      <w:r w:rsidR="006176EE" w:rsidRPr="006176EE">
        <w:rPr>
          <w:rFonts w:ascii="Arial" w:hAnsi="Arial" w:cs="Arial"/>
          <w:b/>
          <w:bCs/>
          <w:sz w:val="24"/>
          <w:szCs w:val="24"/>
        </w:rPr>
        <w:t>cinco mil sessenta e sete reais e quarenta centavos</w:t>
      </w:r>
      <w:r w:rsidR="0033216E" w:rsidRPr="006176EE">
        <w:rPr>
          <w:rFonts w:ascii="Arial" w:hAnsi="Arial" w:cs="Arial"/>
          <w:b/>
          <w:bCs/>
          <w:sz w:val="24"/>
          <w:szCs w:val="24"/>
        </w:rPr>
        <w:t>)</w:t>
      </w:r>
      <w:r w:rsidRPr="006176EE">
        <w:rPr>
          <w:rFonts w:ascii="Arial" w:hAnsi="Arial" w:cs="Arial"/>
          <w:sz w:val="24"/>
          <w:szCs w:val="24"/>
        </w:rPr>
        <w:t>.</w:t>
      </w:r>
    </w:p>
    <w:p w14:paraId="09444DD0" w14:textId="77777777" w:rsidR="00FF577B" w:rsidRPr="006176EE" w:rsidRDefault="00FF577B" w:rsidP="00FF577B">
      <w:pPr>
        <w:pStyle w:val="SemEspaamento"/>
        <w:ind w:right="-568"/>
        <w:jc w:val="both"/>
        <w:rPr>
          <w:rFonts w:ascii="Arial" w:hAnsi="Arial" w:cs="Arial"/>
          <w:sz w:val="24"/>
          <w:szCs w:val="24"/>
        </w:rPr>
      </w:pPr>
    </w:p>
    <w:p w14:paraId="1C69DB1D"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23. DAS DISPOSIÇÕES GERAIS</w:t>
      </w:r>
    </w:p>
    <w:p w14:paraId="2407A401" w14:textId="77777777" w:rsidR="00FF577B" w:rsidRPr="006176EE" w:rsidRDefault="00FF577B" w:rsidP="00FF577B">
      <w:pPr>
        <w:pStyle w:val="SemEspaamento"/>
        <w:ind w:right="-568"/>
        <w:jc w:val="both"/>
        <w:rPr>
          <w:rFonts w:ascii="Arial" w:hAnsi="Arial" w:cs="Arial"/>
          <w:sz w:val="24"/>
          <w:szCs w:val="24"/>
        </w:rPr>
      </w:pPr>
    </w:p>
    <w:p w14:paraId="542B843E" w14:textId="77777777"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23.1 Não serão aceitas Propostas de Preços que não atenderem às exigências deste Termo de Referência e/ou consignarem preços </w:t>
      </w:r>
      <w:r w:rsidRPr="006176EE">
        <w:rPr>
          <w:rFonts w:ascii="Arial" w:hAnsi="Arial" w:cs="Arial"/>
          <w:sz w:val="24"/>
          <w:szCs w:val="24"/>
          <w:lang w:val="pt-PT" w:eastAsia="pt-PT" w:bidi="pt-PT"/>
        </w:rPr>
        <w:t xml:space="preserve">inexequíveis </w:t>
      </w:r>
      <w:r w:rsidRPr="006176EE">
        <w:rPr>
          <w:rFonts w:ascii="Arial" w:hAnsi="Arial" w:cs="Arial"/>
          <w:sz w:val="24"/>
          <w:szCs w:val="24"/>
        </w:rPr>
        <w:t>ou superfaturados, assim considerados aqueles incoerentes com os praticados pelo mercado, para execução do objeto do contrato.</w:t>
      </w:r>
    </w:p>
    <w:p w14:paraId="247D1C1C" w14:textId="77777777" w:rsidR="00FF577B" w:rsidRPr="006176EE" w:rsidRDefault="00FF577B" w:rsidP="00FF577B">
      <w:pPr>
        <w:pStyle w:val="SemEspaamento"/>
        <w:ind w:right="-568"/>
        <w:jc w:val="both"/>
        <w:rPr>
          <w:rFonts w:ascii="Arial" w:hAnsi="Arial" w:cs="Arial"/>
          <w:sz w:val="24"/>
          <w:szCs w:val="24"/>
        </w:rPr>
      </w:pPr>
    </w:p>
    <w:p w14:paraId="6EAC32FD" w14:textId="1CAC0C25" w:rsidR="00FF577B" w:rsidRPr="006176EE" w:rsidRDefault="00FF577B" w:rsidP="00FF577B">
      <w:pPr>
        <w:pStyle w:val="SemEspaamento"/>
        <w:ind w:right="-568"/>
        <w:jc w:val="both"/>
        <w:rPr>
          <w:rFonts w:ascii="Arial" w:hAnsi="Arial" w:cs="Arial"/>
          <w:sz w:val="24"/>
          <w:szCs w:val="24"/>
        </w:rPr>
      </w:pPr>
      <w:r w:rsidRPr="006176EE">
        <w:rPr>
          <w:rFonts w:ascii="Arial" w:hAnsi="Arial" w:cs="Arial"/>
          <w:sz w:val="24"/>
          <w:szCs w:val="24"/>
        </w:rPr>
        <w:t xml:space="preserve">23.2 O participante da presente DISPENSA assumirá integral responsabilidade pelos danos causados </w:t>
      </w:r>
      <w:r w:rsidR="006D324B" w:rsidRPr="006176EE">
        <w:rPr>
          <w:rFonts w:ascii="Arial" w:hAnsi="Arial" w:cs="Arial"/>
          <w:sz w:val="24"/>
          <w:szCs w:val="24"/>
        </w:rPr>
        <w:t>à</w:t>
      </w:r>
      <w:r w:rsidRPr="006176EE">
        <w:rPr>
          <w:rFonts w:ascii="Arial" w:hAnsi="Arial" w:cs="Arial"/>
          <w:sz w:val="24"/>
          <w:szCs w:val="24"/>
        </w:rPr>
        <w:t xml:space="preserve"> CÂMARA MUNICIPAL DE </w:t>
      </w:r>
      <w:r w:rsidR="0015423A" w:rsidRPr="006176EE">
        <w:rPr>
          <w:rFonts w:ascii="Arial" w:hAnsi="Arial" w:cs="Arial"/>
          <w:sz w:val="24"/>
          <w:szCs w:val="24"/>
        </w:rPr>
        <w:t>ITABERABA</w:t>
      </w:r>
      <w:r w:rsidRPr="006176EE">
        <w:rPr>
          <w:rFonts w:ascii="Arial" w:hAnsi="Arial" w:cs="Arial"/>
          <w:sz w:val="24"/>
          <w:szCs w:val="24"/>
        </w:rPr>
        <w:t xml:space="preserve"> - BAHIA ou a terceiros, por si ou por representantes na execução da entrega dos serviços descritos no contrato;</w:t>
      </w:r>
    </w:p>
    <w:p w14:paraId="5F2D056D" w14:textId="77777777" w:rsidR="00FF577B" w:rsidRPr="006176EE" w:rsidRDefault="00FF577B" w:rsidP="00FF577B">
      <w:pPr>
        <w:pStyle w:val="SemEspaamento"/>
        <w:ind w:right="-568"/>
        <w:jc w:val="both"/>
        <w:rPr>
          <w:rFonts w:ascii="Arial" w:hAnsi="Arial" w:cs="Arial"/>
          <w:sz w:val="24"/>
          <w:szCs w:val="24"/>
        </w:rPr>
      </w:pPr>
    </w:p>
    <w:p w14:paraId="0FB90C98" w14:textId="3180D154" w:rsidR="000D4CF4" w:rsidRPr="006176EE" w:rsidRDefault="00FF577B" w:rsidP="00BA4DEB">
      <w:pPr>
        <w:pStyle w:val="SemEspaamento"/>
        <w:ind w:right="-710"/>
        <w:jc w:val="both"/>
        <w:rPr>
          <w:rFonts w:ascii="Arial" w:hAnsi="Arial" w:cs="Arial"/>
          <w:sz w:val="24"/>
          <w:szCs w:val="24"/>
        </w:rPr>
      </w:pPr>
      <w:r w:rsidRPr="006176EE">
        <w:rPr>
          <w:rFonts w:ascii="Arial" w:hAnsi="Arial" w:cs="Arial"/>
          <w:sz w:val="24"/>
          <w:szCs w:val="24"/>
        </w:rPr>
        <w:t xml:space="preserve">24. </w:t>
      </w:r>
      <w:r w:rsidR="000D4CF4" w:rsidRPr="006176EE">
        <w:rPr>
          <w:rFonts w:ascii="Arial" w:hAnsi="Arial" w:cs="Arial"/>
          <w:sz w:val="24"/>
          <w:szCs w:val="24"/>
        </w:rPr>
        <w:t>O procedimento será conduzido pel</w:t>
      </w:r>
      <w:r w:rsidR="005249E5" w:rsidRPr="006176EE">
        <w:rPr>
          <w:rFonts w:ascii="Arial" w:hAnsi="Arial" w:cs="Arial"/>
          <w:sz w:val="24"/>
          <w:szCs w:val="24"/>
        </w:rPr>
        <w:t>a Comissão de Contratação,</w:t>
      </w:r>
      <w:r w:rsidR="000D4CF4" w:rsidRPr="006176EE">
        <w:rPr>
          <w:rFonts w:ascii="Arial" w:hAnsi="Arial" w:cs="Arial"/>
          <w:sz w:val="24"/>
          <w:szCs w:val="24"/>
        </w:rPr>
        <w:t xml:space="preserve"> Portaria n° </w:t>
      </w:r>
      <w:r w:rsidR="005249E5" w:rsidRPr="006176EE">
        <w:rPr>
          <w:rFonts w:ascii="Arial" w:hAnsi="Arial" w:cs="Arial"/>
          <w:sz w:val="24"/>
          <w:szCs w:val="24"/>
        </w:rPr>
        <w:t>CMRJ/BA 003/2023</w:t>
      </w:r>
      <w:r w:rsidR="000D4CF4" w:rsidRPr="006176EE">
        <w:rPr>
          <w:rFonts w:ascii="Arial" w:hAnsi="Arial" w:cs="Arial"/>
          <w:sz w:val="24"/>
          <w:szCs w:val="24"/>
        </w:rPr>
        <w:t xml:space="preserve"> e demais membros designados pelo mesmo ato.</w:t>
      </w:r>
    </w:p>
    <w:p w14:paraId="54C4E180" w14:textId="77777777" w:rsidR="005249E5" w:rsidRPr="006176EE" w:rsidRDefault="005249E5" w:rsidP="00BA4DEB">
      <w:pPr>
        <w:pStyle w:val="SemEspaamento"/>
        <w:ind w:right="-710"/>
        <w:jc w:val="both"/>
        <w:rPr>
          <w:rFonts w:ascii="Arial" w:hAnsi="Arial" w:cs="Arial"/>
          <w:sz w:val="24"/>
          <w:szCs w:val="24"/>
        </w:rPr>
      </w:pPr>
    </w:p>
    <w:p w14:paraId="7F9AB6E0" w14:textId="50D91326" w:rsidR="000D4CF4" w:rsidRPr="006176EE" w:rsidRDefault="0015423A" w:rsidP="00BA4DEB">
      <w:pPr>
        <w:pStyle w:val="SemEspaamento"/>
        <w:ind w:right="-710"/>
        <w:jc w:val="both"/>
        <w:rPr>
          <w:rFonts w:ascii="Arial" w:hAnsi="Arial" w:cs="Arial"/>
          <w:sz w:val="24"/>
          <w:szCs w:val="24"/>
        </w:rPr>
      </w:pPr>
      <w:r w:rsidRPr="006176EE">
        <w:rPr>
          <w:rFonts w:ascii="Arial" w:hAnsi="Arial" w:cs="Arial"/>
          <w:sz w:val="24"/>
          <w:szCs w:val="24"/>
        </w:rPr>
        <w:t>Itaberaba</w:t>
      </w:r>
      <w:r w:rsidR="005249E5" w:rsidRPr="006176EE">
        <w:rPr>
          <w:rFonts w:ascii="Arial" w:hAnsi="Arial" w:cs="Arial"/>
          <w:sz w:val="24"/>
          <w:szCs w:val="24"/>
        </w:rPr>
        <w:t xml:space="preserve"> - Bahia</w:t>
      </w:r>
      <w:r w:rsidR="000D4CF4" w:rsidRPr="006176EE">
        <w:rPr>
          <w:rFonts w:ascii="Arial" w:hAnsi="Arial" w:cs="Arial"/>
          <w:sz w:val="24"/>
          <w:szCs w:val="24"/>
        </w:rPr>
        <w:t xml:space="preserve">, </w:t>
      </w:r>
      <w:r w:rsidR="00766A69">
        <w:rPr>
          <w:rFonts w:ascii="Arial" w:hAnsi="Arial" w:cs="Arial"/>
          <w:sz w:val="24"/>
          <w:szCs w:val="24"/>
        </w:rPr>
        <w:t>0</w:t>
      </w:r>
      <w:r w:rsidR="00F558B0">
        <w:rPr>
          <w:rFonts w:ascii="Arial" w:hAnsi="Arial" w:cs="Arial"/>
          <w:sz w:val="24"/>
          <w:szCs w:val="24"/>
        </w:rPr>
        <w:t>8</w:t>
      </w:r>
      <w:r w:rsidR="00766A69">
        <w:rPr>
          <w:rFonts w:ascii="Arial" w:hAnsi="Arial" w:cs="Arial"/>
          <w:sz w:val="24"/>
          <w:szCs w:val="24"/>
        </w:rPr>
        <w:t xml:space="preserve"> de abril de 2024</w:t>
      </w:r>
      <w:r w:rsidR="000D4CF4" w:rsidRPr="006176EE">
        <w:rPr>
          <w:rFonts w:ascii="Arial" w:hAnsi="Arial" w:cs="Arial"/>
          <w:sz w:val="24"/>
          <w:szCs w:val="24"/>
        </w:rPr>
        <w:t>.</w:t>
      </w:r>
    </w:p>
    <w:p w14:paraId="0A3FBE74" w14:textId="77777777" w:rsidR="005249E5" w:rsidRPr="006176EE" w:rsidRDefault="005249E5" w:rsidP="00BA4DEB">
      <w:pPr>
        <w:pStyle w:val="SemEspaamento"/>
        <w:ind w:right="-710"/>
        <w:jc w:val="both"/>
        <w:rPr>
          <w:rFonts w:ascii="Arial" w:hAnsi="Arial" w:cs="Arial"/>
          <w:sz w:val="24"/>
          <w:szCs w:val="24"/>
        </w:rPr>
      </w:pPr>
    </w:p>
    <w:p w14:paraId="56D96795" w14:textId="77777777" w:rsidR="00DC7652" w:rsidRPr="006176EE" w:rsidRDefault="00DC7652" w:rsidP="00BA4DEB">
      <w:pPr>
        <w:pStyle w:val="SemEspaamento"/>
        <w:ind w:right="-710"/>
        <w:jc w:val="both"/>
        <w:rPr>
          <w:rFonts w:ascii="Arial" w:hAnsi="Arial" w:cs="Arial"/>
          <w:sz w:val="24"/>
          <w:szCs w:val="24"/>
        </w:rPr>
      </w:pPr>
    </w:p>
    <w:p w14:paraId="7D703284" w14:textId="77777777" w:rsidR="0015423A" w:rsidRPr="006176EE" w:rsidRDefault="0015423A" w:rsidP="0015423A">
      <w:pPr>
        <w:pStyle w:val="SemEspaamento"/>
        <w:jc w:val="center"/>
        <w:rPr>
          <w:rFonts w:ascii="Arial" w:hAnsi="Arial" w:cs="Arial"/>
          <w:b/>
          <w:bCs/>
          <w:sz w:val="24"/>
          <w:szCs w:val="24"/>
        </w:rPr>
      </w:pPr>
      <w:r w:rsidRPr="006176EE">
        <w:rPr>
          <w:rFonts w:ascii="Arial" w:hAnsi="Arial" w:cs="Arial"/>
          <w:b/>
          <w:bCs/>
          <w:sz w:val="24"/>
          <w:szCs w:val="24"/>
        </w:rPr>
        <w:t>QUELE CRISTINA TANAN DOS SANTOS</w:t>
      </w:r>
    </w:p>
    <w:p w14:paraId="544EF3CE" w14:textId="77777777" w:rsidR="0015423A" w:rsidRPr="006176EE" w:rsidRDefault="0015423A" w:rsidP="0015423A">
      <w:pPr>
        <w:pStyle w:val="SemEspaamento"/>
        <w:jc w:val="center"/>
        <w:rPr>
          <w:rFonts w:ascii="Arial" w:eastAsia="Verdana" w:hAnsi="Arial" w:cs="Arial"/>
          <w:sz w:val="24"/>
          <w:szCs w:val="24"/>
        </w:rPr>
      </w:pPr>
      <w:r w:rsidRPr="006176EE">
        <w:rPr>
          <w:rFonts w:ascii="Arial" w:hAnsi="Arial" w:cs="Arial"/>
          <w:bCs/>
          <w:sz w:val="24"/>
          <w:szCs w:val="24"/>
        </w:rPr>
        <w:t xml:space="preserve">Servidora </w:t>
      </w:r>
      <w:r w:rsidRPr="006176EE">
        <w:rPr>
          <w:rFonts w:ascii="Arial" w:eastAsia="Verdana" w:hAnsi="Arial" w:cs="Arial"/>
          <w:sz w:val="24"/>
          <w:szCs w:val="24"/>
        </w:rPr>
        <w:t>responsável pela elaboração TR-CMI-BA</w:t>
      </w:r>
    </w:p>
    <w:p w14:paraId="7089EE50" w14:textId="73EBF76E" w:rsidR="005249E5" w:rsidRPr="006176EE" w:rsidRDefault="0015423A" w:rsidP="0015423A">
      <w:pPr>
        <w:pStyle w:val="SemEspaamento"/>
        <w:ind w:right="-710"/>
        <w:jc w:val="center"/>
        <w:rPr>
          <w:rFonts w:ascii="Arial" w:eastAsia="Verdana" w:hAnsi="Arial" w:cs="Arial"/>
          <w:sz w:val="24"/>
          <w:szCs w:val="24"/>
        </w:rPr>
      </w:pPr>
      <w:r w:rsidRPr="006176EE">
        <w:rPr>
          <w:rFonts w:ascii="Arial" w:eastAsia="Verdana" w:hAnsi="Arial" w:cs="Arial"/>
          <w:sz w:val="24"/>
          <w:szCs w:val="24"/>
        </w:rPr>
        <w:t>M</w:t>
      </w:r>
      <w:r w:rsidRPr="006176EE">
        <w:rPr>
          <w:rFonts w:ascii="Arial" w:hAnsi="Arial" w:cs="Arial"/>
          <w:sz w:val="24"/>
          <w:szCs w:val="24"/>
        </w:rPr>
        <w:t>atrícula n.º CMI/BA 13.267.024</w:t>
      </w:r>
    </w:p>
    <w:p w14:paraId="5A204820" w14:textId="77777777" w:rsidR="00CC5EC0" w:rsidRPr="006176EE" w:rsidRDefault="00CC5EC0" w:rsidP="00BA4DEB">
      <w:pPr>
        <w:pStyle w:val="SemEspaamento"/>
        <w:ind w:right="-710"/>
        <w:jc w:val="center"/>
        <w:rPr>
          <w:rFonts w:ascii="Arial" w:eastAsia="Verdana" w:hAnsi="Arial" w:cs="Arial"/>
          <w:sz w:val="24"/>
          <w:szCs w:val="24"/>
        </w:rPr>
      </w:pPr>
    </w:p>
    <w:p w14:paraId="10E7FC2B" w14:textId="77777777" w:rsidR="00DC7652" w:rsidRPr="006176EE" w:rsidRDefault="00DC7652" w:rsidP="00BA4DEB">
      <w:pPr>
        <w:pStyle w:val="SemEspaamento"/>
        <w:ind w:right="-710"/>
        <w:jc w:val="center"/>
        <w:rPr>
          <w:rFonts w:ascii="Arial" w:eastAsia="Verdana" w:hAnsi="Arial" w:cs="Arial"/>
          <w:sz w:val="24"/>
          <w:szCs w:val="24"/>
        </w:rPr>
      </w:pPr>
    </w:p>
    <w:p w14:paraId="26A28338" w14:textId="77777777" w:rsidR="00CC5EC0" w:rsidRPr="006176EE" w:rsidRDefault="00CC5EC0" w:rsidP="00CC5EC0">
      <w:pPr>
        <w:pStyle w:val="SemEspaamento"/>
        <w:ind w:right="-710"/>
        <w:jc w:val="both"/>
        <w:rPr>
          <w:rFonts w:ascii="Arial" w:hAnsi="Arial" w:cs="Arial"/>
          <w:sz w:val="24"/>
          <w:szCs w:val="24"/>
        </w:rPr>
      </w:pPr>
      <w:r w:rsidRPr="006176EE">
        <w:rPr>
          <w:rFonts w:ascii="Arial" w:hAnsi="Arial" w:cs="Arial"/>
          <w:sz w:val="24"/>
          <w:szCs w:val="24"/>
        </w:rPr>
        <w:t>Aprovo este Termo de Referência.</w:t>
      </w:r>
    </w:p>
    <w:p w14:paraId="22D9E595" w14:textId="77777777" w:rsidR="00CC5EC0" w:rsidRPr="006176EE" w:rsidRDefault="00CC5EC0" w:rsidP="00CC5EC0">
      <w:pPr>
        <w:pStyle w:val="SemEspaamento"/>
        <w:ind w:right="-710"/>
        <w:jc w:val="both"/>
        <w:rPr>
          <w:rFonts w:ascii="Arial" w:hAnsi="Arial" w:cs="Arial"/>
          <w:sz w:val="24"/>
          <w:szCs w:val="24"/>
        </w:rPr>
      </w:pPr>
    </w:p>
    <w:p w14:paraId="5655247E" w14:textId="0995E2D1" w:rsidR="00CC5EC0" w:rsidRPr="006176EE" w:rsidRDefault="0015423A" w:rsidP="00CC5EC0">
      <w:pPr>
        <w:pStyle w:val="SemEspaamento"/>
        <w:ind w:right="-710"/>
        <w:jc w:val="both"/>
        <w:rPr>
          <w:rFonts w:ascii="Arial" w:hAnsi="Arial" w:cs="Arial"/>
          <w:sz w:val="24"/>
          <w:szCs w:val="24"/>
        </w:rPr>
      </w:pPr>
      <w:r w:rsidRPr="006176EE">
        <w:rPr>
          <w:rFonts w:ascii="Arial" w:hAnsi="Arial" w:cs="Arial"/>
          <w:sz w:val="24"/>
          <w:szCs w:val="24"/>
        </w:rPr>
        <w:t>Itaberaba</w:t>
      </w:r>
      <w:r w:rsidR="00CC5EC0" w:rsidRPr="006176EE">
        <w:rPr>
          <w:rFonts w:ascii="Arial" w:hAnsi="Arial" w:cs="Arial"/>
          <w:sz w:val="24"/>
          <w:szCs w:val="24"/>
        </w:rPr>
        <w:t xml:space="preserve"> - Bahia, </w:t>
      </w:r>
      <w:r w:rsidR="00766A69">
        <w:rPr>
          <w:rFonts w:ascii="Arial" w:hAnsi="Arial" w:cs="Arial"/>
          <w:sz w:val="24"/>
          <w:szCs w:val="24"/>
        </w:rPr>
        <w:t>0</w:t>
      </w:r>
      <w:r w:rsidR="00F558B0">
        <w:rPr>
          <w:rFonts w:ascii="Arial" w:hAnsi="Arial" w:cs="Arial"/>
          <w:sz w:val="24"/>
          <w:szCs w:val="24"/>
        </w:rPr>
        <w:t>8</w:t>
      </w:r>
      <w:r w:rsidR="00766A69">
        <w:rPr>
          <w:rFonts w:ascii="Arial" w:hAnsi="Arial" w:cs="Arial"/>
          <w:sz w:val="24"/>
          <w:szCs w:val="24"/>
        </w:rPr>
        <w:t xml:space="preserve"> de abril de 2024</w:t>
      </w:r>
      <w:r w:rsidR="00CC5EC0" w:rsidRPr="006176EE">
        <w:rPr>
          <w:rFonts w:ascii="Arial" w:hAnsi="Arial" w:cs="Arial"/>
          <w:sz w:val="24"/>
          <w:szCs w:val="24"/>
        </w:rPr>
        <w:t>.</w:t>
      </w:r>
    </w:p>
    <w:p w14:paraId="0AF68E63" w14:textId="77777777" w:rsidR="00CC5EC0" w:rsidRPr="006176EE" w:rsidRDefault="00CC5EC0" w:rsidP="00CC5EC0">
      <w:pPr>
        <w:pStyle w:val="SemEspaamento"/>
        <w:ind w:right="-710"/>
        <w:jc w:val="both"/>
        <w:rPr>
          <w:rFonts w:ascii="Arial" w:hAnsi="Arial" w:cs="Arial"/>
          <w:sz w:val="24"/>
          <w:szCs w:val="24"/>
        </w:rPr>
      </w:pPr>
    </w:p>
    <w:p w14:paraId="7576FB10" w14:textId="77777777" w:rsidR="00DC7652" w:rsidRPr="006176EE" w:rsidRDefault="00DC7652" w:rsidP="00CC5EC0">
      <w:pPr>
        <w:pStyle w:val="SemEspaamento"/>
        <w:ind w:right="-710"/>
        <w:jc w:val="both"/>
        <w:rPr>
          <w:rFonts w:ascii="Arial" w:hAnsi="Arial" w:cs="Arial"/>
          <w:sz w:val="24"/>
          <w:szCs w:val="24"/>
        </w:rPr>
      </w:pPr>
    </w:p>
    <w:p w14:paraId="6943927E" w14:textId="1E067719" w:rsidR="00CC5EC0" w:rsidRPr="006176EE" w:rsidRDefault="0015423A" w:rsidP="00CC5EC0">
      <w:pPr>
        <w:pStyle w:val="SemEspaamento"/>
        <w:ind w:right="-710"/>
        <w:jc w:val="center"/>
        <w:rPr>
          <w:rFonts w:ascii="Arial" w:hAnsi="Arial" w:cs="Arial"/>
          <w:b/>
          <w:bCs/>
          <w:sz w:val="24"/>
          <w:szCs w:val="24"/>
        </w:rPr>
      </w:pPr>
      <w:r w:rsidRPr="006176EE">
        <w:rPr>
          <w:rFonts w:ascii="Arial" w:hAnsi="Arial" w:cs="Arial"/>
          <w:b/>
          <w:bCs/>
          <w:sz w:val="24"/>
          <w:szCs w:val="24"/>
        </w:rPr>
        <w:t>GERSON ALMEIDA DE JESUS</w:t>
      </w:r>
    </w:p>
    <w:p w14:paraId="16E37885" w14:textId="17D7EA08" w:rsidR="00A24984" w:rsidRPr="006176EE" w:rsidRDefault="00CC5EC0" w:rsidP="00360B22">
      <w:pPr>
        <w:pStyle w:val="SemEspaamento"/>
        <w:ind w:right="-710"/>
        <w:jc w:val="center"/>
        <w:rPr>
          <w:rFonts w:ascii="Arial" w:hAnsi="Arial" w:cs="Arial"/>
          <w:sz w:val="24"/>
          <w:szCs w:val="24"/>
        </w:rPr>
      </w:pPr>
      <w:r w:rsidRPr="006176EE">
        <w:rPr>
          <w:rFonts w:ascii="Arial" w:hAnsi="Arial" w:cs="Arial"/>
          <w:bCs/>
          <w:sz w:val="24"/>
          <w:szCs w:val="24"/>
        </w:rPr>
        <w:t xml:space="preserve">Presidente da </w:t>
      </w:r>
      <w:r w:rsidRPr="006176EE">
        <w:rPr>
          <w:rFonts w:ascii="Arial" w:eastAsia="Verdana" w:hAnsi="Arial" w:cs="Arial"/>
          <w:sz w:val="24"/>
          <w:szCs w:val="24"/>
        </w:rPr>
        <w:t>CMRJ/BA</w:t>
      </w:r>
      <w:r w:rsidR="00360B22" w:rsidRPr="006176EE">
        <w:rPr>
          <w:rFonts w:ascii="Arial" w:eastAsia="Verdana" w:hAnsi="Arial" w:cs="Arial"/>
          <w:sz w:val="24"/>
          <w:szCs w:val="24"/>
        </w:rPr>
        <w:t xml:space="preserve"> </w:t>
      </w:r>
      <w:r w:rsidR="00A24984" w:rsidRPr="006176EE">
        <w:rPr>
          <w:rFonts w:ascii="Arial" w:hAnsi="Arial" w:cs="Arial"/>
          <w:sz w:val="24"/>
          <w:szCs w:val="24"/>
        </w:rPr>
        <w:br w:type="page"/>
      </w:r>
    </w:p>
    <w:p w14:paraId="2C34514E" w14:textId="77777777" w:rsidR="000D4CF4" w:rsidRPr="006176EE" w:rsidRDefault="000D4CF4" w:rsidP="00BA4DEB">
      <w:pPr>
        <w:pStyle w:val="SemEspaamento"/>
        <w:ind w:right="-710"/>
        <w:jc w:val="both"/>
        <w:rPr>
          <w:rFonts w:ascii="Arial" w:hAnsi="Arial" w:cs="Arial"/>
          <w:sz w:val="24"/>
          <w:szCs w:val="24"/>
        </w:rPr>
      </w:pPr>
    </w:p>
    <w:p w14:paraId="2F933B4B" w14:textId="77777777" w:rsidR="000D4CF4" w:rsidRPr="006176EE" w:rsidRDefault="000D4CF4" w:rsidP="00BA4DEB">
      <w:pPr>
        <w:pStyle w:val="SemEspaamento"/>
        <w:ind w:right="-710"/>
        <w:jc w:val="both"/>
        <w:rPr>
          <w:rFonts w:ascii="Arial" w:hAnsi="Arial" w:cs="Arial"/>
          <w:sz w:val="24"/>
          <w:szCs w:val="24"/>
        </w:rPr>
      </w:pPr>
    </w:p>
    <w:p w14:paraId="15142F4C" w14:textId="77777777" w:rsidR="009A42A9" w:rsidRPr="006176EE" w:rsidRDefault="000D4CF4" w:rsidP="00BA4DEB">
      <w:pPr>
        <w:pStyle w:val="SemEspaamento"/>
        <w:ind w:right="-710"/>
        <w:jc w:val="center"/>
        <w:rPr>
          <w:rFonts w:ascii="Arial" w:hAnsi="Arial" w:cs="Arial"/>
          <w:b/>
          <w:bCs/>
          <w:sz w:val="24"/>
          <w:szCs w:val="24"/>
          <w:lang w:val="en-US" w:bidi="en-US"/>
        </w:rPr>
      </w:pPr>
      <w:r w:rsidRPr="006176EE">
        <w:rPr>
          <w:rFonts w:ascii="Arial" w:hAnsi="Arial" w:cs="Arial"/>
          <w:b/>
          <w:bCs/>
          <w:sz w:val="24"/>
          <w:szCs w:val="24"/>
        </w:rPr>
        <w:t xml:space="preserve">ANEXO </w:t>
      </w:r>
      <w:r w:rsidRPr="006176EE">
        <w:rPr>
          <w:rFonts w:ascii="Arial" w:hAnsi="Arial" w:cs="Arial"/>
          <w:b/>
          <w:bCs/>
          <w:sz w:val="24"/>
          <w:szCs w:val="24"/>
          <w:lang w:val="en-US" w:bidi="en-US"/>
        </w:rPr>
        <w:t>I</w:t>
      </w:r>
    </w:p>
    <w:p w14:paraId="3E566FD5" w14:textId="6539E8B7" w:rsidR="000D4CF4" w:rsidRPr="006176EE" w:rsidRDefault="000D4CF4" w:rsidP="00BA4DEB">
      <w:pPr>
        <w:pStyle w:val="SemEspaamento"/>
        <w:ind w:right="-710"/>
        <w:jc w:val="center"/>
        <w:rPr>
          <w:rFonts w:ascii="Arial" w:hAnsi="Arial" w:cs="Arial"/>
          <w:sz w:val="24"/>
          <w:szCs w:val="24"/>
        </w:rPr>
      </w:pPr>
      <w:r w:rsidRPr="006176EE">
        <w:rPr>
          <w:rFonts w:ascii="Arial" w:hAnsi="Arial" w:cs="Arial"/>
          <w:sz w:val="24"/>
          <w:szCs w:val="24"/>
        </w:rPr>
        <w:t>DOCUMENTAÇÃO EXIGIDA PARA HABILITAÇÃO</w:t>
      </w:r>
    </w:p>
    <w:p w14:paraId="69539CA8" w14:textId="77777777" w:rsidR="00A24984" w:rsidRPr="006176EE" w:rsidRDefault="00A24984" w:rsidP="00BA4DEB">
      <w:pPr>
        <w:pStyle w:val="SemEspaamento"/>
        <w:ind w:right="-710"/>
        <w:jc w:val="both"/>
        <w:rPr>
          <w:rFonts w:ascii="Arial" w:hAnsi="Arial" w:cs="Arial"/>
          <w:sz w:val="24"/>
          <w:szCs w:val="24"/>
        </w:rPr>
      </w:pPr>
    </w:p>
    <w:p w14:paraId="722073BA" w14:textId="77777777" w:rsidR="00A24984" w:rsidRPr="006176EE" w:rsidRDefault="00A24984" w:rsidP="00BA4DEB">
      <w:pPr>
        <w:pStyle w:val="SemEspaamento"/>
        <w:ind w:right="-710"/>
        <w:jc w:val="both"/>
        <w:rPr>
          <w:rFonts w:ascii="Arial" w:hAnsi="Arial" w:cs="Arial"/>
          <w:sz w:val="24"/>
          <w:szCs w:val="24"/>
        </w:rPr>
      </w:pPr>
    </w:p>
    <w:p w14:paraId="3CEA993F" w14:textId="77777777" w:rsidR="009A42A9" w:rsidRPr="006176EE" w:rsidRDefault="009A42A9" w:rsidP="00BA4DEB">
      <w:pPr>
        <w:numPr>
          <w:ilvl w:val="1"/>
          <w:numId w:val="24"/>
        </w:numPr>
        <w:spacing w:after="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O fornecedor será selecionado por meio da realização de procedimento de dispensa de licitação, com fundamento na hipótese do art. 75, inciso II, da Lei nº 14.133/2021.</w:t>
      </w:r>
    </w:p>
    <w:p w14:paraId="0F05E473" w14:textId="2E15058A" w:rsidR="009A42A9" w:rsidRPr="006176EE" w:rsidRDefault="009A42A9" w:rsidP="00BA4DEB">
      <w:pPr>
        <w:numPr>
          <w:ilvl w:val="1"/>
          <w:numId w:val="24"/>
        </w:numPr>
        <w:spacing w:after="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 xml:space="preserve">Previamente à celebração do contrato, a </w:t>
      </w:r>
      <w:r w:rsidR="0021393F" w:rsidRPr="006176EE">
        <w:rPr>
          <w:rFonts w:ascii="Arial" w:hAnsi="Arial" w:cs="Arial"/>
          <w:sz w:val="24"/>
          <w:szCs w:val="24"/>
        </w:rPr>
        <w:t>Câmara Municipal</w:t>
      </w:r>
      <w:r w:rsidRPr="006176EE">
        <w:rPr>
          <w:rFonts w:ascii="Arial" w:eastAsia="Times New Roman" w:hAnsi="Arial" w:cs="Arial"/>
          <w:sz w:val="24"/>
          <w:szCs w:val="24"/>
          <w:lang w:eastAsia="pt-BR"/>
        </w:rPr>
        <w:t xml:space="preserve"> verificará o eventual descumprimento das condições para contratação, especialmente quanto à existência de sanção que a impeça, mediante a consulta a cadastros informativos oficiais, tais como:</w:t>
      </w:r>
    </w:p>
    <w:p w14:paraId="7019CC18" w14:textId="3ED33931" w:rsidR="009A42A9" w:rsidRPr="006176EE" w:rsidRDefault="009A42A9" w:rsidP="00BA4DEB">
      <w:pPr>
        <w:spacing w:before="120" w:after="0" w:line="240" w:lineRule="auto"/>
        <w:ind w:right="-710"/>
        <w:jc w:val="both"/>
        <w:rPr>
          <w:rFonts w:ascii="Arial" w:eastAsia="Times New Roman" w:hAnsi="Arial" w:cs="Arial"/>
          <w:sz w:val="24"/>
          <w:szCs w:val="24"/>
          <w:lang w:eastAsia="pt-BR"/>
        </w:rPr>
      </w:pPr>
    </w:p>
    <w:p w14:paraId="28B79707" w14:textId="5216A78B" w:rsidR="009A42A9" w:rsidRPr="006176EE" w:rsidRDefault="009A42A9" w:rsidP="00BA4DEB">
      <w:pPr>
        <w:spacing w:after="0" w:line="240" w:lineRule="auto"/>
        <w:ind w:right="-710"/>
        <w:jc w:val="both"/>
        <w:rPr>
          <w:rFonts w:ascii="Arial" w:eastAsia="Times New Roman" w:hAnsi="Arial" w:cs="Arial"/>
          <w:sz w:val="24"/>
          <w:szCs w:val="24"/>
          <w:lang w:eastAsia="pt-BR"/>
        </w:rPr>
      </w:pPr>
      <w:r w:rsidRPr="006176EE">
        <w:rPr>
          <w:rFonts w:ascii="Arial" w:eastAsia="Times New Roman" w:hAnsi="Arial" w:cs="Arial"/>
          <w:sz w:val="24"/>
          <w:szCs w:val="24"/>
          <w:lang w:eastAsia="pt-BR"/>
        </w:rPr>
        <w:t>a) Cadastro Nacional de Empresas Inidôneas e Suspensas - CEIS, mantido pela Controladoria-Geral da União (</w:t>
      </w:r>
      <w:hyperlink r:id="rId11" w:history="1">
        <w:r w:rsidRPr="006176EE">
          <w:rPr>
            <w:rFonts w:ascii="Arial" w:eastAsia="Times New Roman" w:hAnsi="Arial" w:cs="Arial"/>
            <w:sz w:val="24"/>
            <w:szCs w:val="24"/>
            <w:u w:val="single"/>
            <w:lang w:eastAsia="pt-BR"/>
          </w:rPr>
          <w:t>www.portaldatransparencia.gov.br/ceis</w:t>
        </w:r>
      </w:hyperlink>
      <w:r w:rsidRPr="006176EE">
        <w:rPr>
          <w:rFonts w:ascii="Arial" w:eastAsia="Times New Roman" w:hAnsi="Arial" w:cs="Arial"/>
          <w:sz w:val="24"/>
          <w:szCs w:val="24"/>
          <w:lang w:eastAsia="pt-BR"/>
        </w:rPr>
        <w:t>);</w:t>
      </w:r>
    </w:p>
    <w:p w14:paraId="2629A702" w14:textId="3BDC4E50" w:rsidR="009A42A9" w:rsidRPr="006176EE" w:rsidRDefault="009A42A9" w:rsidP="00BA4DEB">
      <w:pPr>
        <w:spacing w:after="120" w:line="240" w:lineRule="auto"/>
        <w:ind w:right="-710"/>
        <w:jc w:val="both"/>
        <w:rPr>
          <w:rFonts w:ascii="Arial" w:eastAsia="Times New Roman" w:hAnsi="Arial" w:cs="Arial"/>
          <w:sz w:val="24"/>
          <w:szCs w:val="24"/>
          <w:lang w:eastAsia="pt-BR"/>
        </w:rPr>
      </w:pPr>
      <w:r w:rsidRPr="006176EE">
        <w:rPr>
          <w:rFonts w:ascii="Arial" w:eastAsia="Times New Roman" w:hAnsi="Arial" w:cs="Arial"/>
          <w:sz w:val="24"/>
          <w:szCs w:val="24"/>
          <w:lang w:eastAsia="pt-BR"/>
        </w:rPr>
        <w:t>b) Cadastro Nacional de Empresas Punidas – CNEP, mantido pela Controladoria-Geral da União (</w:t>
      </w:r>
      <w:hyperlink r:id="rId12" w:history="1">
        <w:r w:rsidRPr="006176EE">
          <w:rPr>
            <w:rFonts w:ascii="Arial" w:eastAsia="Times New Roman" w:hAnsi="Arial" w:cs="Arial"/>
            <w:sz w:val="24"/>
            <w:szCs w:val="24"/>
            <w:u w:val="single"/>
            <w:lang w:eastAsia="pt-BR"/>
          </w:rPr>
          <w:t>https://www.portaltransparencia.gov.br/sancoes/cnep</w:t>
        </w:r>
      </w:hyperlink>
      <w:r w:rsidRPr="006176EE">
        <w:rPr>
          <w:rFonts w:ascii="Arial" w:eastAsia="Times New Roman" w:hAnsi="Arial" w:cs="Arial"/>
          <w:sz w:val="24"/>
          <w:szCs w:val="24"/>
          <w:lang w:eastAsia="pt-BR"/>
        </w:rPr>
        <w:t>)</w:t>
      </w:r>
    </w:p>
    <w:p w14:paraId="26F8CBCC" w14:textId="77777777" w:rsidR="009A42A9" w:rsidRPr="006176EE" w:rsidRDefault="009A42A9" w:rsidP="00BA4DEB">
      <w:pPr>
        <w:numPr>
          <w:ilvl w:val="0"/>
          <w:numId w:val="25"/>
        </w:numPr>
        <w:spacing w:after="0" w:line="240" w:lineRule="auto"/>
        <w:ind w:right="-710" w:hanging="425"/>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Caso conste na Consulta de Situação do Fornecedor a existência de Ocorrências Impeditivas Indiretas, o gestor diligenciará para verificar se houve fraude por parte das empresas apontadas no Relatório de Ocorrências Impeditivas Indiretas.</w:t>
      </w:r>
    </w:p>
    <w:p w14:paraId="31AF234F" w14:textId="77777777" w:rsidR="009A42A9" w:rsidRPr="006176EE" w:rsidRDefault="009A42A9" w:rsidP="00BA4DEB">
      <w:pPr>
        <w:numPr>
          <w:ilvl w:val="0"/>
          <w:numId w:val="26"/>
        </w:numPr>
        <w:spacing w:after="0" w:line="240" w:lineRule="auto"/>
        <w:ind w:right="-710" w:hanging="425"/>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O fornecedor será convocado para manifestação previamente a uma eventual negativa de contratação.</w:t>
      </w:r>
    </w:p>
    <w:p w14:paraId="26EA4B24" w14:textId="77777777" w:rsidR="009A42A9" w:rsidRPr="006176EE" w:rsidRDefault="009A42A9" w:rsidP="00BA4DEB">
      <w:pPr>
        <w:numPr>
          <w:ilvl w:val="0"/>
          <w:numId w:val="27"/>
        </w:numPr>
        <w:spacing w:after="0" w:line="240" w:lineRule="auto"/>
        <w:ind w:right="-710" w:hanging="425"/>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Caso atendidas as condições para contratação, a habilitação do fornecedor será verificada por meio do SICAF, nos documentos por ele abrangidos.</w:t>
      </w:r>
    </w:p>
    <w:p w14:paraId="05517BD3" w14:textId="77777777" w:rsidR="009A42A9" w:rsidRPr="006176EE" w:rsidRDefault="009A42A9" w:rsidP="00BA4DEB">
      <w:pPr>
        <w:numPr>
          <w:ilvl w:val="0"/>
          <w:numId w:val="28"/>
        </w:numPr>
        <w:spacing w:after="0" w:line="240" w:lineRule="auto"/>
        <w:ind w:right="-710" w:hanging="425"/>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Não serão aceitos documentos de habilitação com indicação de CNPJ/CPF diferentes, salvo aqueles legalmente permitidos.</w:t>
      </w:r>
    </w:p>
    <w:p w14:paraId="2207F5AB" w14:textId="77777777" w:rsidR="009A42A9" w:rsidRPr="006176EE" w:rsidRDefault="009A42A9" w:rsidP="00BA4DEB">
      <w:pPr>
        <w:numPr>
          <w:ilvl w:val="0"/>
          <w:numId w:val="29"/>
        </w:numPr>
        <w:spacing w:after="0" w:line="240" w:lineRule="auto"/>
        <w:ind w:right="-710" w:hanging="425"/>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6685473" w14:textId="77777777" w:rsidR="009A42A9" w:rsidRPr="006176EE" w:rsidRDefault="009A42A9" w:rsidP="00BA4DEB">
      <w:pPr>
        <w:numPr>
          <w:ilvl w:val="0"/>
          <w:numId w:val="30"/>
        </w:numPr>
        <w:spacing w:after="0" w:line="240" w:lineRule="auto"/>
        <w:ind w:right="-710" w:hanging="425"/>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Serão aceitos registros de CNPJ de fornecedor matriz e filial com diferenças de números de documentos pertinentes ao CND e ao CRF/FGTS, quando for comprovada a centralização do recolhimento dessas contribuições.</w:t>
      </w:r>
    </w:p>
    <w:p w14:paraId="0B7C8384" w14:textId="77777777" w:rsidR="009A42A9" w:rsidRPr="006176EE" w:rsidRDefault="009A42A9" w:rsidP="00BA4DEB">
      <w:pPr>
        <w:numPr>
          <w:ilvl w:val="0"/>
          <w:numId w:val="31"/>
        </w:numPr>
        <w:spacing w:after="0" w:line="240" w:lineRule="auto"/>
        <w:ind w:right="-710" w:hanging="425"/>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Para fins de contratação, deverá o fornecedor comprovar os seguintes requisitos de habilitação:</w:t>
      </w:r>
    </w:p>
    <w:p w14:paraId="42CE1A39" w14:textId="77777777" w:rsidR="009A42A9" w:rsidRPr="006176EE" w:rsidRDefault="009A42A9" w:rsidP="00BA4DEB">
      <w:pPr>
        <w:numPr>
          <w:ilvl w:val="0"/>
          <w:numId w:val="32"/>
        </w:numPr>
        <w:spacing w:before="120" w:after="120" w:line="240" w:lineRule="auto"/>
        <w:ind w:right="-710" w:hanging="425"/>
        <w:jc w:val="both"/>
        <w:textAlignment w:val="baseline"/>
        <w:rPr>
          <w:rFonts w:ascii="Arial" w:eastAsia="Times New Roman" w:hAnsi="Arial" w:cs="Arial"/>
          <w:sz w:val="24"/>
          <w:szCs w:val="24"/>
          <w:lang w:eastAsia="pt-BR"/>
        </w:rPr>
      </w:pPr>
      <w:r w:rsidRPr="006176EE">
        <w:rPr>
          <w:rFonts w:ascii="Arial" w:eastAsia="Times New Roman" w:hAnsi="Arial" w:cs="Arial"/>
          <w:b/>
          <w:bCs/>
          <w:sz w:val="24"/>
          <w:szCs w:val="24"/>
          <w:lang w:eastAsia="pt-BR"/>
        </w:rPr>
        <w:t>Habilitação Jurídica</w:t>
      </w:r>
      <w:r w:rsidRPr="006176EE">
        <w:rPr>
          <w:rFonts w:ascii="Arial" w:eastAsia="Times New Roman" w:hAnsi="Arial" w:cs="Arial"/>
          <w:sz w:val="24"/>
          <w:szCs w:val="24"/>
          <w:lang w:eastAsia="pt-BR"/>
        </w:rPr>
        <w:t>:</w:t>
      </w:r>
    </w:p>
    <w:p w14:paraId="77D0CA2E" w14:textId="77777777" w:rsidR="009A42A9" w:rsidRPr="006176EE" w:rsidRDefault="009A42A9" w:rsidP="00BA4DEB">
      <w:pPr>
        <w:numPr>
          <w:ilvl w:val="1"/>
          <w:numId w:val="32"/>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b/>
          <w:bCs/>
          <w:sz w:val="24"/>
          <w:szCs w:val="24"/>
          <w:lang w:eastAsia="pt-BR"/>
        </w:rPr>
        <w:t>Pessoa física:</w:t>
      </w:r>
      <w:r w:rsidRPr="006176EE">
        <w:rPr>
          <w:rFonts w:ascii="Arial" w:eastAsia="Times New Roman" w:hAnsi="Arial" w:cs="Arial"/>
          <w:sz w:val="24"/>
          <w:szCs w:val="24"/>
          <w:lang w:eastAsia="pt-BR"/>
        </w:rPr>
        <w:t xml:space="preserve"> cédula de identidade (RG) ou documento equivalente que, por força de lei, tenha validade para fins de identificação em todo o território nacional; ou</w:t>
      </w:r>
    </w:p>
    <w:p w14:paraId="1FE93FDF" w14:textId="77777777" w:rsidR="009A42A9" w:rsidRPr="006176EE" w:rsidRDefault="009A42A9" w:rsidP="00BA4DEB">
      <w:pPr>
        <w:numPr>
          <w:ilvl w:val="0"/>
          <w:numId w:val="33"/>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b/>
          <w:bCs/>
          <w:sz w:val="24"/>
          <w:szCs w:val="24"/>
          <w:lang w:eastAsia="pt-BR"/>
        </w:rPr>
        <w:t>Empresário individual</w:t>
      </w:r>
      <w:r w:rsidRPr="006176EE">
        <w:rPr>
          <w:rFonts w:ascii="Arial" w:eastAsia="Times New Roman" w:hAnsi="Arial" w:cs="Arial"/>
          <w:sz w:val="24"/>
          <w:szCs w:val="24"/>
          <w:lang w:eastAsia="pt-BR"/>
        </w:rPr>
        <w:t>: inscrição no Registro Público de Empresas Mercantis, a cargo da Junta Comercial da respectiva sede; ou</w:t>
      </w:r>
    </w:p>
    <w:p w14:paraId="52441CE9" w14:textId="77777777" w:rsidR="009A42A9" w:rsidRPr="006176EE" w:rsidRDefault="009A42A9" w:rsidP="00BA4DEB">
      <w:pPr>
        <w:numPr>
          <w:ilvl w:val="0"/>
          <w:numId w:val="34"/>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b/>
          <w:bCs/>
          <w:sz w:val="24"/>
          <w:szCs w:val="24"/>
          <w:lang w:eastAsia="pt-BR"/>
        </w:rPr>
        <w:t>Microempreendedor Individual - MEI</w:t>
      </w:r>
      <w:r w:rsidRPr="006176EE">
        <w:rPr>
          <w:rFonts w:ascii="Arial" w:eastAsia="Times New Roman" w:hAnsi="Arial" w:cs="Arial"/>
          <w:sz w:val="24"/>
          <w:szCs w:val="24"/>
          <w:lang w:eastAsia="pt-BR"/>
        </w:rPr>
        <w:t xml:space="preserve">: Certificado da Condição de Microempreendedor Individual - CCMEI, cuja aceitação ficará condicionada à verificação da autenticidade no sítio </w:t>
      </w:r>
      <w:hyperlink r:id="rId13" w:history="1">
        <w:r w:rsidRPr="006176EE">
          <w:rPr>
            <w:rFonts w:ascii="Arial" w:eastAsia="Times New Roman" w:hAnsi="Arial" w:cs="Arial"/>
            <w:sz w:val="24"/>
            <w:szCs w:val="24"/>
            <w:u w:val="single"/>
            <w:lang w:eastAsia="pt-BR"/>
          </w:rPr>
          <w:t>www.portaldoempreendedor.gov.br</w:t>
        </w:r>
      </w:hyperlink>
      <w:r w:rsidRPr="006176EE">
        <w:rPr>
          <w:rFonts w:ascii="Arial" w:eastAsia="Times New Roman" w:hAnsi="Arial" w:cs="Arial"/>
          <w:sz w:val="24"/>
          <w:szCs w:val="24"/>
          <w:lang w:eastAsia="pt-BR"/>
        </w:rPr>
        <w:t>; ou</w:t>
      </w:r>
    </w:p>
    <w:p w14:paraId="1A15FAC0" w14:textId="77777777" w:rsidR="009A42A9" w:rsidRPr="006176EE" w:rsidRDefault="009A42A9" w:rsidP="00BA4DEB">
      <w:pPr>
        <w:numPr>
          <w:ilvl w:val="0"/>
          <w:numId w:val="35"/>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b/>
          <w:bCs/>
          <w:sz w:val="24"/>
          <w:szCs w:val="24"/>
          <w:lang w:eastAsia="pt-BR"/>
        </w:rPr>
        <w:t>Sociedade empresária, sociedade limitada unipessoal – SLU ou sociedade identificada como empresa individual de responsabilidade limitada - EIRELI</w:t>
      </w:r>
      <w:r w:rsidRPr="006176EE">
        <w:rPr>
          <w:rFonts w:ascii="Arial" w:eastAsia="Times New Roman" w:hAnsi="Arial" w:cs="Arial"/>
          <w:sz w:val="24"/>
          <w:szCs w:val="24"/>
          <w:lang w:eastAsia="pt-BR"/>
        </w:rPr>
        <w:t xml:space="preserve">: </w:t>
      </w:r>
      <w:r w:rsidRPr="006176EE">
        <w:rPr>
          <w:rFonts w:ascii="Arial" w:eastAsia="Times New Roman" w:hAnsi="Arial" w:cs="Arial"/>
          <w:sz w:val="24"/>
          <w:szCs w:val="24"/>
          <w:lang w:eastAsia="pt-BR"/>
        </w:rPr>
        <w:lastRenderedPageBreak/>
        <w:t>inscrição do ato constitutivo, estatuto ou contrato social no Registro Público de Empresas Mercantis, a cargo da Junta Comercial da respectiva sede, acompanhada de documento comprobatório de seus administradores; ou</w:t>
      </w:r>
    </w:p>
    <w:p w14:paraId="58416500" w14:textId="77777777" w:rsidR="009A42A9" w:rsidRPr="006176EE" w:rsidRDefault="009A42A9" w:rsidP="00BA4DEB">
      <w:pPr>
        <w:numPr>
          <w:ilvl w:val="0"/>
          <w:numId w:val="36"/>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b/>
          <w:bCs/>
          <w:sz w:val="24"/>
          <w:szCs w:val="24"/>
          <w:lang w:eastAsia="pt-BR"/>
        </w:rPr>
        <w:t>Sociedade empresária estrangeira com atuação permanente no País</w:t>
      </w:r>
      <w:r w:rsidRPr="006176EE">
        <w:rPr>
          <w:rFonts w:ascii="Arial" w:eastAsia="Times New Roman" w:hAnsi="Arial" w:cs="Arial"/>
          <w:sz w:val="24"/>
          <w:szCs w:val="24"/>
          <w:lang w:eastAsia="pt-BR"/>
        </w:rPr>
        <w:t>: decreto de autorização para funcionamento no Brasil; ou</w:t>
      </w:r>
    </w:p>
    <w:p w14:paraId="5FCC9541" w14:textId="77777777" w:rsidR="009A42A9" w:rsidRPr="006176EE" w:rsidRDefault="009A42A9" w:rsidP="00BA4DEB">
      <w:pPr>
        <w:numPr>
          <w:ilvl w:val="0"/>
          <w:numId w:val="37"/>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b/>
          <w:bCs/>
          <w:sz w:val="24"/>
          <w:szCs w:val="24"/>
          <w:lang w:eastAsia="pt-BR"/>
        </w:rPr>
        <w:t>Sociedade simples</w:t>
      </w:r>
      <w:r w:rsidRPr="006176EE">
        <w:rPr>
          <w:rFonts w:ascii="Arial" w:eastAsia="Times New Roman" w:hAnsi="Arial" w:cs="Arial"/>
          <w:sz w:val="24"/>
          <w:szCs w:val="24"/>
          <w:lang w:eastAsia="pt-BR"/>
        </w:rPr>
        <w:t>: inscrição do ato constitutivo no Registro Civil de Pessoas Jurídicas do local de sua sede, acompanhada de documento comprobatório de seus administradores; ou</w:t>
      </w:r>
    </w:p>
    <w:p w14:paraId="4686B9CD" w14:textId="77777777" w:rsidR="009A42A9" w:rsidRPr="006176EE" w:rsidRDefault="009A42A9" w:rsidP="00BA4DEB">
      <w:pPr>
        <w:numPr>
          <w:ilvl w:val="0"/>
          <w:numId w:val="38"/>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b/>
          <w:bCs/>
          <w:sz w:val="24"/>
          <w:szCs w:val="24"/>
          <w:lang w:eastAsia="pt-BR"/>
        </w:rPr>
        <w:t>Filial, sucursal ou agência</w:t>
      </w:r>
      <w:r w:rsidRPr="006176EE">
        <w:rPr>
          <w:rFonts w:ascii="Arial" w:eastAsia="Times New Roman" w:hAnsi="Arial" w:cs="Arial"/>
          <w:sz w:val="24"/>
          <w:szCs w:val="24"/>
          <w:lang w:eastAsia="pt-BR"/>
        </w:rPr>
        <w:t xml:space="preserve"> </w:t>
      </w:r>
      <w:r w:rsidRPr="006176EE">
        <w:rPr>
          <w:rFonts w:ascii="Arial" w:eastAsia="Times New Roman" w:hAnsi="Arial" w:cs="Arial"/>
          <w:b/>
          <w:bCs/>
          <w:sz w:val="24"/>
          <w:szCs w:val="24"/>
          <w:lang w:eastAsia="pt-BR"/>
        </w:rPr>
        <w:t>de sociedade simples ou empresária</w:t>
      </w:r>
      <w:r w:rsidRPr="006176EE">
        <w:rPr>
          <w:rFonts w:ascii="Arial" w:eastAsia="Times New Roman" w:hAnsi="Arial" w:cs="Arial"/>
          <w:sz w:val="24"/>
          <w:szCs w:val="24"/>
          <w:lang w:eastAsia="pt-BR"/>
        </w:rPr>
        <w:t xml:space="preserve"> - inscrição do ato constitutivo da filial, sucursal ou agência da sociedade simples ou empresária, respectivamente, no Registro Civil das Pessoas Jurídicas ou no Registro Público de Empresas Mercantis onde tem sede a matriz; ou</w:t>
      </w:r>
    </w:p>
    <w:p w14:paraId="3992C97C" w14:textId="77777777" w:rsidR="009A42A9" w:rsidRPr="006176EE" w:rsidRDefault="009A42A9" w:rsidP="00BA4DEB">
      <w:pPr>
        <w:numPr>
          <w:ilvl w:val="0"/>
          <w:numId w:val="39"/>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b/>
          <w:bCs/>
          <w:sz w:val="24"/>
          <w:szCs w:val="24"/>
          <w:lang w:eastAsia="pt-BR"/>
        </w:rPr>
        <w:t>Sociedade cooperativa</w:t>
      </w:r>
      <w:r w:rsidRPr="006176EE">
        <w:rPr>
          <w:rFonts w:ascii="Arial" w:eastAsia="Times New Roman" w:hAnsi="Arial" w:cs="Arial"/>
          <w:sz w:val="24"/>
          <w:szCs w:val="24"/>
          <w:lang w:eastAsia="pt-BR"/>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4F4875FC" w14:textId="77777777" w:rsidR="009A42A9" w:rsidRPr="006176EE" w:rsidRDefault="009A42A9" w:rsidP="00BA4DEB">
      <w:pPr>
        <w:spacing w:before="120" w:after="120" w:line="240" w:lineRule="auto"/>
        <w:ind w:right="-710"/>
        <w:jc w:val="both"/>
        <w:textAlignment w:val="baseline"/>
        <w:rPr>
          <w:rFonts w:ascii="Arial" w:eastAsia="Times New Roman" w:hAnsi="Arial" w:cs="Arial"/>
          <w:sz w:val="24"/>
          <w:szCs w:val="24"/>
          <w:lang w:eastAsia="pt-BR"/>
        </w:rPr>
      </w:pPr>
    </w:p>
    <w:p w14:paraId="29E31984" w14:textId="77777777" w:rsidR="009A42A9" w:rsidRPr="006176EE" w:rsidRDefault="009A42A9" w:rsidP="00BA4DEB">
      <w:pPr>
        <w:numPr>
          <w:ilvl w:val="0"/>
          <w:numId w:val="40"/>
        </w:numPr>
        <w:spacing w:before="120" w:after="120" w:line="240" w:lineRule="auto"/>
        <w:ind w:right="-710" w:hanging="425"/>
        <w:jc w:val="both"/>
        <w:textAlignment w:val="baseline"/>
        <w:rPr>
          <w:rFonts w:ascii="Arial" w:eastAsia="Times New Roman" w:hAnsi="Arial" w:cs="Arial"/>
          <w:sz w:val="24"/>
          <w:szCs w:val="24"/>
          <w:lang w:eastAsia="pt-BR"/>
        </w:rPr>
      </w:pPr>
      <w:r w:rsidRPr="006176EE">
        <w:rPr>
          <w:rFonts w:ascii="Arial" w:eastAsia="Times New Roman" w:hAnsi="Arial" w:cs="Arial"/>
          <w:b/>
          <w:bCs/>
          <w:sz w:val="24"/>
          <w:szCs w:val="24"/>
          <w:lang w:eastAsia="pt-BR"/>
        </w:rPr>
        <w:t>Ato de autorização</w:t>
      </w:r>
      <w:r w:rsidRPr="006176EE">
        <w:rPr>
          <w:rFonts w:ascii="Arial" w:eastAsia="Times New Roman" w:hAnsi="Arial" w:cs="Arial"/>
          <w:sz w:val="24"/>
          <w:szCs w:val="24"/>
          <w:lang w:eastAsia="pt-BR"/>
        </w:rPr>
        <w:t xml:space="preserve"> para o exercício da atividade relacionada ao objeto acima descrito.</w:t>
      </w:r>
    </w:p>
    <w:p w14:paraId="0856B60C" w14:textId="77777777" w:rsidR="009A42A9" w:rsidRPr="006176EE" w:rsidRDefault="009A42A9" w:rsidP="00BA4DEB">
      <w:pPr>
        <w:numPr>
          <w:ilvl w:val="0"/>
          <w:numId w:val="41"/>
        </w:numPr>
        <w:spacing w:before="120" w:after="120" w:line="240" w:lineRule="auto"/>
        <w:ind w:right="-710" w:hanging="425"/>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Os documentos apresentados deverão estar acompanhados de todas as alterações ou da consolidação respectiva.</w:t>
      </w:r>
    </w:p>
    <w:p w14:paraId="01929CB7" w14:textId="77777777" w:rsidR="009A42A9" w:rsidRPr="006176EE" w:rsidRDefault="009A42A9" w:rsidP="00BA4DEB">
      <w:pPr>
        <w:spacing w:before="120" w:after="120" w:line="240" w:lineRule="auto"/>
        <w:ind w:right="-710" w:hanging="425"/>
        <w:jc w:val="both"/>
        <w:textAlignment w:val="baseline"/>
        <w:rPr>
          <w:rFonts w:ascii="Arial" w:eastAsia="Times New Roman" w:hAnsi="Arial" w:cs="Arial"/>
          <w:sz w:val="24"/>
          <w:szCs w:val="24"/>
          <w:lang w:eastAsia="pt-BR"/>
        </w:rPr>
      </w:pPr>
    </w:p>
    <w:p w14:paraId="7092CE5A" w14:textId="77777777" w:rsidR="009A42A9" w:rsidRPr="006176EE" w:rsidRDefault="009A42A9" w:rsidP="00BA4DEB">
      <w:pPr>
        <w:numPr>
          <w:ilvl w:val="0"/>
          <w:numId w:val="42"/>
        </w:numPr>
        <w:spacing w:before="120" w:after="120" w:line="240" w:lineRule="auto"/>
        <w:ind w:right="-710" w:hanging="425"/>
        <w:jc w:val="both"/>
        <w:textAlignment w:val="baseline"/>
        <w:rPr>
          <w:rFonts w:ascii="Arial" w:eastAsia="Times New Roman" w:hAnsi="Arial" w:cs="Arial"/>
          <w:b/>
          <w:bCs/>
          <w:sz w:val="24"/>
          <w:szCs w:val="24"/>
          <w:lang w:eastAsia="pt-BR"/>
        </w:rPr>
      </w:pPr>
      <w:r w:rsidRPr="006176EE">
        <w:rPr>
          <w:rFonts w:ascii="Arial" w:eastAsia="Times New Roman" w:hAnsi="Arial" w:cs="Arial"/>
          <w:b/>
          <w:bCs/>
          <w:sz w:val="24"/>
          <w:szCs w:val="24"/>
          <w:lang w:eastAsia="pt-BR"/>
        </w:rPr>
        <w:t>Habilitações fiscal, social e trabalhista:</w:t>
      </w:r>
    </w:p>
    <w:p w14:paraId="4B03438A" w14:textId="77777777" w:rsidR="009A42A9" w:rsidRPr="006176EE" w:rsidRDefault="009A42A9" w:rsidP="00BA4DEB">
      <w:pPr>
        <w:numPr>
          <w:ilvl w:val="1"/>
          <w:numId w:val="42"/>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prova de inscrição no Cadastro de Pessoas Físicas (CPF); (</w:t>
      </w:r>
      <w:r w:rsidRPr="006176EE">
        <w:rPr>
          <w:rFonts w:ascii="Arial" w:eastAsia="Times New Roman" w:hAnsi="Arial" w:cs="Arial"/>
          <w:b/>
          <w:bCs/>
          <w:sz w:val="24"/>
          <w:szCs w:val="24"/>
          <w:lang w:eastAsia="pt-BR"/>
        </w:rPr>
        <w:t>para contratação com Pessoa Física</w:t>
      </w:r>
      <w:r w:rsidRPr="006176EE">
        <w:rPr>
          <w:rFonts w:ascii="Arial" w:eastAsia="Times New Roman" w:hAnsi="Arial" w:cs="Arial"/>
          <w:sz w:val="24"/>
          <w:szCs w:val="24"/>
          <w:lang w:eastAsia="pt-BR"/>
        </w:rPr>
        <w:t>)</w:t>
      </w:r>
    </w:p>
    <w:p w14:paraId="5742D947" w14:textId="77777777" w:rsidR="009A42A9" w:rsidRPr="006176EE" w:rsidRDefault="009A42A9" w:rsidP="00BA4DEB">
      <w:pPr>
        <w:spacing w:before="120" w:after="120" w:line="240" w:lineRule="auto"/>
        <w:ind w:right="-710"/>
        <w:jc w:val="both"/>
        <w:textAlignment w:val="baseline"/>
        <w:rPr>
          <w:rFonts w:ascii="Arial" w:eastAsia="Times New Roman" w:hAnsi="Arial" w:cs="Arial"/>
          <w:sz w:val="24"/>
          <w:szCs w:val="24"/>
          <w:lang w:eastAsia="pt-BR"/>
        </w:rPr>
      </w:pPr>
    </w:p>
    <w:p w14:paraId="3A9651F5" w14:textId="1D9EBD17" w:rsidR="009A42A9" w:rsidRPr="006176EE" w:rsidRDefault="00360B22" w:rsidP="00360B22">
      <w:pPr>
        <w:pStyle w:val="PargrafodaLista"/>
        <w:spacing w:before="120" w:after="120" w:line="240" w:lineRule="auto"/>
        <w:ind w:left="-426" w:right="-710"/>
        <w:jc w:val="both"/>
        <w:textAlignment w:val="baseline"/>
        <w:rPr>
          <w:rFonts w:ascii="Arial" w:eastAsia="Times New Roman" w:hAnsi="Arial" w:cs="Arial"/>
          <w:sz w:val="24"/>
          <w:szCs w:val="24"/>
          <w:lang w:eastAsia="pt-BR"/>
        </w:rPr>
      </w:pPr>
      <w:r w:rsidRPr="006176EE">
        <w:rPr>
          <w:rFonts w:ascii="Arial" w:eastAsia="Times New Roman" w:hAnsi="Arial" w:cs="Arial"/>
          <w:b/>
          <w:bCs/>
          <w:sz w:val="24"/>
          <w:szCs w:val="24"/>
          <w:lang w:eastAsia="pt-BR"/>
        </w:rPr>
        <w:t xml:space="preserve">3. </w:t>
      </w:r>
      <w:r w:rsidR="009A42A9" w:rsidRPr="006176EE">
        <w:rPr>
          <w:rFonts w:ascii="Arial" w:eastAsia="Times New Roman" w:hAnsi="Arial" w:cs="Arial"/>
          <w:b/>
          <w:bCs/>
          <w:sz w:val="24"/>
          <w:szCs w:val="24"/>
          <w:lang w:eastAsia="pt-BR"/>
        </w:rPr>
        <w:t xml:space="preserve">Habilitação relacionada </w:t>
      </w:r>
      <w:r w:rsidR="006D324B" w:rsidRPr="006176EE">
        <w:rPr>
          <w:rFonts w:ascii="Arial" w:eastAsia="Times New Roman" w:hAnsi="Arial" w:cs="Arial"/>
          <w:b/>
          <w:bCs/>
          <w:sz w:val="24"/>
          <w:szCs w:val="24"/>
          <w:lang w:eastAsia="pt-BR"/>
        </w:rPr>
        <w:t>à</w:t>
      </w:r>
      <w:r w:rsidR="009A42A9" w:rsidRPr="006176EE">
        <w:rPr>
          <w:rFonts w:ascii="Arial" w:eastAsia="Times New Roman" w:hAnsi="Arial" w:cs="Arial"/>
          <w:b/>
          <w:bCs/>
          <w:sz w:val="24"/>
          <w:szCs w:val="24"/>
          <w:lang w:eastAsia="pt-BR"/>
        </w:rPr>
        <w:t xml:space="preserve"> Pessoa Jurídica</w:t>
      </w:r>
      <w:r w:rsidR="009A42A9" w:rsidRPr="006176EE">
        <w:rPr>
          <w:rFonts w:ascii="Arial" w:eastAsia="Times New Roman" w:hAnsi="Arial" w:cs="Arial"/>
          <w:sz w:val="24"/>
          <w:szCs w:val="24"/>
          <w:lang w:eastAsia="pt-BR"/>
        </w:rPr>
        <w:t>:</w:t>
      </w:r>
    </w:p>
    <w:p w14:paraId="33D303B0" w14:textId="77777777" w:rsidR="009A42A9" w:rsidRPr="006176EE" w:rsidRDefault="009A42A9" w:rsidP="00BA4DEB">
      <w:pPr>
        <w:spacing w:before="120" w:after="120" w:line="240" w:lineRule="auto"/>
        <w:ind w:right="-710"/>
        <w:jc w:val="both"/>
        <w:textAlignment w:val="baseline"/>
        <w:rPr>
          <w:rFonts w:ascii="Arial" w:eastAsia="Times New Roman" w:hAnsi="Arial" w:cs="Arial"/>
          <w:sz w:val="24"/>
          <w:szCs w:val="24"/>
          <w:lang w:eastAsia="pt-BR"/>
        </w:rPr>
      </w:pPr>
    </w:p>
    <w:p w14:paraId="41414F0E" w14:textId="77777777" w:rsidR="009A42A9" w:rsidRPr="006176EE" w:rsidRDefault="009A42A9" w:rsidP="00BA4DEB">
      <w:pPr>
        <w:numPr>
          <w:ilvl w:val="0"/>
          <w:numId w:val="43"/>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prova de inscrição no Cadastro Nacional da Pessoa Jurídica (CNPJ);</w:t>
      </w:r>
    </w:p>
    <w:p w14:paraId="018296F2" w14:textId="0B57566B" w:rsidR="009A42A9" w:rsidRPr="006176EE" w:rsidRDefault="009A42A9" w:rsidP="00BA4DEB">
      <w:pPr>
        <w:numPr>
          <w:ilvl w:val="0"/>
          <w:numId w:val="43"/>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 xml:space="preserve">prova de regularidade fiscal perante a Fazenda Nacional, mediante apresentação de certidão expedida conjuntamente pela </w:t>
      </w:r>
      <w:r w:rsidR="001C07A1" w:rsidRPr="006176EE">
        <w:rPr>
          <w:rFonts w:ascii="Arial" w:eastAsia="Times New Roman" w:hAnsi="Arial" w:cs="Arial"/>
          <w:sz w:val="24"/>
          <w:szCs w:val="24"/>
          <w:lang w:eastAsia="pt-BR"/>
        </w:rPr>
        <w:t>Câmara Municipal</w:t>
      </w:r>
      <w:r w:rsidRPr="006176EE">
        <w:rPr>
          <w:rFonts w:ascii="Arial" w:eastAsia="Times New Roman" w:hAnsi="Arial" w:cs="Arial"/>
          <w:sz w:val="24"/>
          <w:szCs w:val="24"/>
          <w:lang w:eastAsia="pt-BR"/>
        </w:rPr>
        <w:t xml:space="preserve">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9E560A3" w14:textId="77777777" w:rsidR="009A42A9" w:rsidRPr="006176EE" w:rsidRDefault="009A42A9" w:rsidP="00BA4DEB">
      <w:pPr>
        <w:numPr>
          <w:ilvl w:val="0"/>
          <w:numId w:val="43"/>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prova de regularidade com o Fundo de Garantia do Tempo de Serviço (FGTS);</w:t>
      </w:r>
    </w:p>
    <w:p w14:paraId="3FB912D3" w14:textId="77777777" w:rsidR="009A42A9" w:rsidRPr="006176EE" w:rsidRDefault="009A42A9" w:rsidP="00BA4DEB">
      <w:pPr>
        <w:numPr>
          <w:ilvl w:val="0"/>
          <w:numId w:val="43"/>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declaração de que não emprega menor de 18 anos em trabalho noturno, perigoso ou insalubre e não emprega menor de 16 anos, salvo menor, a partir de 14 anos, na condição de aprendiz, nos termos do artigo 7°, XXXIII, da Constituição;</w:t>
      </w:r>
    </w:p>
    <w:p w14:paraId="3A14042E" w14:textId="77777777" w:rsidR="009A42A9" w:rsidRPr="006176EE" w:rsidRDefault="009A42A9" w:rsidP="00BA4DEB">
      <w:pPr>
        <w:numPr>
          <w:ilvl w:val="0"/>
          <w:numId w:val="43"/>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 xml:space="preserve">prova de inexistência de débitos inadimplidos perante a Justiça do Trabalho, mediante a apresentação de certidão negativa ou positiva com efeito de negativa, nos termos do </w:t>
      </w:r>
      <w:r w:rsidRPr="006176EE">
        <w:rPr>
          <w:rFonts w:ascii="Arial" w:eastAsia="Times New Roman" w:hAnsi="Arial" w:cs="Arial"/>
          <w:sz w:val="24"/>
          <w:szCs w:val="24"/>
          <w:lang w:eastAsia="pt-BR"/>
        </w:rPr>
        <w:lastRenderedPageBreak/>
        <w:t>Título VII-A da Consolidação das Leis do Trabalho, aprovada pelo Decreto-Lei nº 5.452, de 1º de maio de 1943.</w:t>
      </w:r>
    </w:p>
    <w:p w14:paraId="2CF11A80" w14:textId="77777777" w:rsidR="009A42A9" w:rsidRPr="006176EE" w:rsidRDefault="009A42A9" w:rsidP="00BA4DEB">
      <w:pPr>
        <w:numPr>
          <w:ilvl w:val="0"/>
          <w:numId w:val="43"/>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prova de inscrição no cadastro de contribuintes estadual, se houver, relativo ao domicílio ou sede do fornecedor, pertinente ao seu ramo de atividade e compatível com o objeto contratual;</w:t>
      </w:r>
    </w:p>
    <w:p w14:paraId="38926669" w14:textId="77777777" w:rsidR="009A42A9" w:rsidRPr="006176EE" w:rsidRDefault="009A42A9" w:rsidP="00BA4DEB">
      <w:pPr>
        <w:numPr>
          <w:ilvl w:val="1"/>
          <w:numId w:val="43"/>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6F8FAD" w14:textId="77777777" w:rsidR="009A42A9" w:rsidRPr="006176EE" w:rsidRDefault="009A42A9" w:rsidP="00BA4DEB">
      <w:pPr>
        <w:numPr>
          <w:ilvl w:val="0"/>
          <w:numId w:val="43"/>
        </w:numPr>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prova de regularidade com a Fazenda Estadual ou Municipal do domicílio ou sede do fornecedor, relativa à atividade em cujo exercício contrata ou concorre;</w:t>
      </w:r>
    </w:p>
    <w:p w14:paraId="49E7CF44" w14:textId="20C77CD3" w:rsidR="009A42A9" w:rsidRPr="006176EE" w:rsidRDefault="009A42A9" w:rsidP="00360B22">
      <w:pPr>
        <w:pStyle w:val="PargrafodaLista"/>
        <w:numPr>
          <w:ilvl w:val="0"/>
          <w:numId w:val="43"/>
        </w:numPr>
        <w:tabs>
          <w:tab w:val="clear" w:pos="720"/>
        </w:tabs>
        <w:spacing w:before="120" w:after="120" w:line="240" w:lineRule="auto"/>
        <w:ind w:left="0" w:right="-710"/>
        <w:jc w:val="both"/>
        <w:textAlignment w:val="baseline"/>
        <w:rPr>
          <w:rFonts w:ascii="Arial" w:eastAsia="Times New Roman" w:hAnsi="Arial" w:cs="Arial"/>
          <w:sz w:val="24"/>
          <w:szCs w:val="24"/>
          <w:lang w:eastAsia="pt-BR"/>
        </w:rPr>
      </w:pPr>
      <w:r w:rsidRPr="006176EE">
        <w:rPr>
          <w:rFonts w:ascii="Arial" w:eastAsia="Times New Roman" w:hAnsi="Arial" w:cs="Arial"/>
          <w:sz w:val="24"/>
          <w:szCs w:val="24"/>
          <w:lang w:eastAsia="pt-BR"/>
        </w:rPr>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499BD18D" w14:textId="353C4641" w:rsidR="00534D1A" w:rsidRPr="006176EE" w:rsidRDefault="00534D1A">
      <w:pPr>
        <w:rPr>
          <w:rFonts w:ascii="Arial" w:hAnsi="Arial" w:cs="Arial"/>
          <w:sz w:val="24"/>
          <w:szCs w:val="24"/>
        </w:rPr>
      </w:pPr>
      <w:r w:rsidRPr="006176EE">
        <w:rPr>
          <w:rFonts w:ascii="Arial" w:hAnsi="Arial" w:cs="Arial"/>
          <w:sz w:val="24"/>
          <w:szCs w:val="24"/>
        </w:rPr>
        <w:br w:type="page"/>
      </w:r>
    </w:p>
    <w:p w14:paraId="0DB5C957" w14:textId="77777777" w:rsidR="00534D1A" w:rsidRPr="006176EE" w:rsidRDefault="00534D1A" w:rsidP="00534D1A">
      <w:pPr>
        <w:pStyle w:val="SemEspaamento"/>
        <w:ind w:right="-1"/>
        <w:jc w:val="both"/>
        <w:rPr>
          <w:rFonts w:ascii="Arial" w:hAnsi="Arial" w:cs="Arial"/>
          <w:sz w:val="16"/>
          <w:szCs w:val="16"/>
        </w:rPr>
      </w:pPr>
    </w:p>
    <w:p w14:paraId="11F9C89A" w14:textId="77777777" w:rsidR="00534D1A" w:rsidRPr="006176EE" w:rsidRDefault="00534D1A" w:rsidP="00534D1A">
      <w:pPr>
        <w:pStyle w:val="SemEspaamento"/>
        <w:ind w:right="-1"/>
        <w:jc w:val="center"/>
        <w:rPr>
          <w:rFonts w:ascii="Arial" w:hAnsi="Arial" w:cs="Arial"/>
          <w:b/>
          <w:bCs/>
          <w:sz w:val="24"/>
          <w:szCs w:val="24"/>
          <w:lang w:val="en-US" w:bidi="en-US"/>
        </w:rPr>
      </w:pPr>
      <w:r w:rsidRPr="006176EE">
        <w:rPr>
          <w:rFonts w:ascii="Arial" w:hAnsi="Arial" w:cs="Arial"/>
          <w:b/>
          <w:bCs/>
          <w:sz w:val="24"/>
          <w:szCs w:val="24"/>
        </w:rPr>
        <w:t xml:space="preserve">ANEXO </w:t>
      </w:r>
      <w:r w:rsidRPr="006176EE">
        <w:rPr>
          <w:rFonts w:ascii="Arial" w:hAnsi="Arial" w:cs="Arial"/>
          <w:b/>
          <w:bCs/>
          <w:sz w:val="24"/>
          <w:szCs w:val="24"/>
          <w:lang w:val="en-US" w:bidi="en-US"/>
        </w:rPr>
        <w:t>I</w:t>
      </w:r>
    </w:p>
    <w:p w14:paraId="3691860D" w14:textId="1342F61F" w:rsidR="00534D1A" w:rsidRPr="006176EE" w:rsidRDefault="00534D1A" w:rsidP="00534D1A">
      <w:pPr>
        <w:pStyle w:val="SemEspaamento"/>
        <w:ind w:right="-1"/>
        <w:jc w:val="center"/>
        <w:rPr>
          <w:rFonts w:ascii="Arial" w:hAnsi="Arial" w:cs="Arial"/>
          <w:sz w:val="24"/>
          <w:szCs w:val="24"/>
        </w:rPr>
      </w:pPr>
      <w:r w:rsidRPr="006176EE">
        <w:rPr>
          <w:rFonts w:ascii="Arial" w:hAnsi="Arial" w:cs="Arial"/>
          <w:sz w:val="24"/>
          <w:szCs w:val="24"/>
        </w:rPr>
        <w:t>MINUTA DA PROPOSTA DE PREÇO (TERMO REFERÊNCIA)</w:t>
      </w:r>
    </w:p>
    <w:p w14:paraId="0D2EF5EC" w14:textId="77777777" w:rsidR="00004705" w:rsidRPr="006176EE" w:rsidRDefault="00004705" w:rsidP="00534D1A">
      <w:pPr>
        <w:pStyle w:val="SemEspaamento"/>
        <w:ind w:right="-1"/>
        <w:jc w:val="both"/>
        <w:rPr>
          <w:rFonts w:ascii="Arial" w:hAnsi="Arial" w:cs="Arial"/>
          <w:sz w:val="16"/>
          <w:szCs w:val="16"/>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4905"/>
        <w:gridCol w:w="586"/>
        <w:gridCol w:w="595"/>
        <w:gridCol w:w="1276"/>
        <w:gridCol w:w="1275"/>
      </w:tblGrid>
      <w:tr w:rsidR="006176EE" w:rsidRPr="006176EE" w14:paraId="68ABE48B" w14:textId="77777777" w:rsidTr="00B07606">
        <w:tc>
          <w:tcPr>
            <w:tcW w:w="435" w:type="dxa"/>
            <w:vAlign w:val="center"/>
          </w:tcPr>
          <w:p w14:paraId="087BA876" w14:textId="77777777" w:rsidR="00004705" w:rsidRPr="006176EE" w:rsidRDefault="00004705" w:rsidP="00004705">
            <w:pPr>
              <w:pStyle w:val="Ttulo"/>
            </w:pPr>
            <w:r w:rsidRPr="006176EE">
              <w:t>IT</w:t>
            </w:r>
          </w:p>
        </w:tc>
        <w:tc>
          <w:tcPr>
            <w:tcW w:w="4905" w:type="dxa"/>
            <w:vAlign w:val="center"/>
          </w:tcPr>
          <w:p w14:paraId="0AFA6E05" w14:textId="77777777" w:rsidR="00004705" w:rsidRPr="006176EE" w:rsidRDefault="00004705" w:rsidP="00004705">
            <w:pPr>
              <w:pStyle w:val="Ttulo"/>
            </w:pPr>
            <w:r w:rsidRPr="006176EE">
              <w:t>DISCRIMINAÇÃO</w:t>
            </w:r>
          </w:p>
        </w:tc>
        <w:tc>
          <w:tcPr>
            <w:tcW w:w="586" w:type="dxa"/>
            <w:vAlign w:val="center"/>
          </w:tcPr>
          <w:p w14:paraId="445B5D4E" w14:textId="77777777" w:rsidR="00004705" w:rsidRPr="006176EE" w:rsidRDefault="00004705" w:rsidP="00004705">
            <w:pPr>
              <w:pStyle w:val="Ttulo"/>
              <w:rPr>
                <w:i/>
                <w:iCs/>
              </w:rPr>
            </w:pPr>
            <w:r w:rsidRPr="006176EE">
              <w:t>UF</w:t>
            </w:r>
          </w:p>
        </w:tc>
        <w:tc>
          <w:tcPr>
            <w:tcW w:w="595" w:type="dxa"/>
            <w:vAlign w:val="center"/>
          </w:tcPr>
          <w:p w14:paraId="0017489D" w14:textId="77777777" w:rsidR="00004705" w:rsidRPr="006176EE" w:rsidRDefault="00004705" w:rsidP="00004705">
            <w:pPr>
              <w:pStyle w:val="Ttulo"/>
              <w:rPr>
                <w:i/>
                <w:iCs/>
              </w:rPr>
            </w:pPr>
            <w:r w:rsidRPr="006176EE">
              <w:t>QT</w:t>
            </w:r>
          </w:p>
        </w:tc>
        <w:tc>
          <w:tcPr>
            <w:tcW w:w="1276" w:type="dxa"/>
            <w:vAlign w:val="center"/>
          </w:tcPr>
          <w:p w14:paraId="18496942" w14:textId="3100CB47" w:rsidR="00004705" w:rsidRPr="006176EE" w:rsidRDefault="00004705" w:rsidP="00004705">
            <w:pPr>
              <w:pStyle w:val="Ttulo"/>
            </w:pPr>
            <w:r w:rsidRPr="006176EE">
              <w:t>P</w:t>
            </w:r>
            <w:r w:rsidR="00B07606" w:rsidRPr="006176EE">
              <w:t>.</w:t>
            </w:r>
            <w:r w:rsidRPr="006176EE">
              <w:t xml:space="preserve"> UNIT</w:t>
            </w:r>
          </w:p>
        </w:tc>
        <w:tc>
          <w:tcPr>
            <w:tcW w:w="1275" w:type="dxa"/>
            <w:vAlign w:val="center"/>
          </w:tcPr>
          <w:p w14:paraId="5357C19F" w14:textId="1A525C05" w:rsidR="00004705" w:rsidRPr="006176EE" w:rsidRDefault="00004705" w:rsidP="00004705">
            <w:pPr>
              <w:pStyle w:val="Ttulo"/>
            </w:pPr>
            <w:r w:rsidRPr="006176EE">
              <w:t>P</w:t>
            </w:r>
            <w:r w:rsidR="00B07606" w:rsidRPr="006176EE">
              <w:t>.</w:t>
            </w:r>
            <w:r w:rsidRPr="006176EE">
              <w:t xml:space="preserve"> TOT</w:t>
            </w:r>
          </w:p>
        </w:tc>
      </w:tr>
      <w:tr w:rsidR="006176EE" w:rsidRPr="006176EE" w14:paraId="31BBC4A0" w14:textId="77777777" w:rsidTr="00B07606">
        <w:tc>
          <w:tcPr>
            <w:tcW w:w="435" w:type="dxa"/>
            <w:vAlign w:val="center"/>
          </w:tcPr>
          <w:p w14:paraId="256B92D2" w14:textId="7FF9F9F5" w:rsidR="00004705" w:rsidRPr="006176EE" w:rsidRDefault="00004705" w:rsidP="00687D08">
            <w:pPr>
              <w:ind w:right="99"/>
              <w:jc w:val="center"/>
              <w:rPr>
                <w:rFonts w:ascii="Arial" w:hAnsi="Arial" w:cs="Arial"/>
                <w:sz w:val="24"/>
                <w:szCs w:val="24"/>
              </w:rPr>
            </w:pPr>
            <w:r w:rsidRPr="006176EE">
              <w:rPr>
                <w:rFonts w:ascii="Arial" w:hAnsi="Arial" w:cs="Arial"/>
                <w:sz w:val="24"/>
                <w:szCs w:val="24"/>
              </w:rPr>
              <w:t>1</w:t>
            </w:r>
          </w:p>
        </w:tc>
        <w:tc>
          <w:tcPr>
            <w:tcW w:w="4905" w:type="dxa"/>
          </w:tcPr>
          <w:p w14:paraId="2AEC5277" w14:textId="1878B4E9" w:rsidR="00B07606" w:rsidRPr="006176EE" w:rsidRDefault="00004705" w:rsidP="00B07606">
            <w:pPr>
              <w:ind w:right="99"/>
              <w:jc w:val="both"/>
              <w:rPr>
                <w:rFonts w:ascii="Arial" w:hAnsi="Arial" w:cs="Arial"/>
                <w:sz w:val="18"/>
                <w:szCs w:val="18"/>
              </w:rPr>
            </w:pPr>
            <w:r w:rsidRPr="006176EE">
              <w:rPr>
                <w:rFonts w:ascii="Arial" w:hAnsi="Arial" w:cs="Arial"/>
                <w:sz w:val="18"/>
                <w:szCs w:val="18"/>
              </w:rPr>
              <w:t>CONTRATAÇÃO DE EMPRESA CORRETORA DE SEGUROS – SEGURO ANUAL DO AUTOMÓVEL OFICIAL (</w:t>
            </w:r>
            <w:r w:rsidR="009F2810">
              <w:rPr>
                <w:rFonts w:ascii="Arial" w:hAnsi="Arial" w:cs="Arial"/>
                <w:b/>
                <w:bCs/>
                <w:sz w:val="18"/>
                <w:szCs w:val="18"/>
              </w:rPr>
              <w:t>FIAT MOBI LIKE 1.0 8VL FLEX –</w:t>
            </w:r>
            <w:r w:rsidR="00B937A2" w:rsidRPr="006176EE">
              <w:rPr>
                <w:rFonts w:ascii="Arial" w:hAnsi="Arial" w:cs="Arial"/>
                <w:b/>
                <w:bCs/>
                <w:sz w:val="18"/>
                <w:szCs w:val="18"/>
              </w:rPr>
              <w:t xml:space="preserve"> </w:t>
            </w:r>
            <w:r w:rsidR="00050916" w:rsidRPr="006176EE">
              <w:rPr>
                <w:rFonts w:ascii="Arial" w:hAnsi="Arial" w:cs="Arial"/>
                <w:b/>
                <w:bCs/>
                <w:sz w:val="18"/>
                <w:szCs w:val="18"/>
              </w:rPr>
              <w:t>CHASSI</w:t>
            </w:r>
            <w:r w:rsidR="00B937A2" w:rsidRPr="006176EE">
              <w:rPr>
                <w:rFonts w:ascii="Arial" w:hAnsi="Arial" w:cs="Arial"/>
                <w:b/>
                <w:bCs/>
                <w:sz w:val="18"/>
                <w:szCs w:val="18"/>
              </w:rPr>
              <w:t xml:space="preserve"> </w:t>
            </w:r>
            <w:r w:rsidR="009F2810">
              <w:rPr>
                <w:rFonts w:ascii="Arial" w:hAnsi="Arial" w:cs="Arial"/>
                <w:b/>
                <w:bCs/>
                <w:sz w:val="18"/>
                <w:szCs w:val="18"/>
              </w:rPr>
              <w:t>N.º 9BD341ACZPY870799 - PLACA RPS 0E88 –</w:t>
            </w:r>
            <w:r w:rsidR="00B937A2" w:rsidRPr="006176EE">
              <w:rPr>
                <w:rFonts w:ascii="Arial" w:hAnsi="Arial" w:cs="Arial"/>
                <w:b/>
                <w:bCs/>
                <w:sz w:val="18"/>
                <w:szCs w:val="18"/>
              </w:rPr>
              <w:t xml:space="preserve"> ANO/MODELO </w:t>
            </w:r>
            <w:r w:rsidR="009F2810">
              <w:rPr>
                <w:rFonts w:ascii="Arial" w:hAnsi="Arial" w:cs="Arial"/>
                <w:b/>
                <w:bCs/>
                <w:sz w:val="18"/>
                <w:szCs w:val="18"/>
              </w:rPr>
              <w:t>2023/2023</w:t>
            </w:r>
            <w:r w:rsidRPr="006176EE">
              <w:rPr>
                <w:rFonts w:ascii="Arial" w:hAnsi="Arial" w:cs="Arial"/>
                <w:sz w:val="18"/>
                <w:szCs w:val="18"/>
              </w:rPr>
              <w:t xml:space="preserve">) DA CÂMARA MUNICIPAL DE </w:t>
            </w:r>
            <w:r w:rsidR="0015423A" w:rsidRPr="006176EE">
              <w:rPr>
                <w:rFonts w:ascii="Arial" w:hAnsi="Arial" w:cs="Arial"/>
                <w:sz w:val="18"/>
                <w:szCs w:val="18"/>
              </w:rPr>
              <w:t>ITABERABA</w:t>
            </w:r>
            <w:r w:rsidRPr="006176EE">
              <w:rPr>
                <w:rFonts w:ascii="Arial" w:hAnsi="Arial" w:cs="Arial"/>
                <w:sz w:val="18"/>
                <w:szCs w:val="18"/>
              </w:rPr>
              <w:t>-BA</w:t>
            </w:r>
            <w:r w:rsidR="00B07606" w:rsidRPr="006176EE">
              <w:rPr>
                <w:rFonts w:ascii="Arial" w:hAnsi="Arial" w:cs="Arial"/>
                <w:sz w:val="18"/>
                <w:szCs w:val="18"/>
              </w:rPr>
              <w:t>HIA - COBERTURAS: CASCO – COLISÃO, INCÊNDIO ROUBO E FURTO (LIMITE MÁXIMO INDENIZAÇÃO: 100% FIPE); RCFA – DANOS MATERIAIS (LIMITE MÁXIMO INDENIZAÇÃO: R$ 100.000,00); RCFA – DANOS CORPORAIS (LIMITE MÁXIMO INDENIZAÇÃO: R$ 100.000,00); RCFA – DANOS MORAIS / ESTÉTICOS (LIMITE MÁXIMO INDENIZAÇÃO: R$ 10.000,00); ASSISTÊNCIA 24h – 250KM; VIDROS; CARRO RESERVA – 30 (TRINTA) DIAS; EXTENSÃO DE REBOQUE ILIMITADO; APP – MORTE (POR PASSAGEIRO): R$ 10.000,00; APP – INVALIDEZ (POR PASSAGEIRO): R$ 10.000,00; FRANQUIA: LIMITE DE R$ 3.0000,00 (TRÊS MIL REAIS)</w:t>
            </w:r>
          </w:p>
        </w:tc>
        <w:tc>
          <w:tcPr>
            <w:tcW w:w="586" w:type="dxa"/>
            <w:vAlign w:val="center"/>
          </w:tcPr>
          <w:p w14:paraId="47246058" w14:textId="77777777" w:rsidR="00004705" w:rsidRPr="006176EE" w:rsidRDefault="00004705" w:rsidP="00687D08">
            <w:pPr>
              <w:ind w:right="99"/>
              <w:jc w:val="center"/>
              <w:rPr>
                <w:rFonts w:ascii="Arial" w:hAnsi="Arial" w:cs="Arial"/>
                <w:sz w:val="20"/>
                <w:szCs w:val="20"/>
              </w:rPr>
            </w:pPr>
            <w:r w:rsidRPr="006176EE">
              <w:rPr>
                <w:rFonts w:ascii="Arial" w:hAnsi="Arial" w:cs="Arial"/>
                <w:sz w:val="20"/>
                <w:szCs w:val="20"/>
              </w:rPr>
              <w:t>UN</w:t>
            </w:r>
          </w:p>
        </w:tc>
        <w:tc>
          <w:tcPr>
            <w:tcW w:w="595" w:type="dxa"/>
            <w:vAlign w:val="center"/>
          </w:tcPr>
          <w:p w14:paraId="5990E3E3" w14:textId="73CD44A7" w:rsidR="00004705" w:rsidRPr="006176EE" w:rsidRDefault="00C974F6" w:rsidP="00687D08">
            <w:pPr>
              <w:ind w:right="99"/>
              <w:jc w:val="center"/>
              <w:rPr>
                <w:rFonts w:ascii="Arial" w:hAnsi="Arial" w:cs="Arial"/>
                <w:sz w:val="20"/>
                <w:szCs w:val="20"/>
              </w:rPr>
            </w:pPr>
            <w:r w:rsidRPr="006176EE">
              <w:rPr>
                <w:rFonts w:ascii="Arial" w:hAnsi="Arial" w:cs="Arial"/>
                <w:sz w:val="20"/>
                <w:szCs w:val="20"/>
              </w:rPr>
              <w:t>1</w:t>
            </w:r>
          </w:p>
        </w:tc>
        <w:tc>
          <w:tcPr>
            <w:tcW w:w="1276" w:type="dxa"/>
            <w:vAlign w:val="center"/>
          </w:tcPr>
          <w:p w14:paraId="26836617" w14:textId="4BD22019" w:rsidR="00004705" w:rsidRPr="006176EE" w:rsidRDefault="0015423A" w:rsidP="00687D08">
            <w:pPr>
              <w:ind w:right="99"/>
              <w:jc w:val="right"/>
              <w:rPr>
                <w:rFonts w:ascii="Arial" w:hAnsi="Arial" w:cs="Arial"/>
                <w:sz w:val="20"/>
                <w:szCs w:val="20"/>
              </w:rPr>
            </w:pPr>
            <w:r w:rsidRPr="006176EE">
              <w:rPr>
                <w:rFonts w:ascii="Arial" w:hAnsi="Arial" w:cs="Arial"/>
                <w:sz w:val="20"/>
                <w:szCs w:val="20"/>
              </w:rPr>
              <w:t>2.533,70</w:t>
            </w:r>
          </w:p>
        </w:tc>
        <w:tc>
          <w:tcPr>
            <w:tcW w:w="1275" w:type="dxa"/>
            <w:vAlign w:val="center"/>
          </w:tcPr>
          <w:p w14:paraId="19F0460B" w14:textId="02A8995A" w:rsidR="00004705" w:rsidRPr="006176EE" w:rsidRDefault="0015423A" w:rsidP="00687D08">
            <w:pPr>
              <w:ind w:right="99"/>
              <w:jc w:val="right"/>
              <w:rPr>
                <w:rFonts w:ascii="Arial" w:hAnsi="Arial" w:cs="Arial"/>
                <w:sz w:val="20"/>
                <w:szCs w:val="20"/>
              </w:rPr>
            </w:pPr>
            <w:r w:rsidRPr="006176EE">
              <w:rPr>
                <w:rFonts w:ascii="Arial" w:hAnsi="Arial" w:cs="Arial"/>
                <w:sz w:val="20"/>
                <w:szCs w:val="20"/>
              </w:rPr>
              <w:t>2.533,70</w:t>
            </w:r>
          </w:p>
        </w:tc>
      </w:tr>
      <w:tr w:rsidR="006176EE" w:rsidRPr="006176EE" w14:paraId="1127B0D6" w14:textId="77777777" w:rsidTr="00B07606">
        <w:tc>
          <w:tcPr>
            <w:tcW w:w="435" w:type="dxa"/>
            <w:vAlign w:val="center"/>
          </w:tcPr>
          <w:p w14:paraId="4FD4DF59" w14:textId="68462554" w:rsidR="00C974F6" w:rsidRPr="006176EE" w:rsidRDefault="00C974F6" w:rsidP="00C974F6">
            <w:pPr>
              <w:ind w:right="99"/>
              <w:jc w:val="center"/>
              <w:rPr>
                <w:rFonts w:ascii="Arial" w:hAnsi="Arial" w:cs="Arial"/>
                <w:sz w:val="24"/>
                <w:szCs w:val="24"/>
              </w:rPr>
            </w:pPr>
            <w:r w:rsidRPr="006176EE">
              <w:rPr>
                <w:rFonts w:ascii="Arial" w:hAnsi="Arial" w:cs="Arial"/>
                <w:sz w:val="24"/>
                <w:szCs w:val="24"/>
              </w:rPr>
              <w:t>2</w:t>
            </w:r>
          </w:p>
        </w:tc>
        <w:tc>
          <w:tcPr>
            <w:tcW w:w="4905" w:type="dxa"/>
          </w:tcPr>
          <w:p w14:paraId="34892649" w14:textId="0A449DDB" w:rsidR="00C974F6" w:rsidRPr="006176EE" w:rsidRDefault="00C974F6" w:rsidP="00C974F6">
            <w:pPr>
              <w:ind w:right="99"/>
              <w:jc w:val="both"/>
              <w:rPr>
                <w:rFonts w:ascii="Arial" w:hAnsi="Arial" w:cs="Arial"/>
                <w:sz w:val="18"/>
                <w:szCs w:val="18"/>
              </w:rPr>
            </w:pPr>
            <w:r w:rsidRPr="006176EE">
              <w:rPr>
                <w:rFonts w:ascii="Arial" w:hAnsi="Arial" w:cs="Arial"/>
                <w:sz w:val="18"/>
                <w:szCs w:val="18"/>
              </w:rPr>
              <w:t>CONTRATAÇÃO DE EMPRESA CORRETORA DE SEGUROS – SEGURO ANUAL DO AUTOMÓVEL OFICIAL (</w:t>
            </w:r>
            <w:r w:rsidR="009F2810">
              <w:rPr>
                <w:rFonts w:ascii="Arial" w:hAnsi="Arial" w:cs="Arial"/>
                <w:b/>
                <w:bCs/>
                <w:sz w:val="18"/>
                <w:szCs w:val="18"/>
              </w:rPr>
              <w:t>FIAT MOBI LIKE 1.0 8VL FLEX –</w:t>
            </w:r>
            <w:r w:rsidRPr="006176EE">
              <w:rPr>
                <w:rFonts w:ascii="Arial" w:hAnsi="Arial" w:cs="Arial"/>
                <w:b/>
                <w:bCs/>
                <w:sz w:val="18"/>
                <w:szCs w:val="18"/>
              </w:rPr>
              <w:t xml:space="preserve"> </w:t>
            </w:r>
            <w:r w:rsidR="00050916" w:rsidRPr="006176EE">
              <w:rPr>
                <w:rFonts w:ascii="Arial" w:hAnsi="Arial" w:cs="Arial"/>
                <w:b/>
                <w:bCs/>
                <w:sz w:val="18"/>
                <w:szCs w:val="18"/>
              </w:rPr>
              <w:t>CHASSI</w:t>
            </w:r>
            <w:r w:rsidRPr="006176EE">
              <w:rPr>
                <w:rFonts w:ascii="Arial" w:hAnsi="Arial" w:cs="Arial"/>
                <w:b/>
                <w:bCs/>
                <w:sz w:val="18"/>
                <w:szCs w:val="18"/>
              </w:rPr>
              <w:t xml:space="preserve"> N.º </w:t>
            </w:r>
            <w:r w:rsidR="009F2810">
              <w:rPr>
                <w:rFonts w:ascii="Arial" w:hAnsi="Arial" w:cs="Arial"/>
                <w:b/>
                <w:bCs/>
                <w:sz w:val="18"/>
                <w:szCs w:val="18"/>
              </w:rPr>
              <w:t>9BD341ACZPY871774 - PLACA RPS 0I51 –</w:t>
            </w:r>
            <w:r w:rsidRPr="006176EE">
              <w:rPr>
                <w:rFonts w:ascii="Arial" w:hAnsi="Arial" w:cs="Arial"/>
                <w:b/>
                <w:bCs/>
                <w:sz w:val="18"/>
                <w:szCs w:val="18"/>
              </w:rPr>
              <w:t xml:space="preserve"> ANO/MODELO </w:t>
            </w:r>
            <w:r w:rsidR="009F2810">
              <w:rPr>
                <w:rFonts w:ascii="Arial" w:hAnsi="Arial" w:cs="Arial"/>
                <w:b/>
                <w:bCs/>
                <w:sz w:val="18"/>
                <w:szCs w:val="18"/>
              </w:rPr>
              <w:t>2023/2023</w:t>
            </w:r>
            <w:r w:rsidRPr="006176EE">
              <w:rPr>
                <w:rFonts w:ascii="Arial" w:hAnsi="Arial" w:cs="Arial"/>
                <w:sz w:val="18"/>
                <w:szCs w:val="18"/>
              </w:rPr>
              <w:t xml:space="preserve">) DA CÂMARA MUNICIPAL DE </w:t>
            </w:r>
            <w:r w:rsidR="0015423A" w:rsidRPr="006176EE">
              <w:rPr>
                <w:rFonts w:ascii="Arial" w:hAnsi="Arial" w:cs="Arial"/>
                <w:sz w:val="18"/>
                <w:szCs w:val="18"/>
              </w:rPr>
              <w:t>ITABERABA</w:t>
            </w:r>
            <w:r w:rsidRPr="006176EE">
              <w:rPr>
                <w:rFonts w:ascii="Arial" w:hAnsi="Arial" w:cs="Arial"/>
                <w:sz w:val="18"/>
                <w:szCs w:val="18"/>
              </w:rPr>
              <w:t>-BAHIA - COBERTURAS: CASCO – COLISÃO, INCÊNDIO ROUBO E FURTO (LIMITE MÁXIMO INDENIZAÇÃO: 100% FIPE); RCFA – DANOS MATERIAIS (LIMITE MÁXIMO INDENIZAÇÃO: R$ 100.000,00); RCFA – DANOS CORPORAIS (LIMITE MÁXIMO INDENIZAÇÃO: R$ 100.000,00); RCFA – DANOS MORAIS / ESTÉTICOS (LIMITE MÁXIMO INDENIZAÇÃO: R$ 10.000,00); ASSISTÊNCIA 24h – 250KM; VIDROS; CARRO RESERVA – 30 (TRINTA) DIAS; EXTENSÃO DE REBOQUE ILIMITADO; APP – MORTE (POR PASSAGEIRO): R$ 10.000,00; APP – INVALIDEZ (POR PASSAGEIRO): R$ 10.000,00; FRANQUIA: LIMITE DE R$ 3.0000,00 (TRÊS MIL REAIS)</w:t>
            </w:r>
          </w:p>
        </w:tc>
        <w:tc>
          <w:tcPr>
            <w:tcW w:w="586" w:type="dxa"/>
            <w:vAlign w:val="center"/>
          </w:tcPr>
          <w:p w14:paraId="0C8E86E7" w14:textId="60F1D5A3" w:rsidR="00C974F6" w:rsidRPr="006176EE" w:rsidRDefault="00C974F6" w:rsidP="00C974F6">
            <w:pPr>
              <w:ind w:right="99"/>
              <w:jc w:val="center"/>
              <w:rPr>
                <w:rFonts w:ascii="Arial" w:hAnsi="Arial" w:cs="Arial"/>
                <w:sz w:val="20"/>
                <w:szCs w:val="20"/>
              </w:rPr>
            </w:pPr>
            <w:r w:rsidRPr="006176EE">
              <w:rPr>
                <w:rFonts w:ascii="Arial" w:hAnsi="Arial" w:cs="Arial"/>
                <w:sz w:val="20"/>
                <w:szCs w:val="20"/>
              </w:rPr>
              <w:t>UN</w:t>
            </w:r>
          </w:p>
        </w:tc>
        <w:tc>
          <w:tcPr>
            <w:tcW w:w="595" w:type="dxa"/>
            <w:vAlign w:val="center"/>
          </w:tcPr>
          <w:p w14:paraId="52DA113A" w14:textId="389DB46B" w:rsidR="00C974F6" w:rsidRPr="006176EE" w:rsidRDefault="00C974F6" w:rsidP="00C974F6">
            <w:pPr>
              <w:ind w:right="99"/>
              <w:jc w:val="center"/>
              <w:rPr>
                <w:rFonts w:ascii="Arial" w:hAnsi="Arial" w:cs="Arial"/>
                <w:sz w:val="20"/>
                <w:szCs w:val="20"/>
              </w:rPr>
            </w:pPr>
            <w:r w:rsidRPr="006176EE">
              <w:rPr>
                <w:rFonts w:ascii="Arial" w:hAnsi="Arial" w:cs="Arial"/>
                <w:sz w:val="20"/>
                <w:szCs w:val="20"/>
              </w:rPr>
              <w:t>1</w:t>
            </w:r>
          </w:p>
        </w:tc>
        <w:tc>
          <w:tcPr>
            <w:tcW w:w="1276" w:type="dxa"/>
            <w:vAlign w:val="center"/>
          </w:tcPr>
          <w:p w14:paraId="12D3B896" w14:textId="0C31847E" w:rsidR="00C974F6" w:rsidRPr="006176EE" w:rsidRDefault="0015423A" w:rsidP="00C974F6">
            <w:pPr>
              <w:ind w:right="99"/>
              <w:jc w:val="right"/>
              <w:rPr>
                <w:rFonts w:ascii="Arial" w:hAnsi="Arial" w:cs="Arial"/>
                <w:sz w:val="20"/>
                <w:szCs w:val="20"/>
              </w:rPr>
            </w:pPr>
            <w:r w:rsidRPr="006176EE">
              <w:rPr>
                <w:rFonts w:ascii="Arial" w:hAnsi="Arial" w:cs="Arial"/>
                <w:sz w:val="20"/>
                <w:szCs w:val="20"/>
              </w:rPr>
              <w:t>2.533,70</w:t>
            </w:r>
          </w:p>
        </w:tc>
        <w:tc>
          <w:tcPr>
            <w:tcW w:w="1275" w:type="dxa"/>
            <w:vAlign w:val="center"/>
          </w:tcPr>
          <w:p w14:paraId="5F5D1627" w14:textId="41951E59" w:rsidR="00C974F6" w:rsidRPr="006176EE" w:rsidRDefault="0015423A" w:rsidP="00C974F6">
            <w:pPr>
              <w:ind w:right="99"/>
              <w:jc w:val="right"/>
              <w:rPr>
                <w:rFonts w:ascii="Arial" w:hAnsi="Arial" w:cs="Arial"/>
                <w:sz w:val="20"/>
                <w:szCs w:val="20"/>
              </w:rPr>
            </w:pPr>
            <w:r w:rsidRPr="006176EE">
              <w:rPr>
                <w:rFonts w:ascii="Arial" w:hAnsi="Arial" w:cs="Arial"/>
                <w:sz w:val="20"/>
                <w:szCs w:val="20"/>
              </w:rPr>
              <w:t>2.533,70</w:t>
            </w:r>
          </w:p>
        </w:tc>
      </w:tr>
      <w:tr w:rsidR="006176EE" w:rsidRPr="006176EE" w14:paraId="1A15C143" w14:textId="77777777" w:rsidTr="00B07606">
        <w:tc>
          <w:tcPr>
            <w:tcW w:w="7797" w:type="dxa"/>
            <w:gridSpan w:val="5"/>
            <w:vAlign w:val="center"/>
          </w:tcPr>
          <w:p w14:paraId="0B73038C" w14:textId="77777777" w:rsidR="00C974F6" w:rsidRPr="006176EE" w:rsidRDefault="00C974F6" w:rsidP="00C974F6">
            <w:pPr>
              <w:ind w:right="99"/>
              <w:jc w:val="center"/>
              <w:rPr>
                <w:rFonts w:ascii="Arial" w:hAnsi="Arial" w:cs="Arial"/>
                <w:b/>
                <w:sz w:val="24"/>
                <w:szCs w:val="24"/>
              </w:rPr>
            </w:pPr>
            <w:r w:rsidRPr="006176EE">
              <w:rPr>
                <w:rFonts w:ascii="Arial" w:hAnsi="Arial" w:cs="Arial"/>
                <w:b/>
                <w:sz w:val="24"/>
                <w:szCs w:val="24"/>
              </w:rPr>
              <w:t>SUBTOTAL</w:t>
            </w:r>
          </w:p>
        </w:tc>
        <w:tc>
          <w:tcPr>
            <w:tcW w:w="1275" w:type="dxa"/>
            <w:vAlign w:val="center"/>
          </w:tcPr>
          <w:p w14:paraId="565BC808" w14:textId="12FC70F3" w:rsidR="00C974F6" w:rsidRPr="006176EE" w:rsidRDefault="0015423A" w:rsidP="00C974F6">
            <w:pPr>
              <w:ind w:right="99"/>
              <w:jc w:val="right"/>
              <w:rPr>
                <w:rFonts w:ascii="Arial" w:hAnsi="Arial" w:cs="Arial"/>
                <w:b/>
                <w:sz w:val="24"/>
                <w:szCs w:val="24"/>
              </w:rPr>
            </w:pPr>
            <w:r w:rsidRPr="006176EE">
              <w:rPr>
                <w:rFonts w:ascii="Arial" w:hAnsi="Arial" w:cs="Arial"/>
                <w:b/>
                <w:sz w:val="24"/>
                <w:szCs w:val="24"/>
              </w:rPr>
              <w:t>5.067,40</w:t>
            </w:r>
          </w:p>
        </w:tc>
      </w:tr>
    </w:tbl>
    <w:p w14:paraId="61ECAFA6" w14:textId="77777777" w:rsidR="00534D1A" w:rsidRPr="006176EE" w:rsidRDefault="00534D1A" w:rsidP="00534D1A">
      <w:pPr>
        <w:pStyle w:val="SemEspaamento"/>
        <w:ind w:right="-1"/>
        <w:jc w:val="both"/>
        <w:rPr>
          <w:rFonts w:ascii="Arial" w:hAnsi="Arial" w:cs="Arial"/>
          <w:sz w:val="16"/>
          <w:szCs w:val="16"/>
        </w:rPr>
      </w:pPr>
    </w:p>
    <w:p w14:paraId="5947C836" w14:textId="33B36055" w:rsidR="005B0643" w:rsidRPr="006176EE" w:rsidRDefault="005B0643" w:rsidP="00534D1A">
      <w:pPr>
        <w:pStyle w:val="SemEspaamento"/>
        <w:ind w:right="-1"/>
        <w:jc w:val="both"/>
        <w:rPr>
          <w:rFonts w:ascii="Arial" w:hAnsi="Arial" w:cs="Arial"/>
          <w:sz w:val="24"/>
          <w:szCs w:val="24"/>
        </w:rPr>
      </w:pPr>
      <w:r w:rsidRPr="006176EE">
        <w:rPr>
          <w:rFonts w:ascii="Arial" w:hAnsi="Arial" w:cs="Arial"/>
          <w:sz w:val="24"/>
          <w:szCs w:val="24"/>
        </w:rPr>
        <w:t>PRAZO DE VALIDADE DA PROPOSTA:</w:t>
      </w:r>
    </w:p>
    <w:p w14:paraId="663D3934" w14:textId="77777777" w:rsidR="005B0643" w:rsidRPr="006176EE" w:rsidRDefault="005B0643" w:rsidP="00534D1A">
      <w:pPr>
        <w:pStyle w:val="SemEspaamento"/>
        <w:ind w:right="-1"/>
        <w:jc w:val="both"/>
        <w:rPr>
          <w:rFonts w:ascii="Arial" w:hAnsi="Arial" w:cs="Arial"/>
          <w:sz w:val="16"/>
          <w:szCs w:val="16"/>
        </w:rPr>
      </w:pPr>
    </w:p>
    <w:p w14:paraId="039CDBCC" w14:textId="4C5EA59D" w:rsidR="005B0643" w:rsidRPr="006176EE" w:rsidRDefault="005B0643" w:rsidP="005B0643">
      <w:pPr>
        <w:pStyle w:val="SemEspaamento"/>
        <w:ind w:right="-568"/>
        <w:jc w:val="both"/>
        <w:rPr>
          <w:rFonts w:ascii="Arial" w:hAnsi="Arial" w:cs="Arial"/>
          <w:sz w:val="24"/>
          <w:szCs w:val="24"/>
        </w:rPr>
      </w:pPr>
      <w:r w:rsidRPr="006176EE">
        <w:rPr>
          <w:rFonts w:ascii="Arial" w:hAnsi="Arial" w:cs="Arial"/>
          <w:sz w:val="24"/>
          <w:szCs w:val="24"/>
        </w:rPr>
        <w:t>VALOR TOTAL: R$ _________ (________________________________________)</w:t>
      </w:r>
    </w:p>
    <w:p w14:paraId="0D6B57F7" w14:textId="100BF5B2" w:rsidR="000D4CF4" w:rsidRPr="006176EE" w:rsidRDefault="000D4CF4" w:rsidP="00BA4DEB">
      <w:pPr>
        <w:pStyle w:val="SemEspaamento"/>
        <w:ind w:right="-568"/>
        <w:jc w:val="both"/>
        <w:rPr>
          <w:rFonts w:ascii="Arial" w:hAnsi="Arial" w:cs="Arial"/>
          <w:sz w:val="16"/>
          <w:szCs w:val="16"/>
        </w:rPr>
      </w:pPr>
    </w:p>
    <w:p w14:paraId="24C67705" w14:textId="6A7DDD41" w:rsidR="005B0643" w:rsidRPr="006176EE" w:rsidRDefault="005B0643" w:rsidP="00BA4DEB">
      <w:pPr>
        <w:pStyle w:val="SemEspaamento"/>
        <w:ind w:right="-568"/>
        <w:jc w:val="both"/>
        <w:rPr>
          <w:rFonts w:ascii="Arial" w:hAnsi="Arial" w:cs="Arial"/>
          <w:sz w:val="24"/>
          <w:szCs w:val="24"/>
        </w:rPr>
      </w:pPr>
      <w:r w:rsidRPr="006176EE">
        <w:rPr>
          <w:rFonts w:ascii="Arial" w:hAnsi="Arial" w:cs="Arial"/>
          <w:sz w:val="24"/>
          <w:szCs w:val="24"/>
        </w:rPr>
        <w:t>(NOME DO MUNICÍPIO – UF), _______ DE _____________________DE 2024</w:t>
      </w:r>
    </w:p>
    <w:p w14:paraId="2F5228D1" w14:textId="77777777" w:rsidR="005B0643" w:rsidRPr="006176EE" w:rsidRDefault="005B0643" w:rsidP="00BA4DEB">
      <w:pPr>
        <w:pStyle w:val="SemEspaamento"/>
        <w:ind w:right="-568"/>
        <w:jc w:val="both"/>
        <w:rPr>
          <w:rFonts w:ascii="Arial" w:hAnsi="Arial" w:cs="Arial"/>
          <w:sz w:val="16"/>
          <w:szCs w:val="16"/>
        </w:rPr>
      </w:pPr>
    </w:p>
    <w:p w14:paraId="2AA17109" w14:textId="15145EEF" w:rsidR="000D4CF4" w:rsidRPr="006176EE" w:rsidRDefault="005B0643" w:rsidP="00BA4DEB">
      <w:pPr>
        <w:pStyle w:val="SemEspaamento"/>
        <w:ind w:right="-568"/>
        <w:jc w:val="both"/>
        <w:rPr>
          <w:rFonts w:ascii="Arial" w:hAnsi="Arial" w:cs="Arial"/>
          <w:sz w:val="24"/>
          <w:szCs w:val="24"/>
        </w:rPr>
      </w:pPr>
      <w:r w:rsidRPr="006176EE">
        <w:rPr>
          <w:rFonts w:ascii="Arial" w:hAnsi="Arial" w:cs="Arial"/>
          <w:sz w:val="24"/>
          <w:szCs w:val="24"/>
        </w:rPr>
        <w:t>NOME DA EMPRESA</w:t>
      </w:r>
    </w:p>
    <w:p w14:paraId="6AF5B823" w14:textId="7AB239D7" w:rsidR="005B0643" w:rsidRPr="006176EE" w:rsidRDefault="005B0643" w:rsidP="00BA4DEB">
      <w:pPr>
        <w:pStyle w:val="SemEspaamento"/>
        <w:ind w:right="-568"/>
        <w:jc w:val="both"/>
        <w:rPr>
          <w:rFonts w:ascii="Arial" w:hAnsi="Arial" w:cs="Arial"/>
          <w:sz w:val="24"/>
          <w:szCs w:val="24"/>
        </w:rPr>
      </w:pPr>
      <w:r w:rsidRPr="006176EE">
        <w:rPr>
          <w:rFonts w:ascii="Arial" w:hAnsi="Arial" w:cs="Arial"/>
          <w:sz w:val="24"/>
          <w:szCs w:val="24"/>
        </w:rPr>
        <w:t>CARIMBO CNPJ/MF</w:t>
      </w:r>
    </w:p>
    <w:p w14:paraId="2388EE0D" w14:textId="7D3C3741" w:rsidR="005B0643" w:rsidRPr="006176EE" w:rsidRDefault="005B0643" w:rsidP="00BA4DEB">
      <w:pPr>
        <w:pStyle w:val="SemEspaamento"/>
        <w:ind w:right="-568"/>
        <w:jc w:val="both"/>
        <w:rPr>
          <w:rFonts w:ascii="Arial" w:hAnsi="Arial" w:cs="Arial"/>
          <w:sz w:val="24"/>
          <w:szCs w:val="24"/>
        </w:rPr>
      </w:pPr>
      <w:r w:rsidRPr="006176EE">
        <w:rPr>
          <w:rFonts w:ascii="Arial" w:hAnsi="Arial" w:cs="Arial"/>
          <w:sz w:val="24"/>
          <w:szCs w:val="24"/>
        </w:rPr>
        <w:t>ASSINATURA DO REPRESENTANTE</w:t>
      </w:r>
    </w:p>
    <w:p w14:paraId="53986E7E" w14:textId="1A09DB14" w:rsidR="0024347B" w:rsidRPr="006176EE" w:rsidRDefault="0024347B">
      <w:pPr>
        <w:rPr>
          <w:rFonts w:ascii="Arial" w:hAnsi="Arial" w:cs="Arial"/>
          <w:sz w:val="24"/>
          <w:szCs w:val="24"/>
        </w:rPr>
      </w:pPr>
      <w:r w:rsidRPr="006176EE">
        <w:rPr>
          <w:rFonts w:ascii="Arial" w:hAnsi="Arial" w:cs="Arial"/>
          <w:sz w:val="24"/>
          <w:szCs w:val="24"/>
        </w:rPr>
        <w:br w:type="page"/>
      </w:r>
    </w:p>
    <w:p w14:paraId="19D3C519" w14:textId="77777777" w:rsidR="000D4CF4" w:rsidRPr="006176EE" w:rsidRDefault="000D4CF4" w:rsidP="00BA4DEB">
      <w:pPr>
        <w:pStyle w:val="SemEspaamento"/>
        <w:ind w:right="-568"/>
        <w:jc w:val="both"/>
        <w:rPr>
          <w:rFonts w:ascii="Arial" w:hAnsi="Arial" w:cs="Arial"/>
          <w:sz w:val="24"/>
          <w:szCs w:val="24"/>
        </w:rPr>
      </w:pPr>
    </w:p>
    <w:p w14:paraId="6C3D0414" w14:textId="77777777" w:rsidR="000D4CF4" w:rsidRPr="006176EE" w:rsidRDefault="000D4CF4" w:rsidP="0024347B">
      <w:pPr>
        <w:pStyle w:val="SemEspaamento"/>
        <w:ind w:right="-568"/>
        <w:jc w:val="center"/>
        <w:rPr>
          <w:rFonts w:ascii="Arial" w:hAnsi="Arial" w:cs="Arial"/>
          <w:sz w:val="24"/>
          <w:szCs w:val="24"/>
        </w:rPr>
      </w:pPr>
      <w:r w:rsidRPr="006176EE">
        <w:rPr>
          <w:rFonts w:ascii="Arial" w:hAnsi="Arial" w:cs="Arial"/>
          <w:sz w:val="24"/>
          <w:szCs w:val="24"/>
        </w:rPr>
        <w:t>ANEXO III</w:t>
      </w:r>
    </w:p>
    <w:p w14:paraId="7BD275B6" w14:textId="12EA2957" w:rsidR="000D4CF4" w:rsidRPr="006176EE" w:rsidRDefault="000D4CF4" w:rsidP="0024347B">
      <w:pPr>
        <w:pStyle w:val="SemEspaamento"/>
        <w:ind w:right="-568"/>
        <w:jc w:val="center"/>
        <w:rPr>
          <w:rFonts w:ascii="Arial" w:hAnsi="Arial" w:cs="Arial"/>
          <w:sz w:val="24"/>
          <w:szCs w:val="24"/>
        </w:rPr>
      </w:pPr>
      <w:r w:rsidRPr="006176EE">
        <w:rPr>
          <w:rFonts w:ascii="Arial" w:hAnsi="Arial" w:cs="Arial"/>
          <w:sz w:val="24"/>
          <w:szCs w:val="24"/>
        </w:rPr>
        <w:t>MINUTA DE CONTRATO</w:t>
      </w:r>
      <w:r w:rsidR="004303D1" w:rsidRPr="006176EE">
        <w:rPr>
          <w:rFonts w:ascii="Arial" w:hAnsi="Arial" w:cs="Arial"/>
          <w:sz w:val="24"/>
          <w:szCs w:val="24"/>
        </w:rPr>
        <w:t xml:space="preserve"> N.º______</w:t>
      </w:r>
    </w:p>
    <w:p w14:paraId="53FAD076" w14:textId="4D373EA0" w:rsidR="000D4CF4" w:rsidRPr="006176EE" w:rsidRDefault="000D4CF4" w:rsidP="0024347B">
      <w:pPr>
        <w:pStyle w:val="SemEspaamento"/>
        <w:ind w:right="-568"/>
        <w:jc w:val="center"/>
        <w:rPr>
          <w:rFonts w:ascii="Arial" w:hAnsi="Arial" w:cs="Arial"/>
          <w:sz w:val="24"/>
          <w:szCs w:val="24"/>
        </w:rPr>
      </w:pPr>
      <w:r w:rsidRPr="006176EE">
        <w:rPr>
          <w:rFonts w:ascii="Arial" w:hAnsi="Arial" w:cs="Arial"/>
          <w:sz w:val="24"/>
          <w:szCs w:val="24"/>
        </w:rPr>
        <w:t>PROCESSO ADMINISTRATIVO N°</w:t>
      </w:r>
      <w:r w:rsidR="004303D1" w:rsidRPr="006176EE">
        <w:rPr>
          <w:rFonts w:ascii="Arial" w:hAnsi="Arial" w:cs="Arial"/>
          <w:sz w:val="24"/>
          <w:szCs w:val="24"/>
        </w:rPr>
        <w:t xml:space="preserve"> _____</w:t>
      </w:r>
    </w:p>
    <w:p w14:paraId="3CB9A2F6" w14:textId="77777777" w:rsidR="0024347B" w:rsidRPr="006176EE" w:rsidRDefault="0024347B" w:rsidP="00BA4DEB">
      <w:pPr>
        <w:pStyle w:val="SemEspaamento"/>
        <w:ind w:right="-568"/>
        <w:jc w:val="both"/>
        <w:rPr>
          <w:rFonts w:ascii="Arial" w:hAnsi="Arial" w:cs="Arial"/>
          <w:sz w:val="24"/>
          <w:szCs w:val="24"/>
          <w:lang w:val="pt-PT" w:eastAsia="pt-PT" w:bidi="pt-PT"/>
        </w:rPr>
      </w:pPr>
    </w:p>
    <w:p w14:paraId="581C16C2" w14:textId="604B90D9" w:rsidR="000D4CF4" w:rsidRPr="006176EE" w:rsidRDefault="000D4CF4" w:rsidP="004303D1">
      <w:pPr>
        <w:pStyle w:val="SemEspaamento"/>
        <w:ind w:left="4248" w:right="-568"/>
        <w:jc w:val="both"/>
        <w:rPr>
          <w:rFonts w:ascii="Arial" w:hAnsi="Arial" w:cs="Arial"/>
          <w:sz w:val="24"/>
          <w:szCs w:val="24"/>
        </w:rPr>
      </w:pPr>
      <w:r w:rsidRPr="006176EE">
        <w:rPr>
          <w:rFonts w:ascii="Arial" w:hAnsi="Arial" w:cs="Arial"/>
          <w:sz w:val="24"/>
          <w:szCs w:val="24"/>
          <w:lang w:val="pt-PT" w:eastAsia="pt-PT" w:bidi="pt-PT"/>
        </w:rPr>
        <w:t xml:space="preserve">CONTRATO DE PRESTAÇÃO DE SERVIÇO QUE ENTRE SI CELEBRAM A </w:t>
      </w:r>
      <w:r w:rsidR="000A589D" w:rsidRPr="006176EE">
        <w:rPr>
          <w:rFonts w:ascii="Arial" w:hAnsi="Arial" w:cs="Arial"/>
          <w:sz w:val="24"/>
          <w:szCs w:val="24"/>
          <w:lang w:val="pt-PT" w:eastAsia="pt-PT" w:bidi="pt-PT"/>
        </w:rPr>
        <w:t xml:space="preserve">CÂMARA MUNICIPAL DE </w:t>
      </w:r>
      <w:r w:rsidR="0015423A" w:rsidRPr="006176EE">
        <w:rPr>
          <w:rFonts w:ascii="Arial" w:hAnsi="Arial" w:cs="Arial"/>
          <w:sz w:val="24"/>
          <w:szCs w:val="24"/>
          <w:lang w:val="pt-PT" w:eastAsia="pt-PT" w:bidi="pt-PT"/>
        </w:rPr>
        <w:t>ITABERABA</w:t>
      </w:r>
      <w:r w:rsidR="000E778F" w:rsidRPr="006176EE">
        <w:rPr>
          <w:rFonts w:ascii="Arial" w:hAnsi="Arial" w:cs="Arial"/>
          <w:sz w:val="24"/>
          <w:szCs w:val="24"/>
          <w:lang w:val="pt-PT" w:eastAsia="pt-PT" w:bidi="pt-PT"/>
        </w:rPr>
        <w:t xml:space="preserve"> - BAHIA</w:t>
      </w:r>
      <w:r w:rsidRPr="006176EE">
        <w:rPr>
          <w:rFonts w:ascii="Arial" w:hAnsi="Arial" w:cs="Arial"/>
          <w:sz w:val="24"/>
          <w:szCs w:val="24"/>
          <w:lang w:val="pt-PT" w:eastAsia="pt-PT" w:bidi="pt-PT"/>
        </w:rPr>
        <w:t xml:space="preserve"> E A EMPRESA </w:t>
      </w:r>
      <w:r w:rsidR="004303D1" w:rsidRPr="006176EE">
        <w:rPr>
          <w:rFonts w:ascii="Arial" w:hAnsi="Arial" w:cs="Arial"/>
          <w:sz w:val="24"/>
          <w:szCs w:val="24"/>
          <w:lang w:val="pt-PT" w:eastAsia="pt-PT" w:bidi="pt-PT"/>
        </w:rPr>
        <w:t>____________</w:t>
      </w:r>
      <w:r w:rsidRPr="006176EE">
        <w:rPr>
          <w:rFonts w:ascii="Arial" w:hAnsi="Arial" w:cs="Arial"/>
          <w:sz w:val="24"/>
          <w:szCs w:val="24"/>
          <w:lang w:val="pt-PT" w:eastAsia="pt-PT" w:bidi="pt-PT"/>
        </w:rPr>
        <w:t>.</w:t>
      </w:r>
    </w:p>
    <w:p w14:paraId="535FB2A2" w14:textId="77777777" w:rsidR="004303D1" w:rsidRPr="006176EE" w:rsidRDefault="004303D1" w:rsidP="00BA4DEB">
      <w:pPr>
        <w:pStyle w:val="SemEspaamento"/>
        <w:ind w:right="-568"/>
        <w:jc w:val="both"/>
        <w:rPr>
          <w:rStyle w:val="Textodocorpo2105ptNegrito"/>
          <w:rFonts w:ascii="Arial" w:hAnsi="Arial" w:cs="Arial"/>
          <w:color w:val="auto"/>
          <w:sz w:val="24"/>
          <w:szCs w:val="24"/>
          <w:lang w:val="pt-PT" w:eastAsia="pt-PT" w:bidi="pt-PT"/>
        </w:rPr>
      </w:pPr>
    </w:p>
    <w:p w14:paraId="48A1ECCA" w14:textId="0B2B0B47" w:rsidR="000D4CF4" w:rsidRPr="006176EE" w:rsidRDefault="00052739" w:rsidP="00BA4DEB">
      <w:pPr>
        <w:pStyle w:val="SemEspaamento"/>
        <w:ind w:right="-568"/>
        <w:jc w:val="both"/>
        <w:rPr>
          <w:rFonts w:ascii="Arial" w:hAnsi="Arial" w:cs="Arial"/>
          <w:sz w:val="24"/>
          <w:szCs w:val="24"/>
          <w:lang w:val="pt-PT" w:eastAsia="pt-PT" w:bidi="pt-PT"/>
        </w:rPr>
      </w:pPr>
      <w:r w:rsidRPr="006176EE">
        <w:rPr>
          <w:rFonts w:ascii="Arial" w:hAnsi="Arial" w:cs="Arial"/>
          <w:b/>
          <w:sz w:val="24"/>
          <w:szCs w:val="24"/>
        </w:rPr>
        <w:t xml:space="preserve">CÂMARA MUNICIPAL DE </w:t>
      </w:r>
      <w:r w:rsidR="0015423A" w:rsidRPr="006176EE">
        <w:rPr>
          <w:rFonts w:ascii="Arial" w:hAnsi="Arial" w:cs="Arial"/>
          <w:b/>
          <w:sz w:val="24"/>
          <w:szCs w:val="24"/>
        </w:rPr>
        <w:t>ITABERABA</w:t>
      </w:r>
      <w:r w:rsidRPr="006176EE">
        <w:rPr>
          <w:rFonts w:ascii="Arial" w:hAnsi="Arial" w:cs="Arial"/>
          <w:sz w:val="24"/>
          <w:szCs w:val="24"/>
        </w:rPr>
        <w:t xml:space="preserve">, pessoa jurídica de direito público interno, CNPJ/MF sob o nº </w:t>
      </w:r>
      <w:r w:rsidR="009C6268" w:rsidRPr="006176EE">
        <w:rPr>
          <w:rFonts w:ascii="Arial" w:hAnsi="Arial" w:cs="Arial"/>
          <w:sz w:val="24"/>
          <w:szCs w:val="24"/>
        </w:rPr>
        <w:t>13.267.315/0001-41</w:t>
      </w:r>
      <w:r w:rsidRPr="006176EE">
        <w:rPr>
          <w:rFonts w:ascii="Arial" w:hAnsi="Arial" w:cs="Arial"/>
          <w:sz w:val="24"/>
          <w:szCs w:val="24"/>
        </w:rPr>
        <w:t>, com sede n</w:t>
      </w:r>
      <w:r w:rsidR="009C6268" w:rsidRPr="006176EE">
        <w:rPr>
          <w:rFonts w:ascii="Arial" w:hAnsi="Arial" w:cs="Arial"/>
          <w:sz w:val="24"/>
          <w:szCs w:val="24"/>
        </w:rPr>
        <w:t>a</w:t>
      </w:r>
      <w:r w:rsidRPr="006176EE">
        <w:rPr>
          <w:rFonts w:ascii="Arial" w:hAnsi="Arial" w:cs="Arial"/>
          <w:sz w:val="24"/>
          <w:szCs w:val="24"/>
        </w:rPr>
        <w:t xml:space="preserve"> </w:t>
      </w:r>
      <w:r w:rsidR="009C6268" w:rsidRPr="006176EE">
        <w:rPr>
          <w:rFonts w:ascii="Arial" w:hAnsi="Arial" w:cs="Arial"/>
          <w:bCs/>
          <w:sz w:val="24"/>
          <w:szCs w:val="24"/>
        </w:rPr>
        <w:t>Praça J. J. Seabra n.º 373 – Centro – CEP 46.880-000 - Itaberaba -Bahia</w:t>
      </w:r>
      <w:r w:rsidRPr="006176EE">
        <w:rPr>
          <w:rFonts w:ascii="Arial" w:hAnsi="Arial" w:cs="Arial"/>
          <w:sz w:val="24"/>
          <w:szCs w:val="24"/>
        </w:rPr>
        <w:t xml:space="preserve">, neste ato representada pelo seu Presidente, o Sr. </w:t>
      </w:r>
      <w:r w:rsidR="009C6268" w:rsidRPr="006176EE">
        <w:rPr>
          <w:rFonts w:ascii="Arial" w:hAnsi="Arial" w:cs="Arial"/>
          <w:b/>
          <w:sz w:val="24"/>
          <w:szCs w:val="24"/>
        </w:rPr>
        <w:t>GERSON ALMEIDA DE JESUS</w:t>
      </w:r>
      <w:r w:rsidR="009C6268" w:rsidRPr="006176EE">
        <w:rPr>
          <w:rFonts w:ascii="Arial" w:hAnsi="Arial" w:cs="Arial"/>
          <w:sz w:val="24"/>
          <w:szCs w:val="24"/>
        </w:rPr>
        <w:t xml:space="preserve">, </w:t>
      </w:r>
      <w:r w:rsidR="009C6268" w:rsidRPr="006176EE">
        <w:rPr>
          <w:rFonts w:ascii="Arial" w:hAnsi="Arial" w:cs="Arial"/>
          <w:bCs/>
          <w:sz w:val="24"/>
          <w:szCs w:val="24"/>
        </w:rPr>
        <w:t>portador de cédula de identidade n.º 4918894 - SSP/BA e CPF n.º 528.039.885-34, residente e domiciliado à Avenida Duque de Caxias n.º 330 – Bairro São João – CEP 46.880-000 - Itaberaba – BA</w:t>
      </w:r>
      <w:r w:rsidR="000D4CF4" w:rsidRPr="006176EE">
        <w:rPr>
          <w:rFonts w:ascii="Arial" w:hAnsi="Arial" w:cs="Arial"/>
          <w:sz w:val="24"/>
          <w:szCs w:val="24"/>
          <w:lang w:val="pt-PT" w:eastAsia="pt-PT" w:bidi="pt-PT"/>
        </w:rPr>
        <w:t>, doravante denominad</w:t>
      </w:r>
      <w:r w:rsidRPr="006176EE">
        <w:rPr>
          <w:rFonts w:ascii="Arial" w:hAnsi="Arial" w:cs="Arial"/>
          <w:sz w:val="24"/>
          <w:szCs w:val="24"/>
          <w:lang w:val="pt-PT" w:eastAsia="pt-PT" w:bidi="pt-PT"/>
        </w:rPr>
        <w:t>a</w:t>
      </w:r>
      <w:r w:rsidR="000D4CF4" w:rsidRPr="006176EE">
        <w:rPr>
          <w:rFonts w:ascii="Arial" w:hAnsi="Arial" w:cs="Arial"/>
          <w:sz w:val="24"/>
          <w:szCs w:val="24"/>
          <w:lang w:val="pt-PT" w:eastAsia="pt-PT" w:bidi="pt-PT"/>
        </w:rPr>
        <w:t xml:space="preserve"> </w:t>
      </w:r>
      <w:r w:rsidR="000D4CF4" w:rsidRPr="006176EE">
        <w:rPr>
          <w:rStyle w:val="Textodocorpo2105ptNegrito"/>
          <w:rFonts w:ascii="Arial" w:hAnsi="Arial" w:cs="Arial"/>
          <w:color w:val="auto"/>
          <w:sz w:val="24"/>
          <w:szCs w:val="24"/>
          <w:lang w:val="pt-PT" w:eastAsia="pt-PT" w:bidi="pt-PT"/>
        </w:rPr>
        <w:t>CONTRATANTE</w:t>
      </w:r>
      <w:r w:rsidR="000D4CF4" w:rsidRPr="006176EE">
        <w:rPr>
          <w:rFonts w:ascii="Arial" w:hAnsi="Arial" w:cs="Arial"/>
          <w:sz w:val="24"/>
          <w:szCs w:val="24"/>
          <w:lang w:val="pt-PT" w:eastAsia="pt-PT" w:bidi="pt-PT"/>
        </w:rPr>
        <w:t xml:space="preserve">, e, do outro lado, a pessoa jurídica de direito privado </w:t>
      </w:r>
      <w:r w:rsidR="000D4CF4" w:rsidRPr="006176EE">
        <w:rPr>
          <w:rStyle w:val="Textodocorpo2105ptNegrito"/>
          <w:rFonts w:ascii="Arial" w:hAnsi="Arial" w:cs="Arial"/>
          <w:color w:val="auto"/>
          <w:sz w:val="24"/>
          <w:szCs w:val="24"/>
          <w:lang w:val="pt-PT" w:eastAsia="pt-PT" w:bidi="pt-PT"/>
        </w:rPr>
        <w:t>NOME_EMPRESA</w:t>
      </w:r>
      <w:r w:rsidR="000D4CF4" w:rsidRPr="006176EE">
        <w:rPr>
          <w:rFonts w:ascii="Arial" w:hAnsi="Arial" w:cs="Arial"/>
          <w:sz w:val="24"/>
          <w:szCs w:val="24"/>
          <w:lang w:val="pt-PT" w:eastAsia="pt-PT" w:bidi="pt-PT"/>
        </w:rPr>
        <w:t xml:space="preserve">, inscrita no CNPJ </w:t>
      </w:r>
      <w:r w:rsidR="000D4CF4" w:rsidRPr="006176EE">
        <w:rPr>
          <w:rStyle w:val="Textodocorpo2Versalete"/>
          <w:rFonts w:ascii="Arial" w:hAnsi="Arial" w:cs="Arial"/>
          <w:color w:val="auto"/>
          <w:sz w:val="24"/>
          <w:szCs w:val="24"/>
        </w:rPr>
        <w:t>(Mf)</w:t>
      </w:r>
      <w:r w:rsidR="000D4CF4" w:rsidRPr="006176EE">
        <w:rPr>
          <w:rFonts w:ascii="Arial" w:hAnsi="Arial" w:cs="Arial"/>
          <w:sz w:val="24"/>
          <w:szCs w:val="24"/>
          <w:lang w:val="pt-PT" w:eastAsia="pt-PT" w:bidi="pt-PT"/>
        </w:rPr>
        <w:t xml:space="preserve"> n° </w:t>
      </w:r>
      <w:r w:rsidRPr="006176EE">
        <w:rPr>
          <w:rFonts w:ascii="Arial" w:hAnsi="Arial" w:cs="Arial"/>
          <w:sz w:val="24"/>
          <w:szCs w:val="24"/>
          <w:lang w:val="pt-PT" w:eastAsia="pt-PT" w:bidi="pt-PT"/>
        </w:rPr>
        <w:t>____________</w:t>
      </w:r>
      <w:r w:rsidR="000D4CF4" w:rsidRPr="006176EE">
        <w:rPr>
          <w:rFonts w:ascii="Arial" w:hAnsi="Arial" w:cs="Arial"/>
          <w:sz w:val="24"/>
          <w:szCs w:val="24"/>
          <w:lang w:val="pt-PT" w:eastAsia="pt-PT" w:bidi="pt-PT"/>
        </w:rPr>
        <w:t xml:space="preserve">, estabelecida </w:t>
      </w:r>
      <w:r w:rsidRPr="006176EE">
        <w:rPr>
          <w:rFonts w:ascii="Arial" w:hAnsi="Arial" w:cs="Arial"/>
          <w:sz w:val="24"/>
          <w:szCs w:val="24"/>
          <w:lang w:val="pt-PT" w:eastAsia="pt-PT" w:bidi="pt-PT"/>
        </w:rPr>
        <w:t>____________________</w:t>
      </w:r>
      <w:r w:rsidR="000D4CF4" w:rsidRPr="006176EE">
        <w:rPr>
          <w:rFonts w:ascii="Arial" w:hAnsi="Arial" w:cs="Arial"/>
          <w:sz w:val="24"/>
          <w:szCs w:val="24"/>
          <w:lang w:val="pt-PT" w:eastAsia="pt-PT" w:bidi="pt-PT"/>
        </w:rPr>
        <w:t xml:space="preserve">, representada pelo(a) proprietário(a), o(a) Senhor(a) </w:t>
      </w:r>
      <w:r w:rsidRPr="006176EE">
        <w:rPr>
          <w:rFonts w:ascii="Arial" w:hAnsi="Arial" w:cs="Arial"/>
          <w:sz w:val="24"/>
          <w:szCs w:val="24"/>
          <w:lang w:val="pt-PT" w:eastAsia="pt-PT" w:bidi="pt-PT"/>
        </w:rPr>
        <w:t>_____________________</w:t>
      </w:r>
      <w:r w:rsidR="000D4CF4" w:rsidRPr="006176EE">
        <w:rPr>
          <w:rFonts w:ascii="Arial" w:hAnsi="Arial" w:cs="Arial"/>
          <w:sz w:val="24"/>
          <w:szCs w:val="24"/>
          <w:lang w:val="pt-PT" w:eastAsia="pt-PT" w:bidi="pt-PT"/>
        </w:rPr>
        <w:t xml:space="preserve">, brasileiro(a), empresário(a), portador da Cédula de Identidade n° </w:t>
      </w:r>
      <w:r w:rsidRPr="006176EE">
        <w:rPr>
          <w:rFonts w:ascii="Arial" w:hAnsi="Arial" w:cs="Arial"/>
          <w:sz w:val="24"/>
          <w:szCs w:val="24"/>
          <w:lang w:val="pt-PT" w:eastAsia="pt-PT" w:bidi="pt-PT"/>
        </w:rPr>
        <w:t>________</w:t>
      </w:r>
      <w:r w:rsidR="000D4CF4" w:rsidRPr="006176EE">
        <w:rPr>
          <w:rFonts w:ascii="Arial" w:hAnsi="Arial" w:cs="Arial"/>
          <w:sz w:val="24"/>
          <w:szCs w:val="24"/>
          <w:lang w:val="pt-PT" w:eastAsia="pt-PT" w:bidi="pt-PT"/>
        </w:rPr>
        <w:t xml:space="preserve"> SSP/</w:t>
      </w:r>
      <w:r w:rsidRPr="006176EE">
        <w:rPr>
          <w:rFonts w:ascii="Arial" w:hAnsi="Arial" w:cs="Arial"/>
          <w:sz w:val="24"/>
          <w:szCs w:val="24"/>
          <w:lang w:val="pt-PT" w:eastAsia="pt-PT" w:bidi="pt-PT"/>
        </w:rPr>
        <w:t>____</w:t>
      </w:r>
      <w:r w:rsidR="000D4CF4" w:rsidRPr="006176EE">
        <w:rPr>
          <w:rFonts w:ascii="Arial" w:hAnsi="Arial" w:cs="Arial"/>
          <w:sz w:val="24"/>
          <w:szCs w:val="24"/>
          <w:lang w:val="pt-PT" w:eastAsia="pt-PT" w:bidi="pt-PT"/>
        </w:rPr>
        <w:t xml:space="preserve"> e CPF n° </w:t>
      </w:r>
      <w:r w:rsidRPr="006176EE">
        <w:rPr>
          <w:rFonts w:ascii="Arial" w:hAnsi="Arial" w:cs="Arial"/>
          <w:sz w:val="24"/>
          <w:szCs w:val="24"/>
          <w:lang w:val="pt-PT" w:eastAsia="pt-PT" w:bidi="pt-PT"/>
        </w:rPr>
        <w:t>___________</w:t>
      </w:r>
      <w:r w:rsidR="000D4CF4" w:rsidRPr="006176EE">
        <w:rPr>
          <w:rFonts w:ascii="Arial" w:hAnsi="Arial" w:cs="Arial"/>
          <w:sz w:val="24"/>
          <w:szCs w:val="24"/>
          <w:lang w:val="pt-PT" w:eastAsia="pt-PT" w:bidi="pt-PT"/>
        </w:rPr>
        <w:t xml:space="preserve">, doravante denominado CONTRATADA, resolvem firmar o presente Termo de Contrato, regido no que couber pela Lei Federal n° 14.133/2021, art. 75, inc. II, </w:t>
      </w:r>
      <w:r w:rsidRPr="006176EE">
        <w:rPr>
          <w:rFonts w:ascii="Arial" w:hAnsi="Arial" w:cs="Arial"/>
          <w:sz w:val="24"/>
          <w:szCs w:val="24"/>
          <w:lang w:val="pt-PT" w:eastAsia="pt-PT" w:bidi="pt-PT"/>
        </w:rPr>
        <w:t>Decreto do Poder Legislativo n.º 003/2023</w:t>
      </w:r>
      <w:r w:rsidR="000D4CF4" w:rsidRPr="006176EE">
        <w:rPr>
          <w:rFonts w:ascii="Arial" w:hAnsi="Arial" w:cs="Arial"/>
          <w:sz w:val="24"/>
          <w:szCs w:val="24"/>
          <w:lang w:val="pt-PT" w:eastAsia="pt-PT" w:bidi="pt-PT"/>
        </w:rPr>
        <w:t xml:space="preserve"> e pelas cláusulas e condições abaixo estabelecidas.</w:t>
      </w:r>
    </w:p>
    <w:p w14:paraId="632C6A29" w14:textId="77777777" w:rsidR="00052739" w:rsidRPr="006176EE" w:rsidRDefault="00052739" w:rsidP="00BA4DEB">
      <w:pPr>
        <w:pStyle w:val="SemEspaamento"/>
        <w:ind w:right="-568"/>
        <w:jc w:val="both"/>
        <w:rPr>
          <w:rFonts w:ascii="Arial" w:hAnsi="Arial" w:cs="Arial"/>
          <w:sz w:val="24"/>
          <w:szCs w:val="24"/>
        </w:rPr>
      </w:pPr>
    </w:p>
    <w:p w14:paraId="0705D2D5" w14:textId="4ABA1F3F" w:rsidR="000D4CF4" w:rsidRPr="006176EE" w:rsidRDefault="000D4CF4" w:rsidP="00BA4DEB">
      <w:pPr>
        <w:pStyle w:val="SemEspaamento"/>
        <w:ind w:right="-568"/>
        <w:jc w:val="both"/>
        <w:rPr>
          <w:rFonts w:ascii="Arial" w:hAnsi="Arial" w:cs="Arial"/>
          <w:sz w:val="24"/>
          <w:szCs w:val="24"/>
        </w:rPr>
      </w:pPr>
      <w:r w:rsidRPr="006176EE">
        <w:rPr>
          <w:rStyle w:val="Textodocorpo30"/>
          <w:rFonts w:ascii="Arial" w:hAnsi="Arial" w:cs="Arial"/>
          <w:color w:val="auto"/>
          <w:sz w:val="24"/>
          <w:szCs w:val="24"/>
          <w:lang w:val="pt-PT" w:eastAsia="pt-PT" w:bidi="pt-PT"/>
        </w:rPr>
        <w:t>CLÁUSULA PRIMEIRA - DO OBJETO</w:t>
      </w:r>
    </w:p>
    <w:p w14:paraId="023A8E95" w14:textId="77777777" w:rsidR="00052739" w:rsidRPr="006176EE" w:rsidRDefault="00052739" w:rsidP="00BA4DEB">
      <w:pPr>
        <w:pStyle w:val="SemEspaamento"/>
        <w:ind w:right="-568"/>
        <w:jc w:val="both"/>
        <w:rPr>
          <w:rFonts w:ascii="Arial" w:hAnsi="Arial" w:cs="Arial"/>
          <w:sz w:val="24"/>
          <w:szCs w:val="24"/>
        </w:rPr>
      </w:pPr>
    </w:p>
    <w:p w14:paraId="0575F9DE" w14:textId="571EFEBE" w:rsidR="000D4CF4" w:rsidRPr="006176EE" w:rsidRDefault="000D4CF4" w:rsidP="00BA4DEB">
      <w:pPr>
        <w:pStyle w:val="SemEspaamento"/>
        <w:ind w:right="-568"/>
        <w:jc w:val="both"/>
        <w:rPr>
          <w:rFonts w:ascii="Arial" w:hAnsi="Arial" w:cs="Arial"/>
          <w:sz w:val="24"/>
          <w:szCs w:val="24"/>
        </w:rPr>
      </w:pPr>
      <w:r w:rsidRPr="006176EE">
        <w:rPr>
          <w:rFonts w:ascii="Arial" w:hAnsi="Arial" w:cs="Arial"/>
          <w:sz w:val="24"/>
          <w:szCs w:val="24"/>
        </w:rPr>
        <w:t xml:space="preserve">Constitui-se </w:t>
      </w:r>
      <w:r w:rsidRPr="006176EE">
        <w:rPr>
          <w:rFonts w:ascii="Arial" w:hAnsi="Arial" w:cs="Arial"/>
          <w:sz w:val="24"/>
          <w:szCs w:val="24"/>
          <w:lang w:val="pt-PT" w:eastAsia="pt-PT" w:bidi="pt-PT"/>
        </w:rPr>
        <w:t xml:space="preserve">objeto deste presente instrumento a contratação de empresa para realizar a cobertura de seguro total para a frota de veículos pertencentes ao </w:t>
      </w:r>
      <w:r w:rsidR="000A589D" w:rsidRPr="006176EE">
        <w:rPr>
          <w:rFonts w:ascii="Arial" w:hAnsi="Arial" w:cs="Arial"/>
          <w:sz w:val="24"/>
          <w:szCs w:val="24"/>
          <w:lang w:val="pt-PT" w:eastAsia="pt-PT" w:bidi="pt-PT"/>
        </w:rPr>
        <w:t xml:space="preserve">Poder Legislativo Municipal de </w:t>
      </w:r>
      <w:r w:rsidR="0015423A" w:rsidRPr="006176EE">
        <w:rPr>
          <w:rFonts w:ascii="Arial" w:hAnsi="Arial" w:cs="Arial"/>
          <w:sz w:val="24"/>
          <w:szCs w:val="24"/>
          <w:lang w:val="pt-PT" w:eastAsia="pt-PT" w:bidi="pt-PT"/>
        </w:rPr>
        <w:t>Itaberaba</w:t>
      </w:r>
      <w:r w:rsidR="000A589D" w:rsidRPr="006176EE">
        <w:rPr>
          <w:rFonts w:ascii="Arial" w:hAnsi="Arial" w:cs="Arial"/>
          <w:sz w:val="24"/>
          <w:szCs w:val="24"/>
          <w:lang w:val="pt-PT" w:eastAsia="pt-PT" w:bidi="pt-PT"/>
        </w:rPr>
        <w:t xml:space="preserve"> - Bahia</w:t>
      </w:r>
      <w:r w:rsidRPr="006176EE">
        <w:rPr>
          <w:rFonts w:ascii="Arial" w:hAnsi="Arial" w:cs="Arial"/>
          <w:sz w:val="24"/>
          <w:szCs w:val="24"/>
          <w:lang w:val="pt-PT" w:eastAsia="pt-PT" w:bidi="pt-PT"/>
        </w:rPr>
        <w:t xml:space="preserve">, de acordo com as especificações e </w:t>
      </w:r>
      <w:r w:rsidRPr="006176EE">
        <w:rPr>
          <w:rFonts w:ascii="Arial" w:hAnsi="Arial" w:cs="Arial"/>
          <w:sz w:val="24"/>
          <w:szCs w:val="24"/>
        </w:rPr>
        <w:t xml:space="preserve">detalhamentos, </w:t>
      </w:r>
      <w:r w:rsidRPr="006176EE">
        <w:rPr>
          <w:rFonts w:ascii="Arial" w:hAnsi="Arial" w:cs="Arial"/>
          <w:sz w:val="24"/>
          <w:szCs w:val="24"/>
          <w:lang w:val="pt-PT" w:eastAsia="pt-PT" w:bidi="pt-PT"/>
        </w:rPr>
        <w:t>descritos abaixo:</w:t>
      </w:r>
    </w:p>
    <w:p w14:paraId="59DE4ABD" w14:textId="77777777" w:rsidR="009C6268" w:rsidRPr="006176EE" w:rsidRDefault="009C6268" w:rsidP="009C6268">
      <w:pPr>
        <w:pStyle w:val="SemEspaamento"/>
        <w:ind w:right="-1"/>
        <w:jc w:val="both"/>
        <w:rPr>
          <w:rFonts w:ascii="Arial" w:hAnsi="Arial" w:cs="Arial"/>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5661"/>
        <w:gridCol w:w="567"/>
        <w:gridCol w:w="425"/>
        <w:gridCol w:w="992"/>
        <w:gridCol w:w="992"/>
      </w:tblGrid>
      <w:tr w:rsidR="006176EE" w:rsidRPr="006176EE" w14:paraId="6A62B697" w14:textId="77777777" w:rsidTr="00BB1696">
        <w:tc>
          <w:tcPr>
            <w:tcW w:w="435" w:type="dxa"/>
            <w:vAlign w:val="center"/>
          </w:tcPr>
          <w:p w14:paraId="3FE60881" w14:textId="77777777" w:rsidR="009C6268" w:rsidRPr="006176EE" w:rsidRDefault="009C6268" w:rsidP="00BB1696">
            <w:pPr>
              <w:pStyle w:val="Ttulo"/>
              <w:rPr>
                <w:sz w:val="18"/>
                <w:szCs w:val="18"/>
              </w:rPr>
            </w:pPr>
            <w:r w:rsidRPr="006176EE">
              <w:rPr>
                <w:sz w:val="18"/>
                <w:szCs w:val="18"/>
              </w:rPr>
              <w:t>IT</w:t>
            </w:r>
          </w:p>
        </w:tc>
        <w:tc>
          <w:tcPr>
            <w:tcW w:w="5661" w:type="dxa"/>
            <w:vAlign w:val="center"/>
          </w:tcPr>
          <w:p w14:paraId="76E12084" w14:textId="77777777" w:rsidR="009C6268" w:rsidRPr="006176EE" w:rsidRDefault="009C6268" w:rsidP="00BB1696">
            <w:pPr>
              <w:pStyle w:val="Ttulo"/>
              <w:rPr>
                <w:sz w:val="18"/>
                <w:szCs w:val="18"/>
              </w:rPr>
            </w:pPr>
            <w:r w:rsidRPr="006176EE">
              <w:rPr>
                <w:sz w:val="18"/>
                <w:szCs w:val="18"/>
              </w:rPr>
              <w:t>DISCRIMINAÇÃO</w:t>
            </w:r>
          </w:p>
        </w:tc>
        <w:tc>
          <w:tcPr>
            <w:tcW w:w="567" w:type="dxa"/>
            <w:vAlign w:val="center"/>
          </w:tcPr>
          <w:p w14:paraId="35A9581F" w14:textId="77777777" w:rsidR="009C6268" w:rsidRPr="006176EE" w:rsidRDefault="009C6268" w:rsidP="00BB1696">
            <w:pPr>
              <w:pStyle w:val="Ttulo"/>
              <w:rPr>
                <w:i/>
                <w:iCs/>
                <w:sz w:val="18"/>
                <w:szCs w:val="18"/>
              </w:rPr>
            </w:pPr>
            <w:r w:rsidRPr="006176EE">
              <w:rPr>
                <w:sz w:val="18"/>
                <w:szCs w:val="18"/>
              </w:rPr>
              <w:t>UF</w:t>
            </w:r>
          </w:p>
        </w:tc>
        <w:tc>
          <w:tcPr>
            <w:tcW w:w="425" w:type="dxa"/>
            <w:vAlign w:val="center"/>
          </w:tcPr>
          <w:p w14:paraId="3CA673F4" w14:textId="77777777" w:rsidR="009C6268" w:rsidRPr="006176EE" w:rsidRDefault="009C6268" w:rsidP="00BB1696">
            <w:pPr>
              <w:pStyle w:val="Ttulo"/>
              <w:rPr>
                <w:i/>
                <w:iCs/>
                <w:sz w:val="18"/>
                <w:szCs w:val="18"/>
              </w:rPr>
            </w:pPr>
            <w:r w:rsidRPr="006176EE">
              <w:rPr>
                <w:sz w:val="18"/>
                <w:szCs w:val="18"/>
              </w:rPr>
              <w:t>QT</w:t>
            </w:r>
          </w:p>
        </w:tc>
        <w:tc>
          <w:tcPr>
            <w:tcW w:w="992" w:type="dxa"/>
            <w:vAlign w:val="center"/>
          </w:tcPr>
          <w:p w14:paraId="58BB378C" w14:textId="77777777" w:rsidR="009C6268" w:rsidRPr="006176EE" w:rsidRDefault="009C6268" w:rsidP="00BB1696">
            <w:pPr>
              <w:pStyle w:val="Ttulo"/>
              <w:rPr>
                <w:sz w:val="18"/>
                <w:szCs w:val="18"/>
              </w:rPr>
            </w:pPr>
            <w:r w:rsidRPr="006176EE">
              <w:rPr>
                <w:sz w:val="18"/>
                <w:szCs w:val="18"/>
              </w:rPr>
              <w:t>P. UNIT</w:t>
            </w:r>
          </w:p>
        </w:tc>
        <w:tc>
          <w:tcPr>
            <w:tcW w:w="992" w:type="dxa"/>
            <w:vAlign w:val="center"/>
          </w:tcPr>
          <w:p w14:paraId="214EE2E2" w14:textId="77777777" w:rsidR="009C6268" w:rsidRPr="006176EE" w:rsidRDefault="009C6268" w:rsidP="00BB1696">
            <w:pPr>
              <w:pStyle w:val="Ttulo"/>
              <w:rPr>
                <w:sz w:val="18"/>
                <w:szCs w:val="18"/>
              </w:rPr>
            </w:pPr>
            <w:r w:rsidRPr="006176EE">
              <w:rPr>
                <w:sz w:val="18"/>
                <w:szCs w:val="18"/>
              </w:rPr>
              <w:t>P. TOT</w:t>
            </w:r>
          </w:p>
        </w:tc>
      </w:tr>
      <w:tr w:rsidR="006176EE" w:rsidRPr="006176EE" w14:paraId="22478873" w14:textId="77777777" w:rsidTr="00BB1696">
        <w:tc>
          <w:tcPr>
            <w:tcW w:w="435" w:type="dxa"/>
            <w:vAlign w:val="center"/>
          </w:tcPr>
          <w:p w14:paraId="6803AB6D" w14:textId="77777777" w:rsidR="009C6268" w:rsidRPr="006176EE" w:rsidRDefault="009C6268" w:rsidP="00BB1696">
            <w:pPr>
              <w:ind w:right="99"/>
              <w:jc w:val="center"/>
              <w:rPr>
                <w:rFonts w:ascii="Arial" w:hAnsi="Arial" w:cs="Arial"/>
                <w:sz w:val="18"/>
                <w:szCs w:val="18"/>
              </w:rPr>
            </w:pPr>
            <w:r w:rsidRPr="006176EE">
              <w:rPr>
                <w:rFonts w:ascii="Arial" w:hAnsi="Arial" w:cs="Arial"/>
                <w:sz w:val="18"/>
                <w:szCs w:val="18"/>
              </w:rPr>
              <w:t>1</w:t>
            </w:r>
          </w:p>
        </w:tc>
        <w:tc>
          <w:tcPr>
            <w:tcW w:w="5661" w:type="dxa"/>
          </w:tcPr>
          <w:p w14:paraId="6FD45600" w14:textId="2BD7584F" w:rsidR="009C6268" w:rsidRPr="006176EE" w:rsidRDefault="009C6268" w:rsidP="00BB1696">
            <w:pPr>
              <w:ind w:right="99"/>
              <w:jc w:val="both"/>
              <w:rPr>
                <w:rFonts w:ascii="Arial" w:hAnsi="Arial" w:cs="Arial"/>
                <w:sz w:val="16"/>
                <w:szCs w:val="16"/>
              </w:rPr>
            </w:pPr>
            <w:r w:rsidRPr="006176EE">
              <w:rPr>
                <w:rFonts w:ascii="Arial" w:hAnsi="Arial" w:cs="Arial"/>
                <w:sz w:val="16"/>
                <w:szCs w:val="16"/>
              </w:rPr>
              <w:t>CONTRATAÇÃO DE EMPRESA CORRETORA DE SEGUROS – SEGURO ANUAL DO AUTOMÓVEL OFICIAL (</w:t>
            </w:r>
            <w:r w:rsidR="009F2810">
              <w:rPr>
                <w:rFonts w:ascii="Arial" w:hAnsi="Arial" w:cs="Arial"/>
                <w:b/>
                <w:bCs/>
                <w:sz w:val="16"/>
                <w:szCs w:val="16"/>
              </w:rPr>
              <w:t>FIAT MOBI LIKE 1.0 8VL FLEX –</w:t>
            </w:r>
            <w:r w:rsidRPr="006176EE">
              <w:rPr>
                <w:rFonts w:ascii="Arial" w:hAnsi="Arial" w:cs="Arial"/>
                <w:b/>
                <w:bCs/>
                <w:sz w:val="16"/>
                <w:szCs w:val="16"/>
              </w:rPr>
              <w:t xml:space="preserve"> CHASSI </w:t>
            </w:r>
            <w:r w:rsidR="009F2810">
              <w:rPr>
                <w:rFonts w:ascii="Arial" w:hAnsi="Arial" w:cs="Arial"/>
                <w:b/>
                <w:bCs/>
                <w:sz w:val="16"/>
                <w:szCs w:val="16"/>
              </w:rPr>
              <w:t>N.º 9BD341ACZPY870799 - PLACA RPS 0E88 –</w:t>
            </w:r>
            <w:r w:rsidRPr="006176EE">
              <w:rPr>
                <w:rFonts w:ascii="Arial" w:hAnsi="Arial" w:cs="Arial"/>
                <w:b/>
                <w:bCs/>
                <w:sz w:val="16"/>
                <w:szCs w:val="16"/>
              </w:rPr>
              <w:t xml:space="preserve"> ANO/MODELO </w:t>
            </w:r>
            <w:r w:rsidR="009F2810">
              <w:rPr>
                <w:rFonts w:ascii="Arial" w:hAnsi="Arial" w:cs="Arial"/>
                <w:b/>
                <w:bCs/>
                <w:sz w:val="16"/>
                <w:szCs w:val="16"/>
              </w:rPr>
              <w:t>2023/2023</w:t>
            </w:r>
            <w:r w:rsidRPr="006176EE">
              <w:rPr>
                <w:rFonts w:ascii="Arial" w:hAnsi="Arial" w:cs="Arial"/>
                <w:sz w:val="16"/>
                <w:szCs w:val="16"/>
              </w:rPr>
              <w:t>) DA CÂMARA MUNICIPAL DE ITABERABA-BAHIA - COBERTURAS: CASCO – COLISÃO, INCÊNDIO ROUBO E FURTO (LIMITE MÁXIMO INDENIZAÇÃO: 100% FIPE); RCFA – DANOS MATERIAIS (LIMITE MÁXIMO INDENIZAÇÃO: R$ 100.000,00); RCFA – DANOS CORPORAIS (LIMITE MÁXIMO INDENIZAÇÃO: R$ 100.000,00); RCFA – DANOS MORAIS / ESTÉTICOS (LIMITE MÁXIMO INDENIZAÇÃO: R$ 10.000,00); ASSISTÊNCIA 24h – 250KM; VIDROS; CARRO RESERVA – 30 (TRINTA) DIAS; EXTENSÃO DE REBOQUE ILIMITADO; APP – MORTE (POR PASSAGEIRO): R$ 10.000,00; APP – INVALIDEZ (POR PASSAGEIRO): R$ 10.000,00; FRANQUIA: LIMITE DE R$ 3.0000,00 (TRÊS MIL REAIS)</w:t>
            </w:r>
          </w:p>
        </w:tc>
        <w:tc>
          <w:tcPr>
            <w:tcW w:w="567" w:type="dxa"/>
            <w:vAlign w:val="center"/>
          </w:tcPr>
          <w:p w14:paraId="3FF4434C" w14:textId="77777777" w:rsidR="009C6268" w:rsidRPr="006176EE" w:rsidRDefault="009C6268" w:rsidP="00BB1696">
            <w:pPr>
              <w:ind w:right="99"/>
              <w:jc w:val="center"/>
              <w:rPr>
                <w:rFonts w:ascii="Arial" w:hAnsi="Arial" w:cs="Arial"/>
                <w:sz w:val="18"/>
                <w:szCs w:val="18"/>
              </w:rPr>
            </w:pPr>
            <w:r w:rsidRPr="006176EE">
              <w:rPr>
                <w:rFonts w:ascii="Arial" w:hAnsi="Arial" w:cs="Arial"/>
                <w:sz w:val="18"/>
                <w:szCs w:val="18"/>
              </w:rPr>
              <w:t>UN</w:t>
            </w:r>
          </w:p>
        </w:tc>
        <w:tc>
          <w:tcPr>
            <w:tcW w:w="425" w:type="dxa"/>
            <w:vAlign w:val="center"/>
          </w:tcPr>
          <w:p w14:paraId="18C699D9" w14:textId="77777777" w:rsidR="009C6268" w:rsidRPr="006176EE" w:rsidRDefault="009C6268" w:rsidP="00BB1696">
            <w:pPr>
              <w:ind w:right="99"/>
              <w:jc w:val="center"/>
              <w:rPr>
                <w:rFonts w:ascii="Arial" w:hAnsi="Arial" w:cs="Arial"/>
                <w:sz w:val="18"/>
                <w:szCs w:val="18"/>
              </w:rPr>
            </w:pPr>
            <w:r w:rsidRPr="006176EE">
              <w:rPr>
                <w:rFonts w:ascii="Arial" w:hAnsi="Arial" w:cs="Arial"/>
                <w:sz w:val="18"/>
                <w:szCs w:val="18"/>
              </w:rPr>
              <w:t>1</w:t>
            </w:r>
          </w:p>
        </w:tc>
        <w:tc>
          <w:tcPr>
            <w:tcW w:w="992" w:type="dxa"/>
            <w:vAlign w:val="center"/>
          </w:tcPr>
          <w:p w14:paraId="1608C824" w14:textId="7929EC6A" w:rsidR="009C6268" w:rsidRPr="006176EE" w:rsidRDefault="009C6268" w:rsidP="00BB1696">
            <w:pPr>
              <w:ind w:right="99"/>
              <w:jc w:val="right"/>
              <w:rPr>
                <w:rFonts w:ascii="Arial" w:hAnsi="Arial" w:cs="Arial"/>
                <w:sz w:val="18"/>
                <w:szCs w:val="18"/>
              </w:rPr>
            </w:pPr>
          </w:p>
        </w:tc>
        <w:tc>
          <w:tcPr>
            <w:tcW w:w="992" w:type="dxa"/>
            <w:vAlign w:val="center"/>
          </w:tcPr>
          <w:p w14:paraId="69F2CA4B" w14:textId="07984F61" w:rsidR="009C6268" w:rsidRPr="006176EE" w:rsidRDefault="009C6268" w:rsidP="00BB1696">
            <w:pPr>
              <w:ind w:right="99"/>
              <w:jc w:val="right"/>
              <w:rPr>
                <w:rFonts w:ascii="Arial" w:hAnsi="Arial" w:cs="Arial"/>
                <w:sz w:val="18"/>
                <w:szCs w:val="18"/>
              </w:rPr>
            </w:pPr>
          </w:p>
        </w:tc>
      </w:tr>
      <w:tr w:rsidR="006176EE" w:rsidRPr="006176EE" w14:paraId="64BB3F64" w14:textId="77777777" w:rsidTr="00BB1696">
        <w:tc>
          <w:tcPr>
            <w:tcW w:w="435" w:type="dxa"/>
            <w:vAlign w:val="center"/>
          </w:tcPr>
          <w:p w14:paraId="2D4A5827" w14:textId="77777777" w:rsidR="009C6268" w:rsidRPr="006176EE" w:rsidRDefault="009C6268" w:rsidP="00BB1696">
            <w:pPr>
              <w:ind w:right="99"/>
              <w:jc w:val="center"/>
              <w:rPr>
                <w:rFonts w:ascii="Arial" w:hAnsi="Arial" w:cs="Arial"/>
                <w:sz w:val="18"/>
                <w:szCs w:val="18"/>
              </w:rPr>
            </w:pPr>
            <w:r w:rsidRPr="006176EE">
              <w:rPr>
                <w:rFonts w:ascii="Arial" w:hAnsi="Arial" w:cs="Arial"/>
                <w:sz w:val="18"/>
                <w:szCs w:val="18"/>
              </w:rPr>
              <w:t>2</w:t>
            </w:r>
          </w:p>
        </w:tc>
        <w:tc>
          <w:tcPr>
            <w:tcW w:w="5661" w:type="dxa"/>
          </w:tcPr>
          <w:p w14:paraId="1824A8BC" w14:textId="172380AF" w:rsidR="009C6268" w:rsidRPr="006176EE" w:rsidRDefault="009C6268" w:rsidP="00BB1696">
            <w:pPr>
              <w:ind w:right="99"/>
              <w:jc w:val="both"/>
              <w:rPr>
                <w:rFonts w:ascii="Arial" w:hAnsi="Arial" w:cs="Arial"/>
                <w:sz w:val="16"/>
                <w:szCs w:val="16"/>
              </w:rPr>
            </w:pPr>
            <w:r w:rsidRPr="006176EE">
              <w:rPr>
                <w:rFonts w:ascii="Arial" w:hAnsi="Arial" w:cs="Arial"/>
                <w:sz w:val="16"/>
                <w:szCs w:val="16"/>
              </w:rPr>
              <w:t>CONTRATAÇÃO DE EMPRESA CORRETORA DE SEGUROS – SEGURO ANUAL DO AUTOMÓVEL OFICIAL (</w:t>
            </w:r>
            <w:r w:rsidR="009F2810">
              <w:rPr>
                <w:rFonts w:ascii="Arial" w:hAnsi="Arial" w:cs="Arial"/>
                <w:b/>
                <w:bCs/>
                <w:sz w:val="16"/>
                <w:szCs w:val="16"/>
              </w:rPr>
              <w:t>FIAT MOBI LIKE 1.0 8VL FLEX –</w:t>
            </w:r>
            <w:r w:rsidRPr="006176EE">
              <w:rPr>
                <w:rFonts w:ascii="Arial" w:hAnsi="Arial" w:cs="Arial"/>
                <w:b/>
                <w:bCs/>
                <w:sz w:val="16"/>
                <w:szCs w:val="16"/>
              </w:rPr>
              <w:t xml:space="preserve"> CHASSI N.º </w:t>
            </w:r>
            <w:r w:rsidR="009F2810">
              <w:rPr>
                <w:rFonts w:ascii="Arial" w:hAnsi="Arial" w:cs="Arial"/>
                <w:b/>
                <w:bCs/>
                <w:sz w:val="16"/>
                <w:szCs w:val="16"/>
              </w:rPr>
              <w:t>9BD341ACZPY871774 - PLACA RPS 0I51 –</w:t>
            </w:r>
            <w:r w:rsidRPr="006176EE">
              <w:rPr>
                <w:rFonts w:ascii="Arial" w:hAnsi="Arial" w:cs="Arial"/>
                <w:b/>
                <w:bCs/>
                <w:sz w:val="16"/>
                <w:szCs w:val="16"/>
              </w:rPr>
              <w:t xml:space="preserve"> ANO/MODELO </w:t>
            </w:r>
            <w:r w:rsidR="009F2810">
              <w:rPr>
                <w:rFonts w:ascii="Arial" w:hAnsi="Arial" w:cs="Arial"/>
                <w:b/>
                <w:bCs/>
                <w:sz w:val="16"/>
                <w:szCs w:val="16"/>
              </w:rPr>
              <w:t>2023/2023</w:t>
            </w:r>
            <w:r w:rsidRPr="006176EE">
              <w:rPr>
                <w:rFonts w:ascii="Arial" w:hAnsi="Arial" w:cs="Arial"/>
                <w:sz w:val="16"/>
                <w:szCs w:val="16"/>
              </w:rPr>
              <w:t xml:space="preserve">) DA CÂMARA MUNICIPAL DE ITABERABA-BAHIA - COBERTURAS: CASCO – COLISÃO, INCÊNDIO ROUBO E FURTO (LIMITE MÁXIMO INDENIZAÇÃO: 100% FIPE); RCFA – DANOS </w:t>
            </w:r>
            <w:r w:rsidRPr="006176EE">
              <w:rPr>
                <w:rFonts w:ascii="Arial" w:hAnsi="Arial" w:cs="Arial"/>
                <w:sz w:val="16"/>
                <w:szCs w:val="16"/>
              </w:rPr>
              <w:lastRenderedPageBreak/>
              <w:t>MATERIAIS (LIMITE MÁXIMO INDENIZAÇÃO: R$ 100.000,00); RCFA – DANOS CORPORAIS (LIMITE MÁXIMO INDENIZAÇÃO: R$ 100.000,00); RCFA – DANOS MORAIS / ESTÉTICOS (LIMITE MÁXIMO INDENIZAÇÃO: R$ 10.000,00); ASSISTÊNCIA 24h – 250KM; VIDROS; CARRO RESERVA – 30 (TRINTA) DIAS; EXTENSÃO DE REBOQUE ILIMITADO; APP – MORTE (POR PASSAGEIRO): R$ 10.000,00; APP – INVALIDEZ (POR PASSAGEIRO): R$ 10.000,00; FRANQUIA: LIMITE DE R$ 3.0000,00 (TRÊS MIL REAIS)</w:t>
            </w:r>
          </w:p>
        </w:tc>
        <w:tc>
          <w:tcPr>
            <w:tcW w:w="567" w:type="dxa"/>
            <w:vAlign w:val="center"/>
          </w:tcPr>
          <w:p w14:paraId="516A0299" w14:textId="77777777" w:rsidR="009C6268" w:rsidRPr="006176EE" w:rsidRDefault="009C6268" w:rsidP="00BB1696">
            <w:pPr>
              <w:ind w:right="99"/>
              <w:jc w:val="center"/>
              <w:rPr>
                <w:rFonts w:ascii="Arial" w:hAnsi="Arial" w:cs="Arial"/>
                <w:sz w:val="18"/>
                <w:szCs w:val="18"/>
              </w:rPr>
            </w:pPr>
            <w:r w:rsidRPr="006176EE">
              <w:rPr>
                <w:rFonts w:ascii="Arial" w:hAnsi="Arial" w:cs="Arial"/>
                <w:sz w:val="18"/>
                <w:szCs w:val="18"/>
              </w:rPr>
              <w:lastRenderedPageBreak/>
              <w:t>UN</w:t>
            </w:r>
          </w:p>
        </w:tc>
        <w:tc>
          <w:tcPr>
            <w:tcW w:w="425" w:type="dxa"/>
            <w:vAlign w:val="center"/>
          </w:tcPr>
          <w:p w14:paraId="6AF27A4D" w14:textId="77777777" w:rsidR="009C6268" w:rsidRPr="006176EE" w:rsidRDefault="009C6268" w:rsidP="00BB1696">
            <w:pPr>
              <w:ind w:right="99"/>
              <w:jc w:val="center"/>
              <w:rPr>
                <w:rFonts w:ascii="Arial" w:hAnsi="Arial" w:cs="Arial"/>
                <w:sz w:val="18"/>
                <w:szCs w:val="18"/>
              </w:rPr>
            </w:pPr>
            <w:r w:rsidRPr="006176EE">
              <w:rPr>
                <w:rFonts w:ascii="Arial" w:hAnsi="Arial" w:cs="Arial"/>
                <w:sz w:val="18"/>
                <w:szCs w:val="18"/>
              </w:rPr>
              <w:t>1</w:t>
            </w:r>
          </w:p>
        </w:tc>
        <w:tc>
          <w:tcPr>
            <w:tcW w:w="992" w:type="dxa"/>
            <w:vAlign w:val="center"/>
          </w:tcPr>
          <w:p w14:paraId="734ACA30" w14:textId="662AAB84" w:rsidR="009C6268" w:rsidRPr="006176EE" w:rsidRDefault="009C6268" w:rsidP="00BB1696">
            <w:pPr>
              <w:ind w:right="99"/>
              <w:jc w:val="right"/>
              <w:rPr>
                <w:rFonts w:ascii="Arial" w:hAnsi="Arial" w:cs="Arial"/>
                <w:sz w:val="18"/>
                <w:szCs w:val="18"/>
              </w:rPr>
            </w:pPr>
          </w:p>
        </w:tc>
        <w:tc>
          <w:tcPr>
            <w:tcW w:w="992" w:type="dxa"/>
            <w:vAlign w:val="center"/>
          </w:tcPr>
          <w:p w14:paraId="173B9B23" w14:textId="585F96D7" w:rsidR="009C6268" w:rsidRPr="006176EE" w:rsidRDefault="009C6268" w:rsidP="00BB1696">
            <w:pPr>
              <w:ind w:right="99"/>
              <w:jc w:val="right"/>
              <w:rPr>
                <w:rFonts w:ascii="Arial" w:hAnsi="Arial" w:cs="Arial"/>
                <w:sz w:val="18"/>
                <w:szCs w:val="18"/>
              </w:rPr>
            </w:pPr>
          </w:p>
        </w:tc>
      </w:tr>
      <w:tr w:rsidR="006176EE" w:rsidRPr="006176EE" w14:paraId="50FF44C4" w14:textId="77777777" w:rsidTr="00BB1696">
        <w:tc>
          <w:tcPr>
            <w:tcW w:w="8080" w:type="dxa"/>
            <w:gridSpan w:val="5"/>
            <w:vAlign w:val="center"/>
          </w:tcPr>
          <w:p w14:paraId="7E7BC993" w14:textId="77777777" w:rsidR="009C6268" w:rsidRPr="006176EE" w:rsidRDefault="009C6268" w:rsidP="00BB1696">
            <w:pPr>
              <w:ind w:right="99"/>
              <w:jc w:val="center"/>
              <w:rPr>
                <w:rFonts w:ascii="Arial" w:hAnsi="Arial" w:cs="Arial"/>
                <w:b/>
                <w:sz w:val="18"/>
                <w:szCs w:val="18"/>
              </w:rPr>
            </w:pPr>
            <w:r w:rsidRPr="006176EE">
              <w:rPr>
                <w:rFonts w:ascii="Arial" w:hAnsi="Arial" w:cs="Arial"/>
                <w:b/>
                <w:sz w:val="18"/>
                <w:szCs w:val="18"/>
              </w:rPr>
              <w:t>SUBTOTAL</w:t>
            </w:r>
          </w:p>
        </w:tc>
        <w:tc>
          <w:tcPr>
            <w:tcW w:w="992" w:type="dxa"/>
            <w:vAlign w:val="center"/>
          </w:tcPr>
          <w:p w14:paraId="6DF0FBF8" w14:textId="0E02D8FF" w:rsidR="009C6268" w:rsidRPr="006176EE" w:rsidRDefault="009C6268" w:rsidP="00BB1696">
            <w:pPr>
              <w:ind w:right="99"/>
              <w:jc w:val="right"/>
              <w:rPr>
                <w:rFonts w:ascii="Arial" w:hAnsi="Arial" w:cs="Arial"/>
                <w:b/>
                <w:sz w:val="18"/>
                <w:szCs w:val="18"/>
              </w:rPr>
            </w:pPr>
          </w:p>
        </w:tc>
      </w:tr>
    </w:tbl>
    <w:p w14:paraId="6BFDEDCA" w14:textId="77777777" w:rsidR="009C6268" w:rsidRPr="006176EE" w:rsidRDefault="009C6268" w:rsidP="009C6268">
      <w:pPr>
        <w:pStyle w:val="SemEspaamento"/>
        <w:ind w:right="-1"/>
        <w:jc w:val="both"/>
        <w:rPr>
          <w:rFonts w:ascii="Arial" w:hAnsi="Arial" w:cs="Arial"/>
          <w:sz w:val="24"/>
          <w:szCs w:val="24"/>
        </w:rPr>
      </w:pPr>
    </w:p>
    <w:p w14:paraId="16B4C2B9" w14:textId="38AD8FB5" w:rsidR="000D4CF4" w:rsidRPr="006176EE" w:rsidRDefault="000D4CF4" w:rsidP="000D4CF4">
      <w:pPr>
        <w:pStyle w:val="SemEspaamento"/>
        <w:ind w:right="-852"/>
        <w:jc w:val="both"/>
        <w:rPr>
          <w:rFonts w:ascii="Arial" w:hAnsi="Arial" w:cs="Arial"/>
          <w:sz w:val="24"/>
          <w:szCs w:val="24"/>
          <w:lang w:val="pt-PT" w:eastAsia="pt-PT" w:bidi="pt-PT"/>
        </w:rPr>
      </w:pPr>
      <w:r w:rsidRPr="006176EE">
        <w:rPr>
          <w:rStyle w:val="Textodocorpo2105ptNegrito"/>
          <w:rFonts w:ascii="Arial" w:hAnsi="Arial" w:cs="Arial"/>
          <w:color w:val="auto"/>
          <w:sz w:val="24"/>
          <w:szCs w:val="24"/>
          <w:lang w:val="pt-PT" w:eastAsia="pt-PT" w:bidi="pt-PT"/>
        </w:rPr>
        <w:t xml:space="preserve">Parágrafo Primeiro: </w:t>
      </w:r>
      <w:r w:rsidRPr="006176EE">
        <w:rPr>
          <w:rFonts w:ascii="Arial" w:hAnsi="Arial" w:cs="Arial"/>
          <w:sz w:val="24"/>
          <w:szCs w:val="24"/>
          <w:lang w:val="pt-PT" w:eastAsia="pt-PT" w:bidi="pt-PT"/>
        </w:rPr>
        <w:t>A contratada ficará obrigada a aceitar nas mesmas condições contratuais, alterações quantitativas como as qualitativas no serviço da presente Dispensa, de até 25% (vinte e cinco por cento) do valor inicial atualizado do contrato, conforme Lei n° 14.133/2021, em seu art. 125.</w:t>
      </w:r>
    </w:p>
    <w:p w14:paraId="264712AD" w14:textId="77777777" w:rsidR="00995421" w:rsidRPr="006176EE" w:rsidRDefault="00995421" w:rsidP="000D4CF4">
      <w:pPr>
        <w:pStyle w:val="SemEspaamento"/>
        <w:ind w:right="-852"/>
        <w:jc w:val="both"/>
        <w:rPr>
          <w:rFonts w:ascii="Arial" w:hAnsi="Arial" w:cs="Arial"/>
          <w:sz w:val="24"/>
          <w:szCs w:val="24"/>
        </w:rPr>
      </w:pPr>
    </w:p>
    <w:p w14:paraId="2F9F01E2" w14:textId="77777777" w:rsidR="000D4CF4" w:rsidRPr="006176EE" w:rsidRDefault="000D4CF4" w:rsidP="000D4CF4">
      <w:pPr>
        <w:pStyle w:val="SemEspaamento"/>
        <w:ind w:right="-852"/>
        <w:jc w:val="both"/>
        <w:rPr>
          <w:rFonts w:ascii="Arial" w:hAnsi="Arial" w:cs="Arial"/>
          <w:sz w:val="24"/>
          <w:szCs w:val="24"/>
          <w:lang w:val="pt-PT" w:eastAsia="pt-PT" w:bidi="pt-PT"/>
        </w:rPr>
      </w:pPr>
      <w:r w:rsidRPr="006176EE">
        <w:rPr>
          <w:rStyle w:val="Textodocorpo2105ptNegrito"/>
          <w:rFonts w:ascii="Arial" w:hAnsi="Arial" w:cs="Arial"/>
          <w:color w:val="auto"/>
          <w:sz w:val="24"/>
          <w:szCs w:val="24"/>
          <w:lang w:val="pt-PT" w:eastAsia="pt-PT" w:bidi="pt-PT"/>
        </w:rPr>
        <w:t xml:space="preserve">Parágrafo Segundo: </w:t>
      </w:r>
      <w:r w:rsidRPr="006176EE">
        <w:rPr>
          <w:rFonts w:ascii="Arial" w:hAnsi="Arial" w:cs="Arial"/>
          <w:sz w:val="24"/>
          <w:szCs w:val="24"/>
          <w:lang w:val="pt-PT" w:eastAsia="pt-PT" w:bidi="pt-PT"/>
        </w:rPr>
        <w:t>A CONTRATADA não poderá transferir o serviço de que trata o presente contrato, nem tampouco, transferir ou caucionar os direitos ou garantias deste contrato, no todo ou em parte.</w:t>
      </w:r>
    </w:p>
    <w:p w14:paraId="2B8A9AB3" w14:textId="77777777" w:rsidR="00995421" w:rsidRPr="006176EE" w:rsidRDefault="00995421" w:rsidP="000D4CF4">
      <w:pPr>
        <w:pStyle w:val="SemEspaamento"/>
        <w:ind w:right="-852"/>
        <w:jc w:val="both"/>
        <w:rPr>
          <w:rFonts w:ascii="Arial" w:hAnsi="Arial" w:cs="Arial"/>
          <w:sz w:val="24"/>
          <w:szCs w:val="24"/>
        </w:rPr>
      </w:pPr>
    </w:p>
    <w:p w14:paraId="02180A4E" w14:textId="77777777" w:rsidR="000D4CF4" w:rsidRPr="006176EE" w:rsidRDefault="000D4CF4" w:rsidP="000D4CF4">
      <w:pPr>
        <w:pStyle w:val="SemEspaamento"/>
        <w:ind w:right="-852"/>
        <w:jc w:val="both"/>
        <w:rPr>
          <w:rFonts w:ascii="Arial" w:hAnsi="Arial" w:cs="Arial"/>
          <w:sz w:val="24"/>
          <w:szCs w:val="24"/>
        </w:rPr>
      </w:pPr>
      <w:r w:rsidRPr="006176EE">
        <w:rPr>
          <w:rStyle w:val="Textodocorpo30"/>
          <w:rFonts w:ascii="Arial" w:hAnsi="Arial" w:cs="Arial"/>
          <w:color w:val="auto"/>
          <w:sz w:val="24"/>
          <w:szCs w:val="24"/>
          <w:lang w:val="pt-PT" w:eastAsia="pt-PT" w:bidi="pt-PT"/>
        </w:rPr>
        <w:t xml:space="preserve">CLÁUSULA SEGUNDA - DOTAÇÃO </w:t>
      </w:r>
      <w:r w:rsidRPr="006176EE">
        <w:rPr>
          <w:rStyle w:val="Textodocorpo30"/>
          <w:rFonts w:ascii="Arial" w:hAnsi="Arial" w:cs="Arial"/>
          <w:color w:val="auto"/>
          <w:sz w:val="24"/>
          <w:szCs w:val="24"/>
        </w:rPr>
        <w:t>ORÇAMENTÁRIA</w:t>
      </w:r>
    </w:p>
    <w:p w14:paraId="44A787B3" w14:textId="77777777" w:rsidR="00995421" w:rsidRPr="006176EE" w:rsidRDefault="00995421" w:rsidP="000D4CF4">
      <w:pPr>
        <w:pStyle w:val="SemEspaamento"/>
        <w:ind w:right="-852"/>
        <w:jc w:val="both"/>
        <w:rPr>
          <w:rFonts w:ascii="Arial" w:hAnsi="Arial" w:cs="Arial"/>
          <w:sz w:val="24"/>
          <w:szCs w:val="24"/>
        </w:rPr>
      </w:pPr>
    </w:p>
    <w:p w14:paraId="6F500596" w14:textId="7F5D9845" w:rsidR="000D4CF4" w:rsidRPr="006176EE" w:rsidRDefault="000D4CF4" w:rsidP="000D4CF4">
      <w:pPr>
        <w:pStyle w:val="SemEspaamento"/>
        <w:ind w:right="-852"/>
        <w:jc w:val="both"/>
        <w:rPr>
          <w:rFonts w:ascii="Arial" w:hAnsi="Arial" w:cs="Arial"/>
          <w:sz w:val="24"/>
          <w:szCs w:val="24"/>
          <w:lang w:val="pt-PT" w:eastAsia="pt-PT" w:bidi="pt-PT"/>
        </w:rPr>
      </w:pPr>
      <w:r w:rsidRPr="006176EE">
        <w:rPr>
          <w:rFonts w:ascii="Arial" w:hAnsi="Arial" w:cs="Arial"/>
          <w:sz w:val="24"/>
          <w:szCs w:val="24"/>
        </w:rPr>
        <w:t xml:space="preserve">As despesas para o pagamento deste contrato correrão por conta dos recursos da Dotação Orçamentária </w:t>
      </w:r>
      <w:r w:rsidRPr="006176EE">
        <w:rPr>
          <w:rFonts w:ascii="Arial" w:hAnsi="Arial" w:cs="Arial"/>
          <w:sz w:val="24"/>
          <w:szCs w:val="24"/>
          <w:lang w:val="pt-PT" w:eastAsia="pt-PT" w:bidi="pt-PT"/>
        </w:rPr>
        <w:t>a seguir especificada:</w:t>
      </w:r>
    </w:p>
    <w:p w14:paraId="2DE2F3D6" w14:textId="77777777" w:rsidR="00995421" w:rsidRPr="006176EE" w:rsidRDefault="00995421" w:rsidP="000D4CF4">
      <w:pPr>
        <w:pStyle w:val="SemEspaamento"/>
        <w:ind w:right="-852"/>
        <w:jc w:val="both"/>
        <w:rPr>
          <w:rFonts w:ascii="Arial" w:hAnsi="Arial" w:cs="Arial"/>
          <w:sz w:val="24"/>
          <w:szCs w:val="24"/>
        </w:rPr>
      </w:pPr>
    </w:p>
    <w:p w14:paraId="7B03849A" w14:textId="325FA5D8" w:rsidR="000D4CF4" w:rsidRPr="006176EE" w:rsidRDefault="00995421" w:rsidP="000D4CF4">
      <w:pPr>
        <w:pStyle w:val="SemEspaamento"/>
        <w:ind w:right="-852"/>
        <w:jc w:val="both"/>
        <w:rPr>
          <w:rFonts w:ascii="Arial" w:hAnsi="Arial" w:cs="Arial"/>
          <w:sz w:val="24"/>
          <w:szCs w:val="24"/>
        </w:rPr>
      </w:pPr>
      <w:r w:rsidRPr="006176EE">
        <w:rPr>
          <w:rFonts w:ascii="Arial" w:hAnsi="Arial" w:cs="Arial"/>
          <w:sz w:val="24"/>
          <w:szCs w:val="24"/>
        </w:rPr>
        <w:t xml:space="preserve">1) </w:t>
      </w:r>
      <w:r w:rsidR="006176EE" w:rsidRPr="006176EE">
        <w:rPr>
          <w:rFonts w:ascii="Arial" w:eastAsia="Microsoft Sans Serif" w:hAnsi="Arial" w:cs="Arial"/>
          <w:sz w:val="24"/>
          <w:szCs w:val="24"/>
          <w:lang w:val="pt-PT" w:eastAsia="pt-PT" w:bidi="pt-PT"/>
        </w:rPr>
        <w:t>Poder: 01 – Legislativo / Órgão: Câmara Municipal de Itaberaba / Unidade: 01.01 – Câmara Municipal / Projeto Atividade: 01.031.001.2001 – Manutenção dos Serviços Técnicos e Administrativos da Câmara Municipal / Elemento de despesa</w:t>
      </w:r>
      <w:r w:rsidRPr="006176EE">
        <w:rPr>
          <w:rFonts w:ascii="Arial" w:hAnsi="Arial" w:cs="Arial"/>
          <w:sz w:val="24"/>
          <w:szCs w:val="24"/>
        </w:rPr>
        <w:t xml:space="preserve"> - 3.3.90.39.00 – Outros Serviços de Terceiros - Pessoa Jurídica.</w:t>
      </w:r>
    </w:p>
    <w:p w14:paraId="00B6395F" w14:textId="77777777" w:rsidR="00995421" w:rsidRPr="006176EE" w:rsidRDefault="00995421" w:rsidP="000D4CF4">
      <w:pPr>
        <w:pStyle w:val="SemEspaamento"/>
        <w:ind w:right="-852"/>
        <w:jc w:val="both"/>
        <w:rPr>
          <w:rFonts w:ascii="Arial" w:hAnsi="Arial" w:cs="Arial"/>
          <w:sz w:val="24"/>
          <w:szCs w:val="24"/>
        </w:rPr>
      </w:pPr>
    </w:p>
    <w:p w14:paraId="510306B9" w14:textId="6FB5C2C1" w:rsidR="000D4CF4" w:rsidRPr="006176EE" w:rsidRDefault="000D4CF4" w:rsidP="000D4CF4">
      <w:pPr>
        <w:pStyle w:val="SemEspaamento"/>
        <w:ind w:right="-852"/>
        <w:jc w:val="both"/>
        <w:rPr>
          <w:rFonts w:ascii="Arial" w:hAnsi="Arial" w:cs="Arial"/>
          <w:sz w:val="24"/>
          <w:szCs w:val="24"/>
        </w:rPr>
      </w:pPr>
      <w:r w:rsidRPr="006176EE">
        <w:rPr>
          <w:rStyle w:val="Textodocorpo30"/>
          <w:rFonts w:ascii="Arial" w:hAnsi="Arial" w:cs="Arial"/>
          <w:color w:val="auto"/>
          <w:sz w:val="24"/>
          <w:szCs w:val="24"/>
        </w:rPr>
        <w:t>CLÁUSULA TERCEIRA - DA VIGÊNCIA</w:t>
      </w:r>
    </w:p>
    <w:p w14:paraId="166E7E18" w14:textId="77777777" w:rsidR="00995421" w:rsidRPr="006176EE" w:rsidRDefault="00995421" w:rsidP="000D4CF4">
      <w:pPr>
        <w:pStyle w:val="SemEspaamento"/>
        <w:ind w:right="-852"/>
        <w:jc w:val="both"/>
        <w:rPr>
          <w:rFonts w:ascii="Arial" w:hAnsi="Arial" w:cs="Arial"/>
          <w:sz w:val="24"/>
          <w:szCs w:val="24"/>
        </w:rPr>
      </w:pPr>
    </w:p>
    <w:p w14:paraId="7C25CDEE" w14:textId="7B1FC7D0" w:rsidR="000D4CF4" w:rsidRPr="006176EE" w:rsidRDefault="000D4CF4" w:rsidP="000D4CF4">
      <w:pPr>
        <w:pStyle w:val="SemEspaamento"/>
        <w:ind w:right="-852"/>
        <w:jc w:val="both"/>
        <w:rPr>
          <w:rFonts w:ascii="Arial" w:hAnsi="Arial" w:cs="Arial"/>
          <w:sz w:val="24"/>
          <w:szCs w:val="24"/>
        </w:rPr>
      </w:pPr>
      <w:r w:rsidRPr="006176EE">
        <w:rPr>
          <w:rFonts w:ascii="Arial" w:hAnsi="Arial" w:cs="Arial"/>
          <w:sz w:val="24"/>
          <w:szCs w:val="24"/>
        </w:rPr>
        <w:t xml:space="preserve">O prazo de vigência deste contrato é do dia </w:t>
      </w:r>
      <w:r w:rsidR="00995421" w:rsidRPr="006176EE">
        <w:rPr>
          <w:rStyle w:val="Textodocorpo2105ptNegrito"/>
          <w:rFonts w:ascii="Arial" w:hAnsi="Arial" w:cs="Arial"/>
          <w:color w:val="auto"/>
          <w:sz w:val="24"/>
          <w:szCs w:val="24"/>
        </w:rPr>
        <w:t>**/**/2024</w:t>
      </w:r>
      <w:r w:rsidRPr="006176EE">
        <w:rPr>
          <w:rStyle w:val="Textodocorpo2105ptNegrito"/>
          <w:rFonts w:ascii="Arial" w:hAnsi="Arial" w:cs="Arial"/>
          <w:color w:val="auto"/>
          <w:sz w:val="24"/>
          <w:szCs w:val="24"/>
        </w:rPr>
        <w:t xml:space="preserve"> </w:t>
      </w:r>
      <w:r w:rsidRPr="006176EE">
        <w:rPr>
          <w:rFonts w:ascii="Arial" w:hAnsi="Arial" w:cs="Arial"/>
          <w:sz w:val="24"/>
          <w:szCs w:val="24"/>
        </w:rPr>
        <w:t xml:space="preserve">até o dia </w:t>
      </w:r>
      <w:r w:rsidR="00995421" w:rsidRPr="006176EE">
        <w:rPr>
          <w:rFonts w:ascii="Arial" w:hAnsi="Arial" w:cs="Arial"/>
          <w:sz w:val="24"/>
          <w:szCs w:val="24"/>
        </w:rPr>
        <w:t>**/**/2025</w:t>
      </w:r>
      <w:r w:rsidRPr="006176EE">
        <w:rPr>
          <w:rFonts w:ascii="Arial" w:hAnsi="Arial" w:cs="Arial"/>
          <w:sz w:val="24"/>
          <w:szCs w:val="24"/>
        </w:rPr>
        <w:t xml:space="preserve">, podendo este ser rescindido ou ter seu prazo prorrogado, de acordo com a necessidade e interesse da </w:t>
      </w:r>
      <w:r w:rsidR="0021393F" w:rsidRPr="006176EE">
        <w:rPr>
          <w:rFonts w:ascii="Arial" w:hAnsi="Arial" w:cs="Arial"/>
          <w:sz w:val="24"/>
          <w:szCs w:val="24"/>
        </w:rPr>
        <w:t>Câmara Municipal</w:t>
      </w:r>
      <w:r w:rsidRPr="006176EE">
        <w:rPr>
          <w:rFonts w:ascii="Arial" w:hAnsi="Arial" w:cs="Arial"/>
          <w:sz w:val="24"/>
          <w:szCs w:val="24"/>
        </w:rPr>
        <w:t>, na conformidade do estabelecido no artigo 105 da Lei Federal 14.133/2021.</w:t>
      </w:r>
    </w:p>
    <w:p w14:paraId="22CF61FE" w14:textId="77777777" w:rsidR="00995421" w:rsidRPr="006176EE" w:rsidRDefault="00995421" w:rsidP="000D4CF4">
      <w:pPr>
        <w:pStyle w:val="SemEspaamento"/>
        <w:ind w:right="-852"/>
        <w:jc w:val="both"/>
        <w:rPr>
          <w:rFonts w:ascii="Arial" w:hAnsi="Arial" w:cs="Arial"/>
          <w:sz w:val="24"/>
          <w:szCs w:val="24"/>
        </w:rPr>
      </w:pPr>
    </w:p>
    <w:p w14:paraId="515A24C9" w14:textId="2C19AAAF" w:rsidR="000D4CF4" w:rsidRPr="006176EE" w:rsidRDefault="000D4CF4" w:rsidP="000D4CF4">
      <w:pPr>
        <w:pStyle w:val="SemEspaamento"/>
        <w:ind w:right="-852"/>
        <w:jc w:val="both"/>
        <w:rPr>
          <w:rFonts w:ascii="Arial" w:hAnsi="Arial" w:cs="Arial"/>
          <w:sz w:val="24"/>
          <w:szCs w:val="24"/>
        </w:rPr>
      </w:pPr>
      <w:r w:rsidRPr="006176EE">
        <w:rPr>
          <w:rStyle w:val="Textodocorpo30"/>
          <w:rFonts w:ascii="Arial" w:hAnsi="Arial" w:cs="Arial"/>
          <w:color w:val="auto"/>
          <w:sz w:val="24"/>
          <w:szCs w:val="24"/>
        </w:rPr>
        <w:t>CLÁUSULA QUARTA - DO VALOR E CONDIÇÕES DE PAGAMENTO</w:t>
      </w:r>
    </w:p>
    <w:p w14:paraId="56219EB8" w14:textId="77777777" w:rsidR="00995421" w:rsidRPr="006176EE" w:rsidRDefault="00995421" w:rsidP="000D4CF4">
      <w:pPr>
        <w:pStyle w:val="SemEspaamento"/>
        <w:ind w:right="-852"/>
        <w:jc w:val="both"/>
        <w:rPr>
          <w:rFonts w:ascii="Arial" w:hAnsi="Arial" w:cs="Arial"/>
          <w:sz w:val="24"/>
          <w:szCs w:val="24"/>
        </w:rPr>
      </w:pPr>
    </w:p>
    <w:p w14:paraId="0A4220A5" w14:textId="2128F04F" w:rsidR="000D4CF4" w:rsidRPr="006176EE" w:rsidRDefault="000D4CF4" w:rsidP="000D4CF4">
      <w:pPr>
        <w:pStyle w:val="SemEspaamento"/>
        <w:ind w:right="-852"/>
        <w:jc w:val="both"/>
        <w:rPr>
          <w:rFonts w:ascii="Arial" w:hAnsi="Arial" w:cs="Arial"/>
          <w:sz w:val="24"/>
          <w:szCs w:val="24"/>
        </w:rPr>
      </w:pPr>
      <w:r w:rsidRPr="006176EE">
        <w:rPr>
          <w:rFonts w:ascii="Arial" w:hAnsi="Arial" w:cs="Arial"/>
          <w:sz w:val="24"/>
          <w:szCs w:val="24"/>
        </w:rPr>
        <w:t xml:space="preserve">O valor global deste contrato é de </w:t>
      </w:r>
      <w:r w:rsidRPr="006176EE">
        <w:rPr>
          <w:rStyle w:val="Textodocorpo2105ptNegrito"/>
          <w:rFonts w:ascii="Arial" w:hAnsi="Arial" w:cs="Arial"/>
          <w:color w:val="auto"/>
          <w:sz w:val="24"/>
          <w:szCs w:val="24"/>
        </w:rPr>
        <w:t xml:space="preserve">R$ </w:t>
      </w:r>
      <w:r w:rsidR="00995421" w:rsidRPr="006176EE">
        <w:rPr>
          <w:rStyle w:val="Textodocorpo2105ptNegrito"/>
          <w:rFonts w:ascii="Arial" w:hAnsi="Arial" w:cs="Arial"/>
          <w:color w:val="auto"/>
          <w:sz w:val="24"/>
          <w:szCs w:val="24"/>
        </w:rPr>
        <w:t>_________________________</w:t>
      </w:r>
      <w:r w:rsidRPr="006176EE">
        <w:rPr>
          <w:rFonts w:ascii="Arial" w:hAnsi="Arial" w:cs="Arial"/>
          <w:sz w:val="24"/>
          <w:szCs w:val="24"/>
        </w:rPr>
        <w:t>, correspondente à proposta ofertada pela CONTRATADA, aplicada às quantidades constantes no termo de referência.</w:t>
      </w:r>
    </w:p>
    <w:p w14:paraId="6B271280" w14:textId="77777777" w:rsidR="00995421" w:rsidRPr="006176EE" w:rsidRDefault="00995421" w:rsidP="000D4CF4">
      <w:pPr>
        <w:pStyle w:val="SemEspaamento"/>
        <w:ind w:right="-852"/>
        <w:jc w:val="both"/>
        <w:rPr>
          <w:rFonts w:ascii="Arial" w:hAnsi="Arial" w:cs="Arial"/>
          <w:sz w:val="24"/>
          <w:szCs w:val="24"/>
        </w:rPr>
      </w:pPr>
    </w:p>
    <w:p w14:paraId="12CB6BBA" w14:textId="3063A5D8" w:rsidR="000D4CF4" w:rsidRPr="006176EE" w:rsidRDefault="000D4CF4" w:rsidP="000D4CF4">
      <w:pPr>
        <w:pStyle w:val="SemEspaamento"/>
        <w:ind w:right="-852"/>
        <w:jc w:val="both"/>
        <w:rPr>
          <w:rFonts w:ascii="Arial" w:hAnsi="Arial" w:cs="Arial"/>
          <w:sz w:val="24"/>
          <w:szCs w:val="24"/>
        </w:rPr>
      </w:pPr>
      <w:r w:rsidRPr="006176EE">
        <w:rPr>
          <w:rStyle w:val="Textodocorpo2105ptNegrito"/>
          <w:rFonts w:ascii="Arial" w:hAnsi="Arial" w:cs="Arial"/>
          <w:color w:val="auto"/>
          <w:sz w:val="24"/>
          <w:szCs w:val="24"/>
        </w:rPr>
        <w:t xml:space="preserve">Parágrafo </w:t>
      </w:r>
      <w:r w:rsidR="00995421" w:rsidRPr="006176EE">
        <w:rPr>
          <w:rStyle w:val="Textodocorpo2105ptNegrito"/>
          <w:rFonts w:ascii="Arial" w:hAnsi="Arial" w:cs="Arial"/>
          <w:color w:val="auto"/>
          <w:sz w:val="24"/>
          <w:szCs w:val="24"/>
        </w:rPr>
        <w:t>Primeiro</w:t>
      </w:r>
      <w:r w:rsidRPr="006176EE">
        <w:rPr>
          <w:rStyle w:val="Textodocorpo2105ptNegrito"/>
          <w:rFonts w:ascii="Arial" w:hAnsi="Arial" w:cs="Arial"/>
          <w:color w:val="auto"/>
          <w:sz w:val="24"/>
          <w:szCs w:val="24"/>
        </w:rPr>
        <w:t xml:space="preserve">: </w:t>
      </w:r>
      <w:r w:rsidRPr="006176EE">
        <w:rPr>
          <w:rFonts w:ascii="Arial" w:hAnsi="Arial" w:cs="Arial"/>
          <w:sz w:val="24"/>
          <w:szCs w:val="24"/>
        </w:rPr>
        <w:t>Nos preços cotados deverão estar inclusos os encargos sociais e trabalhistas, todos os materiais necessários ao desenvolvimento dos trabalhos, enfim,</w:t>
      </w:r>
      <w:r w:rsidR="00995421" w:rsidRPr="006176EE">
        <w:rPr>
          <w:rFonts w:ascii="Arial" w:hAnsi="Arial" w:cs="Arial"/>
          <w:sz w:val="24"/>
          <w:szCs w:val="24"/>
        </w:rPr>
        <w:t xml:space="preserve"> </w:t>
      </w:r>
      <w:r w:rsidRPr="006176EE">
        <w:rPr>
          <w:rFonts w:ascii="Arial" w:hAnsi="Arial" w:cs="Arial"/>
          <w:sz w:val="24"/>
          <w:szCs w:val="24"/>
        </w:rPr>
        <w:t>quaisquer outras despesas necessárias à realização dos serviços, bem assim, deduzidos quaisquer descontos que venham a ser concedidos.</w:t>
      </w:r>
    </w:p>
    <w:p w14:paraId="76502960" w14:textId="77777777" w:rsidR="00995421" w:rsidRPr="006176EE" w:rsidRDefault="00995421" w:rsidP="000D4CF4">
      <w:pPr>
        <w:pStyle w:val="SemEspaamento"/>
        <w:ind w:right="-852"/>
        <w:jc w:val="both"/>
        <w:rPr>
          <w:rFonts w:ascii="Arial" w:hAnsi="Arial" w:cs="Arial"/>
          <w:sz w:val="24"/>
          <w:szCs w:val="24"/>
        </w:rPr>
      </w:pPr>
    </w:p>
    <w:p w14:paraId="20F06C0E" w14:textId="665FCEF5" w:rsidR="000D4CF4" w:rsidRPr="006176EE" w:rsidRDefault="000D4CF4" w:rsidP="000D4CF4">
      <w:pPr>
        <w:pStyle w:val="SemEspaamento"/>
        <w:ind w:right="-852"/>
        <w:jc w:val="both"/>
        <w:rPr>
          <w:rStyle w:val="Textodocorpo310ptSemnegrito"/>
          <w:rFonts w:ascii="Arial" w:eastAsiaTheme="minorHAnsi" w:hAnsi="Arial" w:cs="Arial"/>
          <w:color w:val="auto"/>
          <w:sz w:val="24"/>
          <w:szCs w:val="24"/>
        </w:rPr>
      </w:pPr>
      <w:r w:rsidRPr="006176EE">
        <w:rPr>
          <w:rStyle w:val="Textodocorpo2105ptNegrito"/>
          <w:rFonts w:ascii="Arial" w:hAnsi="Arial" w:cs="Arial"/>
          <w:color w:val="auto"/>
          <w:sz w:val="24"/>
          <w:szCs w:val="24"/>
        </w:rPr>
        <w:t xml:space="preserve">Parágrafo </w:t>
      </w:r>
      <w:r w:rsidR="00995421" w:rsidRPr="006176EE">
        <w:rPr>
          <w:rStyle w:val="Textodocorpo2105ptNegrito"/>
          <w:rFonts w:ascii="Arial" w:hAnsi="Arial" w:cs="Arial"/>
          <w:color w:val="auto"/>
          <w:sz w:val="24"/>
          <w:szCs w:val="24"/>
        </w:rPr>
        <w:t>Segundo</w:t>
      </w:r>
      <w:r w:rsidRPr="006176EE">
        <w:rPr>
          <w:rFonts w:ascii="Arial" w:hAnsi="Arial" w:cs="Arial"/>
          <w:sz w:val="24"/>
          <w:szCs w:val="24"/>
        </w:rPr>
        <w:t xml:space="preserve">: </w:t>
      </w:r>
      <w:r w:rsidRPr="006176EE">
        <w:rPr>
          <w:rStyle w:val="Textodocorpo310ptSemnegrito"/>
          <w:rFonts w:ascii="Arial" w:eastAsiaTheme="minorHAnsi" w:hAnsi="Arial" w:cs="Arial"/>
          <w:color w:val="auto"/>
          <w:sz w:val="24"/>
          <w:szCs w:val="24"/>
        </w:rPr>
        <w:t xml:space="preserve">A Ordem Bancária será emitida em nome da </w:t>
      </w:r>
      <w:r w:rsidRPr="006176EE">
        <w:rPr>
          <w:rFonts w:ascii="Arial" w:hAnsi="Arial" w:cs="Arial"/>
          <w:sz w:val="24"/>
          <w:szCs w:val="24"/>
        </w:rPr>
        <w:t xml:space="preserve">CONTRATADA </w:t>
      </w:r>
      <w:r w:rsidRPr="006176EE">
        <w:rPr>
          <w:rStyle w:val="Textodocorpo310ptSemnegrito"/>
          <w:rFonts w:ascii="Arial" w:eastAsiaTheme="minorHAnsi" w:hAnsi="Arial" w:cs="Arial"/>
          <w:color w:val="auto"/>
          <w:sz w:val="24"/>
          <w:szCs w:val="24"/>
        </w:rPr>
        <w:t xml:space="preserve">para o </w:t>
      </w:r>
      <w:r w:rsidRPr="006176EE">
        <w:rPr>
          <w:rFonts w:ascii="Arial" w:hAnsi="Arial" w:cs="Arial"/>
          <w:sz w:val="24"/>
          <w:szCs w:val="24"/>
        </w:rPr>
        <w:t xml:space="preserve">Banco: </w:t>
      </w:r>
      <w:r w:rsidR="002B2295" w:rsidRPr="006176EE">
        <w:rPr>
          <w:rFonts w:ascii="Arial" w:hAnsi="Arial" w:cs="Arial"/>
          <w:sz w:val="24"/>
          <w:szCs w:val="24"/>
        </w:rPr>
        <w:t>________</w:t>
      </w:r>
      <w:r w:rsidRPr="006176EE">
        <w:rPr>
          <w:rFonts w:ascii="Arial" w:hAnsi="Arial" w:cs="Arial"/>
          <w:sz w:val="24"/>
          <w:szCs w:val="24"/>
        </w:rPr>
        <w:t xml:space="preserve"> Agência n°. </w:t>
      </w:r>
      <w:r w:rsidR="002B2295" w:rsidRPr="006176EE">
        <w:rPr>
          <w:rFonts w:ascii="Arial" w:hAnsi="Arial" w:cs="Arial"/>
          <w:sz w:val="24"/>
          <w:szCs w:val="24"/>
        </w:rPr>
        <w:t>_______</w:t>
      </w:r>
      <w:r w:rsidRPr="006176EE">
        <w:rPr>
          <w:rFonts w:ascii="Arial" w:hAnsi="Arial" w:cs="Arial"/>
          <w:sz w:val="24"/>
          <w:szCs w:val="24"/>
        </w:rPr>
        <w:t xml:space="preserve"> e Conta Corrente n° </w:t>
      </w:r>
      <w:r w:rsidR="002B2295" w:rsidRPr="006176EE">
        <w:rPr>
          <w:rFonts w:ascii="Arial" w:hAnsi="Arial" w:cs="Arial"/>
          <w:sz w:val="24"/>
          <w:szCs w:val="24"/>
        </w:rPr>
        <w:t>_______</w:t>
      </w:r>
      <w:r w:rsidRPr="006176EE">
        <w:rPr>
          <w:rStyle w:val="Textodocorpo310ptSemnegrito"/>
          <w:rFonts w:ascii="Arial" w:eastAsiaTheme="minorHAnsi" w:hAnsi="Arial" w:cs="Arial"/>
          <w:color w:val="auto"/>
          <w:sz w:val="24"/>
          <w:szCs w:val="24"/>
        </w:rPr>
        <w:t>.</w:t>
      </w:r>
    </w:p>
    <w:p w14:paraId="2BAB5B48" w14:textId="77777777" w:rsidR="002B2295" w:rsidRPr="006176EE" w:rsidRDefault="002B2295" w:rsidP="000D4CF4">
      <w:pPr>
        <w:pStyle w:val="SemEspaamento"/>
        <w:ind w:right="-852"/>
        <w:jc w:val="both"/>
        <w:rPr>
          <w:rFonts w:ascii="Arial" w:hAnsi="Arial" w:cs="Arial"/>
          <w:sz w:val="24"/>
          <w:szCs w:val="24"/>
        </w:rPr>
      </w:pPr>
    </w:p>
    <w:p w14:paraId="426E1261" w14:textId="69055133" w:rsidR="000D4CF4" w:rsidRPr="006176EE" w:rsidRDefault="000D4CF4" w:rsidP="000D4CF4">
      <w:pPr>
        <w:pStyle w:val="SemEspaamento"/>
        <w:ind w:right="-852"/>
        <w:jc w:val="both"/>
        <w:rPr>
          <w:rFonts w:ascii="Arial" w:hAnsi="Arial" w:cs="Arial"/>
          <w:sz w:val="24"/>
          <w:szCs w:val="24"/>
        </w:rPr>
      </w:pPr>
      <w:r w:rsidRPr="006176EE">
        <w:rPr>
          <w:rStyle w:val="Textodocorpo2105ptNegrito"/>
          <w:rFonts w:ascii="Arial" w:hAnsi="Arial" w:cs="Arial"/>
          <w:color w:val="auto"/>
          <w:sz w:val="24"/>
          <w:szCs w:val="24"/>
        </w:rPr>
        <w:lastRenderedPageBreak/>
        <w:t xml:space="preserve">Parágrafo </w:t>
      </w:r>
      <w:r w:rsidR="002B2295" w:rsidRPr="006176EE">
        <w:rPr>
          <w:rStyle w:val="Textodocorpo2105ptNegrito"/>
          <w:rFonts w:ascii="Arial" w:hAnsi="Arial" w:cs="Arial"/>
          <w:color w:val="auto"/>
          <w:sz w:val="24"/>
          <w:szCs w:val="24"/>
        </w:rPr>
        <w:t>Quarto</w:t>
      </w:r>
      <w:r w:rsidRPr="006176EE">
        <w:rPr>
          <w:rStyle w:val="Textodocorpo2105ptNegrito"/>
          <w:rFonts w:ascii="Arial" w:hAnsi="Arial" w:cs="Arial"/>
          <w:color w:val="auto"/>
          <w:sz w:val="24"/>
          <w:szCs w:val="24"/>
        </w:rPr>
        <w:t xml:space="preserve">: </w:t>
      </w:r>
      <w:r w:rsidRPr="006176EE">
        <w:rPr>
          <w:rFonts w:ascii="Arial" w:hAnsi="Arial" w:cs="Arial"/>
          <w:sz w:val="24"/>
          <w:szCs w:val="24"/>
        </w:rPr>
        <w:t>Nos preços ofertados na proposta do Contratado já estão inclusos todos os custos e despesas decorrentes do fornecimento e outros quaisquer que, direta ou indiretamente, impliquem ou venham a implicar no fiel cumprimento deste instrumento.</w:t>
      </w:r>
    </w:p>
    <w:p w14:paraId="624B8F72" w14:textId="77777777" w:rsidR="002B2295" w:rsidRPr="006176EE" w:rsidRDefault="002B2295" w:rsidP="000D4CF4">
      <w:pPr>
        <w:pStyle w:val="SemEspaamento"/>
        <w:ind w:right="-852"/>
        <w:jc w:val="both"/>
        <w:rPr>
          <w:rFonts w:ascii="Arial" w:hAnsi="Arial" w:cs="Arial"/>
          <w:sz w:val="24"/>
          <w:szCs w:val="24"/>
        </w:rPr>
      </w:pPr>
    </w:p>
    <w:p w14:paraId="13C3DD0C" w14:textId="25C3B592" w:rsidR="000D4CF4" w:rsidRPr="006176EE" w:rsidRDefault="000D4CF4" w:rsidP="000D4CF4">
      <w:pPr>
        <w:pStyle w:val="SemEspaamento"/>
        <w:ind w:right="-852"/>
        <w:jc w:val="both"/>
        <w:rPr>
          <w:rFonts w:ascii="Arial" w:hAnsi="Arial" w:cs="Arial"/>
          <w:sz w:val="24"/>
          <w:szCs w:val="24"/>
        </w:rPr>
      </w:pPr>
      <w:r w:rsidRPr="006176EE">
        <w:rPr>
          <w:rStyle w:val="Textodocorpo2105ptNegrito"/>
          <w:rFonts w:ascii="Arial" w:hAnsi="Arial" w:cs="Arial"/>
          <w:color w:val="auto"/>
          <w:sz w:val="24"/>
          <w:szCs w:val="24"/>
        </w:rPr>
        <w:t xml:space="preserve">Parágrafo </w:t>
      </w:r>
      <w:r w:rsidR="002B2295" w:rsidRPr="006176EE">
        <w:rPr>
          <w:rStyle w:val="Textodocorpo2105ptNegrito"/>
          <w:rFonts w:ascii="Arial" w:hAnsi="Arial" w:cs="Arial"/>
          <w:color w:val="auto"/>
          <w:sz w:val="24"/>
          <w:szCs w:val="24"/>
        </w:rPr>
        <w:t>Quinto</w:t>
      </w:r>
      <w:r w:rsidRPr="006176EE">
        <w:rPr>
          <w:rStyle w:val="Textodocorpo2105ptNegrito"/>
          <w:rFonts w:ascii="Arial" w:hAnsi="Arial" w:cs="Arial"/>
          <w:color w:val="auto"/>
          <w:sz w:val="24"/>
          <w:szCs w:val="24"/>
        </w:rPr>
        <w:t xml:space="preserve"> </w:t>
      </w:r>
      <w:r w:rsidRPr="006176EE">
        <w:rPr>
          <w:rFonts w:ascii="Arial" w:hAnsi="Arial" w:cs="Arial"/>
          <w:sz w:val="24"/>
          <w:szCs w:val="24"/>
        </w:rPr>
        <w:t>- Quando houver erro de qualquer natureza, na emissão da Nota Fiscal/Fatura, o documento será imediatamente devolvido para substituição e/ou emissão de Nota de Correção, ficando estabelecido que esse intervalo de tempo não seja considerado para efeito de qualquer reajuste ou atualização do valor contratual.</w:t>
      </w:r>
    </w:p>
    <w:p w14:paraId="4C33BE1A" w14:textId="77777777" w:rsidR="002B2295" w:rsidRPr="006176EE" w:rsidRDefault="002B2295" w:rsidP="000D4CF4">
      <w:pPr>
        <w:pStyle w:val="SemEspaamento"/>
        <w:ind w:right="-852"/>
        <w:jc w:val="both"/>
        <w:rPr>
          <w:rFonts w:ascii="Arial" w:hAnsi="Arial" w:cs="Arial"/>
          <w:sz w:val="24"/>
          <w:szCs w:val="24"/>
        </w:rPr>
      </w:pPr>
    </w:p>
    <w:p w14:paraId="17C0F0FA" w14:textId="11F831DF" w:rsidR="000D4CF4" w:rsidRPr="006176EE" w:rsidRDefault="000D4CF4" w:rsidP="000D4CF4">
      <w:pPr>
        <w:pStyle w:val="SemEspaamento"/>
        <w:ind w:right="-852"/>
        <w:jc w:val="both"/>
        <w:rPr>
          <w:rFonts w:ascii="Arial" w:hAnsi="Arial" w:cs="Arial"/>
          <w:sz w:val="24"/>
          <w:szCs w:val="24"/>
        </w:rPr>
      </w:pPr>
      <w:r w:rsidRPr="006176EE">
        <w:rPr>
          <w:rStyle w:val="Textodocorpo30"/>
          <w:rFonts w:ascii="Arial" w:hAnsi="Arial" w:cs="Arial"/>
          <w:color w:val="auto"/>
          <w:sz w:val="24"/>
          <w:szCs w:val="24"/>
        </w:rPr>
        <w:t xml:space="preserve">CLÁUSULA QUINTA - DA REVISÃO E </w:t>
      </w:r>
      <w:r w:rsidRPr="006176EE">
        <w:rPr>
          <w:rStyle w:val="Textodocorpo30"/>
          <w:rFonts w:ascii="Arial" w:hAnsi="Arial" w:cs="Arial"/>
          <w:color w:val="auto"/>
          <w:sz w:val="24"/>
          <w:szCs w:val="24"/>
          <w:lang w:val="pt-PT" w:eastAsia="pt-PT" w:bidi="pt-PT"/>
        </w:rPr>
        <w:t>REAJUSTAMENTO</w:t>
      </w:r>
    </w:p>
    <w:p w14:paraId="7EDBE5B1" w14:textId="77777777" w:rsidR="002B2295" w:rsidRPr="006176EE" w:rsidRDefault="002B2295" w:rsidP="000D4CF4">
      <w:pPr>
        <w:pStyle w:val="SemEspaamento"/>
        <w:ind w:right="-852"/>
        <w:jc w:val="both"/>
        <w:rPr>
          <w:rFonts w:ascii="Arial" w:hAnsi="Arial" w:cs="Arial"/>
          <w:sz w:val="24"/>
          <w:szCs w:val="24"/>
          <w:lang w:val="pt-PT" w:eastAsia="pt-PT" w:bidi="pt-PT"/>
        </w:rPr>
      </w:pPr>
    </w:p>
    <w:p w14:paraId="5FE97199" w14:textId="2C100D53" w:rsidR="000D4CF4" w:rsidRPr="006176EE" w:rsidRDefault="000D4CF4" w:rsidP="000D4CF4">
      <w:pPr>
        <w:pStyle w:val="SemEspaamento"/>
        <w:ind w:right="-852"/>
        <w:jc w:val="both"/>
        <w:rPr>
          <w:rFonts w:ascii="Arial" w:hAnsi="Arial" w:cs="Arial"/>
          <w:sz w:val="24"/>
          <w:szCs w:val="24"/>
        </w:rPr>
      </w:pPr>
      <w:r w:rsidRPr="006176EE">
        <w:rPr>
          <w:rFonts w:ascii="Arial" w:hAnsi="Arial" w:cs="Arial"/>
          <w:sz w:val="24"/>
          <w:szCs w:val="24"/>
          <w:lang w:val="pt-PT" w:eastAsia="pt-PT" w:bidi="pt-PT"/>
        </w:rPr>
        <w:t xml:space="preserve">O preço pelo qual </w:t>
      </w:r>
      <w:r w:rsidRPr="006176EE">
        <w:rPr>
          <w:rFonts w:ascii="Arial" w:hAnsi="Arial" w:cs="Arial"/>
          <w:sz w:val="24"/>
          <w:szCs w:val="24"/>
        </w:rPr>
        <w:t xml:space="preserve">será </w:t>
      </w:r>
      <w:r w:rsidRPr="006176EE">
        <w:rPr>
          <w:rFonts w:ascii="Arial" w:hAnsi="Arial" w:cs="Arial"/>
          <w:sz w:val="24"/>
          <w:szCs w:val="24"/>
          <w:lang w:val="pt-PT" w:eastAsia="pt-PT" w:bidi="pt-PT"/>
        </w:rPr>
        <w:t xml:space="preserve">contratado o </w:t>
      </w:r>
      <w:r w:rsidRPr="006176EE">
        <w:rPr>
          <w:rFonts w:ascii="Arial" w:hAnsi="Arial" w:cs="Arial"/>
          <w:sz w:val="24"/>
          <w:szCs w:val="24"/>
        </w:rPr>
        <w:t xml:space="preserve">objeto </w:t>
      </w:r>
      <w:r w:rsidRPr="006176EE">
        <w:rPr>
          <w:rFonts w:ascii="Arial" w:hAnsi="Arial" w:cs="Arial"/>
          <w:sz w:val="24"/>
          <w:szCs w:val="24"/>
          <w:lang w:val="pt-PT" w:eastAsia="pt-PT" w:bidi="pt-PT"/>
        </w:rPr>
        <w:t xml:space="preserve">da presente licitação não </w:t>
      </w:r>
      <w:r w:rsidRPr="006176EE">
        <w:rPr>
          <w:rFonts w:ascii="Arial" w:hAnsi="Arial" w:cs="Arial"/>
          <w:sz w:val="24"/>
          <w:szCs w:val="24"/>
        </w:rPr>
        <w:t xml:space="preserve">será </w:t>
      </w:r>
      <w:r w:rsidRPr="006176EE">
        <w:rPr>
          <w:rFonts w:ascii="Arial" w:hAnsi="Arial" w:cs="Arial"/>
          <w:sz w:val="24"/>
          <w:szCs w:val="24"/>
          <w:lang w:val="pt-PT" w:eastAsia="pt-PT" w:bidi="pt-PT"/>
        </w:rPr>
        <w:t xml:space="preserve">reajustado, </w:t>
      </w:r>
      <w:r w:rsidRPr="006176EE">
        <w:rPr>
          <w:rFonts w:ascii="Arial" w:hAnsi="Arial" w:cs="Arial"/>
          <w:sz w:val="24"/>
          <w:szCs w:val="24"/>
        </w:rPr>
        <w:t>conforme Leis n° 8.880/94 e 9.069/95, exceto quando ocorrer prorrogação contratual por prazo superior a 12 (doze) meses, quando poderá ser promovido reajuste do valor contratual mediante requerimento da parte interessada, tomando-se por base o índice do INPC.</w:t>
      </w:r>
    </w:p>
    <w:p w14:paraId="22BEB122" w14:textId="77777777" w:rsidR="002B2295" w:rsidRPr="006176EE" w:rsidRDefault="002B2295" w:rsidP="000D4CF4">
      <w:pPr>
        <w:pStyle w:val="SemEspaamento"/>
        <w:ind w:right="-852"/>
        <w:jc w:val="both"/>
        <w:rPr>
          <w:rFonts w:ascii="Arial" w:hAnsi="Arial" w:cs="Arial"/>
          <w:sz w:val="24"/>
          <w:szCs w:val="24"/>
        </w:rPr>
      </w:pPr>
    </w:p>
    <w:p w14:paraId="19B7DF10" w14:textId="7F8AFC26" w:rsidR="000D4CF4" w:rsidRPr="006176EE" w:rsidRDefault="000D4CF4" w:rsidP="000D4CF4">
      <w:pPr>
        <w:pStyle w:val="SemEspaamento"/>
        <w:ind w:right="-852"/>
        <w:jc w:val="both"/>
        <w:rPr>
          <w:rFonts w:ascii="Arial" w:hAnsi="Arial" w:cs="Arial"/>
          <w:sz w:val="24"/>
          <w:szCs w:val="24"/>
        </w:rPr>
      </w:pPr>
      <w:r w:rsidRPr="006176EE">
        <w:rPr>
          <w:rStyle w:val="Textodocorpo30"/>
          <w:rFonts w:ascii="Arial" w:hAnsi="Arial" w:cs="Arial"/>
          <w:color w:val="auto"/>
          <w:sz w:val="24"/>
          <w:szCs w:val="24"/>
        </w:rPr>
        <w:t>CLÁUSULA SEXTA - OBRIGAÇÕES DA CONTRATADA</w:t>
      </w:r>
    </w:p>
    <w:p w14:paraId="34846AAE" w14:textId="77777777" w:rsidR="002B2295" w:rsidRPr="006176EE" w:rsidRDefault="002B2295" w:rsidP="000D4CF4">
      <w:pPr>
        <w:pStyle w:val="SemEspaamento"/>
        <w:ind w:right="-852"/>
        <w:jc w:val="both"/>
        <w:rPr>
          <w:rFonts w:ascii="Arial" w:hAnsi="Arial" w:cs="Arial"/>
          <w:sz w:val="24"/>
          <w:szCs w:val="24"/>
        </w:rPr>
      </w:pPr>
    </w:p>
    <w:p w14:paraId="3DF5328B" w14:textId="7EBE12E4"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 </w:t>
      </w:r>
      <w:r w:rsidR="000D4CF4" w:rsidRPr="006176EE">
        <w:rPr>
          <w:rFonts w:ascii="Arial" w:hAnsi="Arial" w:cs="Arial"/>
          <w:sz w:val="24"/>
          <w:szCs w:val="24"/>
        </w:rPr>
        <w:t>Além das obrigações resultantes da observância da Lei Federal n° 14.133/21, são obrigações da CONTRATADA:</w:t>
      </w:r>
    </w:p>
    <w:p w14:paraId="51A30E07" w14:textId="77777777" w:rsidR="002B2295" w:rsidRPr="006176EE" w:rsidRDefault="002B2295" w:rsidP="000D4CF4">
      <w:pPr>
        <w:pStyle w:val="SemEspaamento"/>
        <w:ind w:right="-852"/>
        <w:jc w:val="both"/>
        <w:rPr>
          <w:rFonts w:ascii="Arial" w:hAnsi="Arial" w:cs="Arial"/>
          <w:sz w:val="24"/>
          <w:szCs w:val="24"/>
        </w:rPr>
      </w:pPr>
    </w:p>
    <w:p w14:paraId="02A0CE26" w14:textId="0B18C483"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6.1 </w:t>
      </w:r>
      <w:r w:rsidR="000D4CF4" w:rsidRPr="006176EE">
        <w:rPr>
          <w:rFonts w:ascii="Arial" w:hAnsi="Arial" w:cs="Arial"/>
          <w:sz w:val="24"/>
          <w:szCs w:val="24"/>
        </w:rPr>
        <w:t xml:space="preserve">Executar os serviços decorrentes desta contratação na forma e condições determinadas neste </w:t>
      </w:r>
      <w:r w:rsidRPr="006176EE">
        <w:rPr>
          <w:rFonts w:ascii="Arial" w:hAnsi="Arial" w:cs="Arial"/>
          <w:sz w:val="24"/>
          <w:szCs w:val="24"/>
        </w:rPr>
        <w:t>Instrumento Contratual</w:t>
      </w:r>
      <w:r w:rsidR="000D4CF4" w:rsidRPr="006176EE">
        <w:rPr>
          <w:rFonts w:ascii="Arial" w:hAnsi="Arial" w:cs="Arial"/>
          <w:sz w:val="24"/>
          <w:szCs w:val="24"/>
        </w:rPr>
        <w:t>.</w:t>
      </w:r>
    </w:p>
    <w:p w14:paraId="6E3CBF7D" w14:textId="77777777" w:rsidR="002B2295" w:rsidRPr="006176EE" w:rsidRDefault="002B2295" w:rsidP="000D4CF4">
      <w:pPr>
        <w:pStyle w:val="SemEspaamento"/>
        <w:ind w:right="-852"/>
        <w:jc w:val="both"/>
        <w:rPr>
          <w:rFonts w:ascii="Arial" w:hAnsi="Arial" w:cs="Arial"/>
          <w:sz w:val="24"/>
          <w:szCs w:val="24"/>
        </w:rPr>
      </w:pPr>
    </w:p>
    <w:p w14:paraId="6E113E80" w14:textId="7C8F3799"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6.2 </w:t>
      </w:r>
      <w:r w:rsidR="000D4CF4" w:rsidRPr="006176EE">
        <w:rPr>
          <w:rFonts w:ascii="Arial" w:hAnsi="Arial" w:cs="Arial"/>
          <w:sz w:val="24"/>
          <w:szCs w:val="24"/>
        </w:rPr>
        <w:t>A seguradora deverá emitir documento que contenha os dados do seguro e do veículo segurado, coberturas, valores contratados (importâncias seguradas), vigência do seguro, condições gerais e particulares, assim como, prever o endosso de inclusão e exclusão ou ampliação de valor segurado para cada veículo.</w:t>
      </w:r>
    </w:p>
    <w:p w14:paraId="22AC20B5" w14:textId="77777777" w:rsidR="000D4CF4" w:rsidRPr="006176EE" w:rsidRDefault="000D4CF4" w:rsidP="000D4CF4">
      <w:pPr>
        <w:pStyle w:val="SemEspaamento"/>
        <w:ind w:right="-852"/>
        <w:jc w:val="both"/>
        <w:rPr>
          <w:rFonts w:ascii="Arial" w:hAnsi="Arial" w:cs="Arial"/>
          <w:sz w:val="24"/>
          <w:szCs w:val="24"/>
        </w:rPr>
      </w:pPr>
    </w:p>
    <w:p w14:paraId="406F9506" w14:textId="5F3C4447"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6.3 </w:t>
      </w:r>
      <w:r w:rsidR="000D4CF4" w:rsidRPr="006176EE">
        <w:rPr>
          <w:rFonts w:ascii="Arial" w:hAnsi="Arial" w:cs="Arial"/>
          <w:sz w:val="24"/>
          <w:szCs w:val="24"/>
        </w:rPr>
        <w:t>A seguradora deverá entregar a apólice no prazo máximo de 08 (oito) dias contados da data de assinatura do contrato.</w:t>
      </w:r>
    </w:p>
    <w:p w14:paraId="10288122" w14:textId="77777777" w:rsidR="002B2295" w:rsidRPr="006176EE" w:rsidRDefault="002B2295" w:rsidP="000D4CF4">
      <w:pPr>
        <w:pStyle w:val="SemEspaamento"/>
        <w:ind w:right="-852"/>
        <w:jc w:val="both"/>
        <w:rPr>
          <w:rFonts w:ascii="Arial" w:hAnsi="Arial" w:cs="Arial"/>
          <w:sz w:val="24"/>
          <w:szCs w:val="24"/>
        </w:rPr>
      </w:pPr>
    </w:p>
    <w:p w14:paraId="13B4D5C8" w14:textId="3863BB29"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6.4 </w:t>
      </w:r>
      <w:r w:rsidR="000D4CF4" w:rsidRPr="006176EE">
        <w:rPr>
          <w:rFonts w:ascii="Arial" w:hAnsi="Arial" w:cs="Arial"/>
          <w:sz w:val="24"/>
          <w:szCs w:val="24"/>
        </w:rPr>
        <w:t xml:space="preserve">A vistoria feita no veículo correrá por conta da seguradora, sem ônus para a </w:t>
      </w:r>
      <w:r w:rsidR="000A589D" w:rsidRPr="006176EE">
        <w:rPr>
          <w:rFonts w:ascii="Arial" w:hAnsi="Arial" w:cs="Arial"/>
          <w:sz w:val="24"/>
          <w:szCs w:val="24"/>
        </w:rPr>
        <w:t xml:space="preserve">Câmara Municipal de </w:t>
      </w:r>
      <w:r w:rsidR="0015423A" w:rsidRPr="006176EE">
        <w:rPr>
          <w:rFonts w:ascii="Arial" w:hAnsi="Arial" w:cs="Arial"/>
          <w:sz w:val="24"/>
          <w:szCs w:val="24"/>
        </w:rPr>
        <w:t>Itaberaba</w:t>
      </w:r>
      <w:r w:rsidR="000A589D" w:rsidRPr="006176EE">
        <w:rPr>
          <w:rFonts w:ascii="Arial" w:hAnsi="Arial" w:cs="Arial"/>
          <w:sz w:val="24"/>
          <w:szCs w:val="24"/>
        </w:rPr>
        <w:t xml:space="preserve"> - Bahia</w:t>
      </w:r>
      <w:r w:rsidR="000D4CF4" w:rsidRPr="006176EE">
        <w:rPr>
          <w:rFonts w:ascii="Arial" w:hAnsi="Arial" w:cs="Arial"/>
          <w:sz w:val="24"/>
          <w:szCs w:val="24"/>
        </w:rPr>
        <w:t>.</w:t>
      </w:r>
    </w:p>
    <w:p w14:paraId="69C44AB6" w14:textId="77777777" w:rsidR="002B2295" w:rsidRPr="006176EE" w:rsidRDefault="002B2295" w:rsidP="000D4CF4">
      <w:pPr>
        <w:pStyle w:val="SemEspaamento"/>
        <w:ind w:right="-852"/>
        <w:jc w:val="both"/>
        <w:rPr>
          <w:rFonts w:ascii="Arial" w:hAnsi="Arial" w:cs="Arial"/>
          <w:sz w:val="24"/>
          <w:szCs w:val="24"/>
        </w:rPr>
      </w:pPr>
    </w:p>
    <w:p w14:paraId="1B7A21E4" w14:textId="264E4FF3"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6.5 </w:t>
      </w:r>
      <w:r w:rsidR="000D4CF4" w:rsidRPr="006176EE">
        <w:rPr>
          <w:rFonts w:ascii="Arial" w:hAnsi="Arial" w:cs="Arial"/>
          <w:sz w:val="24"/>
          <w:szCs w:val="24"/>
        </w:rPr>
        <w:t>Enviar de imediato o responsável que represente a seguradora, em casos de sinistro, para que seja providenciada a documentação legal necessária à prestação dos serviços ora contratado.</w:t>
      </w:r>
    </w:p>
    <w:p w14:paraId="1EC1E4C2" w14:textId="77777777" w:rsidR="002B2295" w:rsidRPr="006176EE" w:rsidRDefault="002B2295" w:rsidP="000D4CF4">
      <w:pPr>
        <w:pStyle w:val="SemEspaamento"/>
        <w:ind w:right="-852"/>
        <w:jc w:val="both"/>
        <w:rPr>
          <w:rFonts w:ascii="Arial" w:hAnsi="Arial" w:cs="Arial"/>
          <w:sz w:val="24"/>
          <w:szCs w:val="24"/>
        </w:rPr>
      </w:pPr>
    </w:p>
    <w:p w14:paraId="3772DF33" w14:textId="202333FB"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6.6 </w:t>
      </w:r>
      <w:r w:rsidR="000D4CF4" w:rsidRPr="006176EE">
        <w:rPr>
          <w:rFonts w:ascii="Arial" w:hAnsi="Arial" w:cs="Arial"/>
          <w:sz w:val="24"/>
          <w:szCs w:val="24"/>
        </w:rPr>
        <w:t>Repor o veículo por outro do mesmo valor e características, no valor correspondente a 100% da Tabela FIPE vigente a data do sinistro, em caso de roubo, furto ou incêndio no prazo de até 30 (dias) da entrega de toda a documentação básica (Circular SUSEP no 256, art. 33, parágrafo 1o). Em caso de extinção da Tabela FIPE, será adotada a Tabela Molicar publicada na revista "Quatro Rodas", ou outra similar de grande aceitação no mercado.</w:t>
      </w:r>
    </w:p>
    <w:p w14:paraId="1487F32D" w14:textId="77777777" w:rsidR="002B2295" w:rsidRPr="006176EE" w:rsidRDefault="002B2295" w:rsidP="000D4CF4">
      <w:pPr>
        <w:pStyle w:val="SemEspaamento"/>
        <w:ind w:right="-852"/>
        <w:jc w:val="both"/>
        <w:rPr>
          <w:rFonts w:ascii="Arial" w:hAnsi="Arial" w:cs="Arial"/>
          <w:sz w:val="24"/>
          <w:szCs w:val="24"/>
        </w:rPr>
      </w:pPr>
    </w:p>
    <w:p w14:paraId="4CE98A48" w14:textId="396C2202"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lastRenderedPageBreak/>
        <w:t xml:space="preserve">6.7 </w:t>
      </w:r>
      <w:r w:rsidR="000D4CF4" w:rsidRPr="006176EE">
        <w:rPr>
          <w:rFonts w:ascii="Arial" w:hAnsi="Arial" w:cs="Arial"/>
          <w:sz w:val="24"/>
          <w:szCs w:val="24"/>
        </w:rPr>
        <w:t>A empresa seguradora na qualidade de licitante poderá oferecer outras garantias e vantagens adicionais, desde que não onerem o prêmio estabelecido na proposta apresentada.</w:t>
      </w:r>
    </w:p>
    <w:p w14:paraId="2151E3DB" w14:textId="77777777" w:rsidR="002B2295" w:rsidRPr="006176EE" w:rsidRDefault="002B2295" w:rsidP="000D4CF4">
      <w:pPr>
        <w:pStyle w:val="SemEspaamento"/>
        <w:ind w:right="-852"/>
        <w:jc w:val="both"/>
        <w:rPr>
          <w:rFonts w:ascii="Arial" w:hAnsi="Arial" w:cs="Arial"/>
          <w:sz w:val="24"/>
          <w:szCs w:val="24"/>
        </w:rPr>
      </w:pPr>
    </w:p>
    <w:p w14:paraId="366AD56E" w14:textId="2940D253"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6.8 </w:t>
      </w:r>
      <w:r w:rsidR="000D4CF4" w:rsidRPr="006176EE">
        <w:rPr>
          <w:rFonts w:ascii="Arial" w:hAnsi="Arial" w:cs="Arial"/>
          <w:sz w:val="24"/>
          <w:szCs w:val="24"/>
        </w:rPr>
        <w:t>A contratada fica nos termos da Lei 14133/2021, obrigada a aceitar os acréscimos ou supressões de até 25% (vinte e cinco por cento) que se fizerem necessários.</w:t>
      </w:r>
    </w:p>
    <w:p w14:paraId="3B3708E7" w14:textId="77777777" w:rsidR="002B2295" w:rsidRPr="006176EE" w:rsidRDefault="002B2295" w:rsidP="000D4CF4">
      <w:pPr>
        <w:pStyle w:val="SemEspaamento"/>
        <w:ind w:right="-852"/>
        <w:jc w:val="both"/>
        <w:rPr>
          <w:rFonts w:ascii="Arial" w:hAnsi="Arial" w:cs="Arial"/>
          <w:sz w:val="24"/>
          <w:szCs w:val="24"/>
        </w:rPr>
      </w:pPr>
    </w:p>
    <w:p w14:paraId="3B8ABEAB" w14:textId="20021624"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6.9 </w:t>
      </w:r>
      <w:r w:rsidR="000D4CF4" w:rsidRPr="006176EE">
        <w:rPr>
          <w:rFonts w:ascii="Arial" w:hAnsi="Arial" w:cs="Arial"/>
          <w:sz w:val="24"/>
          <w:szCs w:val="24"/>
        </w:rPr>
        <w:t>Executar os serviços conforme especificações de sua proposta, com operacionalização necessária ao perfeito cumprimento das cláusulas contratuais, além de fornecer os materiais e equipamentos, ferramentas e utensílios necessários, na qualidade e quantidade especificadas em sua proposta;</w:t>
      </w:r>
    </w:p>
    <w:p w14:paraId="1CB9B7F7" w14:textId="77777777" w:rsidR="002B2295" w:rsidRPr="006176EE" w:rsidRDefault="002B2295" w:rsidP="000D4CF4">
      <w:pPr>
        <w:pStyle w:val="SemEspaamento"/>
        <w:ind w:right="-852"/>
        <w:jc w:val="both"/>
        <w:rPr>
          <w:rFonts w:ascii="Arial" w:hAnsi="Arial" w:cs="Arial"/>
          <w:sz w:val="24"/>
          <w:szCs w:val="24"/>
        </w:rPr>
      </w:pPr>
    </w:p>
    <w:p w14:paraId="54C17A90" w14:textId="0B181476"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6.10 </w:t>
      </w:r>
      <w:r w:rsidR="000D4CF4" w:rsidRPr="006176EE">
        <w:rPr>
          <w:rFonts w:ascii="Arial" w:hAnsi="Arial" w:cs="Arial"/>
          <w:sz w:val="24"/>
          <w:szCs w:val="24"/>
        </w:rPr>
        <w:t>Reparar, corrigir, remover ou substituir, as suas expensas, no total ou em parte, no prazo fixado pelo fiscal do Contrato, os serviços efetuados em que se verificarem vícios, defeitos ou incorreções resultantes da execução ou dos materiais empregados;</w:t>
      </w:r>
    </w:p>
    <w:p w14:paraId="0FF4F008" w14:textId="77777777" w:rsidR="002B2295" w:rsidRPr="006176EE" w:rsidRDefault="002B2295" w:rsidP="000D4CF4">
      <w:pPr>
        <w:pStyle w:val="SemEspaamento"/>
        <w:ind w:right="-852"/>
        <w:jc w:val="both"/>
        <w:rPr>
          <w:rFonts w:ascii="Arial" w:hAnsi="Arial" w:cs="Arial"/>
          <w:sz w:val="24"/>
          <w:szCs w:val="24"/>
        </w:rPr>
      </w:pPr>
    </w:p>
    <w:p w14:paraId="1D87DB5A" w14:textId="35D59AE1"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6.11 </w:t>
      </w:r>
      <w:r w:rsidR="000D4CF4" w:rsidRPr="006176EE">
        <w:rPr>
          <w:rFonts w:ascii="Arial" w:hAnsi="Arial" w:cs="Arial"/>
          <w:sz w:val="24"/>
          <w:szCs w:val="24"/>
        </w:rPr>
        <w:t>Responsabilizar-se pelos vícios e danos decorrentes da execução do objeto, de acordo com os artigos 14 e 17 a 27, do Código de Defesa do Consumidor (Lei no 6.078, de 1990), ficando a Contratante autorizada a descontar da garantia, ou dos pagamentos devidos a Contratada, o valor correspondente aos danos sofridos;</w:t>
      </w:r>
    </w:p>
    <w:p w14:paraId="6F0E19C4" w14:textId="77777777" w:rsidR="002B2295" w:rsidRPr="006176EE" w:rsidRDefault="002B2295" w:rsidP="000D4CF4">
      <w:pPr>
        <w:pStyle w:val="SemEspaamento"/>
        <w:ind w:right="-852"/>
        <w:jc w:val="both"/>
        <w:rPr>
          <w:rFonts w:ascii="Arial" w:hAnsi="Arial" w:cs="Arial"/>
          <w:sz w:val="24"/>
          <w:szCs w:val="24"/>
        </w:rPr>
      </w:pPr>
    </w:p>
    <w:p w14:paraId="7FF6DAE4" w14:textId="5EA3836D"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6.12 </w:t>
      </w:r>
      <w:r w:rsidR="000D4CF4" w:rsidRPr="006176EE">
        <w:rPr>
          <w:rFonts w:ascii="Arial" w:hAnsi="Arial" w:cs="Arial"/>
          <w:sz w:val="24"/>
          <w:szCs w:val="24"/>
        </w:rPr>
        <w:t>Utilizar empregados habilitados e com conhecimentos básicos dos serviços a serem executados, em conformidade com as normas e determinações em vigor;</w:t>
      </w:r>
    </w:p>
    <w:p w14:paraId="04301665" w14:textId="77777777" w:rsidR="002B2295" w:rsidRPr="006176EE" w:rsidRDefault="002B2295" w:rsidP="000D4CF4">
      <w:pPr>
        <w:pStyle w:val="SemEspaamento"/>
        <w:ind w:right="-852"/>
        <w:jc w:val="both"/>
        <w:rPr>
          <w:rFonts w:ascii="Arial" w:hAnsi="Arial" w:cs="Arial"/>
          <w:sz w:val="24"/>
          <w:szCs w:val="24"/>
        </w:rPr>
      </w:pPr>
    </w:p>
    <w:p w14:paraId="3C385CCE" w14:textId="41F5D6B2"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6.13 </w:t>
      </w:r>
      <w:r w:rsidR="000D4CF4" w:rsidRPr="006176EE">
        <w:rPr>
          <w:rFonts w:ascii="Arial" w:hAnsi="Arial" w:cs="Arial"/>
          <w:sz w:val="24"/>
          <w:szCs w:val="24"/>
        </w:rPr>
        <w:t>Relatar a Contratante toda e qualquer irregularidade verificada no decorrer da prestação dos serviços;</w:t>
      </w:r>
    </w:p>
    <w:p w14:paraId="00E9427D" w14:textId="77777777" w:rsidR="000D4CF4" w:rsidRPr="006176EE" w:rsidRDefault="000D4CF4" w:rsidP="000D4CF4">
      <w:pPr>
        <w:pStyle w:val="SemEspaamento"/>
        <w:ind w:right="-852"/>
        <w:jc w:val="both"/>
        <w:rPr>
          <w:rFonts w:ascii="Arial" w:hAnsi="Arial" w:cs="Arial"/>
          <w:sz w:val="24"/>
          <w:szCs w:val="24"/>
        </w:rPr>
      </w:pPr>
    </w:p>
    <w:p w14:paraId="0FA85C27" w14:textId="0F3A4C4D"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6.14 </w:t>
      </w:r>
      <w:r w:rsidR="000D4CF4" w:rsidRPr="006176EE">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B0FDA7D" w14:textId="77777777" w:rsidR="002B2295" w:rsidRPr="006176EE" w:rsidRDefault="002B2295" w:rsidP="000D4CF4">
      <w:pPr>
        <w:pStyle w:val="SemEspaamento"/>
        <w:ind w:right="-852"/>
        <w:jc w:val="both"/>
        <w:rPr>
          <w:rFonts w:ascii="Arial" w:hAnsi="Arial" w:cs="Arial"/>
          <w:sz w:val="24"/>
          <w:szCs w:val="24"/>
        </w:rPr>
      </w:pPr>
    </w:p>
    <w:p w14:paraId="48E3F41F" w14:textId="4A8DCD16"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6.15 </w:t>
      </w:r>
      <w:r w:rsidR="000D4CF4" w:rsidRPr="006176EE">
        <w:rPr>
          <w:rFonts w:ascii="Arial" w:hAnsi="Arial" w:cs="Arial"/>
          <w:sz w:val="24"/>
          <w:szCs w:val="24"/>
        </w:rPr>
        <w:t>Manter durante toda a vigência do Contrato, em compatibilidade com as obrigações assumidas, todas as condições de habilitação e qualificação exigidas na dispensa de licitação;</w:t>
      </w:r>
    </w:p>
    <w:p w14:paraId="7119FC83" w14:textId="77777777" w:rsidR="002B2295" w:rsidRPr="006176EE" w:rsidRDefault="002B2295" w:rsidP="000D4CF4">
      <w:pPr>
        <w:pStyle w:val="SemEspaamento"/>
        <w:ind w:right="-852"/>
        <w:jc w:val="both"/>
        <w:rPr>
          <w:rFonts w:ascii="Arial" w:hAnsi="Arial" w:cs="Arial"/>
          <w:sz w:val="24"/>
          <w:szCs w:val="24"/>
        </w:rPr>
      </w:pPr>
    </w:p>
    <w:p w14:paraId="6C193831" w14:textId="3D0197CA"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6.16 </w:t>
      </w:r>
      <w:r w:rsidR="000D4CF4" w:rsidRPr="006176EE">
        <w:rPr>
          <w:rFonts w:ascii="Arial" w:hAnsi="Arial" w:cs="Arial"/>
          <w:sz w:val="24"/>
          <w:szCs w:val="24"/>
        </w:rPr>
        <w:t>Guardar sigilo sobre todas as informações obtidas em decorrência do cumprimento do contrato;</w:t>
      </w:r>
    </w:p>
    <w:p w14:paraId="4BC0D4B3" w14:textId="77777777" w:rsidR="002B2295" w:rsidRPr="006176EE" w:rsidRDefault="002B2295" w:rsidP="000D4CF4">
      <w:pPr>
        <w:pStyle w:val="SemEspaamento"/>
        <w:ind w:right="-852"/>
        <w:jc w:val="both"/>
        <w:rPr>
          <w:rFonts w:ascii="Arial" w:hAnsi="Arial" w:cs="Arial"/>
          <w:sz w:val="24"/>
          <w:szCs w:val="24"/>
        </w:rPr>
      </w:pPr>
    </w:p>
    <w:p w14:paraId="1E8D99C0" w14:textId="0128EF36"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6.17 </w:t>
      </w:r>
      <w:r w:rsidR="000D4CF4" w:rsidRPr="006176EE">
        <w:rPr>
          <w:rFonts w:ascii="Arial" w:hAnsi="Arial" w:cs="Arial"/>
          <w:sz w:val="24"/>
          <w:szCs w:val="24"/>
        </w:rPr>
        <w:t>Arcar com o ônus decorrente de eventual equívoco no dimensionamento dos quantitativos de sua proposta, devendo complementá-los, caso o previsto inicialmente em sua proposta não seja satisfatório para o atendimento ao objeto desta contratação.</w:t>
      </w:r>
    </w:p>
    <w:p w14:paraId="18145349" w14:textId="77777777" w:rsidR="002B2295" w:rsidRPr="006176EE" w:rsidRDefault="002B2295" w:rsidP="002B2295">
      <w:pPr>
        <w:pStyle w:val="SemEspaamento"/>
        <w:ind w:right="-852"/>
        <w:jc w:val="both"/>
        <w:rPr>
          <w:rFonts w:ascii="Arial" w:hAnsi="Arial" w:cs="Arial"/>
          <w:sz w:val="24"/>
          <w:szCs w:val="24"/>
        </w:rPr>
      </w:pPr>
    </w:p>
    <w:p w14:paraId="5ECBD555" w14:textId="5F709B48" w:rsidR="002B2295" w:rsidRPr="006176EE" w:rsidRDefault="002B2295" w:rsidP="002B2295">
      <w:pPr>
        <w:pStyle w:val="SemEspaamento"/>
        <w:ind w:right="-852"/>
        <w:jc w:val="both"/>
        <w:rPr>
          <w:rFonts w:ascii="Arial" w:hAnsi="Arial" w:cs="Arial"/>
          <w:sz w:val="24"/>
          <w:szCs w:val="24"/>
        </w:rPr>
      </w:pPr>
      <w:r w:rsidRPr="006176EE">
        <w:rPr>
          <w:rStyle w:val="Textodocorpo30"/>
          <w:rFonts w:ascii="Arial" w:hAnsi="Arial" w:cs="Arial"/>
          <w:color w:val="auto"/>
          <w:sz w:val="24"/>
          <w:szCs w:val="24"/>
        </w:rPr>
        <w:t>CLÁUSULA SÉTIMA - OBRIGAÇÕES DA CONTRATANTE</w:t>
      </w:r>
    </w:p>
    <w:p w14:paraId="4CC41876" w14:textId="77777777" w:rsidR="002B2295" w:rsidRPr="006176EE" w:rsidRDefault="002B2295" w:rsidP="002B2295">
      <w:pPr>
        <w:pStyle w:val="SemEspaamento"/>
        <w:ind w:right="-852"/>
        <w:jc w:val="both"/>
        <w:rPr>
          <w:rFonts w:ascii="Arial" w:hAnsi="Arial" w:cs="Arial"/>
          <w:sz w:val="24"/>
          <w:szCs w:val="24"/>
        </w:rPr>
      </w:pPr>
    </w:p>
    <w:p w14:paraId="541860DF" w14:textId="13E7FF02"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7. </w:t>
      </w:r>
      <w:r w:rsidR="000D4CF4" w:rsidRPr="006176EE">
        <w:rPr>
          <w:rFonts w:ascii="Arial" w:hAnsi="Arial" w:cs="Arial"/>
          <w:sz w:val="24"/>
          <w:szCs w:val="24"/>
        </w:rPr>
        <w:t>Além das obrigações descritas neste Termo, são ainda obrigações da contratante:</w:t>
      </w:r>
    </w:p>
    <w:p w14:paraId="2DFBD97B" w14:textId="77777777" w:rsidR="002B2295" w:rsidRPr="006176EE" w:rsidRDefault="002B2295" w:rsidP="000D4CF4">
      <w:pPr>
        <w:pStyle w:val="SemEspaamento"/>
        <w:ind w:right="-852"/>
        <w:jc w:val="both"/>
        <w:rPr>
          <w:rFonts w:ascii="Arial" w:hAnsi="Arial" w:cs="Arial"/>
          <w:sz w:val="24"/>
          <w:szCs w:val="24"/>
        </w:rPr>
      </w:pPr>
    </w:p>
    <w:p w14:paraId="46493B2E" w14:textId="36A8C1BB"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7.1 </w:t>
      </w:r>
      <w:r w:rsidR="000D4CF4" w:rsidRPr="006176EE">
        <w:rPr>
          <w:rFonts w:ascii="Arial" w:hAnsi="Arial" w:cs="Arial"/>
          <w:sz w:val="24"/>
          <w:szCs w:val="24"/>
        </w:rPr>
        <w:t>Proporcionar todas as facilidades necessárias ao bom andamento do serviço desejado, comunicando a empresa contratada toda e qualquer ocorrência relacionada com a execução dos serviços;</w:t>
      </w:r>
    </w:p>
    <w:p w14:paraId="077D1942" w14:textId="77777777" w:rsidR="002B2295" w:rsidRPr="006176EE" w:rsidRDefault="002B2295" w:rsidP="000D4CF4">
      <w:pPr>
        <w:pStyle w:val="SemEspaamento"/>
        <w:ind w:right="-852"/>
        <w:jc w:val="both"/>
        <w:rPr>
          <w:rFonts w:ascii="Arial" w:hAnsi="Arial" w:cs="Arial"/>
          <w:sz w:val="24"/>
          <w:szCs w:val="24"/>
        </w:rPr>
      </w:pPr>
    </w:p>
    <w:p w14:paraId="02702A55" w14:textId="1E19763F"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7.2 </w:t>
      </w:r>
      <w:r w:rsidR="000D4CF4" w:rsidRPr="006176EE">
        <w:rPr>
          <w:rFonts w:ascii="Arial" w:hAnsi="Arial" w:cs="Arial"/>
          <w:sz w:val="24"/>
          <w:szCs w:val="24"/>
        </w:rPr>
        <w:t>Prestar as informações e os esclarecimentos que venham a ser solicitados pela Contratada com relação ao objeto do Contrato.</w:t>
      </w:r>
    </w:p>
    <w:p w14:paraId="2F39FD86" w14:textId="77777777" w:rsidR="002B2295" w:rsidRPr="006176EE" w:rsidRDefault="002B2295" w:rsidP="000D4CF4">
      <w:pPr>
        <w:pStyle w:val="SemEspaamento"/>
        <w:ind w:right="-852"/>
        <w:jc w:val="both"/>
        <w:rPr>
          <w:rFonts w:ascii="Arial" w:hAnsi="Arial" w:cs="Arial"/>
          <w:sz w:val="24"/>
          <w:szCs w:val="24"/>
        </w:rPr>
      </w:pPr>
    </w:p>
    <w:p w14:paraId="2414B175" w14:textId="33A4FAF1"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7.3 </w:t>
      </w:r>
      <w:r w:rsidR="000D4CF4" w:rsidRPr="006176EE">
        <w:rPr>
          <w:rFonts w:ascii="Arial" w:hAnsi="Arial" w:cs="Arial"/>
          <w:sz w:val="24"/>
          <w:szCs w:val="24"/>
        </w:rPr>
        <w:t>Solicitar à Contratada os esclarecimentos que julgar necessários, quanto à execução dos serviços, que deverão ser prestados imediatamente, salvo quando implicarem indagações de caráter mais especializado, hipótese em que serão respondidas no prazo máximo de 48 (quarenta e oito) horas.</w:t>
      </w:r>
    </w:p>
    <w:p w14:paraId="7D24045E" w14:textId="77777777" w:rsidR="002B2295" w:rsidRPr="006176EE" w:rsidRDefault="002B2295" w:rsidP="000D4CF4">
      <w:pPr>
        <w:pStyle w:val="SemEspaamento"/>
        <w:ind w:right="-852"/>
        <w:jc w:val="both"/>
        <w:rPr>
          <w:rFonts w:ascii="Arial" w:hAnsi="Arial" w:cs="Arial"/>
          <w:sz w:val="24"/>
          <w:szCs w:val="24"/>
        </w:rPr>
      </w:pPr>
    </w:p>
    <w:p w14:paraId="48E8A049" w14:textId="1D20303B"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7.4 </w:t>
      </w:r>
      <w:r w:rsidR="000D4CF4" w:rsidRPr="006176EE">
        <w:rPr>
          <w:rFonts w:ascii="Arial" w:hAnsi="Arial" w:cs="Arial"/>
          <w:sz w:val="24"/>
          <w:szCs w:val="24"/>
        </w:rPr>
        <w:t>Comunicar com a maior brevidade possível a Contratada a ocorrência do sinistro (roubo, furto ou incêndio), a fim de que sejam tomadas as providencias imediatas para a cobertura do sinistro.</w:t>
      </w:r>
    </w:p>
    <w:p w14:paraId="4F871863" w14:textId="77777777" w:rsidR="002B2295" w:rsidRPr="006176EE" w:rsidRDefault="002B2295" w:rsidP="000D4CF4">
      <w:pPr>
        <w:pStyle w:val="SemEspaamento"/>
        <w:ind w:right="-852"/>
        <w:jc w:val="both"/>
        <w:rPr>
          <w:rFonts w:ascii="Arial" w:hAnsi="Arial" w:cs="Arial"/>
          <w:sz w:val="24"/>
          <w:szCs w:val="24"/>
        </w:rPr>
      </w:pPr>
    </w:p>
    <w:p w14:paraId="1F59E5A4" w14:textId="17BB7CBB"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7.5 </w:t>
      </w:r>
      <w:r w:rsidR="000D4CF4" w:rsidRPr="006176EE">
        <w:rPr>
          <w:rFonts w:ascii="Arial" w:hAnsi="Arial" w:cs="Arial"/>
          <w:sz w:val="24"/>
          <w:szCs w:val="24"/>
        </w:rPr>
        <w:t>Exigir o cumprimento de todas as obrigações assumidas pela Contratada, de acordo com as cláusulas contratuais e os termos de sua proposta;</w:t>
      </w:r>
    </w:p>
    <w:p w14:paraId="2714EEF7" w14:textId="77777777" w:rsidR="002B2295" w:rsidRPr="006176EE" w:rsidRDefault="002B2295" w:rsidP="000D4CF4">
      <w:pPr>
        <w:pStyle w:val="SemEspaamento"/>
        <w:ind w:right="-852"/>
        <w:jc w:val="both"/>
        <w:rPr>
          <w:rFonts w:ascii="Arial" w:hAnsi="Arial" w:cs="Arial"/>
          <w:sz w:val="24"/>
          <w:szCs w:val="24"/>
        </w:rPr>
      </w:pPr>
    </w:p>
    <w:p w14:paraId="56CB853D" w14:textId="17518579"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7.6 </w:t>
      </w:r>
      <w:r w:rsidR="000D4CF4" w:rsidRPr="006176EE">
        <w:rPr>
          <w:rFonts w:ascii="Arial" w:hAnsi="Arial" w:cs="Arial"/>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providencias cabíveis;</w:t>
      </w:r>
    </w:p>
    <w:p w14:paraId="15B7964B" w14:textId="77777777" w:rsidR="002B2295" w:rsidRPr="006176EE" w:rsidRDefault="002B2295" w:rsidP="000D4CF4">
      <w:pPr>
        <w:pStyle w:val="SemEspaamento"/>
        <w:ind w:right="-852"/>
        <w:jc w:val="both"/>
        <w:rPr>
          <w:rFonts w:ascii="Arial" w:hAnsi="Arial" w:cs="Arial"/>
          <w:sz w:val="24"/>
          <w:szCs w:val="24"/>
        </w:rPr>
      </w:pPr>
    </w:p>
    <w:p w14:paraId="58C36BFF" w14:textId="41BF8665"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7.7 </w:t>
      </w:r>
      <w:r w:rsidR="000D4CF4" w:rsidRPr="006176EE">
        <w:rPr>
          <w:rFonts w:ascii="Arial" w:hAnsi="Arial" w:cs="Arial"/>
          <w:sz w:val="24"/>
          <w:szCs w:val="24"/>
        </w:rPr>
        <w:t>Notificar a Contratada por escrito da ocorrência de eventuais imperfeições no curso da execução dos serviços, fixando prazo para a sua correção;</w:t>
      </w:r>
    </w:p>
    <w:p w14:paraId="058DB0A5" w14:textId="77777777" w:rsidR="002B2295" w:rsidRPr="006176EE" w:rsidRDefault="002B2295" w:rsidP="000D4CF4">
      <w:pPr>
        <w:pStyle w:val="SemEspaamento"/>
        <w:ind w:right="-852"/>
        <w:jc w:val="both"/>
        <w:rPr>
          <w:rFonts w:ascii="Arial" w:hAnsi="Arial" w:cs="Arial"/>
          <w:sz w:val="24"/>
          <w:szCs w:val="24"/>
        </w:rPr>
      </w:pPr>
    </w:p>
    <w:p w14:paraId="5C12F29F" w14:textId="18F10CE0"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7.8 </w:t>
      </w:r>
      <w:r w:rsidR="000D4CF4" w:rsidRPr="006176EE">
        <w:rPr>
          <w:rFonts w:ascii="Arial" w:hAnsi="Arial" w:cs="Arial"/>
          <w:sz w:val="24"/>
          <w:szCs w:val="24"/>
        </w:rPr>
        <w:t>Pagar a Contratada o valor resultante da prestação do serviço, no prazo e condições estabelecidas neste Contrato;</w:t>
      </w:r>
    </w:p>
    <w:p w14:paraId="4C9CC8D8" w14:textId="77777777" w:rsidR="002B2295" w:rsidRPr="006176EE" w:rsidRDefault="002B2295" w:rsidP="000D4CF4">
      <w:pPr>
        <w:pStyle w:val="SemEspaamento"/>
        <w:ind w:right="-852"/>
        <w:jc w:val="both"/>
        <w:rPr>
          <w:rFonts w:ascii="Arial" w:hAnsi="Arial" w:cs="Arial"/>
          <w:sz w:val="24"/>
          <w:szCs w:val="24"/>
        </w:rPr>
      </w:pPr>
    </w:p>
    <w:p w14:paraId="5DF2A78F" w14:textId="5C8DEAB0"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7.9 </w:t>
      </w:r>
      <w:r w:rsidR="000D4CF4" w:rsidRPr="006176EE">
        <w:rPr>
          <w:rFonts w:ascii="Arial" w:hAnsi="Arial" w:cs="Arial"/>
          <w:sz w:val="24"/>
          <w:szCs w:val="24"/>
        </w:rPr>
        <w:t>Efetuar as retenções tributárias devidas sobre o valor da Nota Fiscal/Fatura fornecida pela Contratada.</w:t>
      </w:r>
    </w:p>
    <w:p w14:paraId="11B66181" w14:textId="77777777" w:rsidR="000D4CF4" w:rsidRPr="006176EE" w:rsidRDefault="000D4CF4" w:rsidP="000D4CF4">
      <w:pPr>
        <w:pStyle w:val="SemEspaamento"/>
        <w:ind w:right="-852"/>
        <w:jc w:val="both"/>
        <w:rPr>
          <w:rFonts w:ascii="Arial" w:hAnsi="Arial" w:cs="Arial"/>
          <w:sz w:val="24"/>
          <w:szCs w:val="24"/>
        </w:rPr>
      </w:pPr>
    </w:p>
    <w:p w14:paraId="1CC73CCD" w14:textId="3D4EAAA8" w:rsidR="000D4CF4" w:rsidRPr="006176EE" w:rsidRDefault="002B2295" w:rsidP="000D4CF4">
      <w:pPr>
        <w:pStyle w:val="SemEspaamento"/>
        <w:ind w:right="-852"/>
        <w:jc w:val="both"/>
        <w:rPr>
          <w:rFonts w:ascii="Arial" w:hAnsi="Arial" w:cs="Arial"/>
          <w:sz w:val="24"/>
          <w:szCs w:val="24"/>
        </w:rPr>
      </w:pPr>
      <w:r w:rsidRPr="006176EE">
        <w:rPr>
          <w:rFonts w:ascii="Arial" w:hAnsi="Arial" w:cs="Arial"/>
          <w:sz w:val="24"/>
          <w:szCs w:val="24"/>
        </w:rPr>
        <w:t xml:space="preserve">7.2 </w:t>
      </w:r>
      <w:r w:rsidR="000D4CF4" w:rsidRPr="006176EE">
        <w:rPr>
          <w:rFonts w:ascii="Arial" w:hAnsi="Arial" w:cs="Arial"/>
          <w:sz w:val="24"/>
          <w:szCs w:val="24"/>
        </w:rPr>
        <w:t>O ato que autoriza a contratação direta ou o extrato decorrente do contrato deverá ser divulgado e mantido à disposição do público em sítio eletrônico oficial, conforme art.72, § único da Lei Federal n° 14.1333/2021.</w:t>
      </w:r>
    </w:p>
    <w:p w14:paraId="51D8CE60" w14:textId="77777777" w:rsidR="002B2295" w:rsidRPr="006176EE" w:rsidRDefault="002B2295" w:rsidP="000D4CF4">
      <w:pPr>
        <w:pStyle w:val="SemEspaamento"/>
        <w:ind w:right="-852"/>
        <w:jc w:val="both"/>
        <w:rPr>
          <w:rFonts w:ascii="Arial" w:hAnsi="Arial" w:cs="Arial"/>
          <w:sz w:val="24"/>
          <w:szCs w:val="24"/>
        </w:rPr>
      </w:pPr>
    </w:p>
    <w:p w14:paraId="22743B06" w14:textId="1B15D1DE" w:rsidR="000D4CF4" w:rsidRPr="006176EE" w:rsidRDefault="000D4CF4" w:rsidP="000D4CF4">
      <w:pPr>
        <w:pStyle w:val="SemEspaamento"/>
        <w:ind w:right="-852"/>
        <w:jc w:val="both"/>
        <w:rPr>
          <w:rFonts w:ascii="Arial" w:hAnsi="Arial" w:cs="Arial"/>
          <w:sz w:val="24"/>
          <w:szCs w:val="24"/>
        </w:rPr>
      </w:pPr>
      <w:r w:rsidRPr="006176EE">
        <w:rPr>
          <w:rStyle w:val="Textodocorpo30"/>
          <w:rFonts w:ascii="Arial" w:hAnsi="Arial" w:cs="Arial"/>
          <w:color w:val="auto"/>
          <w:sz w:val="24"/>
          <w:szCs w:val="24"/>
        </w:rPr>
        <w:t xml:space="preserve">CLÁUSULA </w:t>
      </w:r>
      <w:r w:rsidR="002B2295" w:rsidRPr="006176EE">
        <w:rPr>
          <w:rStyle w:val="Textodocorpo30"/>
          <w:rFonts w:ascii="Arial" w:hAnsi="Arial" w:cs="Arial"/>
          <w:color w:val="auto"/>
          <w:sz w:val="24"/>
          <w:szCs w:val="24"/>
        </w:rPr>
        <w:t>OITAV</w:t>
      </w:r>
      <w:r w:rsidRPr="006176EE">
        <w:rPr>
          <w:rStyle w:val="Textodocorpo30"/>
          <w:rFonts w:ascii="Arial" w:hAnsi="Arial" w:cs="Arial"/>
          <w:color w:val="auto"/>
          <w:sz w:val="24"/>
          <w:szCs w:val="24"/>
        </w:rPr>
        <w:t>A - DA FISCALIZAÇÃO</w:t>
      </w:r>
    </w:p>
    <w:p w14:paraId="068C4DE7" w14:textId="77777777" w:rsidR="002B2295" w:rsidRPr="006176EE" w:rsidRDefault="002B2295" w:rsidP="000D4CF4">
      <w:pPr>
        <w:pStyle w:val="SemEspaamento"/>
        <w:ind w:right="-852"/>
        <w:jc w:val="both"/>
        <w:rPr>
          <w:rFonts w:ascii="Arial" w:hAnsi="Arial" w:cs="Arial"/>
          <w:sz w:val="24"/>
          <w:szCs w:val="24"/>
        </w:rPr>
      </w:pPr>
    </w:p>
    <w:p w14:paraId="600911A5" w14:textId="2FB2B060" w:rsidR="000D4CF4" w:rsidRPr="006176EE" w:rsidRDefault="000D4CF4" w:rsidP="000D4CF4">
      <w:pPr>
        <w:pStyle w:val="SemEspaamento"/>
        <w:ind w:right="-852"/>
        <w:jc w:val="both"/>
        <w:rPr>
          <w:rFonts w:ascii="Arial" w:hAnsi="Arial" w:cs="Arial"/>
          <w:sz w:val="24"/>
          <w:szCs w:val="24"/>
        </w:rPr>
      </w:pPr>
      <w:r w:rsidRPr="006176EE">
        <w:rPr>
          <w:rFonts w:ascii="Arial" w:hAnsi="Arial" w:cs="Arial"/>
          <w:sz w:val="24"/>
          <w:szCs w:val="24"/>
        </w:rPr>
        <w:t xml:space="preserve">Conforme determinação do art. 117 da Lei Federal n° 14.133/2021, </w:t>
      </w:r>
      <w:r w:rsidR="006D324B" w:rsidRPr="006176EE">
        <w:rPr>
          <w:rFonts w:ascii="Arial" w:hAnsi="Arial" w:cs="Arial"/>
          <w:sz w:val="24"/>
          <w:szCs w:val="24"/>
        </w:rPr>
        <w:t>o presente contrato será</w:t>
      </w:r>
      <w:r w:rsidRPr="006176EE">
        <w:rPr>
          <w:rFonts w:ascii="Arial" w:hAnsi="Arial" w:cs="Arial"/>
          <w:sz w:val="24"/>
          <w:szCs w:val="24"/>
        </w:rPr>
        <w:t xml:space="preserve"> </w:t>
      </w:r>
      <w:r w:rsidR="006D324B" w:rsidRPr="006176EE">
        <w:rPr>
          <w:rFonts w:ascii="Arial" w:hAnsi="Arial" w:cs="Arial"/>
          <w:sz w:val="24"/>
          <w:szCs w:val="24"/>
        </w:rPr>
        <w:t>acompanhado e fiscalizado</w:t>
      </w:r>
      <w:r w:rsidRPr="006176EE">
        <w:rPr>
          <w:rFonts w:ascii="Arial" w:hAnsi="Arial" w:cs="Arial"/>
          <w:sz w:val="24"/>
          <w:szCs w:val="24"/>
        </w:rPr>
        <w:t xml:space="preserve"> pelo servidor designado p</w:t>
      </w:r>
      <w:r w:rsidR="002B2295" w:rsidRPr="006176EE">
        <w:rPr>
          <w:rFonts w:ascii="Arial" w:hAnsi="Arial" w:cs="Arial"/>
          <w:sz w:val="24"/>
          <w:szCs w:val="24"/>
        </w:rPr>
        <w:t>ela</w:t>
      </w:r>
      <w:r w:rsidRPr="006176EE">
        <w:rPr>
          <w:rFonts w:ascii="Arial" w:hAnsi="Arial" w:cs="Arial"/>
          <w:sz w:val="24"/>
          <w:szCs w:val="24"/>
        </w:rPr>
        <w:t xml:space="preserve"> </w:t>
      </w:r>
      <w:r w:rsidR="001C07A1" w:rsidRPr="006176EE">
        <w:rPr>
          <w:rFonts w:ascii="Arial" w:hAnsi="Arial" w:cs="Arial"/>
          <w:sz w:val="24"/>
          <w:szCs w:val="24"/>
        </w:rPr>
        <w:t>Câmara Municipal</w:t>
      </w:r>
      <w:r w:rsidRPr="006176EE">
        <w:rPr>
          <w:rFonts w:ascii="Arial" w:hAnsi="Arial" w:cs="Arial"/>
          <w:sz w:val="24"/>
          <w:szCs w:val="24"/>
        </w:rPr>
        <w:t xml:space="preserve">: </w:t>
      </w:r>
      <w:r w:rsidR="00E83AD0" w:rsidRPr="006176EE">
        <w:rPr>
          <w:rFonts w:ascii="Arial" w:hAnsi="Arial" w:cs="Arial"/>
          <w:sz w:val="24"/>
          <w:szCs w:val="24"/>
        </w:rPr>
        <w:t xml:space="preserve">Câmara Municipal de </w:t>
      </w:r>
      <w:r w:rsidR="0015423A" w:rsidRPr="006176EE">
        <w:rPr>
          <w:rFonts w:ascii="Arial" w:hAnsi="Arial" w:cs="Arial"/>
          <w:sz w:val="24"/>
          <w:szCs w:val="24"/>
        </w:rPr>
        <w:t>Itaberaba</w:t>
      </w:r>
      <w:r w:rsidR="00E83AD0" w:rsidRPr="006176EE">
        <w:rPr>
          <w:rFonts w:ascii="Arial" w:hAnsi="Arial" w:cs="Arial"/>
          <w:sz w:val="24"/>
          <w:szCs w:val="24"/>
        </w:rPr>
        <w:t xml:space="preserve"> - Bahia</w:t>
      </w:r>
      <w:r w:rsidRPr="006176EE">
        <w:rPr>
          <w:rFonts w:ascii="Arial" w:hAnsi="Arial" w:cs="Arial"/>
          <w:sz w:val="24"/>
          <w:szCs w:val="24"/>
        </w:rPr>
        <w:t xml:space="preserve">, </w:t>
      </w:r>
      <w:r w:rsidR="002B2295" w:rsidRPr="006176EE">
        <w:rPr>
          <w:rFonts w:ascii="Arial" w:hAnsi="Arial" w:cs="Arial"/>
          <w:sz w:val="24"/>
          <w:szCs w:val="24"/>
        </w:rPr>
        <w:t>o Sr. ___________________________</w:t>
      </w:r>
      <w:r w:rsidRPr="006176EE">
        <w:rPr>
          <w:rFonts w:ascii="Arial" w:hAnsi="Arial" w:cs="Arial"/>
          <w:sz w:val="24"/>
          <w:szCs w:val="24"/>
        </w:rPr>
        <w:t xml:space="preserve">, matrícula n° </w:t>
      </w:r>
      <w:r w:rsidR="002B2295" w:rsidRPr="006176EE">
        <w:rPr>
          <w:rFonts w:ascii="Arial" w:hAnsi="Arial" w:cs="Arial"/>
          <w:sz w:val="24"/>
          <w:szCs w:val="24"/>
        </w:rPr>
        <w:t>CMI/BA ________,</w:t>
      </w:r>
      <w:r w:rsidRPr="006176EE">
        <w:rPr>
          <w:rFonts w:ascii="Arial" w:hAnsi="Arial" w:cs="Arial"/>
          <w:sz w:val="24"/>
          <w:szCs w:val="24"/>
        </w:rPr>
        <w:t xml:space="preserve"> a quem compete verificar se a empresa está executando corretamente a prestação dos serviços, obedecendo aos termos do presente </w:t>
      </w:r>
      <w:r w:rsidR="00E92A08" w:rsidRPr="006176EE">
        <w:rPr>
          <w:rFonts w:ascii="Arial" w:hAnsi="Arial" w:cs="Arial"/>
          <w:sz w:val="24"/>
          <w:szCs w:val="24"/>
        </w:rPr>
        <w:t>Contrato e respectivo Term</w:t>
      </w:r>
      <w:r w:rsidRPr="006176EE">
        <w:rPr>
          <w:rFonts w:ascii="Arial" w:hAnsi="Arial" w:cs="Arial"/>
          <w:sz w:val="24"/>
          <w:szCs w:val="24"/>
        </w:rPr>
        <w:t>o</w:t>
      </w:r>
      <w:r w:rsidR="00E92A08" w:rsidRPr="006176EE">
        <w:rPr>
          <w:rFonts w:ascii="Arial" w:hAnsi="Arial" w:cs="Arial"/>
          <w:sz w:val="24"/>
          <w:szCs w:val="24"/>
        </w:rPr>
        <w:t xml:space="preserve"> de</w:t>
      </w:r>
      <w:r w:rsidRPr="006176EE">
        <w:rPr>
          <w:rFonts w:ascii="Arial" w:hAnsi="Arial" w:cs="Arial"/>
          <w:sz w:val="24"/>
          <w:szCs w:val="24"/>
        </w:rPr>
        <w:t xml:space="preserve"> Referência.</w:t>
      </w:r>
    </w:p>
    <w:p w14:paraId="0F87EEB2" w14:textId="77777777" w:rsidR="00E92A08" w:rsidRPr="006176EE" w:rsidRDefault="00E92A08" w:rsidP="000D4CF4">
      <w:pPr>
        <w:pStyle w:val="SemEspaamento"/>
        <w:ind w:right="-852"/>
        <w:jc w:val="both"/>
        <w:rPr>
          <w:rFonts w:ascii="Arial" w:hAnsi="Arial" w:cs="Arial"/>
          <w:sz w:val="24"/>
          <w:szCs w:val="24"/>
        </w:rPr>
      </w:pPr>
    </w:p>
    <w:p w14:paraId="56F6D72F" w14:textId="2B5FBA9D" w:rsidR="000D4CF4" w:rsidRPr="006176EE" w:rsidRDefault="000D4CF4" w:rsidP="000D4CF4">
      <w:pPr>
        <w:pStyle w:val="SemEspaamento"/>
        <w:ind w:right="-852"/>
        <w:jc w:val="both"/>
        <w:rPr>
          <w:rFonts w:ascii="Arial" w:hAnsi="Arial" w:cs="Arial"/>
          <w:sz w:val="24"/>
          <w:szCs w:val="24"/>
        </w:rPr>
      </w:pPr>
      <w:r w:rsidRPr="006176EE">
        <w:rPr>
          <w:rStyle w:val="Textodocorpo2105ptNegrito"/>
          <w:rFonts w:ascii="Arial" w:hAnsi="Arial" w:cs="Arial"/>
          <w:color w:val="auto"/>
          <w:sz w:val="24"/>
          <w:szCs w:val="24"/>
        </w:rPr>
        <w:t xml:space="preserve">Parágrafo Primeiro: </w:t>
      </w:r>
      <w:r w:rsidRPr="006176EE">
        <w:rPr>
          <w:rFonts w:ascii="Arial" w:hAnsi="Arial" w:cs="Arial"/>
          <w:sz w:val="24"/>
          <w:szCs w:val="24"/>
        </w:rPr>
        <w:t xml:space="preserve">O representante da </w:t>
      </w:r>
      <w:r w:rsidR="00E83AD0" w:rsidRPr="006176EE">
        <w:rPr>
          <w:rFonts w:ascii="Arial" w:hAnsi="Arial" w:cs="Arial"/>
          <w:sz w:val="24"/>
          <w:szCs w:val="24"/>
        </w:rPr>
        <w:t xml:space="preserve">Câmara Municipal de </w:t>
      </w:r>
      <w:r w:rsidR="0015423A" w:rsidRPr="006176EE">
        <w:rPr>
          <w:rFonts w:ascii="Arial" w:hAnsi="Arial" w:cs="Arial"/>
          <w:sz w:val="24"/>
          <w:szCs w:val="24"/>
        </w:rPr>
        <w:t>Itaberaba</w:t>
      </w:r>
      <w:r w:rsidR="00E83AD0" w:rsidRPr="006176EE">
        <w:rPr>
          <w:rFonts w:ascii="Arial" w:hAnsi="Arial" w:cs="Arial"/>
          <w:sz w:val="24"/>
          <w:szCs w:val="24"/>
        </w:rPr>
        <w:t xml:space="preserve"> - Bahia</w:t>
      </w:r>
      <w:r w:rsidRPr="006176EE">
        <w:rPr>
          <w:rFonts w:ascii="Arial" w:hAnsi="Arial" w:cs="Arial"/>
          <w:sz w:val="24"/>
          <w:szCs w:val="24"/>
        </w:rPr>
        <w:t xml:space="preserve"> anotará em registro próprio todas as ocorrências relacionadas com a execução dessa avença, determinando o que for necessário à regularização das faltas ou defeitos observados.</w:t>
      </w:r>
    </w:p>
    <w:p w14:paraId="6F8B8F30" w14:textId="77777777" w:rsidR="00E92A08" w:rsidRPr="006176EE" w:rsidRDefault="00E92A08" w:rsidP="000D4CF4">
      <w:pPr>
        <w:pStyle w:val="SemEspaamento"/>
        <w:ind w:right="-852"/>
        <w:jc w:val="both"/>
        <w:rPr>
          <w:rFonts w:ascii="Arial" w:hAnsi="Arial" w:cs="Arial"/>
          <w:sz w:val="24"/>
          <w:szCs w:val="24"/>
        </w:rPr>
      </w:pPr>
    </w:p>
    <w:p w14:paraId="56AA03A9" w14:textId="77777777" w:rsidR="000D4CF4" w:rsidRPr="006176EE" w:rsidRDefault="000D4CF4" w:rsidP="000D4CF4">
      <w:pPr>
        <w:pStyle w:val="SemEspaamento"/>
        <w:ind w:right="-852"/>
        <w:jc w:val="both"/>
        <w:rPr>
          <w:rFonts w:ascii="Arial" w:hAnsi="Arial" w:cs="Arial"/>
          <w:sz w:val="24"/>
          <w:szCs w:val="24"/>
        </w:rPr>
      </w:pPr>
      <w:r w:rsidRPr="006176EE">
        <w:rPr>
          <w:rStyle w:val="Textodocorpo2105ptNegrito"/>
          <w:rFonts w:ascii="Arial" w:hAnsi="Arial" w:cs="Arial"/>
          <w:color w:val="auto"/>
          <w:sz w:val="24"/>
          <w:szCs w:val="24"/>
        </w:rPr>
        <w:lastRenderedPageBreak/>
        <w:t xml:space="preserve">Parágrafo Segundo: </w:t>
      </w:r>
      <w:r w:rsidRPr="006176EE">
        <w:rPr>
          <w:rFonts w:ascii="Arial" w:hAnsi="Arial" w:cs="Arial"/>
          <w:sz w:val="24"/>
          <w:szCs w:val="24"/>
        </w:rPr>
        <w:t>As decisões e providências que ultrapassarem a sua competência deverão ser solicitadas a seus superiores em tempo hábil para adoção de medidas cabíveis para a devida solução.</w:t>
      </w:r>
    </w:p>
    <w:p w14:paraId="3B49E2F8" w14:textId="77777777" w:rsidR="00E92A08" w:rsidRPr="006176EE" w:rsidRDefault="00E92A08" w:rsidP="000D4CF4">
      <w:pPr>
        <w:pStyle w:val="SemEspaamento"/>
        <w:ind w:right="-852"/>
        <w:jc w:val="both"/>
        <w:rPr>
          <w:rFonts w:ascii="Arial" w:hAnsi="Arial" w:cs="Arial"/>
          <w:sz w:val="24"/>
          <w:szCs w:val="24"/>
        </w:rPr>
      </w:pPr>
    </w:p>
    <w:p w14:paraId="535B3F36" w14:textId="0E013FBE" w:rsidR="000D4CF4" w:rsidRPr="006176EE" w:rsidRDefault="000D4CF4" w:rsidP="000D4CF4">
      <w:pPr>
        <w:pStyle w:val="SemEspaamento"/>
        <w:ind w:right="-852"/>
        <w:jc w:val="both"/>
        <w:rPr>
          <w:rFonts w:ascii="Arial" w:hAnsi="Arial" w:cs="Arial"/>
          <w:sz w:val="24"/>
          <w:szCs w:val="24"/>
        </w:rPr>
      </w:pPr>
      <w:r w:rsidRPr="006176EE">
        <w:rPr>
          <w:rStyle w:val="Textodocorpo30"/>
          <w:rFonts w:ascii="Arial" w:hAnsi="Arial" w:cs="Arial"/>
          <w:color w:val="auto"/>
          <w:sz w:val="24"/>
          <w:szCs w:val="24"/>
        </w:rPr>
        <w:t>CLÁUSULA OITAVA - DAS SANÇÕES</w:t>
      </w:r>
    </w:p>
    <w:p w14:paraId="1E489B68" w14:textId="77777777" w:rsidR="00E92A08" w:rsidRPr="006176EE" w:rsidRDefault="00E92A08" w:rsidP="000D4CF4">
      <w:pPr>
        <w:pStyle w:val="SemEspaamento"/>
        <w:ind w:right="-852"/>
        <w:jc w:val="both"/>
        <w:rPr>
          <w:rFonts w:ascii="Arial" w:hAnsi="Arial" w:cs="Arial"/>
          <w:sz w:val="24"/>
          <w:szCs w:val="24"/>
        </w:rPr>
      </w:pPr>
    </w:p>
    <w:p w14:paraId="6E94EC22" w14:textId="58B914FF" w:rsidR="000D4CF4" w:rsidRPr="006176EE" w:rsidRDefault="000D4CF4" w:rsidP="000D4CF4">
      <w:pPr>
        <w:pStyle w:val="SemEspaamento"/>
        <w:ind w:right="-852"/>
        <w:jc w:val="both"/>
        <w:rPr>
          <w:rFonts w:ascii="Arial" w:hAnsi="Arial" w:cs="Arial"/>
          <w:sz w:val="24"/>
          <w:szCs w:val="24"/>
        </w:rPr>
      </w:pPr>
      <w:r w:rsidRPr="006176EE">
        <w:rPr>
          <w:rFonts w:ascii="Arial" w:hAnsi="Arial" w:cs="Arial"/>
          <w:sz w:val="24"/>
          <w:szCs w:val="24"/>
        </w:rPr>
        <w:t xml:space="preserve">Em caso de inexecução total ou parcial do pactuado, em razão do descumprimento de qualquer das condições avençadas, a contratada ficará sujeita às seguintes penalidades nos termos do artigo 156 da Lei n° 14.133/2021, conforme previsão e disposições do Termo de Referência e Dispensa de Licitação de n° </w:t>
      </w:r>
      <w:r w:rsidR="00E92A08" w:rsidRPr="006176EE">
        <w:rPr>
          <w:rFonts w:ascii="Arial" w:hAnsi="Arial" w:cs="Arial"/>
          <w:sz w:val="24"/>
          <w:szCs w:val="24"/>
        </w:rPr>
        <w:t>____</w:t>
      </w:r>
      <w:r w:rsidRPr="006176EE">
        <w:rPr>
          <w:rFonts w:ascii="Arial" w:hAnsi="Arial" w:cs="Arial"/>
          <w:sz w:val="24"/>
          <w:szCs w:val="24"/>
        </w:rPr>
        <w:t>/202</w:t>
      </w:r>
      <w:r w:rsidR="00E92A08" w:rsidRPr="006176EE">
        <w:rPr>
          <w:rFonts w:ascii="Arial" w:hAnsi="Arial" w:cs="Arial"/>
          <w:sz w:val="24"/>
          <w:szCs w:val="24"/>
        </w:rPr>
        <w:t>4</w:t>
      </w:r>
      <w:r w:rsidRPr="006176EE">
        <w:rPr>
          <w:rFonts w:ascii="Arial" w:hAnsi="Arial" w:cs="Arial"/>
          <w:sz w:val="24"/>
          <w:szCs w:val="24"/>
        </w:rPr>
        <w:t>.</w:t>
      </w:r>
    </w:p>
    <w:p w14:paraId="4E900AE8" w14:textId="77777777" w:rsidR="00E92A08" w:rsidRPr="006176EE" w:rsidRDefault="00E92A08" w:rsidP="000D4CF4">
      <w:pPr>
        <w:pStyle w:val="SemEspaamento"/>
        <w:ind w:right="-852"/>
        <w:jc w:val="both"/>
        <w:rPr>
          <w:rFonts w:ascii="Arial" w:hAnsi="Arial" w:cs="Arial"/>
          <w:sz w:val="24"/>
          <w:szCs w:val="24"/>
        </w:rPr>
      </w:pPr>
    </w:p>
    <w:p w14:paraId="6233B54F" w14:textId="06FF557B" w:rsidR="000D4CF4" w:rsidRPr="006176EE" w:rsidRDefault="000D4CF4" w:rsidP="000D4CF4">
      <w:pPr>
        <w:pStyle w:val="SemEspaamento"/>
        <w:ind w:right="-852"/>
        <w:jc w:val="both"/>
        <w:rPr>
          <w:rFonts w:ascii="Arial" w:hAnsi="Arial" w:cs="Arial"/>
          <w:sz w:val="24"/>
          <w:szCs w:val="24"/>
        </w:rPr>
      </w:pPr>
      <w:r w:rsidRPr="006176EE">
        <w:rPr>
          <w:rStyle w:val="Textodocorpo30"/>
          <w:rFonts w:ascii="Arial" w:hAnsi="Arial" w:cs="Arial"/>
          <w:color w:val="auto"/>
          <w:sz w:val="24"/>
          <w:szCs w:val="24"/>
        </w:rPr>
        <w:t>CLÁUSULA NONA - DA RESCISÃO</w:t>
      </w:r>
    </w:p>
    <w:p w14:paraId="7D19AB0D" w14:textId="77777777" w:rsidR="00E92A08" w:rsidRPr="006176EE" w:rsidRDefault="00E92A08" w:rsidP="000D4CF4">
      <w:pPr>
        <w:pStyle w:val="SemEspaamento"/>
        <w:ind w:right="-852"/>
        <w:jc w:val="both"/>
        <w:rPr>
          <w:rFonts w:ascii="Arial" w:hAnsi="Arial" w:cs="Arial"/>
          <w:sz w:val="24"/>
          <w:szCs w:val="24"/>
        </w:rPr>
      </w:pPr>
    </w:p>
    <w:p w14:paraId="74BF7355" w14:textId="0C7EF214" w:rsidR="000D4CF4" w:rsidRPr="006176EE" w:rsidRDefault="000D4CF4" w:rsidP="000D4CF4">
      <w:pPr>
        <w:pStyle w:val="SemEspaamento"/>
        <w:ind w:right="-852"/>
        <w:jc w:val="both"/>
        <w:rPr>
          <w:rFonts w:ascii="Arial" w:hAnsi="Arial" w:cs="Arial"/>
          <w:sz w:val="24"/>
          <w:szCs w:val="24"/>
        </w:rPr>
      </w:pPr>
      <w:r w:rsidRPr="006176EE">
        <w:rPr>
          <w:rFonts w:ascii="Arial" w:hAnsi="Arial" w:cs="Arial"/>
          <w:sz w:val="24"/>
          <w:szCs w:val="24"/>
        </w:rPr>
        <w:t>A CONTRATANTE se reserva o direito de rescindir o presente Contrato consensualmente ou unilateralmente, antes do prazo previsto, por inadimplemento contratual ou para atender ao interesse público, tudo nos termos da Lei Federal n° 14.133/2021.</w:t>
      </w:r>
    </w:p>
    <w:p w14:paraId="65F3E53E" w14:textId="77777777" w:rsidR="00E92A08" w:rsidRPr="006176EE" w:rsidRDefault="00E92A08" w:rsidP="000D4CF4">
      <w:pPr>
        <w:pStyle w:val="SemEspaamento"/>
        <w:ind w:right="-852"/>
        <w:jc w:val="both"/>
        <w:rPr>
          <w:rFonts w:ascii="Arial" w:hAnsi="Arial" w:cs="Arial"/>
          <w:sz w:val="24"/>
          <w:szCs w:val="24"/>
        </w:rPr>
      </w:pPr>
    </w:p>
    <w:p w14:paraId="6FB889B3" w14:textId="36693CBD" w:rsidR="000D4CF4" w:rsidRPr="006176EE" w:rsidRDefault="000D4CF4" w:rsidP="000D4CF4">
      <w:pPr>
        <w:pStyle w:val="SemEspaamento"/>
        <w:ind w:right="-852"/>
        <w:jc w:val="both"/>
        <w:rPr>
          <w:rFonts w:ascii="Arial" w:hAnsi="Arial" w:cs="Arial"/>
          <w:sz w:val="24"/>
          <w:szCs w:val="24"/>
        </w:rPr>
      </w:pPr>
      <w:r w:rsidRPr="006176EE">
        <w:rPr>
          <w:rStyle w:val="Textodocorpo2105ptNegrito"/>
          <w:rFonts w:ascii="Arial" w:hAnsi="Arial" w:cs="Arial"/>
          <w:color w:val="auto"/>
          <w:sz w:val="24"/>
          <w:szCs w:val="24"/>
        </w:rPr>
        <w:t xml:space="preserve">Parágrafo Único: </w:t>
      </w:r>
      <w:r w:rsidR="00E92A08" w:rsidRPr="006176EE">
        <w:rPr>
          <w:rFonts w:ascii="Arial" w:hAnsi="Arial" w:cs="Arial"/>
          <w:sz w:val="24"/>
          <w:szCs w:val="24"/>
        </w:rPr>
        <w:t>A</w:t>
      </w:r>
      <w:r w:rsidRPr="006176EE">
        <w:rPr>
          <w:rFonts w:ascii="Arial" w:hAnsi="Arial" w:cs="Arial"/>
          <w:sz w:val="24"/>
          <w:szCs w:val="24"/>
        </w:rPr>
        <w:t xml:space="preserve"> CONTRATAD</w:t>
      </w:r>
      <w:r w:rsidR="00E92A08" w:rsidRPr="006176EE">
        <w:rPr>
          <w:rFonts w:ascii="Arial" w:hAnsi="Arial" w:cs="Arial"/>
          <w:sz w:val="24"/>
          <w:szCs w:val="24"/>
        </w:rPr>
        <w:t>A</w:t>
      </w:r>
      <w:r w:rsidRPr="006176EE">
        <w:rPr>
          <w:rFonts w:ascii="Arial" w:hAnsi="Arial" w:cs="Arial"/>
          <w:sz w:val="24"/>
          <w:szCs w:val="24"/>
        </w:rPr>
        <w:t xml:space="preserve"> pode igualmente rescindir o contrato nas hipóteses em que o Poder Público der causa, nos termos da Lei Federal n° 14.133/2021.</w:t>
      </w:r>
    </w:p>
    <w:p w14:paraId="41CB8C38" w14:textId="77777777" w:rsidR="00E92A08" w:rsidRPr="006176EE" w:rsidRDefault="00E92A08" w:rsidP="000D4CF4">
      <w:pPr>
        <w:pStyle w:val="SemEspaamento"/>
        <w:ind w:right="-852"/>
        <w:jc w:val="both"/>
        <w:rPr>
          <w:rFonts w:ascii="Arial" w:hAnsi="Arial" w:cs="Arial"/>
          <w:sz w:val="24"/>
          <w:szCs w:val="24"/>
        </w:rPr>
      </w:pPr>
    </w:p>
    <w:p w14:paraId="158781C1" w14:textId="0218D71E" w:rsidR="000D4CF4" w:rsidRPr="006176EE" w:rsidRDefault="000D4CF4" w:rsidP="000D4CF4">
      <w:pPr>
        <w:pStyle w:val="SemEspaamento"/>
        <w:ind w:right="-852"/>
        <w:jc w:val="both"/>
        <w:rPr>
          <w:rFonts w:ascii="Arial" w:hAnsi="Arial" w:cs="Arial"/>
          <w:sz w:val="24"/>
          <w:szCs w:val="24"/>
        </w:rPr>
      </w:pPr>
      <w:r w:rsidRPr="006176EE">
        <w:rPr>
          <w:rStyle w:val="Textodocorpo30"/>
          <w:rFonts w:ascii="Arial" w:hAnsi="Arial" w:cs="Arial"/>
          <w:color w:val="auto"/>
          <w:sz w:val="24"/>
          <w:szCs w:val="24"/>
        </w:rPr>
        <w:t>CLÁUSULA DÉCIMA - DA ALTERAÇÃO CONTRATUAL</w:t>
      </w:r>
    </w:p>
    <w:p w14:paraId="7A1B668A" w14:textId="77777777" w:rsidR="00E92A08" w:rsidRPr="006176EE" w:rsidRDefault="00E92A08" w:rsidP="000D4CF4">
      <w:pPr>
        <w:pStyle w:val="SemEspaamento"/>
        <w:ind w:right="-852"/>
        <w:jc w:val="both"/>
        <w:rPr>
          <w:rFonts w:ascii="Arial" w:hAnsi="Arial" w:cs="Arial"/>
          <w:sz w:val="24"/>
          <w:szCs w:val="24"/>
        </w:rPr>
      </w:pPr>
    </w:p>
    <w:p w14:paraId="0A8987FB" w14:textId="38CF0C66" w:rsidR="000D4CF4" w:rsidRPr="006176EE" w:rsidRDefault="000D4CF4" w:rsidP="000D4CF4">
      <w:pPr>
        <w:pStyle w:val="SemEspaamento"/>
        <w:ind w:right="-852"/>
        <w:jc w:val="both"/>
        <w:rPr>
          <w:rFonts w:ascii="Arial" w:hAnsi="Arial" w:cs="Arial"/>
          <w:sz w:val="24"/>
          <w:szCs w:val="24"/>
        </w:rPr>
      </w:pPr>
      <w:r w:rsidRPr="006176EE">
        <w:rPr>
          <w:rFonts w:ascii="Arial" w:hAnsi="Arial" w:cs="Arial"/>
          <w:sz w:val="24"/>
          <w:szCs w:val="24"/>
        </w:rPr>
        <w:t>Toda e qualquer alteração deverá ser processada mediante a celebração de Termo Aditivo, com amparo no art. 132 da Lei Federal n° 14.133/2021, vedada a modificação do objeto, conforme artigo 126 do mesmo diploma legal.</w:t>
      </w:r>
    </w:p>
    <w:p w14:paraId="7E3AB9CF" w14:textId="77777777" w:rsidR="000D4CF4" w:rsidRPr="006176EE" w:rsidRDefault="000D4CF4" w:rsidP="000D4CF4">
      <w:pPr>
        <w:pStyle w:val="SemEspaamento"/>
        <w:ind w:right="-852"/>
        <w:jc w:val="both"/>
        <w:rPr>
          <w:rFonts w:ascii="Arial" w:hAnsi="Arial" w:cs="Arial"/>
          <w:sz w:val="24"/>
          <w:szCs w:val="24"/>
        </w:rPr>
      </w:pPr>
    </w:p>
    <w:p w14:paraId="2DF7415F" w14:textId="77777777" w:rsidR="000D4CF4" w:rsidRPr="006176EE" w:rsidRDefault="000D4CF4" w:rsidP="000D4CF4">
      <w:pPr>
        <w:pStyle w:val="SemEspaamento"/>
        <w:ind w:right="-852"/>
        <w:jc w:val="both"/>
        <w:rPr>
          <w:rFonts w:ascii="Arial" w:hAnsi="Arial" w:cs="Arial"/>
          <w:sz w:val="24"/>
          <w:szCs w:val="24"/>
          <w:lang w:val="pt-PT" w:eastAsia="pt-PT" w:bidi="pt-PT"/>
        </w:rPr>
      </w:pPr>
      <w:r w:rsidRPr="006176EE">
        <w:rPr>
          <w:rStyle w:val="Textodocorpo2105ptNegrito"/>
          <w:rFonts w:ascii="Arial" w:hAnsi="Arial" w:cs="Arial"/>
          <w:color w:val="auto"/>
          <w:sz w:val="24"/>
          <w:szCs w:val="24"/>
          <w:lang w:val="pt-PT" w:eastAsia="pt-PT" w:bidi="pt-PT"/>
        </w:rPr>
        <w:t xml:space="preserve">Parágrafo Único: </w:t>
      </w:r>
      <w:r w:rsidRPr="006176EE">
        <w:rPr>
          <w:rFonts w:ascii="Arial" w:hAnsi="Arial" w:cs="Arial"/>
          <w:sz w:val="24"/>
          <w:szCs w:val="24"/>
          <w:lang w:val="pt-PT" w:eastAsia="pt-PT" w:bidi="pt-PT"/>
        </w:rPr>
        <w:t xml:space="preserve">A alteração de valor contratual, decorrente do reajuste de preço, compensação ou penalização financeira, prevista no Contrato, bem como o empenho de dotações </w:t>
      </w:r>
      <w:r w:rsidRPr="006176EE">
        <w:rPr>
          <w:rFonts w:ascii="Arial" w:hAnsi="Arial" w:cs="Arial"/>
          <w:sz w:val="24"/>
          <w:szCs w:val="24"/>
        </w:rPr>
        <w:t xml:space="preserve">orçamentárias, </w:t>
      </w:r>
      <w:r w:rsidRPr="006176EE">
        <w:rPr>
          <w:rFonts w:ascii="Arial" w:hAnsi="Arial" w:cs="Arial"/>
          <w:sz w:val="24"/>
          <w:szCs w:val="24"/>
          <w:lang w:val="pt-PT" w:eastAsia="pt-PT" w:bidi="pt-PT"/>
        </w:rPr>
        <w:t xml:space="preserve">suplementares, até o limite do </w:t>
      </w:r>
      <w:r w:rsidRPr="006176EE">
        <w:rPr>
          <w:rFonts w:ascii="Arial" w:hAnsi="Arial" w:cs="Arial"/>
          <w:sz w:val="24"/>
          <w:szCs w:val="24"/>
        </w:rPr>
        <w:t xml:space="preserve">respectivo </w:t>
      </w:r>
      <w:r w:rsidRPr="006176EE">
        <w:rPr>
          <w:rFonts w:ascii="Arial" w:hAnsi="Arial" w:cs="Arial"/>
          <w:sz w:val="24"/>
          <w:szCs w:val="24"/>
          <w:lang w:val="pt-PT" w:eastAsia="pt-PT" w:bidi="pt-PT"/>
        </w:rPr>
        <w:t>valor, dispensa a celebração de aditamento.</w:t>
      </w:r>
    </w:p>
    <w:p w14:paraId="2890D149" w14:textId="77777777" w:rsidR="00E92A08" w:rsidRPr="006176EE" w:rsidRDefault="00E92A08" w:rsidP="000D4CF4">
      <w:pPr>
        <w:pStyle w:val="SemEspaamento"/>
        <w:ind w:right="-852"/>
        <w:jc w:val="both"/>
        <w:rPr>
          <w:rFonts w:ascii="Arial" w:hAnsi="Arial" w:cs="Arial"/>
          <w:sz w:val="24"/>
          <w:szCs w:val="24"/>
        </w:rPr>
      </w:pPr>
    </w:p>
    <w:p w14:paraId="0193A711" w14:textId="3DAF1DD9" w:rsidR="000D4CF4" w:rsidRPr="006176EE" w:rsidRDefault="000D4CF4" w:rsidP="000D4CF4">
      <w:pPr>
        <w:pStyle w:val="SemEspaamento"/>
        <w:ind w:right="-852"/>
        <w:jc w:val="both"/>
        <w:rPr>
          <w:rFonts w:ascii="Arial" w:hAnsi="Arial" w:cs="Arial"/>
          <w:sz w:val="24"/>
          <w:szCs w:val="24"/>
        </w:rPr>
      </w:pPr>
      <w:r w:rsidRPr="006176EE">
        <w:rPr>
          <w:rStyle w:val="Textodocorpo30"/>
          <w:rFonts w:ascii="Arial" w:hAnsi="Arial" w:cs="Arial"/>
          <w:color w:val="auto"/>
          <w:sz w:val="24"/>
          <w:szCs w:val="24"/>
          <w:lang w:val="pt-PT" w:eastAsia="pt-PT" w:bidi="pt-PT"/>
        </w:rPr>
        <w:t>CLÁUSULA DÉCIMA PRIMEIRA - DOS PADRÕES DE QUALIDADE</w:t>
      </w:r>
    </w:p>
    <w:p w14:paraId="45E29C7D" w14:textId="77777777" w:rsidR="003C2D6D" w:rsidRPr="006176EE" w:rsidRDefault="003C2D6D" w:rsidP="000D4CF4">
      <w:pPr>
        <w:pStyle w:val="SemEspaamento"/>
        <w:ind w:right="-852"/>
        <w:jc w:val="both"/>
        <w:rPr>
          <w:rFonts w:ascii="Arial" w:hAnsi="Arial" w:cs="Arial"/>
          <w:sz w:val="24"/>
          <w:szCs w:val="24"/>
        </w:rPr>
      </w:pPr>
    </w:p>
    <w:p w14:paraId="187CEA94" w14:textId="5DF61DD0" w:rsidR="000D4CF4" w:rsidRPr="006176EE" w:rsidRDefault="000D4CF4" w:rsidP="000D4CF4">
      <w:pPr>
        <w:pStyle w:val="SemEspaamento"/>
        <w:ind w:right="-852"/>
        <w:jc w:val="both"/>
        <w:rPr>
          <w:rFonts w:ascii="Arial" w:hAnsi="Arial" w:cs="Arial"/>
          <w:sz w:val="24"/>
          <w:szCs w:val="24"/>
          <w:lang w:val="pt-PT" w:eastAsia="pt-PT" w:bidi="pt-PT"/>
        </w:rPr>
      </w:pPr>
      <w:r w:rsidRPr="006176EE">
        <w:rPr>
          <w:rFonts w:ascii="Arial" w:hAnsi="Arial" w:cs="Arial"/>
          <w:sz w:val="24"/>
          <w:szCs w:val="24"/>
        </w:rPr>
        <w:t xml:space="preserve">Quaisquer </w:t>
      </w:r>
      <w:r w:rsidRPr="006176EE">
        <w:rPr>
          <w:rFonts w:ascii="Arial" w:hAnsi="Arial" w:cs="Arial"/>
          <w:sz w:val="24"/>
          <w:szCs w:val="24"/>
          <w:lang w:val="pt-PT" w:eastAsia="pt-PT" w:bidi="pt-PT"/>
        </w:rPr>
        <w:t xml:space="preserve">serviços que não atendam os </w:t>
      </w:r>
      <w:r w:rsidRPr="006176EE">
        <w:rPr>
          <w:rFonts w:ascii="Arial" w:hAnsi="Arial" w:cs="Arial"/>
          <w:sz w:val="24"/>
          <w:szCs w:val="24"/>
        </w:rPr>
        <w:t xml:space="preserve">padrões </w:t>
      </w:r>
      <w:r w:rsidRPr="006176EE">
        <w:rPr>
          <w:rFonts w:ascii="Arial" w:hAnsi="Arial" w:cs="Arial"/>
          <w:sz w:val="24"/>
          <w:szCs w:val="24"/>
          <w:lang w:val="pt-PT" w:eastAsia="pt-PT" w:bidi="pt-PT"/>
        </w:rPr>
        <w:t xml:space="preserve">de qualidade serão </w:t>
      </w:r>
      <w:r w:rsidRPr="006176EE">
        <w:rPr>
          <w:rFonts w:ascii="Arial" w:hAnsi="Arial" w:cs="Arial"/>
          <w:sz w:val="24"/>
          <w:szCs w:val="24"/>
        </w:rPr>
        <w:t xml:space="preserve">recusados, </w:t>
      </w:r>
      <w:r w:rsidRPr="006176EE">
        <w:rPr>
          <w:rFonts w:ascii="Arial" w:hAnsi="Arial" w:cs="Arial"/>
          <w:sz w:val="24"/>
          <w:szCs w:val="24"/>
          <w:lang w:val="pt-PT" w:eastAsia="pt-PT" w:bidi="pt-PT"/>
        </w:rPr>
        <w:t xml:space="preserve">não sendo, inclusive, </w:t>
      </w:r>
      <w:r w:rsidRPr="006176EE">
        <w:rPr>
          <w:rFonts w:ascii="Arial" w:hAnsi="Arial" w:cs="Arial"/>
          <w:sz w:val="24"/>
          <w:szCs w:val="24"/>
        </w:rPr>
        <w:t xml:space="preserve">objeto </w:t>
      </w:r>
      <w:r w:rsidRPr="006176EE">
        <w:rPr>
          <w:rFonts w:ascii="Arial" w:hAnsi="Arial" w:cs="Arial"/>
          <w:sz w:val="24"/>
          <w:szCs w:val="24"/>
          <w:lang w:val="pt-PT" w:eastAsia="pt-PT" w:bidi="pt-PT"/>
        </w:rPr>
        <w:t xml:space="preserve">de </w:t>
      </w:r>
      <w:r w:rsidRPr="006176EE">
        <w:rPr>
          <w:rFonts w:ascii="Arial" w:hAnsi="Arial" w:cs="Arial"/>
          <w:sz w:val="24"/>
          <w:szCs w:val="24"/>
        </w:rPr>
        <w:t xml:space="preserve">faturamento enquanto perdurarem </w:t>
      </w:r>
      <w:r w:rsidRPr="006176EE">
        <w:rPr>
          <w:rFonts w:ascii="Arial" w:hAnsi="Arial" w:cs="Arial"/>
          <w:sz w:val="24"/>
          <w:szCs w:val="24"/>
          <w:lang w:val="pt-PT" w:eastAsia="pt-PT" w:bidi="pt-PT"/>
        </w:rPr>
        <w:t xml:space="preserve">os </w:t>
      </w:r>
      <w:r w:rsidRPr="006176EE">
        <w:rPr>
          <w:rFonts w:ascii="Arial" w:hAnsi="Arial" w:cs="Arial"/>
          <w:sz w:val="24"/>
          <w:szCs w:val="24"/>
        </w:rPr>
        <w:t xml:space="preserve">motivos determinantes </w:t>
      </w:r>
      <w:r w:rsidRPr="006176EE">
        <w:rPr>
          <w:rFonts w:ascii="Arial" w:hAnsi="Arial" w:cs="Arial"/>
          <w:sz w:val="24"/>
          <w:szCs w:val="24"/>
          <w:lang w:val="pt-PT" w:eastAsia="pt-PT" w:bidi="pt-PT"/>
        </w:rPr>
        <w:t xml:space="preserve">da </w:t>
      </w:r>
      <w:r w:rsidRPr="006176EE">
        <w:rPr>
          <w:rFonts w:ascii="Arial" w:hAnsi="Arial" w:cs="Arial"/>
          <w:sz w:val="24"/>
          <w:szCs w:val="24"/>
        </w:rPr>
        <w:t xml:space="preserve">recusa, </w:t>
      </w:r>
      <w:r w:rsidRPr="006176EE">
        <w:rPr>
          <w:rFonts w:ascii="Arial" w:hAnsi="Arial" w:cs="Arial"/>
          <w:sz w:val="24"/>
          <w:szCs w:val="24"/>
          <w:lang w:val="pt-PT" w:eastAsia="pt-PT" w:bidi="pt-PT"/>
        </w:rPr>
        <w:t xml:space="preserve">sujeitando-se </w:t>
      </w:r>
      <w:r w:rsidRPr="006176EE">
        <w:rPr>
          <w:rFonts w:ascii="Arial" w:hAnsi="Arial" w:cs="Arial"/>
          <w:sz w:val="24"/>
          <w:szCs w:val="24"/>
        </w:rPr>
        <w:t xml:space="preserve">ainda </w:t>
      </w:r>
      <w:r w:rsidRPr="006176EE">
        <w:rPr>
          <w:rFonts w:ascii="Arial" w:hAnsi="Arial" w:cs="Arial"/>
          <w:sz w:val="24"/>
          <w:szCs w:val="24"/>
          <w:lang w:val="pt-PT" w:eastAsia="pt-PT" w:bidi="pt-PT"/>
        </w:rPr>
        <w:t xml:space="preserve">à CONTRATADA à </w:t>
      </w:r>
      <w:r w:rsidRPr="006176EE">
        <w:rPr>
          <w:rFonts w:ascii="Arial" w:hAnsi="Arial" w:cs="Arial"/>
          <w:sz w:val="24"/>
          <w:szCs w:val="24"/>
        </w:rPr>
        <w:t xml:space="preserve">aplicação </w:t>
      </w:r>
      <w:r w:rsidRPr="006176EE">
        <w:rPr>
          <w:rFonts w:ascii="Arial" w:hAnsi="Arial" w:cs="Arial"/>
          <w:sz w:val="24"/>
          <w:szCs w:val="24"/>
          <w:lang w:val="pt-PT" w:eastAsia="pt-PT" w:bidi="pt-PT"/>
        </w:rPr>
        <w:t xml:space="preserve">de sanções </w:t>
      </w:r>
      <w:r w:rsidRPr="006176EE">
        <w:rPr>
          <w:rFonts w:ascii="Arial" w:hAnsi="Arial" w:cs="Arial"/>
          <w:sz w:val="24"/>
          <w:szCs w:val="24"/>
        </w:rPr>
        <w:t xml:space="preserve">administrativas, </w:t>
      </w:r>
      <w:r w:rsidRPr="006176EE">
        <w:rPr>
          <w:rFonts w:ascii="Arial" w:hAnsi="Arial" w:cs="Arial"/>
          <w:sz w:val="24"/>
          <w:szCs w:val="24"/>
          <w:lang w:val="pt-PT" w:eastAsia="pt-PT" w:bidi="pt-PT"/>
        </w:rPr>
        <w:t>correspondentes aos atrasos no cronograma de execução não justificados.</w:t>
      </w:r>
    </w:p>
    <w:p w14:paraId="35672A31" w14:textId="77777777" w:rsidR="003C2D6D" w:rsidRPr="006176EE" w:rsidRDefault="003C2D6D" w:rsidP="000D4CF4">
      <w:pPr>
        <w:pStyle w:val="SemEspaamento"/>
        <w:ind w:right="-852"/>
        <w:jc w:val="both"/>
        <w:rPr>
          <w:rFonts w:ascii="Arial" w:hAnsi="Arial" w:cs="Arial"/>
          <w:sz w:val="24"/>
          <w:szCs w:val="24"/>
        </w:rPr>
      </w:pPr>
    </w:p>
    <w:p w14:paraId="0B3FFA79" w14:textId="4369675C" w:rsidR="000D4CF4" w:rsidRPr="006176EE" w:rsidRDefault="000D4CF4" w:rsidP="000D4CF4">
      <w:pPr>
        <w:pStyle w:val="SemEspaamento"/>
        <w:ind w:right="-852"/>
        <w:jc w:val="both"/>
        <w:rPr>
          <w:rFonts w:ascii="Arial" w:hAnsi="Arial" w:cs="Arial"/>
          <w:sz w:val="24"/>
          <w:szCs w:val="24"/>
        </w:rPr>
      </w:pPr>
      <w:r w:rsidRPr="006176EE">
        <w:rPr>
          <w:rStyle w:val="Textodocorpo30"/>
          <w:rFonts w:ascii="Arial" w:hAnsi="Arial" w:cs="Arial"/>
          <w:color w:val="auto"/>
          <w:sz w:val="24"/>
          <w:szCs w:val="24"/>
          <w:lang w:val="pt-PT" w:eastAsia="pt-PT" w:bidi="pt-PT"/>
        </w:rPr>
        <w:t>CLÁUSULA DÉCIMA SEGUNDA- DAS DISPOSIÇÕES FINAIS</w:t>
      </w:r>
    </w:p>
    <w:p w14:paraId="5C142B28" w14:textId="77777777" w:rsidR="003C2D6D" w:rsidRPr="006176EE" w:rsidRDefault="003C2D6D" w:rsidP="000D4CF4">
      <w:pPr>
        <w:pStyle w:val="SemEspaamento"/>
        <w:ind w:right="-852"/>
        <w:jc w:val="both"/>
        <w:rPr>
          <w:rFonts w:ascii="Arial" w:hAnsi="Arial" w:cs="Arial"/>
          <w:sz w:val="24"/>
          <w:szCs w:val="24"/>
          <w:lang w:val="pt-PT" w:eastAsia="pt-PT" w:bidi="pt-PT"/>
        </w:rPr>
      </w:pPr>
    </w:p>
    <w:p w14:paraId="3078B69B" w14:textId="51CA61BB" w:rsidR="000D4CF4" w:rsidRPr="006176EE" w:rsidRDefault="000D4CF4" w:rsidP="000D4CF4">
      <w:pPr>
        <w:pStyle w:val="SemEspaamento"/>
        <w:ind w:right="-852"/>
        <w:jc w:val="both"/>
        <w:rPr>
          <w:rFonts w:ascii="Arial" w:hAnsi="Arial" w:cs="Arial"/>
          <w:sz w:val="24"/>
          <w:szCs w:val="24"/>
          <w:lang w:val="pt-PT" w:eastAsia="pt-PT" w:bidi="pt-PT"/>
        </w:rPr>
      </w:pPr>
      <w:r w:rsidRPr="006176EE">
        <w:rPr>
          <w:rFonts w:ascii="Arial" w:hAnsi="Arial" w:cs="Arial"/>
          <w:sz w:val="24"/>
          <w:szCs w:val="24"/>
          <w:lang w:val="pt-PT" w:eastAsia="pt-PT" w:bidi="pt-PT"/>
        </w:rPr>
        <w:t xml:space="preserve">O presente </w:t>
      </w:r>
      <w:r w:rsidRPr="006176EE">
        <w:rPr>
          <w:rFonts w:ascii="Arial" w:hAnsi="Arial" w:cs="Arial"/>
          <w:sz w:val="24"/>
          <w:szCs w:val="24"/>
        </w:rPr>
        <w:t xml:space="preserve">ajuste </w:t>
      </w:r>
      <w:r w:rsidRPr="006176EE">
        <w:rPr>
          <w:rFonts w:ascii="Arial" w:hAnsi="Arial" w:cs="Arial"/>
          <w:sz w:val="24"/>
          <w:szCs w:val="24"/>
          <w:lang w:val="pt-PT" w:eastAsia="pt-PT" w:bidi="pt-PT"/>
        </w:rPr>
        <w:t xml:space="preserve">vincula-se ao instrumento convocatório pertinente em todos os seus termos e à proposta do contratante, </w:t>
      </w:r>
      <w:r w:rsidRPr="006176EE">
        <w:rPr>
          <w:rFonts w:ascii="Arial" w:hAnsi="Arial" w:cs="Arial"/>
          <w:sz w:val="24"/>
          <w:szCs w:val="24"/>
        </w:rPr>
        <w:t xml:space="preserve">sendo </w:t>
      </w:r>
      <w:r w:rsidRPr="006176EE">
        <w:rPr>
          <w:rFonts w:ascii="Arial" w:hAnsi="Arial" w:cs="Arial"/>
          <w:sz w:val="24"/>
          <w:szCs w:val="24"/>
          <w:lang w:val="pt-PT" w:eastAsia="pt-PT" w:bidi="pt-PT"/>
        </w:rPr>
        <w:t xml:space="preserve">os casos </w:t>
      </w:r>
      <w:r w:rsidRPr="006176EE">
        <w:rPr>
          <w:rFonts w:ascii="Arial" w:hAnsi="Arial" w:cs="Arial"/>
          <w:sz w:val="24"/>
          <w:szCs w:val="24"/>
        </w:rPr>
        <w:t xml:space="preserve">omissos </w:t>
      </w:r>
      <w:r w:rsidRPr="006176EE">
        <w:rPr>
          <w:rFonts w:ascii="Arial" w:hAnsi="Arial" w:cs="Arial"/>
          <w:sz w:val="24"/>
          <w:szCs w:val="24"/>
          <w:lang w:val="pt-PT" w:eastAsia="pt-PT" w:bidi="pt-PT"/>
        </w:rPr>
        <w:t xml:space="preserve">resolvidos de acordo com a legislação </w:t>
      </w:r>
      <w:r w:rsidRPr="006176EE">
        <w:rPr>
          <w:rFonts w:ascii="Arial" w:hAnsi="Arial" w:cs="Arial"/>
          <w:sz w:val="24"/>
          <w:szCs w:val="24"/>
        </w:rPr>
        <w:t xml:space="preserve">aplicável </w:t>
      </w:r>
      <w:r w:rsidRPr="006176EE">
        <w:rPr>
          <w:rFonts w:ascii="Arial" w:hAnsi="Arial" w:cs="Arial"/>
          <w:sz w:val="24"/>
          <w:szCs w:val="24"/>
          <w:lang w:val="pt-PT" w:eastAsia="pt-PT" w:bidi="pt-PT"/>
        </w:rPr>
        <w:t>à espécie.</w:t>
      </w:r>
    </w:p>
    <w:p w14:paraId="0566BD59" w14:textId="77777777" w:rsidR="003C2D6D" w:rsidRPr="006176EE" w:rsidRDefault="003C2D6D" w:rsidP="000D4CF4">
      <w:pPr>
        <w:pStyle w:val="SemEspaamento"/>
        <w:ind w:right="-852"/>
        <w:jc w:val="both"/>
        <w:rPr>
          <w:rFonts w:ascii="Arial" w:hAnsi="Arial" w:cs="Arial"/>
          <w:sz w:val="24"/>
          <w:szCs w:val="24"/>
        </w:rPr>
      </w:pPr>
    </w:p>
    <w:p w14:paraId="220234CF" w14:textId="77777777" w:rsidR="000D4CF4" w:rsidRPr="006176EE" w:rsidRDefault="000D4CF4" w:rsidP="000D4CF4">
      <w:pPr>
        <w:pStyle w:val="SemEspaamento"/>
        <w:ind w:right="-852"/>
        <w:jc w:val="both"/>
        <w:rPr>
          <w:rFonts w:ascii="Arial" w:hAnsi="Arial" w:cs="Arial"/>
          <w:sz w:val="24"/>
          <w:szCs w:val="24"/>
          <w:lang w:val="pt-PT" w:eastAsia="pt-PT" w:bidi="pt-PT"/>
        </w:rPr>
      </w:pPr>
      <w:r w:rsidRPr="006176EE">
        <w:rPr>
          <w:rStyle w:val="Textodocorpo2105ptNegrito"/>
          <w:rFonts w:ascii="Arial" w:hAnsi="Arial" w:cs="Arial"/>
          <w:color w:val="auto"/>
          <w:sz w:val="24"/>
          <w:szCs w:val="24"/>
          <w:lang w:val="pt-PT" w:eastAsia="pt-PT" w:bidi="pt-PT"/>
        </w:rPr>
        <w:t xml:space="preserve">Parágrafo Primeiro: </w:t>
      </w:r>
      <w:r w:rsidRPr="006176EE">
        <w:rPr>
          <w:rFonts w:ascii="Arial" w:hAnsi="Arial" w:cs="Arial"/>
          <w:sz w:val="24"/>
          <w:szCs w:val="24"/>
          <w:lang w:val="pt-PT" w:eastAsia="pt-PT" w:bidi="pt-PT"/>
        </w:rPr>
        <w:t xml:space="preserve">A CONTRATADA fica obrigada a manter, durante toda a execução do contrato, em compatibilidade com as obrigações assumidas, todas as condições de habilitação e qualificação exigidas </w:t>
      </w:r>
      <w:r w:rsidRPr="006176EE">
        <w:rPr>
          <w:rFonts w:ascii="Arial" w:hAnsi="Arial" w:cs="Arial"/>
          <w:sz w:val="24"/>
          <w:szCs w:val="24"/>
        </w:rPr>
        <w:t xml:space="preserve">para </w:t>
      </w:r>
      <w:r w:rsidRPr="006176EE">
        <w:rPr>
          <w:rFonts w:ascii="Arial" w:hAnsi="Arial" w:cs="Arial"/>
          <w:sz w:val="24"/>
          <w:szCs w:val="24"/>
          <w:lang w:val="pt-PT" w:eastAsia="pt-PT" w:bidi="pt-PT"/>
        </w:rPr>
        <w:t>a contratação.</w:t>
      </w:r>
    </w:p>
    <w:p w14:paraId="68B4FD31" w14:textId="77777777" w:rsidR="003C2D6D" w:rsidRPr="006176EE" w:rsidRDefault="003C2D6D" w:rsidP="000D4CF4">
      <w:pPr>
        <w:pStyle w:val="SemEspaamento"/>
        <w:ind w:right="-852"/>
        <w:jc w:val="both"/>
        <w:rPr>
          <w:rFonts w:ascii="Arial" w:hAnsi="Arial" w:cs="Arial"/>
          <w:sz w:val="24"/>
          <w:szCs w:val="24"/>
        </w:rPr>
      </w:pPr>
    </w:p>
    <w:p w14:paraId="49B0B8E3" w14:textId="77777777" w:rsidR="000D4CF4" w:rsidRPr="006176EE" w:rsidRDefault="000D4CF4" w:rsidP="000D4CF4">
      <w:pPr>
        <w:pStyle w:val="SemEspaamento"/>
        <w:ind w:right="-852"/>
        <w:jc w:val="both"/>
        <w:rPr>
          <w:rFonts w:ascii="Arial" w:hAnsi="Arial" w:cs="Arial"/>
          <w:sz w:val="24"/>
          <w:szCs w:val="24"/>
          <w:lang w:val="pt-PT" w:eastAsia="pt-PT" w:bidi="pt-PT"/>
        </w:rPr>
      </w:pPr>
      <w:r w:rsidRPr="006176EE">
        <w:rPr>
          <w:rStyle w:val="Textodocorpo2105ptNegrito"/>
          <w:rFonts w:ascii="Arial" w:hAnsi="Arial" w:cs="Arial"/>
          <w:color w:val="auto"/>
          <w:sz w:val="24"/>
          <w:szCs w:val="24"/>
          <w:lang w:val="pt-PT" w:eastAsia="pt-PT" w:bidi="pt-PT"/>
        </w:rPr>
        <w:lastRenderedPageBreak/>
        <w:t xml:space="preserve">Parágrafo Segundo: </w:t>
      </w:r>
      <w:r w:rsidRPr="006176EE">
        <w:rPr>
          <w:rFonts w:ascii="Arial" w:hAnsi="Arial" w:cs="Arial"/>
          <w:sz w:val="24"/>
          <w:szCs w:val="24"/>
          <w:lang w:val="pt-PT" w:eastAsia="pt-PT" w:bidi="pt-PT"/>
        </w:rPr>
        <w:t>O presente Contrato não poderá ser objeto de subcontratação, cessão ou transferência, no todo ou em parte.</w:t>
      </w:r>
    </w:p>
    <w:p w14:paraId="0B98D53E" w14:textId="77777777" w:rsidR="003C2D6D" w:rsidRPr="006176EE" w:rsidRDefault="003C2D6D" w:rsidP="000D4CF4">
      <w:pPr>
        <w:pStyle w:val="SemEspaamento"/>
        <w:ind w:right="-852"/>
        <w:jc w:val="both"/>
        <w:rPr>
          <w:rFonts w:ascii="Arial" w:hAnsi="Arial" w:cs="Arial"/>
          <w:sz w:val="24"/>
          <w:szCs w:val="24"/>
        </w:rPr>
      </w:pPr>
    </w:p>
    <w:p w14:paraId="1BB1A9D5" w14:textId="6F69A846" w:rsidR="000D4CF4" w:rsidRPr="006176EE" w:rsidRDefault="000D4CF4" w:rsidP="000D4CF4">
      <w:pPr>
        <w:pStyle w:val="SemEspaamento"/>
        <w:ind w:right="-852"/>
        <w:jc w:val="both"/>
        <w:rPr>
          <w:rFonts w:ascii="Arial" w:hAnsi="Arial" w:cs="Arial"/>
          <w:sz w:val="24"/>
          <w:szCs w:val="24"/>
        </w:rPr>
      </w:pPr>
      <w:r w:rsidRPr="006176EE">
        <w:rPr>
          <w:rStyle w:val="Textodocorpo30"/>
          <w:rFonts w:ascii="Arial" w:hAnsi="Arial" w:cs="Arial"/>
          <w:color w:val="auto"/>
          <w:sz w:val="24"/>
          <w:szCs w:val="24"/>
          <w:lang w:val="pt-PT" w:eastAsia="pt-PT" w:bidi="pt-PT"/>
        </w:rPr>
        <w:t>CLÁUSULA DÉCIMA TERCEIRA - DO FORO</w:t>
      </w:r>
    </w:p>
    <w:p w14:paraId="0F7A5D21" w14:textId="77777777" w:rsidR="003C2D6D" w:rsidRPr="006176EE" w:rsidRDefault="003C2D6D" w:rsidP="000D4CF4">
      <w:pPr>
        <w:pStyle w:val="SemEspaamento"/>
        <w:ind w:right="-852"/>
        <w:jc w:val="both"/>
        <w:rPr>
          <w:rFonts w:ascii="Arial" w:hAnsi="Arial" w:cs="Arial"/>
          <w:sz w:val="24"/>
          <w:szCs w:val="24"/>
          <w:lang w:val="pt-PT" w:eastAsia="pt-PT" w:bidi="pt-PT"/>
        </w:rPr>
      </w:pPr>
    </w:p>
    <w:p w14:paraId="09CD0595" w14:textId="5DDB5026" w:rsidR="000D4CF4" w:rsidRPr="006176EE" w:rsidRDefault="000D4CF4" w:rsidP="000D4CF4">
      <w:pPr>
        <w:pStyle w:val="SemEspaamento"/>
        <w:ind w:right="-852"/>
        <w:jc w:val="both"/>
        <w:rPr>
          <w:rFonts w:ascii="Arial" w:hAnsi="Arial" w:cs="Arial"/>
          <w:sz w:val="24"/>
          <w:szCs w:val="24"/>
        </w:rPr>
      </w:pPr>
      <w:r w:rsidRPr="006176EE">
        <w:rPr>
          <w:rFonts w:ascii="Arial" w:hAnsi="Arial" w:cs="Arial"/>
          <w:sz w:val="24"/>
          <w:szCs w:val="24"/>
          <w:lang w:val="pt-PT" w:eastAsia="pt-PT" w:bidi="pt-PT"/>
        </w:rPr>
        <w:t xml:space="preserve">As </w:t>
      </w:r>
      <w:r w:rsidRPr="006176EE">
        <w:rPr>
          <w:rFonts w:ascii="Arial" w:hAnsi="Arial" w:cs="Arial"/>
          <w:sz w:val="24"/>
          <w:szCs w:val="24"/>
        </w:rPr>
        <w:t xml:space="preserve">partes </w:t>
      </w:r>
      <w:r w:rsidRPr="006176EE">
        <w:rPr>
          <w:rFonts w:ascii="Arial" w:hAnsi="Arial" w:cs="Arial"/>
          <w:sz w:val="24"/>
          <w:szCs w:val="24"/>
          <w:lang w:val="pt-PT" w:eastAsia="pt-PT" w:bidi="pt-PT"/>
        </w:rPr>
        <w:t xml:space="preserve">elegem o </w:t>
      </w:r>
      <w:r w:rsidRPr="006176EE">
        <w:rPr>
          <w:rFonts w:ascii="Arial" w:hAnsi="Arial" w:cs="Arial"/>
          <w:sz w:val="24"/>
          <w:szCs w:val="24"/>
        </w:rPr>
        <w:t xml:space="preserve">Foro </w:t>
      </w:r>
      <w:r w:rsidRPr="006176EE">
        <w:rPr>
          <w:rFonts w:ascii="Arial" w:hAnsi="Arial" w:cs="Arial"/>
          <w:sz w:val="24"/>
          <w:szCs w:val="24"/>
          <w:lang w:val="pt-PT" w:eastAsia="pt-PT" w:bidi="pt-PT"/>
        </w:rPr>
        <w:t xml:space="preserve">da cidade de </w:t>
      </w:r>
      <w:r w:rsidR="0015423A" w:rsidRPr="006176EE">
        <w:rPr>
          <w:rFonts w:ascii="Arial" w:hAnsi="Arial" w:cs="Arial"/>
          <w:sz w:val="24"/>
          <w:szCs w:val="24"/>
          <w:lang w:val="pt-PT" w:eastAsia="pt-PT" w:bidi="pt-PT"/>
        </w:rPr>
        <w:t>Itaberaba</w:t>
      </w:r>
      <w:r w:rsidR="001C07A1" w:rsidRPr="006176EE">
        <w:rPr>
          <w:rFonts w:ascii="Arial" w:hAnsi="Arial" w:cs="Arial"/>
          <w:sz w:val="24"/>
          <w:szCs w:val="24"/>
          <w:lang w:val="pt-PT" w:eastAsia="pt-PT" w:bidi="pt-PT"/>
        </w:rPr>
        <w:t xml:space="preserve"> - Bahia</w:t>
      </w:r>
      <w:r w:rsidRPr="006176EE">
        <w:rPr>
          <w:rFonts w:ascii="Arial" w:hAnsi="Arial" w:cs="Arial"/>
          <w:sz w:val="24"/>
          <w:szCs w:val="24"/>
          <w:lang w:val="pt-PT" w:eastAsia="pt-PT" w:bidi="pt-PT"/>
        </w:rPr>
        <w:t xml:space="preserve">, que </w:t>
      </w:r>
      <w:r w:rsidRPr="006176EE">
        <w:rPr>
          <w:rFonts w:ascii="Arial" w:hAnsi="Arial" w:cs="Arial"/>
          <w:sz w:val="24"/>
          <w:szCs w:val="24"/>
        </w:rPr>
        <w:t xml:space="preserve">prevalecerá sobre </w:t>
      </w:r>
      <w:r w:rsidRPr="006176EE">
        <w:rPr>
          <w:rFonts w:ascii="Arial" w:hAnsi="Arial" w:cs="Arial"/>
          <w:sz w:val="24"/>
          <w:szCs w:val="24"/>
          <w:lang w:val="pt-PT" w:eastAsia="pt-PT" w:bidi="pt-PT"/>
        </w:rPr>
        <w:t xml:space="preserve">qualquer outro, por mais </w:t>
      </w:r>
      <w:r w:rsidRPr="006176EE">
        <w:rPr>
          <w:rFonts w:ascii="Arial" w:hAnsi="Arial" w:cs="Arial"/>
          <w:sz w:val="24"/>
          <w:szCs w:val="24"/>
        </w:rPr>
        <w:t xml:space="preserve">privilegiado </w:t>
      </w:r>
      <w:r w:rsidRPr="006176EE">
        <w:rPr>
          <w:rFonts w:ascii="Arial" w:hAnsi="Arial" w:cs="Arial"/>
          <w:sz w:val="24"/>
          <w:szCs w:val="24"/>
          <w:lang w:val="pt-PT" w:eastAsia="pt-PT" w:bidi="pt-PT"/>
        </w:rPr>
        <w:t xml:space="preserve">que seja, </w:t>
      </w:r>
      <w:r w:rsidRPr="006176EE">
        <w:rPr>
          <w:rFonts w:ascii="Arial" w:hAnsi="Arial" w:cs="Arial"/>
          <w:sz w:val="24"/>
          <w:szCs w:val="24"/>
        </w:rPr>
        <w:t xml:space="preserve">para dirimir quaisquer </w:t>
      </w:r>
      <w:r w:rsidRPr="006176EE">
        <w:rPr>
          <w:rFonts w:ascii="Arial" w:hAnsi="Arial" w:cs="Arial"/>
          <w:sz w:val="24"/>
          <w:szCs w:val="24"/>
          <w:lang w:val="pt-PT" w:eastAsia="pt-PT" w:bidi="pt-PT"/>
        </w:rPr>
        <w:t xml:space="preserve">dúvidas </w:t>
      </w:r>
      <w:r w:rsidRPr="006176EE">
        <w:rPr>
          <w:rFonts w:ascii="Arial" w:hAnsi="Arial" w:cs="Arial"/>
          <w:sz w:val="24"/>
          <w:szCs w:val="24"/>
        </w:rPr>
        <w:t xml:space="preserve">oriundas </w:t>
      </w:r>
      <w:r w:rsidRPr="006176EE">
        <w:rPr>
          <w:rFonts w:ascii="Arial" w:hAnsi="Arial" w:cs="Arial"/>
          <w:sz w:val="24"/>
          <w:szCs w:val="24"/>
          <w:lang w:val="pt-PT" w:eastAsia="pt-PT" w:bidi="pt-PT"/>
        </w:rPr>
        <w:t>do presente Contrato.</w:t>
      </w:r>
    </w:p>
    <w:p w14:paraId="6EEE05EA" w14:textId="77777777" w:rsidR="003C2D6D" w:rsidRPr="006176EE" w:rsidRDefault="003C2D6D" w:rsidP="000D4CF4">
      <w:pPr>
        <w:pStyle w:val="SemEspaamento"/>
        <w:ind w:right="-852"/>
        <w:jc w:val="both"/>
        <w:rPr>
          <w:rFonts w:ascii="Arial" w:hAnsi="Arial" w:cs="Arial"/>
          <w:sz w:val="24"/>
          <w:szCs w:val="24"/>
          <w:lang w:val="pt-PT" w:eastAsia="pt-PT" w:bidi="pt-PT"/>
        </w:rPr>
      </w:pPr>
    </w:p>
    <w:p w14:paraId="195BD742" w14:textId="645368F2" w:rsidR="000D4CF4" w:rsidRPr="006176EE" w:rsidRDefault="000D4CF4" w:rsidP="000D4CF4">
      <w:pPr>
        <w:pStyle w:val="SemEspaamento"/>
        <w:ind w:right="-852"/>
        <w:jc w:val="both"/>
        <w:rPr>
          <w:rFonts w:ascii="Arial" w:hAnsi="Arial" w:cs="Arial"/>
          <w:sz w:val="24"/>
          <w:szCs w:val="24"/>
        </w:rPr>
      </w:pPr>
      <w:r w:rsidRPr="006176EE">
        <w:rPr>
          <w:rFonts w:ascii="Arial" w:hAnsi="Arial" w:cs="Arial"/>
          <w:sz w:val="24"/>
          <w:szCs w:val="24"/>
          <w:lang w:val="pt-PT" w:eastAsia="pt-PT" w:bidi="pt-PT"/>
        </w:rPr>
        <w:t xml:space="preserve">E, </w:t>
      </w:r>
      <w:r w:rsidRPr="006176EE">
        <w:rPr>
          <w:rFonts w:ascii="Arial" w:hAnsi="Arial" w:cs="Arial"/>
          <w:sz w:val="24"/>
          <w:szCs w:val="24"/>
        </w:rPr>
        <w:t xml:space="preserve">para </w:t>
      </w:r>
      <w:r w:rsidRPr="006176EE">
        <w:rPr>
          <w:rFonts w:ascii="Arial" w:hAnsi="Arial" w:cs="Arial"/>
          <w:sz w:val="24"/>
          <w:szCs w:val="24"/>
          <w:lang w:val="pt-PT" w:eastAsia="pt-PT" w:bidi="pt-PT"/>
        </w:rPr>
        <w:t xml:space="preserve">firmeza e como </w:t>
      </w:r>
      <w:r w:rsidRPr="006176EE">
        <w:rPr>
          <w:rFonts w:ascii="Arial" w:hAnsi="Arial" w:cs="Arial"/>
          <w:sz w:val="24"/>
          <w:szCs w:val="24"/>
        </w:rPr>
        <w:t xml:space="preserve">prova </w:t>
      </w:r>
      <w:r w:rsidRPr="006176EE">
        <w:rPr>
          <w:rFonts w:ascii="Arial" w:hAnsi="Arial" w:cs="Arial"/>
          <w:sz w:val="24"/>
          <w:szCs w:val="24"/>
          <w:lang w:val="pt-PT" w:eastAsia="pt-PT" w:bidi="pt-PT"/>
        </w:rPr>
        <w:t xml:space="preserve">de assim haverem </w:t>
      </w:r>
      <w:r w:rsidRPr="006176EE">
        <w:rPr>
          <w:rFonts w:ascii="Arial" w:hAnsi="Arial" w:cs="Arial"/>
          <w:sz w:val="24"/>
          <w:szCs w:val="24"/>
        </w:rPr>
        <w:t xml:space="preserve">entre </w:t>
      </w:r>
      <w:r w:rsidRPr="006176EE">
        <w:rPr>
          <w:rFonts w:ascii="Arial" w:hAnsi="Arial" w:cs="Arial"/>
          <w:sz w:val="24"/>
          <w:szCs w:val="24"/>
          <w:lang w:val="pt-PT" w:eastAsia="pt-PT" w:bidi="pt-PT"/>
        </w:rPr>
        <w:t xml:space="preserve">si, </w:t>
      </w:r>
      <w:r w:rsidRPr="006176EE">
        <w:rPr>
          <w:rFonts w:ascii="Arial" w:hAnsi="Arial" w:cs="Arial"/>
          <w:sz w:val="24"/>
          <w:szCs w:val="24"/>
        </w:rPr>
        <w:t xml:space="preserve">ajustado </w:t>
      </w:r>
      <w:r w:rsidRPr="006176EE">
        <w:rPr>
          <w:rFonts w:ascii="Arial" w:hAnsi="Arial" w:cs="Arial"/>
          <w:sz w:val="24"/>
          <w:szCs w:val="24"/>
          <w:lang w:val="pt-PT" w:eastAsia="pt-PT" w:bidi="pt-PT"/>
        </w:rPr>
        <w:t xml:space="preserve">e contratado, </w:t>
      </w:r>
      <w:r w:rsidRPr="006176EE">
        <w:rPr>
          <w:rFonts w:ascii="Arial" w:hAnsi="Arial" w:cs="Arial"/>
          <w:sz w:val="24"/>
          <w:szCs w:val="24"/>
        </w:rPr>
        <w:t xml:space="preserve">foi </w:t>
      </w:r>
      <w:r w:rsidRPr="006176EE">
        <w:rPr>
          <w:rFonts w:ascii="Arial" w:hAnsi="Arial" w:cs="Arial"/>
          <w:sz w:val="24"/>
          <w:szCs w:val="24"/>
          <w:lang w:val="pt-PT" w:eastAsia="pt-PT" w:bidi="pt-PT"/>
        </w:rPr>
        <w:t>lavrado o presente instrumento contratual em 03 (três) vias, de igual teor e forma vai assinado pelas partes contratantes, na presença de 02 (duas) testemunhas.</w:t>
      </w:r>
    </w:p>
    <w:p w14:paraId="28CCC429" w14:textId="77777777" w:rsidR="003C2D6D" w:rsidRPr="006176EE" w:rsidRDefault="003C2D6D" w:rsidP="000D4CF4">
      <w:pPr>
        <w:pStyle w:val="SemEspaamento"/>
        <w:ind w:right="-852"/>
        <w:jc w:val="both"/>
        <w:rPr>
          <w:rFonts w:ascii="Arial" w:hAnsi="Arial" w:cs="Arial"/>
          <w:sz w:val="24"/>
          <w:szCs w:val="24"/>
          <w:lang w:val="pt-PT" w:eastAsia="pt-PT" w:bidi="pt-PT"/>
        </w:rPr>
      </w:pPr>
    </w:p>
    <w:p w14:paraId="0C2BC3EB" w14:textId="0007751D" w:rsidR="003C2D6D" w:rsidRPr="006176EE" w:rsidRDefault="0015423A" w:rsidP="000D4CF4">
      <w:pPr>
        <w:pStyle w:val="SemEspaamento"/>
        <w:ind w:right="-852"/>
        <w:jc w:val="both"/>
        <w:rPr>
          <w:rFonts w:ascii="Arial" w:hAnsi="Arial" w:cs="Arial"/>
          <w:sz w:val="24"/>
          <w:szCs w:val="24"/>
          <w:lang w:val="pt-PT" w:eastAsia="pt-PT" w:bidi="pt-PT"/>
        </w:rPr>
      </w:pPr>
      <w:r w:rsidRPr="006176EE">
        <w:rPr>
          <w:rFonts w:ascii="Arial" w:hAnsi="Arial" w:cs="Arial"/>
          <w:sz w:val="24"/>
          <w:szCs w:val="24"/>
          <w:lang w:val="pt-PT" w:eastAsia="pt-PT" w:bidi="pt-PT"/>
        </w:rPr>
        <w:t>Itaberaba</w:t>
      </w:r>
      <w:r w:rsidR="003C2D6D" w:rsidRPr="006176EE">
        <w:rPr>
          <w:rFonts w:ascii="Arial" w:hAnsi="Arial" w:cs="Arial"/>
          <w:sz w:val="24"/>
          <w:szCs w:val="24"/>
          <w:lang w:val="pt-PT" w:eastAsia="pt-PT" w:bidi="pt-PT"/>
        </w:rPr>
        <w:t xml:space="preserve"> – Bahia, ____ de ___________________ de 2024</w:t>
      </w:r>
    </w:p>
    <w:p w14:paraId="739BA861" w14:textId="77777777" w:rsidR="003C2D6D" w:rsidRPr="006176EE" w:rsidRDefault="003C2D6D" w:rsidP="000D4CF4">
      <w:pPr>
        <w:pStyle w:val="SemEspaamento"/>
        <w:ind w:right="-852"/>
        <w:jc w:val="both"/>
        <w:rPr>
          <w:rFonts w:ascii="Arial" w:hAnsi="Arial" w:cs="Arial"/>
          <w:sz w:val="24"/>
          <w:szCs w:val="24"/>
          <w:lang w:val="pt-PT" w:eastAsia="pt-PT" w:bidi="pt-PT"/>
        </w:rPr>
      </w:pPr>
    </w:p>
    <w:p w14:paraId="369CD2F0" w14:textId="77777777" w:rsidR="003C2D6D" w:rsidRPr="006176EE" w:rsidRDefault="003C2D6D" w:rsidP="000D4CF4">
      <w:pPr>
        <w:pStyle w:val="SemEspaamento"/>
        <w:ind w:right="-852"/>
        <w:jc w:val="both"/>
        <w:rPr>
          <w:rFonts w:ascii="Arial" w:hAnsi="Arial" w:cs="Arial"/>
          <w:sz w:val="24"/>
          <w:szCs w:val="24"/>
          <w:lang w:val="pt-PT" w:eastAsia="pt-PT" w:bidi="pt-PT"/>
        </w:rPr>
      </w:pPr>
    </w:p>
    <w:p w14:paraId="735DC64E" w14:textId="632C7199" w:rsidR="000D4CF4" w:rsidRPr="006176EE" w:rsidRDefault="003C2D6D" w:rsidP="003C2D6D">
      <w:pPr>
        <w:pStyle w:val="SemEspaamento"/>
        <w:ind w:right="-852"/>
        <w:jc w:val="center"/>
        <w:rPr>
          <w:rFonts w:ascii="Arial" w:hAnsi="Arial" w:cs="Arial"/>
          <w:sz w:val="24"/>
          <w:szCs w:val="24"/>
        </w:rPr>
      </w:pPr>
      <w:r w:rsidRPr="006176EE">
        <w:rPr>
          <w:rFonts w:ascii="Arial" w:hAnsi="Arial" w:cs="Arial"/>
          <w:sz w:val="24"/>
          <w:szCs w:val="24"/>
        </w:rPr>
        <w:t>_____________________________</w:t>
      </w:r>
    </w:p>
    <w:p w14:paraId="47421381" w14:textId="7C07CC4B" w:rsidR="003C2D6D" w:rsidRPr="006176EE" w:rsidRDefault="003C2D6D" w:rsidP="003C2D6D">
      <w:pPr>
        <w:pStyle w:val="SemEspaamento"/>
        <w:ind w:right="-852"/>
        <w:jc w:val="center"/>
        <w:rPr>
          <w:rFonts w:ascii="Arial" w:hAnsi="Arial" w:cs="Arial"/>
          <w:sz w:val="24"/>
          <w:szCs w:val="24"/>
        </w:rPr>
      </w:pPr>
      <w:r w:rsidRPr="006176EE">
        <w:rPr>
          <w:rFonts w:ascii="Arial" w:hAnsi="Arial" w:cs="Arial"/>
          <w:sz w:val="24"/>
          <w:szCs w:val="24"/>
        </w:rPr>
        <w:t>CONTRATANTE</w:t>
      </w:r>
    </w:p>
    <w:p w14:paraId="1BA0F45C" w14:textId="77777777" w:rsidR="003C2D6D" w:rsidRPr="006176EE" w:rsidRDefault="003C2D6D" w:rsidP="003C2D6D">
      <w:pPr>
        <w:pStyle w:val="SemEspaamento"/>
        <w:ind w:right="-852"/>
        <w:jc w:val="center"/>
        <w:rPr>
          <w:rFonts w:ascii="Arial" w:hAnsi="Arial" w:cs="Arial"/>
          <w:sz w:val="24"/>
          <w:szCs w:val="24"/>
          <w:lang w:val="pt-PT" w:eastAsia="pt-PT" w:bidi="pt-PT"/>
        </w:rPr>
      </w:pPr>
    </w:p>
    <w:p w14:paraId="08CB356F" w14:textId="77777777" w:rsidR="003C2D6D" w:rsidRPr="006176EE" w:rsidRDefault="003C2D6D" w:rsidP="003C2D6D">
      <w:pPr>
        <w:pStyle w:val="SemEspaamento"/>
        <w:ind w:right="-852"/>
        <w:jc w:val="center"/>
        <w:rPr>
          <w:rFonts w:ascii="Arial" w:hAnsi="Arial" w:cs="Arial"/>
          <w:sz w:val="24"/>
          <w:szCs w:val="24"/>
        </w:rPr>
      </w:pPr>
      <w:r w:rsidRPr="006176EE">
        <w:rPr>
          <w:rFonts w:ascii="Arial" w:hAnsi="Arial" w:cs="Arial"/>
          <w:sz w:val="24"/>
          <w:szCs w:val="24"/>
        </w:rPr>
        <w:t>_____________________________</w:t>
      </w:r>
    </w:p>
    <w:p w14:paraId="76CD85CA" w14:textId="6828C692" w:rsidR="003C2D6D" w:rsidRPr="006176EE" w:rsidRDefault="003C2D6D" w:rsidP="003C2D6D">
      <w:pPr>
        <w:pStyle w:val="SemEspaamento"/>
        <w:ind w:right="-852"/>
        <w:jc w:val="center"/>
        <w:rPr>
          <w:rFonts w:ascii="Arial" w:hAnsi="Arial" w:cs="Arial"/>
          <w:sz w:val="24"/>
          <w:szCs w:val="24"/>
        </w:rPr>
      </w:pPr>
      <w:r w:rsidRPr="006176EE">
        <w:rPr>
          <w:rFonts w:ascii="Arial" w:hAnsi="Arial" w:cs="Arial"/>
          <w:sz w:val="24"/>
          <w:szCs w:val="24"/>
        </w:rPr>
        <w:t>CONTRATADA</w:t>
      </w:r>
    </w:p>
    <w:p w14:paraId="64A6D7A9" w14:textId="77777777" w:rsidR="003C2D6D" w:rsidRPr="006176EE" w:rsidRDefault="003C2D6D" w:rsidP="000D4CF4">
      <w:pPr>
        <w:pStyle w:val="SemEspaamento"/>
        <w:ind w:right="-852"/>
        <w:jc w:val="both"/>
        <w:rPr>
          <w:rFonts w:ascii="Arial" w:hAnsi="Arial" w:cs="Arial"/>
          <w:sz w:val="24"/>
          <w:szCs w:val="24"/>
        </w:rPr>
      </w:pPr>
    </w:p>
    <w:p w14:paraId="40338DC5" w14:textId="77777777" w:rsidR="003C2D6D" w:rsidRPr="006176EE" w:rsidRDefault="003C2D6D" w:rsidP="000D4CF4">
      <w:pPr>
        <w:pStyle w:val="SemEspaamento"/>
        <w:ind w:right="-852"/>
        <w:jc w:val="both"/>
        <w:rPr>
          <w:rFonts w:ascii="Arial" w:hAnsi="Arial" w:cs="Arial"/>
          <w:sz w:val="24"/>
          <w:szCs w:val="24"/>
        </w:rPr>
      </w:pPr>
    </w:p>
    <w:p w14:paraId="2694EB0E" w14:textId="1289EDD0" w:rsidR="000D4CF4" w:rsidRPr="006176EE" w:rsidRDefault="003C2D6D" w:rsidP="000D4CF4">
      <w:pPr>
        <w:pStyle w:val="SemEspaamento"/>
        <w:ind w:right="-852"/>
        <w:jc w:val="both"/>
        <w:rPr>
          <w:rFonts w:ascii="Arial" w:hAnsi="Arial" w:cs="Arial"/>
          <w:sz w:val="24"/>
          <w:szCs w:val="24"/>
          <w:lang w:val="pt-PT" w:eastAsia="pt-PT" w:bidi="pt-PT"/>
        </w:rPr>
      </w:pPr>
      <w:r w:rsidRPr="006176EE">
        <w:rPr>
          <w:rFonts w:ascii="Arial" w:hAnsi="Arial" w:cs="Arial"/>
          <w:sz w:val="24"/>
          <w:szCs w:val="24"/>
          <w:lang w:val="pt-PT" w:eastAsia="pt-PT" w:bidi="pt-PT"/>
        </w:rPr>
        <w:t>TESTEMUNHAS:</w:t>
      </w:r>
    </w:p>
    <w:p w14:paraId="346D5182" w14:textId="77777777" w:rsidR="003C2D6D" w:rsidRPr="006176EE" w:rsidRDefault="003C2D6D" w:rsidP="000D4CF4">
      <w:pPr>
        <w:pStyle w:val="SemEspaamento"/>
        <w:ind w:right="-852"/>
        <w:jc w:val="both"/>
        <w:rPr>
          <w:rFonts w:ascii="Arial" w:hAnsi="Arial" w:cs="Arial"/>
          <w:sz w:val="24"/>
          <w:szCs w:val="24"/>
          <w:lang w:val="pt-PT" w:eastAsia="pt-PT" w:bidi="pt-PT"/>
        </w:rPr>
      </w:pPr>
    </w:p>
    <w:p w14:paraId="1155891C" w14:textId="77611B63" w:rsidR="003C2D6D" w:rsidRPr="006176EE" w:rsidRDefault="003C2D6D" w:rsidP="000D4CF4">
      <w:pPr>
        <w:pStyle w:val="SemEspaamento"/>
        <w:ind w:right="-852"/>
        <w:jc w:val="both"/>
        <w:rPr>
          <w:rFonts w:ascii="Arial" w:hAnsi="Arial" w:cs="Arial"/>
          <w:sz w:val="24"/>
          <w:szCs w:val="24"/>
          <w:lang w:val="pt-PT" w:eastAsia="pt-PT" w:bidi="pt-PT"/>
        </w:rPr>
      </w:pPr>
      <w:r w:rsidRPr="006176EE">
        <w:rPr>
          <w:rFonts w:ascii="Arial" w:hAnsi="Arial" w:cs="Arial"/>
          <w:sz w:val="24"/>
          <w:szCs w:val="24"/>
          <w:lang w:val="pt-PT" w:eastAsia="pt-PT" w:bidi="pt-PT"/>
        </w:rPr>
        <w:t>__________________________________________________________________</w:t>
      </w:r>
    </w:p>
    <w:p w14:paraId="27ED4B43" w14:textId="3DED6854" w:rsidR="003C2D6D" w:rsidRDefault="003C2D6D" w:rsidP="000D4CF4">
      <w:pPr>
        <w:pStyle w:val="SemEspaamento"/>
        <w:ind w:right="-852"/>
        <w:jc w:val="both"/>
        <w:rPr>
          <w:rFonts w:ascii="Arial" w:hAnsi="Arial" w:cs="Arial"/>
          <w:sz w:val="24"/>
          <w:szCs w:val="24"/>
        </w:rPr>
      </w:pPr>
      <w:r w:rsidRPr="006176EE">
        <w:rPr>
          <w:rFonts w:ascii="Arial" w:hAnsi="Arial" w:cs="Arial"/>
          <w:sz w:val="24"/>
          <w:szCs w:val="24"/>
        </w:rPr>
        <w:t>__________________________________________________________________</w:t>
      </w:r>
    </w:p>
    <w:p w14:paraId="621D4718" w14:textId="290FB33E" w:rsidR="00766A69" w:rsidRDefault="00766A69">
      <w:pPr>
        <w:rPr>
          <w:rFonts w:ascii="Arial" w:hAnsi="Arial" w:cs="Arial"/>
          <w:sz w:val="24"/>
          <w:szCs w:val="24"/>
        </w:rPr>
      </w:pPr>
      <w:r>
        <w:rPr>
          <w:rFonts w:ascii="Arial" w:hAnsi="Arial" w:cs="Arial"/>
          <w:sz w:val="24"/>
          <w:szCs w:val="24"/>
        </w:rPr>
        <w:br w:type="page"/>
      </w:r>
    </w:p>
    <w:p w14:paraId="19C83402" w14:textId="77777777" w:rsidR="00766A69" w:rsidRPr="00E25724" w:rsidRDefault="00766A69" w:rsidP="00766A69">
      <w:pPr>
        <w:rPr>
          <w:rFonts w:ascii="Arial" w:hAnsi="Arial" w:cs="Arial"/>
          <w:b/>
          <w:sz w:val="24"/>
          <w:szCs w:val="24"/>
          <w:lang w:val="pt-PT"/>
        </w:rPr>
      </w:pPr>
    </w:p>
    <w:p w14:paraId="307FFD28" w14:textId="77777777" w:rsidR="00766A69" w:rsidRPr="00E25724" w:rsidRDefault="00766A69" w:rsidP="00766A69">
      <w:pPr>
        <w:jc w:val="center"/>
        <w:rPr>
          <w:rFonts w:ascii="Arial" w:hAnsi="Arial" w:cs="Arial"/>
          <w:b/>
          <w:sz w:val="24"/>
          <w:szCs w:val="24"/>
        </w:rPr>
      </w:pPr>
      <w:r w:rsidRPr="00E25724">
        <w:rPr>
          <w:rFonts w:ascii="Arial" w:hAnsi="Arial" w:cs="Arial"/>
          <w:b/>
          <w:sz w:val="24"/>
          <w:szCs w:val="24"/>
          <w:lang w:val="pt-PT"/>
        </w:rPr>
        <w:t>MODELO DE DECLARAÇÃO DE CONFORMIDADE COM O ART. 7.º, INCISO XXXIII, CRFB/88</w:t>
      </w:r>
    </w:p>
    <w:p w14:paraId="391FA57F" w14:textId="77777777" w:rsidR="00766A69" w:rsidRPr="00E25724" w:rsidRDefault="00766A69" w:rsidP="00766A69">
      <w:pPr>
        <w:jc w:val="center"/>
        <w:rPr>
          <w:rFonts w:ascii="Arial" w:hAnsi="Arial" w:cs="Arial"/>
          <w:b/>
          <w:sz w:val="24"/>
          <w:szCs w:val="24"/>
        </w:rPr>
      </w:pPr>
      <w:r w:rsidRPr="00E25724">
        <w:rPr>
          <w:rFonts w:ascii="Arial" w:hAnsi="Arial" w:cs="Arial"/>
          <w:b/>
          <w:sz w:val="32"/>
          <w:szCs w:val="32"/>
        </w:rPr>
        <w:t>REGULARIDADE SOCIAL</w:t>
      </w:r>
    </w:p>
    <w:p w14:paraId="0E1CDB4C" w14:textId="77777777" w:rsidR="00766A69" w:rsidRPr="00E25724" w:rsidRDefault="00766A69" w:rsidP="00766A69">
      <w:pPr>
        <w:rPr>
          <w:rFonts w:ascii="Arial" w:hAnsi="Arial" w:cs="Arial"/>
          <w:sz w:val="24"/>
          <w:szCs w:val="24"/>
        </w:rPr>
      </w:pPr>
    </w:p>
    <w:p w14:paraId="0415A424" w14:textId="77777777" w:rsidR="00766A69" w:rsidRPr="00E25724" w:rsidRDefault="00766A69" w:rsidP="00766A69">
      <w:pPr>
        <w:ind w:firstLine="1134"/>
        <w:jc w:val="both"/>
        <w:rPr>
          <w:rFonts w:ascii="Arial" w:hAnsi="Arial" w:cs="Arial"/>
          <w:sz w:val="28"/>
          <w:szCs w:val="28"/>
        </w:rPr>
      </w:pPr>
      <w:r w:rsidRPr="00E25724">
        <w:rPr>
          <w:rFonts w:ascii="Arial" w:hAnsi="Arial" w:cs="Arial"/>
          <w:sz w:val="28"/>
          <w:szCs w:val="28"/>
        </w:rPr>
        <w:t>A empresa __________________________________________, inscrita no CNPJ n.º ______________________________, por intermédio de seu representante legal o(a) Sr(a) ____________________________, o (a) portador (a)  da Carteira de identidade n.º _____________________ e CPF n.º _____________________________, interessada em participar da Dispensa de Licitação n° ____/___, da Câmara Municipal de Itaberaba, Estado da Bahia, DECLARA, sob as penas da lei, em atendimento ao quanto previsto no inciso XXXIII, do art. 7º, da Constituição da República Federativa Brasileira de 1988, bem como para os fins do disposto no inciso VI do art. 68 da Lei Federal n.º 14.133, de 01 de abril de 2021, que:</w:t>
      </w:r>
    </w:p>
    <w:p w14:paraId="4D46AF07" w14:textId="77777777" w:rsidR="00766A69" w:rsidRPr="00E25724" w:rsidRDefault="00766A69" w:rsidP="00766A69">
      <w:pPr>
        <w:jc w:val="both"/>
        <w:rPr>
          <w:rFonts w:ascii="Arial" w:hAnsi="Arial" w:cs="Arial"/>
          <w:sz w:val="24"/>
          <w:szCs w:val="24"/>
        </w:rPr>
      </w:pPr>
      <w:r w:rsidRPr="00E25724">
        <w:rPr>
          <w:rFonts w:ascii="Arial" w:hAnsi="Arial" w:cs="Arial"/>
          <w:sz w:val="38"/>
          <w:szCs w:val="38"/>
        </w:rPr>
        <w:sym w:font="Wingdings 2" w:char="F081"/>
      </w:r>
      <w:r w:rsidRPr="00E25724">
        <w:rPr>
          <w:rFonts w:ascii="Arial" w:hAnsi="Arial" w:cs="Arial"/>
          <w:sz w:val="24"/>
          <w:szCs w:val="24"/>
        </w:rPr>
        <w:t xml:space="preserve"> não empregamos menor de 18 anos em trabalho noturno, perigoso ou insalubre;</w:t>
      </w:r>
    </w:p>
    <w:p w14:paraId="2BB570FE" w14:textId="77777777" w:rsidR="00766A69" w:rsidRPr="00E25724" w:rsidRDefault="00766A69" w:rsidP="00766A69">
      <w:pPr>
        <w:jc w:val="both"/>
        <w:rPr>
          <w:rFonts w:ascii="Arial" w:hAnsi="Arial" w:cs="Arial"/>
          <w:sz w:val="24"/>
          <w:szCs w:val="24"/>
        </w:rPr>
      </w:pPr>
      <w:r w:rsidRPr="00E25724">
        <w:rPr>
          <w:rFonts w:ascii="Arial" w:hAnsi="Arial" w:cs="Arial"/>
          <w:sz w:val="38"/>
          <w:szCs w:val="38"/>
        </w:rPr>
        <w:sym w:font="Wingdings 2" w:char="F081"/>
      </w:r>
      <w:r w:rsidRPr="00E25724">
        <w:rPr>
          <w:rFonts w:ascii="Arial" w:hAnsi="Arial" w:cs="Arial"/>
          <w:sz w:val="24"/>
          <w:szCs w:val="24"/>
        </w:rPr>
        <w:t xml:space="preserve"> nem menor de 16 anos, salvo na condição de aprendiz, a partir de 14 anos. </w:t>
      </w:r>
    </w:p>
    <w:p w14:paraId="5D3DE110" w14:textId="77777777" w:rsidR="00766A69" w:rsidRPr="00E25724" w:rsidRDefault="00766A69" w:rsidP="00766A69">
      <w:pPr>
        <w:rPr>
          <w:rFonts w:ascii="Arial" w:hAnsi="Arial" w:cs="Arial"/>
          <w:sz w:val="24"/>
          <w:szCs w:val="24"/>
        </w:rPr>
      </w:pPr>
    </w:p>
    <w:p w14:paraId="29F013CE" w14:textId="77777777" w:rsidR="00766A69" w:rsidRPr="00E25724" w:rsidRDefault="00766A69" w:rsidP="00766A69">
      <w:pPr>
        <w:rPr>
          <w:rFonts w:ascii="Arial" w:hAnsi="Arial" w:cs="Arial"/>
          <w:sz w:val="24"/>
          <w:szCs w:val="24"/>
        </w:rPr>
      </w:pPr>
      <w:r w:rsidRPr="00E25724">
        <w:rPr>
          <w:rFonts w:ascii="Arial" w:hAnsi="Arial" w:cs="Arial"/>
          <w:sz w:val="24"/>
          <w:szCs w:val="24"/>
        </w:rPr>
        <w:t>_________________de __________________ de _________.</w:t>
      </w:r>
    </w:p>
    <w:p w14:paraId="7A349C60" w14:textId="77777777" w:rsidR="00766A69" w:rsidRPr="00E25724" w:rsidRDefault="00766A69" w:rsidP="00766A69">
      <w:pPr>
        <w:rPr>
          <w:rFonts w:ascii="Arial" w:hAnsi="Arial" w:cs="Arial"/>
          <w:sz w:val="24"/>
          <w:szCs w:val="24"/>
        </w:rPr>
      </w:pPr>
    </w:p>
    <w:p w14:paraId="7C7278CC" w14:textId="77777777" w:rsidR="00766A69" w:rsidRPr="00E25724" w:rsidRDefault="00766A69" w:rsidP="00766A69">
      <w:pPr>
        <w:jc w:val="center"/>
        <w:rPr>
          <w:rFonts w:ascii="Arial" w:hAnsi="Arial" w:cs="Arial"/>
          <w:b/>
          <w:sz w:val="24"/>
          <w:szCs w:val="24"/>
        </w:rPr>
      </w:pPr>
      <w:r w:rsidRPr="00E25724">
        <w:rPr>
          <w:rFonts w:ascii="Arial" w:hAnsi="Arial" w:cs="Arial"/>
          <w:b/>
          <w:sz w:val="24"/>
          <w:szCs w:val="24"/>
        </w:rPr>
        <w:t>__________________________________________________________</w:t>
      </w:r>
    </w:p>
    <w:p w14:paraId="4E91157B" w14:textId="77777777" w:rsidR="00766A69" w:rsidRPr="00E25724" w:rsidRDefault="00766A69" w:rsidP="00766A69">
      <w:pPr>
        <w:jc w:val="center"/>
        <w:rPr>
          <w:rFonts w:ascii="Arial" w:hAnsi="Arial" w:cs="Arial"/>
          <w:b/>
          <w:sz w:val="24"/>
          <w:szCs w:val="24"/>
        </w:rPr>
      </w:pPr>
      <w:r w:rsidRPr="00E25724">
        <w:rPr>
          <w:rFonts w:ascii="Arial" w:hAnsi="Arial" w:cs="Arial"/>
          <w:b/>
          <w:sz w:val="24"/>
          <w:szCs w:val="24"/>
        </w:rPr>
        <w:t>ASSINATURA DO REPRESENTANTE LEGAL E CARIMBO CNPJ</w:t>
      </w:r>
    </w:p>
    <w:p w14:paraId="2EF1F4C3" w14:textId="77777777" w:rsidR="00766A69" w:rsidRPr="00E25724" w:rsidRDefault="00766A69" w:rsidP="00766A69">
      <w:pPr>
        <w:jc w:val="center"/>
        <w:rPr>
          <w:rFonts w:ascii="Arial" w:hAnsi="Arial" w:cs="Arial"/>
          <w:b/>
          <w:sz w:val="24"/>
          <w:szCs w:val="24"/>
        </w:rPr>
      </w:pPr>
    </w:p>
    <w:p w14:paraId="1347B7F5" w14:textId="77777777" w:rsidR="00766A69" w:rsidRPr="00E25724" w:rsidRDefault="00766A69" w:rsidP="00766A69">
      <w:pPr>
        <w:autoSpaceDE w:val="0"/>
        <w:autoSpaceDN w:val="0"/>
        <w:adjustRightInd w:val="0"/>
        <w:jc w:val="both"/>
        <w:rPr>
          <w:rFonts w:ascii="Arial" w:hAnsi="Arial" w:cs="Arial"/>
          <w:b/>
          <w:bCs/>
          <w:i/>
          <w:iCs/>
          <w:u w:val="single"/>
        </w:rPr>
      </w:pPr>
      <w:r w:rsidRPr="00E25724">
        <w:rPr>
          <w:rFonts w:ascii="Arial" w:hAnsi="Arial" w:cs="Arial"/>
          <w:b/>
          <w:bCs/>
          <w:i/>
          <w:iCs/>
          <w:u w:val="single"/>
        </w:rPr>
        <w:t>Obs.: Favor preencher em papel timbrado do fornecedor, com assinatura do responsável legal e/ou representante legal da contratada.</w:t>
      </w:r>
    </w:p>
    <w:p w14:paraId="5A5C13FC" w14:textId="77777777" w:rsidR="00766A69" w:rsidRPr="006176EE" w:rsidRDefault="00766A69" w:rsidP="000D4CF4">
      <w:pPr>
        <w:pStyle w:val="SemEspaamento"/>
        <w:ind w:right="-852"/>
        <w:jc w:val="both"/>
        <w:rPr>
          <w:rFonts w:ascii="Arial" w:hAnsi="Arial" w:cs="Arial"/>
          <w:sz w:val="24"/>
          <w:szCs w:val="24"/>
        </w:rPr>
      </w:pPr>
    </w:p>
    <w:sectPr w:rsidR="00766A69" w:rsidRPr="006176EE" w:rsidSect="00D40FDA">
      <w:headerReference w:type="default" r:id="rId14"/>
      <w:footerReference w:type="default" r:id="rId15"/>
      <w:pgSz w:w="11906" w:h="16838"/>
      <w:pgMar w:top="1417" w:right="1701" w:bottom="1417" w:left="1701" w:header="284" w:footer="6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C14017" w14:textId="77777777" w:rsidR="00D40FDA" w:rsidRDefault="00D40FDA" w:rsidP="00401AAF">
      <w:pPr>
        <w:spacing w:after="0" w:line="240" w:lineRule="auto"/>
      </w:pPr>
      <w:r>
        <w:separator/>
      </w:r>
    </w:p>
  </w:endnote>
  <w:endnote w:type="continuationSeparator" w:id="0">
    <w:p w14:paraId="57DB2DF6" w14:textId="77777777" w:rsidR="00D40FDA" w:rsidRDefault="00D40FDA" w:rsidP="00401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OfficinaSerif-Book">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81790" w14:textId="39F6A186" w:rsidR="001B00E7" w:rsidRPr="00FF577B" w:rsidRDefault="0015423A" w:rsidP="00FF577B">
    <w:pPr>
      <w:pStyle w:val="Rodap"/>
      <w:tabs>
        <w:tab w:val="clear" w:pos="8504"/>
      </w:tabs>
      <w:ind w:right="-852"/>
      <w:jc w:val="both"/>
      <w:rPr>
        <w:rFonts w:ascii="Arial" w:hAnsi="Arial" w:cs="Arial"/>
        <w:sz w:val="18"/>
        <w:szCs w:val="18"/>
      </w:rPr>
    </w:pPr>
    <w:r>
      <w:rPr>
        <w:noProof/>
      </w:rPr>
      <w:drawing>
        <wp:anchor distT="0" distB="0" distL="114300" distR="114300" simplePos="0" relativeHeight="251660288" behindDoc="0" locked="0" layoutInCell="1" allowOverlap="1" wp14:anchorId="459F6C1E" wp14:editId="61E20338">
          <wp:simplePos x="0" y="0"/>
          <wp:positionH relativeFrom="column">
            <wp:posOffset>2559</wp:posOffset>
          </wp:positionH>
          <wp:positionV relativeFrom="paragraph">
            <wp:posOffset>-209550</wp:posOffset>
          </wp:positionV>
          <wp:extent cx="5724525" cy="209644"/>
          <wp:effectExtent l="0" t="0" r="0" b="0"/>
          <wp:wrapNone/>
          <wp:docPr id="1795435613" name="Imagem 1" descr="RODAPÉ timbre c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timbre cmi.jpg"/>
                  <pic:cNvPicPr/>
                </pic:nvPicPr>
                <pic:blipFill>
                  <a:blip r:embed="rId1">
                    <a:extLst>
                      <a:ext uri="{28A0092B-C50C-407E-A947-70E740481C1C}">
                        <a14:useLocalDpi xmlns:a14="http://schemas.microsoft.com/office/drawing/2010/main" val="0"/>
                      </a:ext>
                    </a:extLst>
                  </a:blip>
                  <a:stretch>
                    <a:fillRect/>
                  </a:stretch>
                </pic:blipFill>
                <pic:spPr>
                  <a:xfrm>
                    <a:off x="0" y="0"/>
                    <a:ext cx="5724525" cy="209644"/>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398A1B" w14:textId="77777777" w:rsidR="00D40FDA" w:rsidRDefault="00D40FDA" w:rsidP="00401AAF">
      <w:pPr>
        <w:spacing w:after="0" w:line="240" w:lineRule="auto"/>
      </w:pPr>
      <w:r>
        <w:separator/>
      </w:r>
    </w:p>
  </w:footnote>
  <w:footnote w:type="continuationSeparator" w:id="0">
    <w:p w14:paraId="4FC8B546" w14:textId="77777777" w:rsidR="00D40FDA" w:rsidRDefault="00D40FDA" w:rsidP="00401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5DBDF" w14:textId="02EA0E09" w:rsidR="00DD0233" w:rsidRDefault="00DD0233" w:rsidP="001731D1">
    <w:pPr>
      <w:pStyle w:val="Cabealho"/>
      <w:rPr>
        <w:noProof/>
      </w:rPr>
    </w:pPr>
  </w:p>
  <w:p w14:paraId="0D660838" w14:textId="4B155205" w:rsidR="0015423A" w:rsidRDefault="00000000" w:rsidP="001731D1">
    <w:pPr>
      <w:pStyle w:val="Cabealho"/>
      <w:rPr>
        <w:sz w:val="18"/>
        <w:szCs w:val="18"/>
      </w:rPr>
    </w:pPr>
    <w:r>
      <w:rPr>
        <w:noProof/>
        <w:sz w:val="18"/>
        <w:szCs w:val="18"/>
      </w:rPr>
      <w:object w:dxaOrig="1440" w:dyaOrig="1440" w14:anchorId="5CBDDB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75pt;margin-top:.4pt;width:344.5pt;height:50.2pt;z-index:251658240;mso-position-horizontal-relative:text;mso-position-vertical-relative:text" o:allowincell="f">
          <v:imagedata r:id="rId1" o:title=""/>
        </v:shape>
        <o:OLEObject Type="Embed" ProgID="CorelDraw.Graphic.9" ShapeID="_x0000_s1025" DrawAspect="Content" ObjectID="_1774124030" r:id="rId2"/>
      </w:object>
    </w:r>
  </w:p>
  <w:p w14:paraId="2DE21DD9" w14:textId="4F4EEA3F" w:rsidR="00DD0233" w:rsidRDefault="00DD0233" w:rsidP="001731D1">
    <w:pPr>
      <w:pStyle w:val="Cabealho"/>
      <w:rPr>
        <w:sz w:val="18"/>
        <w:szCs w:val="18"/>
      </w:rPr>
    </w:pPr>
  </w:p>
  <w:p w14:paraId="4F39E6A6" w14:textId="0CBEB262" w:rsidR="00DD0233" w:rsidRDefault="00DD0233" w:rsidP="001731D1">
    <w:pPr>
      <w:pStyle w:val="Cabealho"/>
      <w:rPr>
        <w:sz w:val="18"/>
        <w:szCs w:val="18"/>
      </w:rPr>
    </w:pPr>
  </w:p>
  <w:p w14:paraId="6646E43F" w14:textId="77777777" w:rsidR="0015423A" w:rsidRDefault="0015423A" w:rsidP="001731D1">
    <w:pPr>
      <w:pStyle w:val="Cabealho"/>
      <w:rPr>
        <w:sz w:val="18"/>
        <w:szCs w:val="18"/>
      </w:rPr>
    </w:pPr>
  </w:p>
  <w:p w14:paraId="041D5602" w14:textId="77777777" w:rsidR="0015423A" w:rsidRPr="0015423A" w:rsidRDefault="0015423A" w:rsidP="001731D1">
    <w:pPr>
      <w:pStyle w:val="Cabealho"/>
      <w:rPr>
        <w:sz w:val="12"/>
        <w:szCs w:val="12"/>
      </w:rPr>
    </w:pPr>
  </w:p>
  <w:p w14:paraId="3C0C25F4" w14:textId="77777777" w:rsidR="0015423A" w:rsidRPr="0015423A" w:rsidRDefault="0015423A" w:rsidP="001731D1">
    <w:pPr>
      <w:pStyle w:val="Cabealho"/>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45E0E"/>
    <w:multiLevelType w:val="multilevel"/>
    <w:tmpl w:val="1088A5FA"/>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6F3459C"/>
    <w:multiLevelType w:val="hybridMultilevel"/>
    <w:tmpl w:val="4C76C878"/>
    <w:lvl w:ilvl="0" w:tplc="04160017">
      <w:start w:val="1"/>
      <w:numFmt w:val="lowerLetter"/>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15:restartNumberingAfterBreak="0">
    <w:nsid w:val="086F3E01"/>
    <w:multiLevelType w:val="multilevel"/>
    <w:tmpl w:val="B4943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14965"/>
    <w:multiLevelType w:val="multilevel"/>
    <w:tmpl w:val="D164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826093"/>
    <w:multiLevelType w:val="multilevel"/>
    <w:tmpl w:val="515E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3F3601"/>
    <w:multiLevelType w:val="hybridMultilevel"/>
    <w:tmpl w:val="C7E2DFB6"/>
    <w:lvl w:ilvl="0" w:tplc="F99C7A72">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DE05C4"/>
    <w:multiLevelType w:val="multilevel"/>
    <w:tmpl w:val="A17A3DF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8B5462"/>
    <w:multiLevelType w:val="hybridMultilevel"/>
    <w:tmpl w:val="4DD2F444"/>
    <w:lvl w:ilvl="0" w:tplc="0416000F">
      <w:start w:val="1"/>
      <w:numFmt w:val="decimal"/>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24ED5BB7"/>
    <w:multiLevelType w:val="multilevel"/>
    <w:tmpl w:val="ACD03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995E48"/>
    <w:multiLevelType w:val="multilevel"/>
    <w:tmpl w:val="6F06B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B4302A"/>
    <w:multiLevelType w:val="multilevel"/>
    <w:tmpl w:val="DF681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6630F8"/>
    <w:multiLevelType w:val="hybridMultilevel"/>
    <w:tmpl w:val="D02C9F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6A39A3"/>
    <w:multiLevelType w:val="multilevel"/>
    <w:tmpl w:val="D0E4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DF1477"/>
    <w:multiLevelType w:val="multilevel"/>
    <w:tmpl w:val="93360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591CE5"/>
    <w:multiLevelType w:val="multilevel"/>
    <w:tmpl w:val="5F28EDB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804483"/>
    <w:multiLevelType w:val="multilevel"/>
    <w:tmpl w:val="0F64D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734740"/>
    <w:multiLevelType w:val="hybridMultilevel"/>
    <w:tmpl w:val="FDC04C42"/>
    <w:lvl w:ilvl="0" w:tplc="0416000F">
      <w:start w:val="1"/>
      <w:numFmt w:val="decimal"/>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15:restartNumberingAfterBreak="0">
    <w:nsid w:val="4C370E8F"/>
    <w:multiLevelType w:val="multilevel"/>
    <w:tmpl w:val="5A12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0F567F"/>
    <w:multiLevelType w:val="hybridMultilevel"/>
    <w:tmpl w:val="2CBEF47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35E7EEE"/>
    <w:multiLevelType w:val="multilevel"/>
    <w:tmpl w:val="6600A182"/>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5172908"/>
    <w:multiLevelType w:val="multilevel"/>
    <w:tmpl w:val="BAF61F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7825134"/>
    <w:multiLevelType w:val="multilevel"/>
    <w:tmpl w:val="1BBC50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7830154"/>
    <w:multiLevelType w:val="multilevel"/>
    <w:tmpl w:val="68BC6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452668"/>
    <w:multiLevelType w:val="multilevel"/>
    <w:tmpl w:val="50145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AE6C31"/>
    <w:multiLevelType w:val="hybridMultilevel"/>
    <w:tmpl w:val="7A7A3B34"/>
    <w:lvl w:ilvl="0" w:tplc="C31A32EE">
      <w:start w:val="1"/>
      <w:numFmt w:val="lowerLetter"/>
      <w:lvlText w:val="%1)"/>
      <w:lvlJc w:val="left"/>
      <w:pPr>
        <w:ind w:left="644" w:hanging="360"/>
      </w:pPr>
      <w:rPr>
        <w:b w:val="0"/>
      </w:r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25" w15:restartNumberingAfterBreak="0">
    <w:nsid w:val="62CB4FD6"/>
    <w:multiLevelType w:val="multilevel"/>
    <w:tmpl w:val="35544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8F0E0B"/>
    <w:multiLevelType w:val="multilevel"/>
    <w:tmpl w:val="D3A4B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10520C"/>
    <w:multiLevelType w:val="multilevel"/>
    <w:tmpl w:val="D5047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AE36492"/>
    <w:multiLevelType w:val="multilevel"/>
    <w:tmpl w:val="12324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C110E93"/>
    <w:multiLevelType w:val="multilevel"/>
    <w:tmpl w:val="7AD01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294F1A"/>
    <w:multiLevelType w:val="multilevel"/>
    <w:tmpl w:val="A5C86C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747C48"/>
    <w:multiLevelType w:val="hybridMultilevel"/>
    <w:tmpl w:val="31CE266C"/>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3222D59"/>
    <w:multiLevelType w:val="multilevel"/>
    <w:tmpl w:val="DD5C9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531772"/>
    <w:multiLevelType w:val="multilevel"/>
    <w:tmpl w:val="4E30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5B4FDE"/>
    <w:multiLevelType w:val="hybridMultilevel"/>
    <w:tmpl w:val="B02C00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00518517">
    <w:abstractNumId w:val="11"/>
  </w:num>
  <w:num w:numId="2" w16cid:durableId="2112630001">
    <w:abstractNumId w:val="18"/>
  </w:num>
  <w:num w:numId="3" w16cid:durableId="1031344631">
    <w:abstractNumId w:val="34"/>
  </w:num>
  <w:num w:numId="4" w16cid:durableId="626007090">
    <w:abstractNumId w:val="0"/>
  </w:num>
  <w:num w:numId="5" w16cid:durableId="731540595">
    <w:abstractNumId w:val="31"/>
  </w:num>
  <w:num w:numId="6" w16cid:durableId="2060126051">
    <w:abstractNumId w:val="3"/>
  </w:num>
  <w:num w:numId="7" w16cid:durableId="1978410523">
    <w:abstractNumId w:val="33"/>
  </w:num>
  <w:num w:numId="8" w16cid:durableId="1008144561">
    <w:abstractNumId w:val="8"/>
  </w:num>
  <w:num w:numId="9" w16cid:durableId="1899588274">
    <w:abstractNumId w:val="26"/>
  </w:num>
  <w:num w:numId="10" w16cid:durableId="1031154416">
    <w:abstractNumId w:val="13"/>
  </w:num>
  <w:num w:numId="11" w16cid:durableId="758332326">
    <w:abstractNumId w:val="23"/>
  </w:num>
  <w:num w:numId="12" w16cid:durableId="749348438">
    <w:abstractNumId w:val="32"/>
  </w:num>
  <w:num w:numId="13" w16cid:durableId="1531453994">
    <w:abstractNumId w:val="17"/>
  </w:num>
  <w:num w:numId="14" w16cid:durableId="254897780">
    <w:abstractNumId w:val="25"/>
  </w:num>
  <w:num w:numId="15" w16cid:durableId="997851707">
    <w:abstractNumId w:val="12"/>
  </w:num>
  <w:num w:numId="16" w16cid:durableId="1493139335">
    <w:abstractNumId w:val="2"/>
  </w:num>
  <w:num w:numId="17" w16cid:durableId="2109231010">
    <w:abstractNumId w:val="4"/>
  </w:num>
  <w:num w:numId="18" w16cid:durableId="18278955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29752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1893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7388144">
    <w:abstractNumId w:val="5"/>
  </w:num>
  <w:num w:numId="22" w16cid:durableId="1290550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767366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67773336">
    <w:abstractNumId w:val="19"/>
    <w:lvlOverride w:ilvl="0">
      <w:lvl w:ilvl="0">
        <w:numFmt w:val="decimal"/>
        <w:lvlText w:val="%1."/>
        <w:lvlJc w:val="left"/>
      </w:lvl>
    </w:lvlOverride>
  </w:num>
  <w:num w:numId="25" w16cid:durableId="1311978436">
    <w:abstractNumId w:val="14"/>
    <w:lvlOverride w:ilvl="0">
      <w:lvl w:ilvl="0">
        <w:numFmt w:val="decimal"/>
        <w:lvlText w:val="%1."/>
        <w:lvlJc w:val="left"/>
      </w:lvl>
    </w:lvlOverride>
  </w:num>
  <w:num w:numId="26" w16cid:durableId="496532605">
    <w:abstractNumId w:val="14"/>
    <w:lvlOverride w:ilvl="0">
      <w:lvl w:ilvl="0">
        <w:numFmt w:val="decimal"/>
        <w:lvlText w:val="%1."/>
        <w:lvlJc w:val="left"/>
      </w:lvl>
    </w:lvlOverride>
  </w:num>
  <w:num w:numId="27" w16cid:durableId="1503620332">
    <w:abstractNumId w:val="14"/>
    <w:lvlOverride w:ilvl="0">
      <w:lvl w:ilvl="0">
        <w:numFmt w:val="decimal"/>
        <w:lvlText w:val="%1."/>
        <w:lvlJc w:val="left"/>
      </w:lvl>
    </w:lvlOverride>
  </w:num>
  <w:num w:numId="28" w16cid:durableId="177474891">
    <w:abstractNumId w:val="14"/>
    <w:lvlOverride w:ilvl="0">
      <w:lvl w:ilvl="0">
        <w:numFmt w:val="decimal"/>
        <w:lvlText w:val="%1."/>
        <w:lvlJc w:val="left"/>
      </w:lvl>
    </w:lvlOverride>
  </w:num>
  <w:num w:numId="29" w16cid:durableId="880168650">
    <w:abstractNumId w:val="14"/>
    <w:lvlOverride w:ilvl="0">
      <w:lvl w:ilvl="0">
        <w:numFmt w:val="decimal"/>
        <w:lvlText w:val="%1."/>
        <w:lvlJc w:val="left"/>
      </w:lvl>
    </w:lvlOverride>
  </w:num>
  <w:num w:numId="30" w16cid:durableId="1071587698">
    <w:abstractNumId w:val="14"/>
    <w:lvlOverride w:ilvl="0">
      <w:lvl w:ilvl="0">
        <w:numFmt w:val="decimal"/>
        <w:lvlText w:val="%1."/>
        <w:lvlJc w:val="left"/>
      </w:lvl>
    </w:lvlOverride>
  </w:num>
  <w:num w:numId="31" w16cid:durableId="1036614959">
    <w:abstractNumId w:val="14"/>
    <w:lvlOverride w:ilvl="0">
      <w:lvl w:ilvl="0">
        <w:numFmt w:val="decimal"/>
        <w:lvlText w:val="%1."/>
        <w:lvlJc w:val="left"/>
      </w:lvl>
    </w:lvlOverride>
  </w:num>
  <w:num w:numId="32" w16cid:durableId="991325167">
    <w:abstractNumId w:val="14"/>
    <w:lvlOverride w:ilvl="0">
      <w:lvl w:ilvl="0">
        <w:numFmt w:val="decimal"/>
        <w:lvlText w:val="%1."/>
        <w:lvlJc w:val="left"/>
      </w:lvl>
    </w:lvlOverride>
  </w:num>
  <w:num w:numId="33" w16cid:durableId="74939796">
    <w:abstractNumId w:val="27"/>
  </w:num>
  <w:num w:numId="34" w16cid:durableId="1429694256">
    <w:abstractNumId w:val="22"/>
  </w:num>
  <w:num w:numId="35" w16cid:durableId="443383516">
    <w:abstractNumId w:val="28"/>
  </w:num>
  <w:num w:numId="36" w16cid:durableId="1639603003">
    <w:abstractNumId w:val="15"/>
  </w:num>
  <w:num w:numId="37" w16cid:durableId="785659391">
    <w:abstractNumId w:val="29"/>
  </w:num>
  <w:num w:numId="38" w16cid:durableId="1904900337">
    <w:abstractNumId w:val="10"/>
  </w:num>
  <w:num w:numId="39" w16cid:durableId="692534386">
    <w:abstractNumId w:val="9"/>
  </w:num>
  <w:num w:numId="40" w16cid:durableId="1810199842">
    <w:abstractNumId w:val="21"/>
    <w:lvlOverride w:ilvl="0">
      <w:lvl w:ilvl="0">
        <w:numFmt w:val="decimal"/>
        <w:lvlText w:val="%1."/>
        <w:lvlJc w:val="left"/>
      </w:lvl>
    </w:lvlOverride>
  </w:num>
  <w:num w:numId="41" w16cid:durableId="1256213127">
    <w:abstractNumId w:val="21"/>
    <w:lvlOverride w:ilvl="0">
      <w:lvl w:ilvl="0">
        <w:numFmt w:val="decimal"/>
        <w:lvlText w:val="%1."/>
        <w:lvlJc w:val="left"/>
      </w:lvl>
    </w:lvlOverride>
  </w:num>
  <w:num w:numId="42" w16cid:durableId="2089304287">
    <w:abstractNumId w:val="6"/>
    <w:lvlOverride w:ilvl="0">
      <w:lvl w:ilvl="0">
        <w:numFmt w:val="decimal"/>
        <w:lvlText w:val="%1."/>
        <w:lvlJc w:val="left"/>
      </w:lvl>
    </w:lvlOverride>
  </w:num>
  <w:num w:numId="43" w16cid:durableId="121106644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AAF"/>
    <w:rsid w:val="00004705"/>
    <w:rsid w:val="000128B8"/>
    <w:rsid w:val="00014036"/>
    <w:rsid w:val="00020BDB"/>
    <w:rsid w:val="000318D7"/>
    <w:rsid w:val="0003584A"/>
    <w:rsid w:val="00036964"/>
    <w:rsid w:val="00050916"/>
    <w:rsid w:val="00052739"/>
    <w:rsid w:val="00057E06"/>
    <w:rsid w:val="00063333"/>
    <w:rsid w:val="00065A9D"/>
    <w:rsid w:val="00077588"/>
    <w:rsid w:val="00082956"/>
    <w:rsid w:val="000926F9"/>
    <w:rsid w:val="000A1469"/>
    <w:rsid w:val="000A24CB"/>
    <w:rsid w:val="000A589D"/>
    <w:rsid w:val="000C3A68"/>
    <w:rsid w:val="000D0614"/>
    <w:rsid w:val="000D0908"/>
    <w:rsid w:val="000D4CF4"/>
    <w:rsid w:val="000E778F"/>
    <w:rsid w:val="000F2027"/>
    <w:rsid w:val="000F4E28"/>
    <w:rsid w:val="0010535F"/>
    <w:rsid w:val="001125C6"/>
    <w:rsid w:val="00117BC7"/>
    <w:rsid w:val="00121C22"/>
    <w:rsid w:val="0012390D"/>
    <w:rsid w:val="00137871"/>
    <w:rsid w:val="00142E4A"/>
    <w:rsid w:val="00144D98"/>
    <w:rsid w:val="0015423A"/>
    <w:rsid w:val="00167128"/>
    <w:rsid w:val="001731D1"/>
    <w:rsid w:val="00185AFF"/>
    <w:rsid w:val="001A06C2"/>
    <w:rsid w:val="001B00E7"/>
    <w:rsid w:val="001B25AD"/>
    <w:rsid w:val="001B447B"/>
    <w:rsid w:val="001C07A1"/>
    <w:rsid w:val="001C4E0A"/>
    <w:rsid w:val="001C4F97"/>
    <w:rsid w:val="001D01A0"/>
    <w:rsid w:val="001D5E73"/>
    <w:rsid w:val="001E433E"/>
    <w:rsid w:val="001F0CE1"/>
    <w:rsid w:val="0020283E"/>
    <w:rsid w:val="0020401E"/>
    <w:rsid w:val="00212FB7"/>
    <w:rsid w:val="0021393F"/>
    <w:rsid w:val="00221F3A"/>
    <w:rsid w:val="00223922"/>
    <w:rsid w:val="002379ED"/>
    <w:rsid w:val="00241DDA"/>
    <w:rsid w:val="0024347B"/>
    <w:rsid w:val="00245035"/>
    <w:rsid w:val="00245AAE"/>
    <w:rsid w:val="00252764"/>
    <w:rsid w:val="002630B7"/>
    <w:rsid w:val="0029026F"/>
    <w:rsid w:val="002948CF"/>
    <w:rsid w:val="00296DF8"/>
    <w:rsid w:val="002A3C4D"/>
    <w:rsid w:val="002B2295"/>
    <w:rsid w:val="002B5281"/>
    <w:rsid w:val="002C204B"/>
    <w:rsid w:val="002C20BB"/>
    <w:rsid w:val="002C50E9"/>
    <w:rsid w:val="002C5EC8"/>
    <w:rsid w:val="002D72C9"/>
    <w:rsid w:val="00306589"/>
    <w:rsid w:val="00320979"/>
    <w:rsid w:val="0033216E"/>
    <w:rsid w:val="003412D4"/>
    <w:rsid w:val="00346515"/>
    <w:rsid w:val="003469AE"/>
    <w:rsid w:val="00347A81"/>
    <w:rsid w:val="00350215"/>
    <w:rsid w:val="00350B1F"/>
    <w:rsid w:val="003548B2"/>
    <w:rsid w:val="003605BF"/>
    <w:rsid w:val="00360B22"/>
    <w:rsid w:val="0036333D"/>
    <w:rsid w:val="00365EF5"/>
    <w:rsid w:val="003737F5"/>
    <w:rsid w:val="00387C29"/>
    <w:rsid w:val="00390B97"/>
    <w:rsid w:val="00394035"/>
    <w:rsid w:val="003940AA"/>
    <w:rsid w:val="00396342"/>
    <w:rsid w:val="003B478F"/>
    <w:rsid w:val="003B4E97"/>
    <w:rsid w:val="003B6B80"/>
    <w:rsid w:val="003C2BE7"/>
    <w:rsid w:val="003C2D6D"/>
    <w:rsid w:val="003C313D"/>
    <w:rsid w:val="003C5D35"/>
    <w:rsid w:val="003D61A1"/>
    <w:rsid w:val="003E2469"/>
    <w:rsid w:val="003F00D7"/>
    <w:rsid w:val="00401AAF"/>
    <w:rsid w:val="00412879"/>
    <w:rsid w:val="00415F22"/>
    <w:rsid w:val="0041697B"/>
    <w:rsid w:val="004303D1"/>
    <w:rsid w:val="0044498C"/>
    <w:rsid w:val="004558AD"/>
    <w:rsid w:val="004611E2"/>
    <w:rsid w:val="004628D7"/>
    <w:rsid w:val="00464EAD"/>
    <w:rsid w:val="00487311"/>
    <w:rsid w:val="00490CE9"/>
    <w:rsid w:val="004A24D9"/>
    <w:rsid w:val="004A38FF"/>
    <w:rsid w:val="004B00BA"/>
    <w:rsid w:val="004B4F69"/>
    <w:rsid w:val="004C62E6"/>
    <w:rsid w:val="004D4FB3"/>
    <w:rsid w:val="004E782B"/>
    <w:rsid w:val="004F3CFA"/>
    <w:rsid w:val="0050261E"/>
    <w:rsid w:val="005064BD"/>
    <w:rsid w:val="0051420F"/>
    <w:rsid w:val="005249E5"/>
    <w:rsid w:val="005274AC"/>
    <w:rsid w:val="00534D1A"/>
    <w:rsid w:val="00535AAE"/>
    <w:rsid w:val="0054353F"/>
    <w:rsid w:val="005535A9"/>
    <w:rsid w:val="005622C6"/>
    <w:rsid w:val="00567029"/>
    <w:rsid w:val="00567AEE"/>
    <w:rsid w:val="00576306"/>
    <w:rsid w:val="00576A99"/>
    <w:rsid w:val="00580D5D"/>
    <w:rsid w:val="00594896"/>
    <w:rsid w:val="005B0643"/>
    <w:rsid w:val="005C50FD"/>
    <w:rsid w:val="005C6041"/>
    <w:rsid w:val="005C67C2"/>
    <w:rsid w:val="005E1941"/>
    <w:rsid w:val="005F0F38"/>
    <w:rsid w:val="005F42EC"/>
    <w:rsid w:val="00603758"/>
    <w:rsid w:val="006122D3"/>
    <w:rsid w:val="00612D62"/>
    <w:rsid w:val="006176EE"/>
    <w:rsid w:val="006234A8"/>
    <w:rsid w:val="0062578C"/>
    <w:rsid w:val="006350B4"/>
    <w:rsid w:val="00650762"/>
    <w:rsid w:val="00655587"/>
    <w:rsid w:val="006565F5"/>
    <w:rsid w:val="006566ED"/>
    <w:rsid w:val="00670AE6"/>
    <w:rsid w:val="0067100E"/>
    <w:rsid w:val="00672956"/>
    <w:rsid w:val="0069044A"/>
    <w:rsid w:val="006B1B01"/>
    <w:rsid w:val="006B3A8D"/>
    <w:rsid w:val="006B3FBA"/>
    <w:rsid w:val="006B4B62"/>
    <w:rsid w:val="006B56E5"/>
    <w:rsid w:val="006C4084"/>
    <w:rsid w:val="006C5A51"/>
    <w:rsid w:val="006D324B"/>
    <w:rsid w:val="006D34FA"/>
    <w:rsid w:val="006D3CC0"/>
    <w:rsid w:val="006D5CE4"/>
    <w:rsid w:val="006E4BDC"/>
    <w:rsid w:val="00700375"/>
    <w:rsid w:val="00710E86"/>
    <w:rsid w:val="007202C8"/>
    <w:rsid w:val="00730283"/>
    <w:rsid w:val="00743C93"/>
    <w:rsid w:val="00744828"/>
    <w:rsid w:val="00744E7B"/>
    <w:rsid w:val="007576F4"/>
    <w:rsid w:val="00763543"/>
    <w:rsid w:val="00763775"/>
    <w:rsid w:val="00766A69"/>
    <w:rsid w:val="00766CD2"/>
    <w:rsid w:val="00767836"/>
    <w:rsid w:val="00767B1C"/>
    <w:rsid w:val="0077401A"/>
    <w:rsid w:val="0077769E"/>
    <w:rsid w:val="00791C9C"/>
    <w:rsid w:val="0079512C"/>
    <w:rsid w:val="007C0EEA"/>
    <w:rsid w:val="007C4355"/>
    <w:rsid w:val="007C66EE"/>
    <w:rsid w:val="007D3723"/>
    <w:rsid w:val="007D4137"/>
    <w:rsid w:val="007D5D12"/>
    <w:rsid w:val="007E24FF"/>
    <w:rsid w:val="007E2572"/>
    <w:rsid w:val="00813041"/>
    <w:rsid w:val="008243DD"/>
    <w:rsid w:val="0083742A"/>
    <w:rsid w:val="00837722"/>
    <w:rsid w:val="0087603F"/>
    <w:rsid w:val="00880294"/>
    <w:rsid w:val="00893F9D"/>
    <w:rsid w:val="00894D98"/>
    <w:rsid w:val="00896171"/>
    <w:rsid w:val="008A74EE"/>
    <w:rsid w:val="008B372D"/>
    <w:rsid w:val="008C50B9"/>
    <w:rsid w:val="008D0AC1"/>
    <w:rsid w:val="008D10BF"/>
    <w:rsid w:val="008D4983"/>
    <w:rsid w:val="008D7A1B"/>
    <w:rsid w:val="008E3451"/>
    <w:rsid w:val="009010CF"/>
    <w:rsid w:val="00912978"/>
    <w:rsid w:val="00914CB6"/>
    <w:rsid w:val="009350A6"/>
    <w:rsid w:val="00936320"/>
    <w:rsid w:val="0094334F"/>
    <w:rsid w:val="00943BBE"/>
    <w:rsid w:val="00950011"/>
    <w:rsid w:val="0095633B"/>
    <w:rsid w:val="009607E2"/>
    <w:rsid w:val="009727B4"/>
    <w:rsid w:val="00984228"/>
    <w:rsid w:val="00984D29"/>
    <w:rsid w:val="009900E2"/>
    <w:rsid w:val="009915E3"/>
    <w:rsid w:val="00995421"/>
    <w:rsid w:val="009A1D82"/>
    <w:rsid w:val="009A42A9"/>
    <w:rsid w:val="009B377F"/>
    <w:rsid w:val="009B45BB"/>
    <w:rsid w:val="009B7999"/>
    <w:rsid w:val="009B7DAF"/>
    <w:rsid w:val="009C08D9"/>
    <w:rsid w:val="009C1608"/>
    <w:rsid w:val="009C17FF"/>
    <w:rsid w:val="009C6268"/>
    <w:rsid w:val="009F2810"/>
    <w:rsid w:val="009F7393"/>
    <w:rsid w:val="00A0458A"/>
    <w:rsid w:val="00A04F6C"/>
    <w:rsid w:val="00A12FC7"/>
    <w:rsid w:val="00A13E90"/>
    <w:rsid w:val="00A14C05"/>
    <w:rsid w:val="00A15A32"/>
    <w:rsid w:val="00A21EF7"/>
    <w:rsid w:val="00A24984"/>
    <w:rsid w:val="00A25DD7"/>
    <w:rsid w:val="00A3105E"/>
    <w:rsid w:val="00A4230D"/>
    <w:rsid w:val="00A46777"/>
    <w:rsid w:val="00A552A6"/>
    <w:rsid w:val="00A57558"/>
    <w:rsid w:val="00A6100C"/>
    <w:rsid w:val="00A73A39"/>
    <w:rsid w:val="00A740E0"/>
    <w:rsid w:val="00A82EB8"/>
    <w:rsid w:val="00A834DD"/>
    <w:rsid w:val="00A900C2"/>
    <w:rsid w:val="00A95C26"/>
    <w:rsid w:val="00AA5C90"/>
    <w:rsid w:val="00AB4306"/>
    <w:rsid w:val="00AC3E71"/>
    <w:rsid w:val="00AC5955"/>
    <w:rsid w:val="00AD0503"/>
    <w:rsid w:val="00AD3977"/>
    <w:rsid w:val="00AD487E"/>
    <w:rsid w:val="00AF6308"/>
    <w:rsid w:val="00AF6C03"/>
    <w:rsid w:val="00B045D4"/>
    <w:rsid w:val="00B07344"/>
    <w:rsid w:val="00B07606"/>
    <w:rsid w:val="00B16879"/>
    <w:rsid w:val="00B27916"/>
    <w:rsid w:val="00B320ED"/>
    <w:rsid w:val="00B3295F"/>
    <w:rsid w:val="00B32C48"/>
    <w:rsid w:val="00B3646F"/>
    <w:rsid w:val="00B43B97"/>
    <w:rsid w:val="00B64639"/>
    <w:rsid w:val="00B64F4B"/>
    <w:rsid w:val="00B73272"/>
    <w:rsid w:val="00B737D6"/>
    <w:rsid w:val="00B810BC"/>
    <w:rsid w:val="00B84DB5"/>
    <w:rsid w:val="00B86266"/>
    <w:rsid w:val="00B90D79"/>
    <w:rsid w:val="00B914D0"/>
    <w:rsid w:val="00B937A2"/>
    <w:rsid w:val="00BA0B52"/>
    <w:rsid w:val="00BA0F47"/>
    <w:rsid w:val="00BA3A3B"/>
    <w:rsid w:val="00BA4DEB"/>
    <w:rsid w:val="00BA744E"/>
    <w:rsid w:val="00BA75E6"/>
    <w:rsid w:val="00BB4C38"/>
    <w:rsid w:val="00BD1BA8"/>
    <w:rsid w:val="00BD5C26"/>
    <w:rsid w:val="00BD5E46"/>
    <w:rsid w:val="00BE02AB"/>
    <w:rsid w:val="00BE0AE9"/>
    <w:rsid w:val="00BE4E35"/>
    <w:rsid w:val="00BF1956"/>
    <w:rsid w:val="00BF2F18"/>
    <w:rsid w:val="00BF4AFE"/>
    <w:rsid w:val="00BF4BA3"/>
    <w:rsid w:val="00BF6069"/>
    <w:rsid w:val="00C12A44"/>
    <w:rsid w:val="00C147EA"/>
    <w:rsid w:val="00C171C7"/>
    <w:rsid w:val="00C31DC2"/>
    <w:rsid w:val="00C34EEF"/>
    <w:rsid w:val="00C3723E"/>
    <w:rsid w:val="00C47638"/>
    <w:rsid w:val="00C57DE7"/>
    <w:rsid w:val="00C73B0F"/>
    <w:rsid w:val="00C77212"/>
    <w:rsid w:val="00C80B93"/>
    <w:rsid w:val="00C82566"/>
    <w:rsid w:val="00C90F3A"/>
    <w:rsid w:val="00C94BB1"/>
    <w:rsid w:val="00C97481"/>
    <w:rsid w:val="00C974F6"/>
    <w:rsid w:val="00CB089B"/>
    <w:rsid w:val="00CC5EC0"/>
    <w:rsid w:val="00CD4420"/>
    <w:rsid w:val="00CD6729"/>
    <w:rsid w:val="00D042D7"/>
    <w:rsid w:val="00D21E08"/>
    <w:rsid w:val="00D32445"/>
    <w:rsid w:val="00D40FDA"/>
    <w:rsid w:val="00D50FCF"/>
    <w:rsid w:val="00D51501"/>
    <w:rsid w:val="00D6004D"/>
    <w:rsid w:val="00D63D97"/>
    <w:rsid w:val="00D701B8"/>
    <w:rsid w:val="00D755C2"/>
    <w:rsid w:val="00D82732"/>
    <w:rsid w:val="00D91F24"/>
    <w:rsid w:val="00DA4E90"/>
    <w:rsid w:val="00DB09F3"/>
    <w:rsid w:val="00DB3A2E"/>
    <w:rsid w:val="00DC7652"/>
    <w:rsid w:val="00DD0233"/>
    <w:rsid w:val="00DD1C66"/>
    <w:rsid w:val="00DD4529"/>
    <w:rsid w:val="00DE14A2"/>
    <w:rsid w:val="00DE717A"/>
    <w:rsid w:val="00DF2F0E"/>
    <w:rsid w:val="00DF39E5"/>
    <w:rsid w:val="00E01F67"/>
    <w:rsid w:val="00E03CE3"/>
    <w:rsid w:val="00E07076"/>
    <w:rsid w:val="00E12EA6"/>
    <w:rsid w:val="00E234FA"/>
    <w:rsid w:val="00E27911"/>
    <w:rsid w:val="00E323AD"/>
    <w:rsid w:val="00E50864"/>
    <w:rsid w:val="00E558D1"/>
    <w:rsid w:val="00E82374"/>
    <w:rsid w:val="00E83AD0"/>
    <w:rsid w:val="00E92A08"/>
    <w:rsid w:val="00E978C1"/>
    <w:rsid w:val="00E97C67"/>
    <w:rsid w:val="00EA6DB0"/>
    <w:rsid w:val="00EB6D3D"/>
    <w:rsid w:val="00EC5ED0"/>
    <w:rsid w:val="00ED01AC"/>
    <w:rsid w:val="00ED6A4C"/>
    <w:rsid w:val="00EE5023"/>
    <w:rsid w:val="00EF17B1"/>
    <w:rsid w:val="00F12CB3"/>
    <w:rsid w:val="00F15CDA"/>
    <w:rsid w:val="00F2620E"/>
    <w:rsid w:val="00F26ABA"/>
    <w:rsid w:val="00F31988"/>
    <w:rsid w:val="00F36292"/>
    <w:rsid w:val="00F4083D"/>
    <w:rsid w:val="00F40D4B"/>
    <w:rsid w:val="00F44ACC"/>
    <w:rsid w:val="00F558B0"/>
    <w:rsid w:val="00F61AF3"/>
    <w:rsid w:val="00F6479A"/>
    <w:rsid w:val="00F736E3"/>
    <w:rsid w:val="00F74CF3"/>
    <w:rsid w:val="00F74D42"/>
    <w:rsid w:val="00F978D4"/>
    <w:rsid w:val="00FA3FC0"/>
    <w:rsid w:val="00FB36AC"/>
    <w:rsid w:val="00FC3B42"/>
    <w:rsid w:val="00FC46D8"/>
    <w:rsid w:val="00FC48CB"/>
    <w:rsid w:val="00FF291A"/>
    <w:rsid w:val="00FF3392"/>
    <w:rsid w:val="00FF3EFC"/>
    <w:rsid w:val="00FF577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A4837"/>
  <w15:docId w15:val="{00A3787A-B0D3-4E22-9D67-643092829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AE9"/>
  </w:style>
  <w:style w:type="paragraph" w:styleId="Ttulo1">
    <w:name w:val="heading 1"/>
    <w:basedOn w:val="Normal"/>
    <w:uiPriority w:val="9"/>
    <w:qFormat/>
    <w:rsid w:val="009C08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uiPriority w:val="9"/>
    <w:qFormat/>
    <w:rsid w:val="00D50FCF"/>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5">
    <w:name w:val="heading 5"/>
    <w:basedOn w:val="Normal"/>
    <w:link w:val="Ttulo5Char"/>
    <w:uiPriority w:val="9"/>
    <w:qFormat/>
    <w:rsid w:val="00D50FCF"/>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01AA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01AAF"/>
  </w:style>
  <w:style w:type="paragraph" w:styleId="Rodap">
    <w:name w:val="footer"/>
    <w:basedOn w:val="Normal"/>
    <w:link w:val="RodapChar"/>
    <w:uiPriority w:val="99"/>
    <w:unhideWhenUsed/>
    <w:rsid w:val="00401AAF"/>
    <w:pPr>
      <w:tabs>
        <w:tab w:val="center" w:pos="4252"/>
        <w:tab w:val="right" w:pos="8504"/>
      </w:tabs>
      <w:spacing w:after="0" w:line="240" w:lineRule="auto"/>
    </w:pPr>
  </w:style>
  <w:style w:type="character" w:customStyle="1" w:styleId="RodapChar">
    <w:name w:val="Rodapé Char"/>
    <w:basedOn w:val="Fontepargpadro"/>
    <w:link w:val="Rodap"/>
    <w:uiPriority w:val="99"/>
    <w:rsid w:val="00401AAF"/>
  </w:style>
  <w:style w:type="paragraph" w:styleId="Textodebalo">
    <w:name w:val="Balloon Text"/>
    <w:basedOn w:val="Normal"/>
    <w:link w:val="TextodebaloChar"/>
    <w:uiPriority w:val="99"/>
    <w:semiHidden/>
    <w:unhideWhenUsed/>
    <w:rsid w:val="00401AA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01AAF"/>
    <w:rPr>
      <w:rFonts w:ascii="Tahoma" w:hAnsi="Tahoma" w:cs="Tahoma"/>
      <w:sz w:val="16"/>
      <w:szCs w:val="16"/>
    </w:rPr>
  </w:style>
  <w:style w:type="table" w:customStyle="1" w:styleId="TableNormal">
    <w:name w:val="Table Normal"/>
    <w:uiPriority w:val="2"/>
    <w:semiHidden/>
    <w:unhideWhenUsed/>
    <w:qFormat/>
    <w:rsid w:val="002040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0401E"/>
    <w:pPr>
      <w:widowControl w:val="0"/>
      <w:autoSpaceDE w:val="0"/>
      <w:autoSpaceDN w:val="0"/>
      <w:spacing w:after="0" w:line="240" w:lineRule="auto"/>
    </w:pPr>
    <w:rPr>
      <w:rFonts w:ascii="Times New Roman" w:eastAsia="Times New Roman" w:hAnsi="Times New Roman" w:cs="Times New Roman"/>
      <w:sz w:val="23"/>
      <w:szCs w:val="23"/>
      <w:lang w:val="en-US"/>
    </w:rPr>
  </w:style>
  <w:style w:type="character" w:customStyle="1" w:styleId="CorpodetextoChar">
    <w:name w:val="Corpo de texto Char"/>
    <w:basedOn w:val="Fontepargpadro"/>
    <w:link w:val="Corpodetexto"/>
    <w:uiPriority w:val="1"/>
    <w:rsid w:val="0020401E"/>
    <w:rPr>
      <w:rFonts w:ascii="Times New Roman" w:eastAsia="Times New Roman" w:hAnsi="Times New Roman" w:cs="Times New Roman"/>
      <w:sz w:val="23"/>
      <w:szCs w:val="23"/>
      <w:lang w:val="en-US"/>
    </w:rPr>
  </w:style>
  <w:style w:type="paragraph" w:customStyle="1" w:styleId="TableParagraph">
    <w:name w:val="Table Paragraph"/>
    <w:basedOn w:val="Normal"/>
    <w:uiPriority w:val="1"/>
    <w:qFormat/>
    <w:rsid w:val="0020401E"/>
    <w:pPr>
      <w:widowControl w:val="0"/>
      <w:autoSpaceDE w:val="0"/>
      <w:autoSpaceDN w:val="0"/>
      <w:spacing w:after="0" w:line="240" w:lineRule="auto"/>
    </w:pPr>
    <w:rPr>
      <w:rFonts w:ascii="Arial" w:eastAsia="Arial" w:hAnsi="Arial" w:cs="Arial"/>
      <w:lang w:val="en-US"/>
    </w:rPr>
  </w:style>
  <w:style w:type="paragraph" w:styleId="PargrafodaLista">
    <w:name w:val="List Paragraph"/>
    <w:basedOn w:val="Normal"/>
    <w:uiPriority w:val="34"/>
    <w:qFormat/>
    <w:rsid w:val="00576306"/>
    <w:pPr>
      <w:ind w:left="720"/>
      <w:contextualSpacing/>
    </w:pPr>
  </w:style>
  <w:style w:type="character" w:customStyle="1" w:styleId="apple-style-span">
    <w:name w:val="apple-style-span"/>
    <w:basedOn w:val="Fontepargpadro"/>
    <w:rsid w:val="00950011"/>
  </w:style>
  <w:style w:type="paragraph" w:styleId="Textodenotaderodap">
    <w:name w:val="footnote text"/>
    <w:basedOn w:val="Normal"/>
    <w:link w:val="TextodenotaderodapChar"/>
    <w:rsid w:val="00950011"/>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950011"/>
    <w:rPr>
      <w:rFonts w:ascii="Times New Roman" w:eastAsia="Times New Roman" w:hAnsi="Times New Roman" w:cs="Times New Roman"/>
      <w:sz w:val="20"/>
      <w:szCs w:val="20"/>
      <w:lang w:eastAsia="pt-BR"/>
    </w:rPr>
  </w:style>
  <w:style w:type="character" w:styleId="Refdenotaderodap">
    <w:name w:val="footnote reference"/>
    <w:rsid w:val="00950011"/>
    <w:rPr>
      <w:vertAlign w:val="superscript"/>
    </w:rPr>
  </w:style>
  <w:style w:type="paragraph" w:styleId="CitaoIntensa">
    <w:name w:val="Intense Quote"/>
    <w:basedOn w:val="Normal"/>
    <w:next w:val="Normal"/>
    <w:link w:val="CitaoIntensaChar"/>
    <w:uiPriority w:val="30"/>
    <w:qFormat/>
    <w:rsid w:val="00950011"/>
    <w:pPr>
      <w:pBdr>
        <w:top w:val="single" w:sz="4" w:space="10" w:color="5B9BD5"/>
        <w:bottom w:val="single" w:sz="4" w:space="10" w:color="5B9BD5"/>
      </w:pBdr>
      <w:spacing w:before="360" w:after="360" w:line="240" w:lineRule="auto"/>
      <w:ind w:left="864" w:right="864"/>
      <w:jc w:val="center"/>
    </w:pPr>
    <w:rPr>
      <w:rFonts w:ascii="Times New Roman" w:eastAsia="Times New Roman" w:hAnsi="Times New Roman" w:cs="Times New Roman"/>
      <w:i/>
      <w:iCs/>
      <w:color w:val="5B9BD5"/>
      <w:sz w:val="24"/>
      <w:szCs w:val="24"/>
    </w:rPr>
  </w:style>
  <w:style w:type="character" w:customStyle="1" w:styleId="CitaoIntensaChar">
    <w:name w:val="Citação Intensa Char"/>
    <w:basedOn w:val="Fontepargpadro"/>
    <w:link w:val="CitaoIntensa"/>
    <w:uiPriority w:val="30"/>
    <w:rsid w:val="00950011"/>
    <w:rPr>
      <w:rFonts w:ascii="Times New Roman" w:eastAsia="Times New Roman" w:hAnsi="Times New Roman" w:cs="Times New Roman"/>
      <w:i/>
      <w:iCs/>
      <w:color w:val="5B9BD5"/>
      <w:sz w:val="24"/>
      <w:szCs w:val="24"/>
    </w:rPr>
  </w:style>
  <w:style w:type="character" w:customStyle="1" w:styleId="eop">
    <w:name w:val="eop"/>
    <w:rsid w:val="00950011"/>
  </w:style>
  <w:style w:type="character" w:styleId="Hyperlink">
    <w:name w:val="Hyperlink"/>
    <w:basedOn w:val="Fontepargpadro"/>
    <w:unhideWhenUsed/>
    <w:rsid w:val="008D7A1B"/>
    <w:rPr>
      <w:color w:val="0000FF" w:themeColor="hyperlink"/>
      <w:u w:val="single"/>
    </w:rPr>
  </w:style>
  <w:style w:type="paragraph" w:styleId="Ttulo">
    <w:name w:val="Title"/>
    <w:basedOn w:val="Normal"/>
    <w:link w:val="TtuloChar"/>
    <w:qFormat/>
    <w:rsid w:val="000128B8"/>
    <w:pPr>
      <w:spacing w:after="0" w:line="240" w:lineRule="auto"/>
      <w:jc w:val="center"/>
    </w:pPr>
    <w:rPr>
      <w:rFonts w:ascii="Arial" w:eastAsia="Times New Roman" w:hAnsi="Arial" w:cs="Times New Roman"/>
      <w:b/>
      <w:sz w:val="24"/>
      <w:szCs w:val="20"/>
      <w:lang w:eastAsia="pt-BR"/>
    </w:rPr>
  </w:style>
  <w:style w:type="character" w:customStyle="1" w:styleId="TtuloChar">
    <w:name w:val="Título Char"/>
    <w:basedOn w:val="Fontepargpadro"/>
    <w:link w:val="Ttulo"/>
    <w:rsid w:val="000128B8"/>
    <w:rPr>
      <w:rFonts w:ascii="Arial" w:eastAsia="Times New Roman" w:hAnsi="Arial" w:cs="Times New Roman"/>
      <w:b/>
      <w:sz w:val="24"/>
      <w:szCs w:val="20"/>
      <w:lang w:eastAsia="pt-BR"/>
    </w:rPr>
  </w:style>
  <w:style w:type="paragraph" w:styleId="SemEspaamento">
    <w:name w:val="No Spacing"/>
    <w:uiPriority w:val="1"/>
    <w:qFormat/>
    <w:rsid w:val="008E3451"/>
    <w:pPr>
      <w:spacing w:after="0" w:line="240" w:lineRule="auto"/>
    </w:pPr>
  </w:style>
  <w:style w:type="paragraph" w:styleId="Recuodecorpodetexto">
    <w:name w:val="Body Text Indent"/>
    <w:basedOn w:val="Normal"/>
    <w:link w:val="RecuodecorpodetextoChar"/>
    <w:uiPriority w:val="99"/>
    <w:semiHidden/>
    <w:unhideWhenUsed/>
    <w:rsid w:val="00063333"/>
    <w:pPr>
      <w:spacing w:after="120"/>
      <w:ind w:left="283"/>
    </w:pPr>
  </w:style>
  <w:style w:type="character" w:customStyle="1" w:styleId="RecuodecorpodetextoChar">
    <w:name w:val="Recuo de corpo de texto Char"/>
    <w:basedOn w:val="Fontepargpadro"/>
    <w:link w:val="Recuodecorpodetexto"/>
    <w:uiPriority w:val="99"/>
    <w:semiHidden/>
    <w:rsid w:val="00063333"/>
  </w:style>
  <w:style w:type="paragraph" w:styleId="Corpodetexto3">
    <w:name w:val="Body Text 3"/>
    <w:basedOn w:val="Normal"/>
    <w:link w:val="Corpodetexto3Char"/>
    <w:uiPriority w:val="99"/>
    <w:semiHidden/>
    <w:unhideWhenUsed/>
    <w:rsid w:val="00063333"/>
    <w:pPr>
      <w:spacing w:after="120"/>
    </w:pPr>
    <w:rPr>
      <w:sz w:val="16"/>
      <w:szCs w:val="16"/>
    </w:rPr>
  </w:style>
  <w:style w:type="character" w:customStyle="1" w:styleId="Corpodetexto3Char">
    <w:name w:val="Corpo de texto 3 Char"/>
    <w:basedOn w:val="Fontepargpadro"/>
    <w:link w:val="Corpodetexto3"/>
    <w:uiPriority w:val="99"/>
    <w:semiHidden/>
    <w:rsid w:val="00063333"/>
    <w:rPr>
      <w:sz w:val="16"/>
      <w:szCs w:val="16"/>
    </w:rPr>
  </w:style>
  <w:style w:type="paragraph" w:styleId="Corpodetexto2">
    <w:name w:val="Body Text 2"/>
    <w:basedOn w:val="Normal"/>
    <w:link w:val="Corpodetexto2Char"/>
    <w:uiPriority w:val="99"/>
    <w:semiHidden/>
    <w:unhideWhenUsed/>
    <w:rsid w:val="00063333"/>
    <w:pPr>
      <w:spacing w:after="120" w:line="480" w:lineRule="auto"/>
    </w:pPr>
  </w:style>
  <w:style w:type="character" w:customStyle="1" w:styleId="Corpodetexto2Char">
    <w:name w:val="Corpo de texto 2 Char"/>
    <w:basedOn w:val="Fontepargpadro"/>
    <w:link w:val="Corpodetexto2"/>
    <w:uiPriority w:val="99"/>
    <w:semiHidden/>
    <w:rsid w:val="00063333"/>
  </w:style>
  <w:style w:type="paragraph" w:customStyle="1" w:styleId="Ttulo11">
    <w:name w:val="Título 11"/>
    <w:basedOn w:val="Normal"/>
    <w:next w:val="Normal"/>
    <w:link w:val="Ttulo1Char"/>
    <w:qFormat/>
    <w:rsid w:val="00063333"/>
    <w:pPr>
      <w:keepNext/>
      <w:widowControl w:val="0"/>
      <w:spacing w:after="0" w:line="240" w:lineRule="auto"/>
      <w:jc w:val="both"/>
      <w:outlineLvl w:val="0"/>
    </w:pPr>
    <w:rPr>
      <w:rFonts w:ascii="Arial" w:eastAsia="Times New Roman" w:hAnsi="Arial" w:cs="Arial"/>
      <w:b/>
      <w:bCs/>
      <w:sz w:val="20"/>
      <w:szCs w:val="20"/>
      <w:lang w:eastAsia="pt-BR"/>
    </w:rPr>
  </w:style>
  <w:style w:type="paragraph" w:customStyle="1" w:styleId="Ttulo21">
    <w:name w:val="Título 21"/>
    <w:basedOn w:val="Normal"/>
    <w:next w:val="Normal"/>
    <w:link w:val="Ttulo2Char"/>
    <w:qFormat/>
    <w:rsid w:val="00063333"/>
    <w:pPr>
      <w:keepNext/>
      <w:widowControl w:val="0"/>
      <w:spacing w:after="0" w:line="240" w:lineRule="auto"/>
      <w:ind w:right="78"/>
      <w:jc w:val="both"/>
      <w:outlineLvl w:val="1"/>
    </w:pPr>
    <w:rPr>
      <w:rFonts w:ascii="Arial" w:eastAsia="Times New Roman" w:hAnsi="Arial" w:cs="Arial"/>
      <w:b/>
      <w:bCs/>
      <w:sz w:val="20"/>
      <w:szCs w:val="20"/>
      <w:lang w:eastAsia="pt-BR"/>
    </w:rPr>
  </w:style>
  <w:style w:type="paragraph" w:customStyle="1" w:styleId="Ttulo41">
    <w:name w:val="Título 41"/>
    <w:basedOn w:val="Normal"/>
    <w:next w:val="Normal"/>
    <w:link w:val="Ttulo4Char"/>
    <w:qFormat/>
    <w:rsid w:val="00063333"/>
    <w:pPr>
      <w:keepNext/>
      <w:widowControl w:val="0"/>
      <w:spacing w:after="0" w:line="240" w:lineRule="auto"/>
      <w:outlineLvl w:val="3"/>
    </w:pPr>
    <w:rPr>
      <w:rFonts w:ascii="Arial" w:eastAsia="Times New Roman" w:hAnsi="Arial" w:cs="Arial"/>
      <w:b/>
      <w:bCs/>
      <w:sz w:val="20"/>
      <w:szCs w:val="20"/>
      <w:lang w:eastAsia="pt-BR"/>
    </w:rPr>
  </w:style>
  <w:style w:type="character" w:customStyle="1" w:styleId="Ttulo1Char">
    <w:name w:val="Título 1 Char"/>
    <w:basedOn w:val="Fontepargpadro"/>
    <w:link w:val="Ttulo11"/>
    <w:uiPriority w:val="9"/>
    <w:qFormat/>
    <w:rsid w:val="00063333"/>
    <w:rPr>
      <w:rFonts w:ascii="Arial" w:eastAsia="Times New Roman" w:hAnsi="Arial" w:cs="Arial"/>
      <w:b/>
      <w:bCs/>
      <w:sz w:val="20"/>
      <w:szCs w:val="20"/>
      <w:lang w:eastAsia="pt-BR"/>
    </w:rPr>
  </w:style>
  <w:style w:type="character" w:customStyle="1" w:styleId="Ttulo2Char">
    <w:name w:val="Título 2 Char"/>
    <w:basedOn w:val="Fontepargpadro"/>
    <w:link w:val="Ttulo21"/>
    <w:uiPriority w:val="9"/>
    <w:qFormat/>
    <w:rsid w:val="00063333"/>
    <w:rPr>
      <w:rFonts w:ascii="Arial" w:eastAsia="Times New Roman" w:hAnsi="Arial" w:cs="Arial"/>
      <w:b/>
      <w:bCs/>
      <w:sz w:val="20"/>
      <w:szCs w:val="20"/>
      <w:lang w:eastAsia="pt-BR"/>
    </w:rPr>
  </w:style>
  <w:style w:type="character" w:customStyle="1" w:styleId="Ttulo4Char">
    <w:name w:val="Título 4 Char"/>
    <w:basedOn w:val="Fontepargpadro"/>
    <w:link w:val="Ttulo41"/>
    <w:qFormat/>
    <w:rsid w:val="00063333"/>
    <w:rPr>
      <w:rFonts w:ascii="Arial" w:eastAsia="Times New Roman" w:hAnsi="Arial" w:cs="Arial"/>
      <w:b/>
      <w:bCs/>
      <w:sz w:val="20"/>
      <w:szCs w:val="20"/>
      <w:lang w:eastAsia="pt-BR"/>
    </w:rPr>
  </w:style>
  <w:style w:type="paragraph" w:styleId="NormalWeb">
    <w:name w:val="Normal (Web)"/>
    <w:basedOn w:val="Normal"/>
    <w:uiPriority w:val="99"/>
    <w:unhideWhenUsed/>
    <w:rsid w:val="0006333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ragraphStyle">
    <w:name w:val="Paragraph Style"/>
    <w:rsid w:val="00063333"/>
    <w:pPr>
      <w:widowControl w:val="0"/>
      <w:autoSpaceDE w:val="0"/>
      <w:autoSpaceDN w:val="0"/>
      <w:adjustRightInd w:val="0"/>
      <w:spacing w:after="0" w:line="240" w:lineRule="auto"/>
    </w:pPr>
    <w:rPr>
      <w:rFonts w:ascii="Arial" w:eastAsia="Times New Roman" w:hAnsi="Arial" w:cs="Arial"/>
      <w:sz w:val="24"/>
      <w:szCs w:val="24"/>
      <w:lang w:eastAsia="pt-BR"/>
    </w:rPr>
  </w:style>
  <w:style w:type="table" w:styleId="Tabelacomgrade">
    <w:name w:val="Table Grid"/>
    <w:basedOn w:val="Tabelanormal"/>
    <w:rsid w:val="00670AE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670AE6"/>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RODAP0">
    <w:name w:val="RODAPÉ"/>
    <w:basedOn w:val="Normal"/>
    <w:uiPriority w:val="99"/>
    <w:rsid w:val="00670AE6"/>
    <w:pPr>
      <w:widowControl w:val="0"/>
      <w:tabs>
        <w:tab w:val="left" w:pos="340"/>
      </w:tabs>
      <w:autoSpaceDE w:val="0"/>
      <w:autoSpaceDN w:val="0"/>
      <w:adjustRightInd w:val="0"/>
      <w:spacing w:after="0" w:line="288" w:lineRule="auto"/>
      <w:ind w:left="340" w:hanging="340"/>
      <w:jc w:val="both"/>
      <w:textAlignment w:val="center"/>
    </w:pPr>
    <w:rPr>
      <w:rFonts w:ascii="OfficinaSerif-Book" w:eastAsia="Times New Roman" w:hAnsi="OfficinaSerif-Book" w:cs="OfficinaSerif-Book"/>
      <w:color w:val="000000"/>
      <w:sz w:val="16"/>
      <w:szCs w:val="16"/>
      <w:lang w:eastAsia="pt-BR"/>
    </w:rPr>
  </w:style>
  <w:style w:type="character" w:styleId="Forte">
    <w:name w:val="Strong"/>
    <w:basedOn w:val="Fontepargpadro"/>
    <w:uiPriority w:val="22"/>
    <w:qFormat/>
    <w:rsid w:val="00E12EA6"/>
    <w:rPr>
      <w:b/>
      <w:bCs/>
    </w:rPr>
  </w:style>
  <w:style w:type="character" w:customStyle="1" w:styleId="Ttulo1Char1">
    <w:name w:val="Título 1 Char1"/>
    <w:basedOn w:val="Fontepargpadro"/>
    <w:uiPriority w:val="9"/>
    <w:rsid w:val="009C08D9"/>
    <w:rPr>
      <w:rFonts w:asciiTheme="majorHAnsi" w:eastAsiaTheme="majorEastAsia" w:hAnsiTheme="majorHAnsi" w:cstheme="majorBidi"/>
      <w:color w:val="365F91" w:themeColor="accent1" w:themeShade="BF"/>
      <w:sz w:val="32"/>
      <w:szCs w:val="32"/>
    </w:rPr>
  </w:style>
  <w:style w:type="character" w:customStyle="1" w:styleId="Ttulo2Char1">
    <w:name w:val="Título 2 Char1"/>
    <w:basedOn w:val="Fontepargpadro"/>
    <w:uiPriority w:val="9"/>
    <w:semiHidden/>
    <w:rsid w:val="00D50FCF"/>
    <w:rPr>
      <w:rFonts w:asciiTheme="majorHAnsi" w:eastAsiaTheme="majorEastAsia" w:hAnsiTheme="majorHAnsi" w:cstheme="majorBidi"/>
      <w:color w:val="365F91" w:themeColor="accent1" w:themeShade="BF"/>
      <w:sz w:val="26"/>
      <w:szCs w:val="26"/>
    </w:rPr>
  </w:style>
  <w:style w:type="character" w:customStyle="1" w:styleId="Ttulo5Char">
    <w:name w:val="Título 5 Char"/>
    <w:basedOn w:val="Fontepargpadro"/>
    <w:link w:val="Ttulo5"/>
    <w:uiPriority w:val="9"/>
    <w:rsid w:val="00D50FCF"/>
    <w:rPr>
      <w:rFonts w:ascii="Times New Roman" w:eastAsia="Times New Roman" w:hAnsi="Times New Roman" w:cs="Times New Roman"/>
      <w:b/>
      <w:bCs/>
      <w:sz w:val="20"/>
      <w:szCs w:val="20"/>
      <w:lang w:eastAsia="pt-BR"/>
    </w:rPr>
  </w:style>
  <w:style w:type="paragraph" w:customStyle="1" w:styleId="msonormal0">
    <w:name w:val="msonormal"/>
    <w:basedOn w:val="Normal"/>
    <w:rsid w:val="00D50FC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D50FCF"/>
    <w:rPr>
      <w:color w:val="800080"/>
      <w:u w:val="single"/>
    </w:rPr>
  </w:style>
  <w:style w:type="character" w:customStyle="1" w:styleId="ctas">
    <w:name w:val="ctas"/>
    <w:basedOn w:val="Fontepargpadro"/>
    <w:rsid w:val="00D50FCF"/>
  </w:style>
  <w:style w:type="paragraph" w:customStyle="1" w:styleId="dropdown">
    <w:name w:val="dropdown"/>
    <w:basedOn w:val="Normal"/>
    <w:rsid w:val="00D50FC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aret">
    <w:name w:val="caret"/>
    <w:basedOn w:val="Fontepargpadro"/>
    <w:rsid w:val="00D50FCF"/>
  </w:style>
  <w:style w:type="paragraph" w:customStyle="1" w:styleId="user-name">
    <w:name w:val="user-name"/>
    <w:basedOn w:val="Normal"/>
    <w:rsid w:val="00D50FC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nstituicao">
    <w:name w:val="instituicao"/>
    <w:basedOn w:val="Normal"/>
    <w:rsid w:val="00D50FC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a-stack">
    <w:name w:val="fa-stack"/>
    <w:basedOn w:val="Fontepargpadro"/>
    <w:rsid w:val="00D50FCF"/>
  </w:style>
  <w:style w:type="character" w:customStyle="1" w:styleId="titulo">
    <w:name w:val="titulo"/>
    <w:basedOn w:val="Fontepargpadro"/>
    <w:rsid w:val="00D50FCF"/>
  </w:style>
  <w:style w:type="character" w:customStyle="1" w:styleId="font-bp">
    <w:name w:val="font-bp"/>
    <w:basedOn w:val="Fontepargpadro"/>
    <w:rsid w:val="00D50FCF"/>
  </w:style>
  <w:style w:type="character" w:customStyle="1" w:styleId="slider">
    <w:name w:val="slider"/>
    <w:basedOn w:val="Fontepargpadro"/>
    <w:rsid w:val="00D50FCF"/>
  </w:style>
  <w:style w:type="character" w:customStyle="1" w:styleId="me-3">
    <w:name w:val="me-3"/>
    <w:basedOn w:val="Fontepargpadro"/>
    <w:rsid w:val="00D50FCF"/>
  </w:style>
  <w:style w:type="character" w:customStyle="1" w:styleId="fw-normal">
    <w:name w:val="fw-normal"/>
    <w:basedOn w:val="Fontepargpadro"/>
    <w:rsid w:val="00D50FCF"/>
  </w:style>
  <w:style w:type="character" w:customStyle="1" w:styleId="fw-bold">
    <w:name w:val="fw-bold"/>
    <w:basedOn w:val="Fontepargpadro"/>
    <w:rsid w:val="00D50FCF"/>
  </w:style>
  <w:style w:type="character" w:customStyle="1" w:styleId="col-checkbox">
    <w:name w:val="col-checkbox"/>
    <w:basedOn w:val="Fontepargpadro"/>
    <w:rsid w:val="00D50FCF"/>
  </w:style>
  <w:style w:type="character" w:customStyle="1" w:styleId="col-numero">
    <w:name w:val="col-numero"/>
    <w:basedOn w:val="Fontepargpadro"/>
    <w:rsid w:val="00D50FCF"/>
  </w:style>
  <w:style w:type="character" w:customStyle="1" w:styleId="col-item">
    <w:name w:val="col-item"/>
    <w:basedOn w:val="Fontepargpadro"/>
    <w:rsid w:val="00D50FCF"/>
  </w:style>
  <w:style w:type="character" w:customStyle="1" w:styleId="col-preco-estimado">
    <w:name w:val="col-preco-estimado"/>
    <w:basedOn w:val="Fontepargpadro"/>
    <w:rsid w:val="00D50FCF"/>
  </w:style>
  <w:style w:type="character" w:customStyle="1" w:styleId="col-quantidade">
    <w:name w:val="col-quantidade"/>
    <w:basedOn w:val="Fontepargpadro"/>
    <w:rsid w:val="00D50FCF"/>
  </w:style>
  <w:style w:type="character" w:customStyle="1" w:styleId="col-preco-total">
    <w:name w:val="col-preco-total"/>
    <w:basedOn w:val="Fontepargpadro"/>
    <w:rsid w:val="00D50FCF"/>
  </w:style>
  <w:style w:type="character" w:customStyle="1" w:styleId="col-convites">
    <w:name w:val="col-convites"/>
    <w:basedOn w:val="Fontepargpadro"/>
    <w:rsid w:val="00D50FCF"/>
  </w:style>
  <w:style w:type="character" w:customStyle="1" w:styleId="col-precos">
    <w:name w:val="col-precos"/>
    <w:basedOn w:val="Fontepargpadro"/>
    <w:rsid w:val="00D50FCF"/>
  </w:style>
  <w:style w:type="character" w:customStyle="1" w:styleId="col-fontes">
    <w:name w:val="col-fontes"/>
    <w:basedOn w:val="Fontepargpadro"/>
    <w:rsid w:val="00D50FCF"/>
  </w:style>
  <w:style w:type="character" w:customStyle="1" w:styleId="col-status">
    <w:name w:val="col-status"/>
    <w:basedOn w:val="Fontepargpadro"/>
    <w:rsid w:val="00D50FCF"/>
  </w:style>
  <w:style w:type="character" w:customStyle="1" w:styleId="hidden-xs">
    <w:name w:val="hidden-xs"/>
    <w:basedOn w:val="Fontepargpadro"/>
    <w:rsid w:val="00D50FCF"/>
  </w:style>
  <w:style w:type="paragraph" w:customStyle="1" w:styleId="li-cotacao-item">
    <w:name w:val="li-cotacao-item"/>
    <w:basedOn w:val="Normal"/>
    <w:rsid w:val="00D50FC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l-checkbox-body">
    <w:name w:val="col-checkbox-body"/>
    <w:basedOn w:val="Fontepargpadro"/>
    <w:rsid w:val="00D50FCF"/>
  </w:style>
  <w:style w:type="character" w:customStyle="1" w:styleId="spanitemindexnumber">
    <w:name w:val="spanitemindexnumber"/>
    <w:basedOn w:val="Fontepargpadro"/>
    <w:rsid w:val="00D50FCF"/>
  </w:style>
  <w:style w:type="character" w:customStyle="1" w:styleId="ct-precos">
    <w:name w:val="ct-precos"/>
    <w:basedOn w:val="Fontepargpadro"/>
    <w:rsid w:val="00D50FCF"/>
  </w:style>
  <w:style w:type="character" w:customStyle="1" w:styleId="position-relative">
    <w:name w:val="position-relative"/>
    <w:basedOn w:val="Fontepargpadro"/>
    <w:rsid w:val="00D50FCF"/>
  </w:style>
  <w:style w:type="character" w:customStyle="1" w:styleId="fonte-preco-badge">
    <w:name w:val="fonte-preco-badge"/>
    <w:basedOn w:val="Fontepargpadro"/>
    <w:rsid w:val="00D50FCF"/>
  </w:style>
  <w:style w:type="paragraph" w:customStyle="1" w:styleId="prev">
    <w:name w:val="prev"/>
    <w:basedOn w:val="Normal"/>
    <w:rsid w:val="00D50FC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ooltip-paginacao">
    <w:name w:val="tooltip-paginacao"/>
    <w:basedOn w:val="Fontepargpadro"/>
    <w:rsid w:val="00D50FCF"/>
  </w:style>
  <w:style w:type="paragraph" w:customStyle="1" w:styleId="disabled">
    <w:name w:val="disabled"/>
    <w:basedOn w:val="Normal"/>
    <w:rsid w:val="00D50FC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ctive">
    <w:name w:val="active"/>
    <w:basedOn w:val="Normal"/>
    <w:rsid w:val="00D50FC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gedlist-skiptonext">
    <w:name w:val="pagedlist-skiptonext"/>
    <w:basedOn w:val="Normal"/>
    <w:rsid w:val="00D50FC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ext">
    <w:name w:val="next"/>
    <w:basedOn w:val="Normal"/>
    <w:rsid w:val="00D50FC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D50FCF"/>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D50FCF"/>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D50FCF"/>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D50FCF"/>
    <w:rPr>
      <w:rFonts w:ascii="Arial" w:eastAsia="Times New Roman" w:hAnsi="Arial" w:cs="Arial"/>
      <w:vanish/>
      <w:sz w:val="16"/>
      <w:szCs w:val="16"/>
      <w:lang w:eastAsia="pt-BR"/>
    </w:rPr>
  </w:style>
  <w:style w:type="paragraph" w:customStyle="1" w:styleId="pagedlist-skiptoprevious">
    <w:name w:val="pagedlist-skiptoprevious"/>
    <w:basedOn w:val="Normal"/>
    <w:rsid w:val="00D50FC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extodocorpo2">
    <w:name w:val="Texto do corpo (2)_"/>
    <w:basedOn w:val="Fontepargpadro"/>
    <w:link w:val="Textodocorpo20"/>
    <w:rsid w:val="00FB36AC"/>
    <w:rPr>
      <w:rFonts w:ascii="Arial" w:eastAsia="Arial" w:hAnsi="Arial" w:cs="Arial"/>
      <w:shd w:val="clear" w:color="auto" w:fill="FFFFFF"/>
    </w:rPr>
  </w:style>
  <w:style w:type="paragraph" w:customStyle="1" w:styleId="Textodocorpo20">
    <w:name w:val="Texto do corpo (2)"/>
    <w:basedOn w:val="Normal"/>
    <w:link w:val="Textodocorpo2"/>
    <w:rsid w:val="00FB36AC"/>
    <w:pPr>
      <w:widowControl w:val="0"/>
      <w:shd w:val="clear" w:color="auto" w:fill="FFFFFF"/>
      <w:spacing w:after="780" w:line="278" w:lineRule="exact"/>
      <w:jc w:val="center"/>
    </w:pPr>
    <w:rPr>
      <w:rFonts w:ascii="Arial" w:eastAsia="Arial" w:hAnsi="Arial" w:cs="Arial"/>
    </w:rPr>
  </w:style>
  <w:style w:type="character" w:styleId="MenoPendente">
    <w:name w:val="Unresolved Mention"/>
    <w:basedOn w:val="Fontepargpadro"/>
    <w:uiPriority w:val="99"/>
    <w:semiHidden/>
    <w:unhideWhenUsed/>
    <w:rsid w:val="005E1941"/>
    <w:rPr>
      <w:color w:val="605E5C"/>
      <w:shd w:val="clear" w:color="auto" w:fill="E1DFDD"/>
    </w:rPr>
  </w:style>
  <w:style w:type="character" w:customStyle="1" w:styleId="Legendadafigura">
    <w:name w:val="Legenda da figura_"/>
    <w:basedOn w:val="Fontepargpadro"/>
    <w:link w:val="Legendadafigura0"/>
    <w:rsid w:val="000D4CF4"/>
    <w:rPr>
      <w:rFonts w:ascii="Tahoma" w:eastAsia="Tahoma" w:hAnsi="Tahoma" w:cs="Tahoma"/>
      <w:b/>
      <w:bCs/>
      <w:sz w:val="21"/>
      <w:szCs w:val="21"/>
      <w:shd w:val="clear" w:color="auto" w:fill="FFFFFF"/>
      <w:lang w:val="pt-PT" w:eastAsia="pt-PT" w:bidi="pt-PT"/>
    </w:rPr>
  </w:style>
  <w:style w:type="character" w:customStyle="1" w:styleId="Textodocorpo3">
    <w:name w:val="Texto do corpo (3)_"/>
    <w:basedOn w:val="Fontepargpadro"/>
    <w:rsid w:val="000D4CF4"/>
    <w:rPr>
      <w:rFonts w:ascii="Tahoma" w:eastAsia="Tahoma" w:hAnsi="Tahoma" w:cs="Tahoma"/>
      <w:b/>
      <w:bCs/>
      <w:i w:val="0"/>
      <w:iCs w:val="0"/>
      <w:smallCaps w:val="0"/>
      <w:strike w:val="0"/>
      <w:sz w:val="21"/>
      <w:szCs w:val="21"/>
      <w:u w:val="none"/>
    </w:rPr>
  </w:style>
  <w:style w:type="character" w:customStyle="1" w:styleId="Cabealhoourodap">
    <w:name w:val="Cabeçalho ou rodapé_"/>
    <w:basedOn w:val="Fontepargpadro"/>
    <w:rsid w:val="000D4CF4"/>
    <w:rPr>
      <w:rFonts w:ascii="Tahoma" w:eastAsia="Tahoma" w:hAnsi="Tahoma" w:cs="Tahoma"/>
      <w:b w:val="0"/>
      <w:bCs w:val="0"/>
      <w:i w:val="0"/>
      <w:iCs w:val="0"/>
      <w:smallCaps w:val="0"/>
      <w:strike w:val="0"/>
      <w:w w:val="100"/>
      <w:sz w:val="22"/>
      <w:szCs w:val="22"/>
      <w:u w:val="none"/>
    </w:rPr>
  </w:style>
  <w:style w:type="character" w:customStyle="1" w:styleId="Cabealhoourodap0">
    <w:name w:val="Cabeçalho ou rodapé"/>
    <w:basedOn w:val="Cabealhoourodap"/>
    <w:rsid w:val="000D4CF4"/>
    <w:rPr>
      <w:rFonts w:ascii="Tahoma" w:eastAsia="Tahoma" w:hAnsi="Tahoma" w:cs="Tahoma"/>
      <w:b w:val="0"/>
      <w:bCs w:val="0"/>
      <w:i w:val="0"/>
      <w:iCs w:val="0"/>
      <w:smallCaps w:val="0"/>
      <w:strike w:val="0"/>
      <w:color w:val="000000"/>
      <w:spacing w:val="0"/>
      <w:w w:val="100"/>
      <w:position w:val="0"/>
      <w:sz w:val="22"/>
      <w:szCs w:val="22"/>
      <w:u w:val="none"/>
      <w:lang w:val="pt-BR" w:eastAsia="pt-BR" w:bidi="pt-BR"/>
    </w:rPr>
  </w:style>
  <w:style w:type="character" w:customStyle="1" w:styleId="CabealhoourodapArialNarrow12ptNegrito">
    <w:name w:val="Cabeçalho ou rodapé + Arial Narrow;12 pt;Negrito"/>
    <w:basedOn w:val="Cabealhoourodap"/>
    <w:rsid w:val="000D4CF4"/>
    <w:rPr>
      <w:rFonts w:ascii="Arial Narrow" w:eastAsia="Arial Narrow" w:hAnsi="Arial Narrow" w:cs="Arial Narrow"/>
      <w:b/>
      <w:bCs/>
      <w:i w:val="0"/>
      <w:iCs w:val="0"/>
      <w:smallCaps w:val="0"/>
      <w:strike w:val="0"/>
      <w:color w:val="000000"/>
      <w:spacing w:val="0"/>
      <w:w w:val="100"/>
      <w:position w:val="0"/>
      <w:sz w:val="24"/>
      <w:szCs w:val="24"/>
      <w:u w:val="none"/>
      <w:lang w:val="pt-BR" w:eastAsia="pt-BR" w:bidi="pt-BR"/>
    </w:rPr>
  </w:style>
  <w:style w:type="character" w:customStyle="1" w:styleId="Cabealhoourodap2">
    <w:name w:val="Cabeçalho ou rodapé (2)_"/>
    <w:basedOn w:val="Fontepargpadro"/>
    <w:link w:val="Cabealhoourodap20"/>
    <w:rsid w:val="000D4CF4"/>
    <w:rPr>
      <w:rFonts w:ascii="Tahoma" w:eastAsia="Tahoma" w:hAnsi="Tahoma" w:cs="Tahoma"/>
      <w:sz w:val="20"/>
      <w:szCs w:val="20"/>
      <w:shd w:val="clear" w:color="auto" w:fill="FFFFFF"/>
    </w:rPr>
  </w:style>
  <w:style w:type="character" w:customStyle="1" w:styleId="Textodocorpo2105ptNegrito">
    <w:name w:val="Texto do corpo (2) + 10;5 pt;Negrito"/>
    <w:basedOn w:val="Textodocorpo2"/>
    <w:rsid w:val="000D4CF4"/>
    <w:rPr>
      <w:rFonts w:ascii="Tahoma" w:eastAsia="Tahoma" w:hAnsi="Tahoma" w:cs="Tahoma"/>
      <w:b/>
      <w:bCs/>
      <w:i w:val="0"/>
      <w:iCs w:val="0"/>
      <w:smallCaps w:val="0"/>
      <w:strike w:val="0"/>
      <w:color w:val="000000"/>
      <w:spacing w:val="0"/>
      <w:w w:val="100"/>
      <w:position w:val="0"/>
      <w:sz w:val="21"/>
      <w:szCs w:val="21"/>
      <w:u w:val="none"/>
      <w:shd w:val="clear" w:color="auto" w:fill="FFFFFF"/>
      <w:lang w:val="pt-BR" w:eastAsia="pt-BR" w:bidi="pt-BR"/>
    </w:rPr>
  </w:style>
  <w:style w:type="character" w:customStyle="1" w:styleId="Ttulo10">
    <w:name w:val="Título #1_"/>
    <w:basedOn w:val="Fontepargpadro"/>
    <w:rsid w:val="000D4CF4"/>
    <w:rPr>
      <w:rFonts w:ascii="Tahoma" w:eastAsia="Tahoma" w:hAnsi="Tahoma" w:cs="Tahoma"/>
      <w:b w:val="0"/>
      <w:bCs w:val="0"/>
      <w:i w:val="0"/>
      <w:iCs w:val="0"/>
      <w:smallCaps w:val="0"/>
      <w:strike w:val="0"/>
      <w:w w:val="100"/>
      <w:sz w:val="22"/>
      <w:szCs w:val="22"/>
      <w:u w:val="none"/>
    </w:rPr>
  </w:style>
  <w:style w:type="character" w:customStyle="1" w:styleId="Ttulo12">
    <w:name w:val="Título #1"/>
    <w:basedOn w:val="Ttulo10"/>
    <w:rsid w:val="000D4CF4"/>
    <w:rPr>
      <w:rFonts w:ascii="Tahoma" w:eastAsia="Tahoma" w:hAnsi="Tahoma" w:cs="Tahoma"/>
      <w:b w:val="0"/>
      <w:bCs w:val="0"/>
      <w:i w:val="0"/>
      <w:iCs w:val="0"/>
      <w:smallCaps w:val="0"/>
      <w:strike w:val="0"/>
      <w:color w:val="000000"/>
      <w:spacing w:val="0"/>
      <w:w w:val="100"/>
      <w:position w:val="0"/>
      <w:sz w:val="22"/>
      <w:szCs w:val="22"/>
      <w:u w:val="none"/>
      <w:lang w:val="pt-BR" w:eastAsia="pt-BR" w:bidi="pt-BR"/>
    </w:rPr>
  </w:style>
  <w:style w:type="character" w:customStyle="1" w:styleId="Ttulo1ArialNarrow12ptNegrito">
    <w:name w:val="Título #1 + Arial Narrow;12 pt;Negrito"/>
    <w:basedOn w:val="Ttulo10"/>
    <w:rsid w:val="000D4CF4"/>
    <w:rPr>
      <w:rFonts w:ascii="Arial Narrow" w:eastAsia="Arial Narrow" w:hAnsi="Arial Narrow" w:cs="Arial Narrow"/>
      <w:b/>
      <w:bCs/>
      <w:i w:val="0"/>
      <w:iCs w:val="0"/>
      <w:smallCaps w:val="0"/>
      <w:strike w:val="0"/>
      <w:color w:val="000000"/>
      <w:spacing w:val="0"/>
      <w:w w:val="100"/>
      <w:position w:val="0"/>
      <w:sz w:val="24"/>
      <w:szCs w:val="24"/>
      <w:u w:val="none"/>
      <w:lang w:val="pt-BR" w:eastAsia="pt-BR" w:bidi="pt-BR"/>
    </w:rPr>
  </w:style>
  <w:style w:type="character" w:customStyle="1" w:styleId="Legendadafigura10ptSemnegrito">
    <w:name w:val="Legenda da figura + 10 pt;Sem negrito"/>
    <w:basedOn w:val="Legendadafigura"/>
    <w:rsid w:val="000D4CF4"/>
    <w:rPr>
      <w:rFonts w:ascii="Tahoma" w:eastAsia="Tahoma" w:hAnsi="Tahoma" w:cs="Tahoma"/>
      <w:b/>
      <w:bCs/>
      <w:color w:val="000000"/>
      <w:spacing w:val="0"/>
      <w:w w:val="100"/>
      <w:position w:val="0"/>
      <w:sz w:val="20"/>
      <w:szCs w:val="20"/>
      <w:shd w:val="clear" w:color="auto" w:fill="FFFFFF"/>
      <w:lang w:val="pt-BR" w:eastAsia="pt-BR" w:bidi="pt-BR"/>
    </w:rPr>
  </w:style>
  <w:style w:type="character" w:customStyle="1" w:styleId="Textodocorpo310ptSemnegrito">
    <w:name w:val="Texto do corpo (3) + 10 pt;Sem negrito"/>
    <w:basedOn w:val="Textodocorpo3"/>
    <w:rsid w:val="000D4CF4"/>
    <w:rPr>
      <w:rFonts w:ascii="Tahoma" w:eastAsia="Tahoma" w:hAnsi="Tahoma" w:cs="Tahoma"/>
      <w:b/>
      <w:bCs/>
      <w:i w:val="0"/>
      <w:iCs w:val="0"/>
      <w:smallCaps w:val="0"/>
      <w:strike w:val="0"/>
      <w:color w:val="000000"/>
      <w:spacing w:val="0"/>
      <w:w w:val="100"/>
      <w:position w:val="0"/>
      <w:sz w:val="20"/>
      <w:szCs w:val="20"/>
      <w:u w:val="none"/>
      <w:lang w:val="pt-BR" w:eastAsia="pt-BR" w:bidi="pt-BR"/>
    </w:rPr>
  </w:style>
  <w:style w:type="character" w:customStyle="1" w:styleId="Textodocorpo2ArialNarrow75ptNegrito">
    <w:name w:val="Texto do corpo (2) + Arial Narrow;7;5 pt;Negrito"/>
    <w:basedOn w:val="Textodocorpo2"/>
    <w:rsid w:val="000D4CF4"/>
    <w:rPr>
      <w:rFonts w:ascii="Arial Narrow" w:eastAsia="Arial Narrow" w:hAnsi="Arial Narrow" w:cs="Arial Narrow"/>
      <w:b/>
      <w:bCs/>
      <w:i w:val="0"/>
      <w:iCs w:val="0"/>
      <w:smallCaps w:val="0"/>
      <w:strike w:val="0"/>
      <w:color w:val="000000"/>
      <w:spacing w:val="0"/>
      <w:w w:val="100"/>
      <w:position w:val="0"/>
      <w:sz w:val="15"/>
      <w:szCs w:val="15"/>
      <w:u w:val="none"/>
      <w:shd w:val="clear" w:color="auto" w:fill="FFFFFF"/>
      <w:lang w:val="pt-BR" w:eastAsia="pt-BR" w:bidi="pt-BR"/>
    </w:rPr>
  </w:style>
  <w:style w:type="character" w:customStyle="1" w:styleId="Textodocorpo2ArialNarrow85pt">
    <w:name w:val="Texto do corpo (2) + Arial Narrow;8;5 pt"/>
    <w:basedOn w:val="Textodocorpo2"/>
    <w:rsid w:val="000D4CF4"/>
    <w:rPr>
      <w:rFonts w:ascii="Arial Narrow" w:eastAsia="Arial Narrow" w:hAnsi="Arial Narrow" w:cs="Arial Narrow"/>
      <w:b w:val="0"/>
      <w:bCs w:val="0"/>
      <w:i w:val="0"/>
      <w:iCs w:val="0"/>
      <w:smallCaps w:val="0"/>
      <w:strike w:val="0"/>
      <w:color w:val="000000"/>
      <w:spacing w:val="0"/>
      <w:w w:val="100"/>
      <w:position w:val="0"/>
      <w:sz w:val="17"/>
      <w:szCs w:val="17"/>
      <w:u w:val="none"/>
      <w:shd w:val="clear" w:color="auto" w:fill="FFFFFF"/>
      <w:lang w:val="pt-PT" w:eastAsia="pt-PT" w:bidi="pt-PT"/>
    </w:rPr>
  </w:style>
  <w:style w:type="character" w:customStyle="1" w:styleId="Textodocorpo4">
    <w:name w:val="Texto do corpo (4)_"/>
    <w:basedOn w:val="Fontepargpadro"/>
    <w:link w:val="Textodocorpo40"/>
    <w:rsid w:val="000D4CF4"/>
    <w:rPr>
      <w:rFonts w:ascii="Arial Narrow" w:eastAsia="Arial Narrow" w:hAnsi="Arial Narrow" w:cs="Arial Narrow"/>
      <w:sz w:val="17"/>
      <w:szCs w:val="17"/>
      <w:shd w:val="clear" w:color="auto" w:fill="FFFFFF"/>
      <w:lang w:val="pt-PT" w:eastAsia="pt-PT" w:bidi="pt-PT"/>
    </w:rPr>
  </w:style>
  <w:style w:type="character" w:customStyle="1" w:styleId="Textodocorpo5">
    <w:name w:val="Texto do corpo (5)_"/>
    <w:basedOn w:val="Fontepargpadro"/>
    <w:link w:val="Textodocorpo50"/>
    <w:rsid w:val="000D4CF4"/>
    <w:rPr>
      <w:rFonts w:ascii="Lucida Sans Unicode" w:eastAsia="Lucida Sans Unicode" w:hAnsi="Lucida Sans Unicode" w:cs="Lucida Sans Unicode"/>
      <w:sz w:val="18"/>
      <w:szCs w:val="18"/>
      <w:shd w:val="clear" w:color="auto" w:fill="FFFFFF"/>
      <w:lang w:val="pt-PT" w:eastAsia="pt-PT" w:bidi="pt-PT"/>
    </w:rPr>
  </w:style>
  <w:style w:type="character" w:customStyle="1" w:styleId="Textodocorpo6">
    <w:name w:val="Texto do corpo (6)_"/>
    <w:basedOn w:val="Fontepargpadro"/>
    <w:link w:val="Textodocorpo60"/>
    <w:rsid w:val="000D4CF4"/>
    <w:rPr>
      <w:rFonts w:ascii="Tahoma" w:eastAsia="Tahoma" w:hAnsi="Tahoma" w:cs="Tahoma"/>
      <w:b/>
      <w:bCs/>
      <w:sz w:val="24"/>
      <w:szCs w:val="24"/>
      <w:shd w:val="clear" w:color="auto" w:fill="FFFFFF"/>
    </w:rPr>
  </w:style>
  <w:style w:type="character" w:customStyle="1" w:styleId="Textodocorpo2Versalete">
    <w:name w:val="Texto do corpo (2) + Versalete"/>
    <w:basedOn w:val="Textodocorpo2"/>
    <w:rsid w:val="000D4CF4"/>
    <w:rPr>
      <w:rFonts w:ascii="Tahoma" w:eastAsia="Tahoma" w:hAnsi="Tahoma" w:cs="Tahoma"/>
      <w:b w:val="0"/>
      <w:bCs w:val="0"/>
      <w:i w:val="0"/>
      <w:iCs w:val="0"/>
      <w:smallCaps/>
      <w:strike w:val="0"/>
      <w:color w:val="000000"/>
      <w:spacing w:val="0"/>
      <w:w w:val="100"/>
      <w:position w:val="0"/>
      <w:sz w:val="20"/>
      <w:szCs w:val="20"/>
      <w:u w:val="none"/>
      <w:shd w:val="clear" w:color="auto" w:fill="FFFFFF"/>
      <w:lang w:val="pt-PT" w:eastAsia="pt-PT" w:bidi="pt-PT"/>
    </w:rPr>
  </w:style>
  <w:style w:type="character" w:customStyle="1" w:styleId="Textodocorpo30">
    <w:name w:val="Texto do corpo (3)"/>
    <w:basedOn w:val="Textodocorpo3"/>
    <w:rsid w:val="000D4CF4"/>
    <w:rPr>
      <w:rFonts w:ascii="Tahoma" w:eastAsia="Tahoma" w:hAnsi="Tahoma" w:cs="Tahoma"/>
      <w:b/>
      <w:bCs/>
      <w:i w:val="0"/>
      <w:iCs w:val="0"/>
      <w:smallCaps w:val="0"/>
      <w:strike w:val="0"/>
      <w:color w:val="000000"/>
      <w:spacing w:val="0"/>
      <w:w w:val="100"/>
      <w:position w:val="0"/>
      <w:sz w:val="21"/>
      <w:szCs w:val="21"/>
      <w:u w:val="single"/>
      <w:lang w:val="pt-BR" w:eastAsia="pt-BR" w:bidi="pt-BR"/>
    </w:rPr>
  </w:style>
  <w:style w:type="paragraph" w:customStyle="1" w:styleId="Legendadafigura0">
    <w:name w:val="Legenda da figura"/>
    <w:basedOn w:val="Normal"/>
    <w:link w:val="Legendadafigura"/>
    <w:rsid w:val="000D4CF4"/>
    <w:pPr>
      <w:widowControl w:val="0"/>
      <w:shd w:val="clear" w:color="auto" w:fill="FFFFFF"/>
      <w:spacing w:after="0" w:line="0" w:lineRule="atLeast"/>
    </w:pPr>
    <w:rPr>
      <w:rFonts w:ascii="Tahoma" w:eastAsia="Tahoma" w:hAnsi="Tahoma" w:cs="Tahoma"/>
      <w:b/>
      <w:bCs/>
      <w:sz w:val="21"/>
      <w:szCs w:val="21"/>
      <w:lang w:val="pt-PT" w:eastAsia="pt-PT" w:bidi="pt-PT"/>
    </w:rPr>
  </w:style>
  <w:style w:type="paragraph" w:customStyle="1" w:styleId="Cabealhoourodap20">
    <w:name w:val="Cabeçalho ou rodapé (2)"/>
    <w:basedOn w:val="Normal"/>
    <w:link w:val="Cabealhoourodap2"/>
    <w:rsid w:val="000D4CF4"/>
    <w:pPr>
      <w:widowControl w:val="0"/>
      <w:shd w:val="clear" w:color="auto" w:fill="FFFFFF"/>
      <w:spacing w:after="0" w:line="0" w:lineRule="atLeast"/>
    </w:pPr>
    <w:rPr>
      <w:rFonts w:ascii="Tahoma" w:eastAsia="Tahoma" w:hAnsi="Tahoma" w:cs="Tahoma"/>
      <w:sz w:val="20"/>
      <w:szCs w:val="20"/>
    </w:rPr>
  </w:style>
  <w:style w:type="paragraph" w:customStyle="1" w:styleId="Textodocorpo40">
    <w:name w:val="Texto do corpo (4)"/>
    <w:basedOn w:val="Normal"/>
    <w:link w:val="Textodocorpo4"/>
    <w:rsid w:val="000D4CF4"/>
    <w:pPr>
      <w:widowControl w:val="0"/>
      <w:shd w:val="clear" w:color="auto" w:fill="FFFFFF"/>
      <w:spacing w:after="0" w:line="0" w:lineRule="atLeast"/>
    </w:pPr>
    <w:rPr>
      <w:rFonts w:ascii="Arial Narrow" w:eastAsia="Arial Narrow" w:hAnsi="Arial Narrow" w:cs="Arial Narrow"/>
      <w:sz w:val="17"/>
      <w:szCs w:val="17"/>
      <w:lang w:val="pt-PT" w:eastAsia="pt-PT" w:bidi="pt-PT"/>
    </w:rPr>
  </w:style>
  <w:style w:type="paragraph" w:customStyle="1" w:styleId="Textodocorpo50">
    <w:name w:val="Texto do corpo (5)"/>
    <w:basedOn w:val="Normal"/>
    <w:link w:val="Textodocorpo5"/>
    <w:rsid w:val="000D4CF4"/>
    <w:pPr>
      <w:widowControl w:val="0"/>
      <w:shd w:val="clear" w:color="auto" w:fill="FFFFFF"/>
      <w:spacing w:after="0" w:line="0" w:lineRule="atLeast"/>
    </w:pPr>
    <w:rPr>
      <w:rFonts w:ascii="Lucida Sans Unicode" w:eastAsia="Lucida Sans Unicode" w:hAnsi="Lucida Sans Unicode" w:cs="Lucida Sans Unicode"/>
      <w:sz w:val="18"/>
      <w:szCs w:val="18"/>
      <w:lang w:val="pt-PT" w:eastAsia="pt-PT" w:bidi="pt-PT"/>
    </w:rPr>
  </w:style>
  <w:style w:type="paragraph" w:customStyle="1" w:styleId="Textodocorpo60">
    <w:name w:val="Texto do corpo (6)"/>
    <w:basedOn w:val="Normal"/>
    <w:link w:val="Textodocorpo6"/>
    <w:rsid w:val="000D4CF4"/>
    <w:pPr>
      <w:widowControl w:val="0"/>
      <w:shd w:val="clear" w:color="auto" w:fill="FFFFFF"/>
      <w:spacing w:after="60" w:line="0" w:lineRule="atLeast"/>
      <w:jc w:val="center"/>
    </w:pPr>
    <w:rPr>
      <w:rFonts w:ascii="Tahoma" w:eastAsia="Tahoma" w:hAnsi="Tahoma" w:cs="Tahoma"/>
      <w:b/>
      <w:bCs/>
      <w:sz w:val="24"/>
      <w:szCs w:val="24"/>
    </w:rPr>
  </w:style>
  <w:style w:type="character" w:customStyle="1" w:styleId="Legendadatabela">
    <w:name w:val="Legenda da tabela_"/>
    <w:basedOn w:val="Fontepargpadro"/>
    <w:link w:val="Legendadatabela0"/>
    <w:rsid w:val="0015423A"/>
    <w:rPr>
      <w:sz w:val="20"/>
      <w:szCs w:val="20"/>
      <w:shd w:val="clear" w:color="auto" w:fill="FFFFFF"/>
    </w:rPr>
  </w:style>
  <w:style w:type="paragraph" w:customStyle="1" w:styleId="Legendadatabela0">
    <w:name w:val="Legenda da tabela"/>
    <w:basedOn w:val="Normal"/>
    <w:link w:val="Legendadatabela"/>
    <w:rsid w:val="0015423A"/>
    <w:pPr>
      <w:widowControl w:val="0"/>
      <w:shd w:val="clear" w:color="auto" w:fill="FFFFFF"/>
      <w:spacing w:after="0" w:line="0" w:lineRule="atLeast"/>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143695">
      <w:bodyDiv w:val="1"/>
      <w:marLeft w:val="0"/>
      <w:marRight w:val="0"/>
      <w:marTop w:val="0"/>
      <w:marBottom w:val="0"/>
      <w:divBdr>
        <w:top w:val="none" w:sz="0" w:space="0" w:color="auto"/>
        <w:left w:val="none" w:sz="0" w:space="0" w:color="auto"/>
        <w:bottom w:val="none" w:sz="0" w:space="0" w:color="auto"/>
        <w:right w:val="none" w:sz="0" w:space="0" w:color="auto"/>
      </w:divBdr>
    </w:div>
    <w:div w:id="254091027">
      <w:bodyDiv w:val="1"/>
      <w:marLeft w:val="0"/>
      <w:marRight w:val="0"/>
      <w:marTop w:val="0"/>
      <w:marBottom w:val="0"/>
      <w:divBdr>
        <w:top w:val="none" w:sz="0" w:space="0" w:color="auto"/>
        <w:left w:val="none" w:sz="0" w:space="0" w:color="auto"/>
        <w:bottom w:val="none" w:sz="0" w:space="0" w:color="auto"/>
        <w:right w:val="none" w:sz="0" w:space="0" w:color="auto"/>
      </w:divBdr>
    </w:div>
    <w:div w:id="1087775192">
      <w:bodyDiv w:val="1"/>
      <w:marLeft w:val="0"/>
      <w:marRight w:val="0"/>
      <w:marTop w:val="0"/>
      <w:marBottom w:val="0"/>
      <w:divBdr>
        <w:top w:val="none" w:sz="0" w:space="0" w:color="auto"/>
        <w:left w:val="none" w:sz="0" w:space="0" w:color="auto"/>
        <w:bottom w:val="none" w:sz="0" w:space="0" w:color="auto"/>
        <w:right w:val="none" w:sz="0" w:space="0" w:color="auto"/>
      </w:divBdr>
    </w:div>
    <w:div w:id="1128547180">
      <w:bodyDiv w:val="1"/>
      <w:marLeft w:val="0"/>
      <w:marRight w:val="0"/>
      <w:marTop w:val="0"/>
      <w:marBottom w:val="0"/>
      <w:divBdr>
        <w:top w:val="none" w:sz="0" w:space="0" w:color="auto"/>
        <w:left w:val="none" w:sz="0" w:space="0" w:color="auto"/>
        <w:bottom w:val="none" w:sz="0" w:space="0" w:color="auto"/>
        <w:right w:val="none" w:sz="0" w:space="0" w:color="auto"/>
      </w:divBdr>
      <w:divsChild>
        <w:div w:id="100417916">
          <w:marLeft w:val="240"/>
          <w:marRight w:val="0"/>
          <w:marTop w:val="120"/>
          <w:marBottom w:val="0"/>
          <w:divBdr>
            <w:top w:val="none" w:sz="0" w:space="0" w:color="auto"/>
            <w:left w:val="none" w:sz="0" w:space="0" w:color="auto"/>
            <w:bottom w:val="none" w:sz="0" w:space="0" w:color="auto"/>
            <w:right w:val="none" w:sz="0" w:space="0" w:color="auto"/>
          </w:divBdr>
        </w:div>
        <w:div w:id="1296981290">
          <w:marLeft w:val="720"/>
          <w:marRight w:val="0"/>
          <w:marTop w:val="120"/>
          <w:marBottom w:val="0"/>
          <w:divBdr>
            <w:top w:val="none" w:sz="0" w:space="0" w:color="auto"/>
            <w:left w:val="none" w:sz="0" w:space="0" w:color="auto"/>
            <w:bottom w:val="none" w:sz="0" w:space="0" w:color="auto"/>
            <w:right w:val="none" w:sz="0" w:space="0" w:color="auto"/>
          </w:divBdr>
        </w:div>
      </w:divsChild>
    </w:div>
    <w:div w:id="1499929902">
      <w:bodyDiv w:val="1"/>
      <w:marLeft w:val="0"/>
      <w:marRight w:val="0"/>
      <w:marTop w:val="0"/>
      <w:marBottom w:val="0"/>
      <w:divBdr>
        <w:top w:val="none" w:sz="0" w:space="0" w:color="auto"/>
        <w:left w:val="none" w:sz="0" w:space="0" w:color="auto"/>
        <w:bottom w:val="none" w:sz="0" w:space="0" w:color="auto"/>
        <w:right w:val="none" w:sz="0" w:space="0" w:color="auto"/>
      </w:divBdr>
    </w:div>
    <w:div w:id="176976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ertidoesapf.apps.tcu.gov.br/" TargetMode="External"/><Relationship Id="rId4" Type="http://schemas.openxmlformats.org/officeDocument/2006/relationships/settings" Target="settings.xml"/><Relationship Id="rId9" Type="http://schemas.openxmlformats.org/officeDocument/2006/relationships/hyperlink" Target="http://www.cni.ius.br/improbidade"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8EBFD-2687-443C-8AC7-E1A475DB9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33</Pages>
  <Words>11487</Words>
  <Characters>62033</Characters>
  <Application>Microsoft Office Word</Application>
  <DocSecurity>0</DocSecurity>
  <Lines>516</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Licitação02</dc:creator>
  <cp:lastModifiedBy>Acer</cp:lastModifiedBy>
  <cp:revision>5</cp:revision>
  <cp:lastPrinted>2023-03-07T18:41:00Z</cp:lastPrinted>
  <dcterms:created xsi:type="dcterms:W3CDTF">2024-03-19T20:22:00Z</dcterms:created>
  <dcterms:modified xsi:type="dcterms:W3CDTF">2024-04-09T02:27:00Z</dcterms:modified>
</cp:coreProperties>
</file>