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83305" w14:textId="77777777" w:rsidR="001E0D46" w:rsidRPr="00676FBF" w:rsidRDefault="001E0D46" w:rsidP="001E0D46">
      <w:pPr>
        <w:spacing w:before="92" w:line="276" w:lineRule="auto"/>
        <w:ind w:right="31" w:firstLine="1134"/>
        <w:jc w:val="center"/>
        <w:rPr>
          <w:rFonts w:ascii="Times New Roman" w:hAnsi="Times New Roman" w:cs="Times New Roman"/>
          <w:b/>
          <w:sz w:val="24"/>
          <w:szCs w:val="24"/>
          <w:u w:val="thick"/>
        </w:rPr>
      </w:pPr>
      <w:r w:rsidRPr="00676FBF">
        <w:rPr>
          <w:rFonts w:ascii="Times New Roman" w:hAnsi="Times New Roman" w:cs="Times New Roman"/>
          <w:b/>
          <w:sz w:val="24"/>
          <w:szCs w:val="24"/>
          <w:u w:val="thick"/>
        </w:rPr>
        <w:t>AVISO DE DISPENSA DE LICITAÇÃO</w:t>
      </w:r>
    </w:p>
    <w:p w14:paraId="70FA06F4" w14:textId="77777777" w:rsidR="001E0D46" w:rsidRPr="00676FBF" w:rsidRDefault="001E0D46" w:rsidP="001E0D46">
      <w:pPr>
        <w:spacing w:before="92" w:line="276" w:lineRule="auto"/>
        <w:ind w:right="31" w:firstLine="1134"/>
        <w:jc w:val="center"/>
        <w:rPr>
          <w:rFonts w:ascii="Times New Roman" w:hAnsi="Times New Roman" w:cs="Times New Roman"/>
          <w:b/>
          <w:sz w:val="24"/>
          <w:szCs w:val="24"/>
          <w:u w:val="thick"/>
        </w:rPr>
      </w:pPr>
      <w:r w:rsidRPr="00676FBF">
        <w:rPr>
          <w:rFonts w:ascii="Times New Roman" w:hAnsi="Times New Roman" w:cs="Times New Roman"/>
          <w:b/>
          <w:sz w:val="24"/>
          <w:szCs w:val="24"/>
          <w:u w:val="thick"/>
        </w:rPr>
        <w:t>INTENÇÃO</w:t>
      </w:r>
      <w:r w:rsidRPr="00676FBF">
        <w:rPr>
          <w:rFonts w:ascii="Times New Roman" w:hAnsi="Times New Roman" w:cs="Times New Roman"/>
          <w:b/>
          <w:spacing w:val="-1"/>
          <w:sz w:val="24"/>
          <w:szCs w:val="24"/>
          <w:u w:val="thick"/>
        </w:rPr>
        <w:t xml:space="preserve"> </w:t>
      </w:r>
      <w:r w:rsidRPr="00676FBF">
        <w:rPr>
          <w:rFonts w:ascii="Times New Roman" w:hAnsi="Times New Roman" w:cs="Times New Roman"/>
          <w:b/>
          <w:sz w:val="24"/>
          <w:szCs w:val="24"/>
          <w:u w:val="thick"/>
        </w:rPr>
        <w:t>DE COMPRA</w:t>
      </w:r>
    </w:p>
    <w:p w14:paraId="42E9AB10" w14:textId="77777777" w:rsidR="001E0D46" w:rsidRPr="00676FBF" w:rsidRDefault="001E0D46" w:rsidP="001E0D46">
      <w:pPr>
        <w:spacing w:before="92" w:line="276" w:lineRule="auto"/>
        <w:ind w:right="31" w:firstLine="1134"/>
        <w:rPr>
          <w:rFonts w:ascii="Times New Roman" w:hAnsi="Times New Roman" w:cs="Times New Roman"/>
          <w:b/>
          <w:sz w:val="24"/>
          <w:szCs w:val="24"/>
        </w:rPr>
      </w:pPr>
    </w:p>
    <w:p w14:paraId="1954585C" w14:textId="54309AFD" w:rsidR="001E0D46" w:rsidRPr="00676FBF" w:rsidRDefault="001E0D46" w:rsidP="005E588B">
      <w:pPr>
        <w:spacing w:before="92" w:line="276" w:lineRule="auto"/>
        <w:ind w:right="31" w:firstLine="1134"/>
        <w:jc w:val="center"/>
        <w:rPr>
          <w:rFonts w:ascii="Times New Roman" w:hAnsi="Times New Roman" w:cs="Times New Roman"/>
          <w:b/>
          <w:sz w:val="24"/>
          <w:szCs w:val="24"/>
        </w:rPr>
      </w:pPr>
      <w:r w:rsidRPr="00676FBF">
        <w:rPr>
          <w:rFonts w:ascii="Times New Roman" w:hAnsi="Times New Roman" w:cs="Times New Roman"/>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676FBF">
        <w:rPr>
          <w:rFonts w:ascii="Times New Roman" w:hAnsi="Times New Roman" w:cs="Times New Roman"/>
          <w:b/>
          <w:sz w:val="24"/>
          <w:szCs w:val="24"/>
        </w:rPr>
        <w:t>Dispensa de Licitação nº</w:t>
      </w:r>
      <w:r w:rsidR="005E588B" w:rsidRPr="00676FBF">
        <w:rPr>
          <w:rFonts w:ascii="Times New Roman" w:hAnsi="Times New Roman" w:cs="Times New Roman"/>
          <w:b/>
          <w:sz w:val="24"/>
          <w:szCs w:val="24"/>
        </w:rPr>
        <w:t xml:space="preserve"> </w:t>
      </w:r>
      <w:r w:rsidR="001216C7" w:rsidRPr="00676FBF">
        <w:rPr>
          <w:rFonts w:ascii="Times New Roman" w:hAnsi="Times New Roman" w:cs="Times New Roman"/>
          <w:b/>
          <w:sz w:val="24"/>
          <w:szCs w:val="24"/>
        </w:rPr>
        <w:t>0</w:t>
      </w:r>
      <w:r w:rsidR="00574E6B" w:rsidRPr="00676FBF">
        <w:rPr>
          <w:rFonts w:ascii="Times New Roman" w:hAnsi="Times New Roman" w:cs="Times New Roman"/>
          <w:b/>
          <w:sz w:val="24"/>
          <w:szCs w:val="24"/>
        </w:rPr>
        <w:t>1</w:t>
      </w:r>
      <w:r w:rsidR="00842331">
        <w:rPr>
          <w:rFonts w:ascii="Times New Roman" w:hAnsi="Times New Roman" w:cs="Times New Roman"/>
          <w:b/>
          <w:sz w:val="24"/>
          <w:szCs w:val="24"/>
        </w:rPr>
        <w:t>7</w:t>
      </w:r>
      <w:r w:rsidR="00F1034F" w:rsidRPr="00676FBF">
        <w:rPr>
          <w:rFonts w:ascii="Times New Roman" w:hAnsi="Times New Roman" w:cs="Times New Roman"/>
          <w:b/>
          <w:sz w:val="24"/>
          <w:szCs w:val="24"/>
        </w:rPr>
        <w:t>/</w:t>
      </w:r>
      <w:r w:rsidR="00C5089A" w:rsidRPr="00676FBF">
        <w:rPr>
          <w:rFonts w:ascii="Times New Roman" w:hAnsi="Times New Roman" w:cs="Times New Roman"/>
          <w:b/>
          <w:sz w:val="24"/>
          <w:szCs w:val="24"/>
        </w:rPr>
        <w:t>2026</w:t>
      </w:r>
      <w:r w:rsidRPr="00676FBF">
        <w:rPr>
          <w:rFonts w:ascii="Times New Roman" w:hAnsi="Times New Roman" w:cs="Times New Roman"/>
          <w:b/>
          <w:sz w:val="24"/>
          <w:szCs w:val="24"/>
        </w:rPr>
        <w:t xml:space="preserve"> </w:t>
      </w:r>
      <w:r w:rsidRPr="00676FBF">
        <w:rPr>
          <w:rFonts w:ascii="Times New Roman" w:hAnsi="Times New Roman" w:cs="Times New Roman"/>
          <w:b/>
          <w:spacing w:val="-64"/>
          <w:sz w:val="24"/>
          <w:szCs w:val="24"/>
        </w:rPr>
        <w:t xml:space="preserve">   </w:t>
      </w:r>
      <w:r w:rsidRPr="00676FBF">
        <w:rPr>
          <w:rFonts w:ascii="Times New Roman" w:hAnsi="Times New Roman" w:cs="Times New Roman"/>
          <w:b/>
          <w:sz w:val="24"/>
          <w:szCs w:val="24"/>
        </w:rPr>
        <w:t>Processo</w:t>
      </w:r>
      <w:r w:rsidRPr="00676FBF">
        <w:rPr>
          <w:rFonts w:ascii="Times New Roman" w:hAnsi="Times New Roman" w:cs="Times New Roman"/>
          <w:b/>
          <w:spacing w:val="-1"/>
          <w:sz w:val="24"/>
          <w:szCs w:val="24"/>
        </w:rPr>
        <w:t xml:space="preserve"> </w:t>
      </w:r>
      <w:r w:rsidR="005E588B" w:rsidRPr="00676FBF">
        <w:rPr>
          <w:rFonts w:ascii="Times New Roman" w:hAnsi="Times New Roman" w:cs="Times New Roman"/>
          <w:b/>
          <w:sz w:val="24"/>
          <w:szCs w:val="24"/>
        </w:rPr>
        <w:t xml:space="preserve">nº </w:t>
      </w:r>
      <w:r w:rsidR="001E58F1" w:rsidRPr="00676FBF">
        <w:rPr>
          <w:rFonts w:ascii="Times New Roman" w:hAnsi="Times New Roman" w:cs="Times New Roman"/>
          <w:b/>
          <w:sz w:val="24"/>
          <w:szCs w:val="24"/>
        </w:rPr>
        <w:t>2</w:t>
      </w:r>
      <w:r w:rsidR="009C3C40" w:rsidRPr="00676FBF">
        <w:rPr>
          <w:rFonts w:ascii="Times New Roman" w:hAnsi="Times New Roman" w:cs="Times New Roman"/>
          <w:b/>
          <w:sz w:val="24"/>
          <w:szCs w:val="24"/>
        </w:rPr>
        <w:t>5</w:t>
      </w:r>
      <w:r w:rsidR="00842331">
        <w:rPr>
          <w:rFonts w:ascii="Times New Roman" w:hAnsi="Times New Roman" w:cs="Times New Roman"/>
          <w:b/>
          <w:sz w:val="24"/>
          <w:szCs w:val="24"/>
        </w:rPr>
        <w:t>88</w:t>
      </w:r>
      <w:r w:rsidR="00601697" w:rsidRPr="00676FBF">
        <w:rPr>
          <w:rFonts w:ascii="Times New Roman" w:hAnsi="Times New Roman" w:cs="Times New Roman"/>
          <w:b/>
          <w:sz w:val="24"/>
          <w:szCs w:val="24"/>
        </w:rPr>
        <w:t>/</w:t>
      </w:r>
      <w:r w:rsidR="00C5089A" w:rsidRPr="00676FBF">
        <w:rPr>
          <w:rFonts w:ascii="Times New Roman" w:hAnsi="Times New Roman" w:cs="Times New Roman"/>
          <w:b/>
          <w:sz w:val="24"/>
          <w:szCs w:val="24"/>
        </w:rPr>
        <w:t>2026</w:t>
      </w:r>
    </w:p>
    <w:p w14:paraId="53CE8934" w14:textId="77777777" w:rsidR="001E0D46" w:rsidRPr="00676FBF" w:rsidRDefault="001E0D46" w:rsidP="001E0D46">
      <w:pPr>
        <w:spacing w:before="92" w:line="276" w:lineRule="auto"/>
        <w:ind w:right="31" w:firstLine="1134"/>
        <w:rPr>
          <w:rFonts w:ascii="Times New Roman" w:hAnsi="Times New Roman" w:cs="Times New Roman"/>
          <w:b/>
          <w:sz w:val="24"/>
          <w:szCs w:val="24"/>
        </w:rPr>
      </w:pPr>
    </w:p>
    <w:p w14:paraId="35726A2E" w14:textId="638E35F8" w:rsidR="001E0D46" w:rsidRPr="00676FBF" w:rsidRDefault="001E0D46" w:rsidP="001E0D46">
      <w:pPr>
        <w:pStyle w:val="Ttulo2"/>
        <w:numPr>
          <w:ilvl w:val="0"/>
          <w:numId w:val="1"/>
        </w:numPr>
        <w:tabs>
          <w:tab w:val="left" w:pos="0"/>
          <w:tab w:val="num" w:pos="360"/>
        </w:tabs>
        <w:spacing w:line="276" w:lineRule="auto"/>
        <w:ind w:left="0" w:right="31" w:firstLine="1134"/>
        <w:jc w:val="both"/>
        <w:rPr>
          <w:rFonts w:ascii="Times New Roman" w:hAnsi="Times New Roman" w:cs="Times New Roman"/>
          <w:b/>
          <w:bCs/>
          <w:color w:val="auto"/>
          <w:sz w:val="24"/>
          <w:szCs w:val="24"/>
        </w:rPr>
      </w:pPr>
      <w:r w:rsidRPr="00676FBF">
        <w:rPr>
          <w:rFonts w:ascii="Times New Roman" w:hAnsi="Times New Roman" w:cs="Times New Roman"/>
          <w:b/>
          <w:bCs/>
          <w:color w:val="auto"/>
          <w:sz w:val="24"/>
          <w:szCs w:val="24"/>
        </w:rPr>
        <w:t>MANIFESTAÇÃO</w:t>
      </w:r>
      <w:r w:rsidRPr="00676FBF">
        <w:rPr>
          <w:rFonts w:ascii="Times New Roman" w:hAnsi="Times New Roman" w:cs="Times New Roman"/>
          <w:b/>
          <w:bCs/>
          <w:color w:val="auto"/>
          <w:sz w:val="24"/>
          <w:szCs w:val="24"/>
        </w:rPr>
        <w:tab/>
        <w:t>D</w:t>
      </w:r>
      <w:r w:rsidR="00522C29" w:rsidRPr="00676FBF">
        <w:rPr>
          <w:rFonts w:ascii="Times New Roman" w:hAnsi="Times New Roman" w:cs="Times New Roman"/>
          <w:b/>
          <w:bCs/>
          <w:color w:val="auto"/>
          <w:sz w:val="24"/>
          <w:szCs w:val="24"/>
        </w:rPr>
        <w:t>A A</w:t>
      </w:r>
      <w:r w:rsidRPr="00676FBF">
        <w:rPr>
          <w:rFonts w:ascii="Times New Roman" w:hAnsi="Times New Roman" w:cs="Times New Roman"/>
          <w:b/>
          <w:bCs/>
          <w:color w:val="auto"/>
          <w:sz w:val="24"/>
          <w:szCs w:val="24"/>
        </w:rPr>
        <w:t>DMINISTRAÇÃ</w:t>
      </w:r>
      <w:r w:rsidR="00522C29" w:rsidRPr="00676FBF">
        <w:rPr>
          <w:rFonts w:ascii="Times New Roman" w:hAnsi="Times New Roman" w:cs="Times New Roman"/>
          <w:b/>
          <w:bCs/>
          <w:color w:val="auto"/>
          <w:sz w:val="24"/>
          <w:szCs w:val="24"/>
        </w:rPr>
        <w:t>O NA B</w:t>
      </w:r>
      <w:r w:rsidRPr="00676FBF">
        <w:rPr>
          <w:rFonts w:ascii="Times New Roman" w:hAnsi="Times New Roman" w:cs="Times New Roman"/>
          <w:b/>
          <w:bCs/>
          <w:color w:val="auto"/>
          <w:sz w:val="24"/>
          <w:szCs w:val="24"/>
        </w:rPr>
        <w:t>USC</w:t>
      </w:r>
      <w:r w:rsidR="00522C29" w:rsidRPr="00676FBF">
        <w:rPr>
          <w:rFonts w:ascii="Times New Roman" w:hAnsi="Times New Roman" w:cs="Times New Roman"/>
          <w:b/>
          <w:bCs/>
          <w:color w:val="auto"/>
          <w:sz w:val="24"/>
          <w:szCs w:val="24"/>
        </w:rPr>
        <w:t>A EM O</w:t>
      </w:r>
      <w:r w:rsidRPr="00676FBF">
        <w:rPr>
          <w:rFonts w:ascii="Times New Roman" w:hAnsi="Times New Roman" w:cs="Times New Roman"/>
          <w:b/>
          <w:bCs/>
          <w:color w:val="auto"/>
          <w:spacing w:val="-1"/>
          <w:sz w:val="24"/>
          <w:szCs w:val="24"/>
        </w:rPr>
        <w:t xml:space="preserve">BTER </w:t>
      </w:r>
      <w:r w:rsidRPr="00676FBF">
        <w:rPr>
          <w:rFonts w:ascii="Times New Roman" w:hAnsi="Times New Roman" w:cs="Times New Roman"/>
          <w:b/>
          <w:bCs/>
          <w:color w:val="auto"/>
          <w:sz w:val="24"/>
          <w:szCs w:val="24"/>
        </w:rPr>
        <w:t>PROPOSTAS</w:t>
      </w:r>
      <w:r w:rsidRPr="00676FBF">
        <w:rPr>
          <w:rFonts w:ascii="Times New Roman" w:hAnsi="Times New Roman" w:cs="Times New Roman"/>
          <w:b/>
          <w:bCs/>
          <w:color w:val="auto"/>
          <w:spacing w:val="4"/>
          <w:sz w:val="24"/>
          <w:szCs w:val="24"/>
        </w:rPr>
        <w:t xml:space="preserve"> </w:t>
      </w:r>
      <w:r w:rsidRPr="00676FBF">
        <w:rPr>
          <w:rFonts w:ascii="Times New Roman" w:hAnsi="Times New Roman" w:cs="Times New Roman"/>
          <w:b/>
          <w:bCs/>
          <w:color w:val="auto"/>
          <w:sz w:val="24"/>
          <w:szCs w:val="24"/>
        </w:rPr>
        <w:t>ADICIONAIS</w:t>
      </w:r>
      <w:r w:rsidRPr="00676FBF">
        <w:rPr>
          <w:rFonts w:ascii="Times New Roman" w:hAnsi="Times New Roman" w:cs="Times New Roman"/>
          <w:b/>
          <w:bCs/>
          <w:color w:val="auto"/>
          <w:spacing w:val="1"/>
          <w:sz w:val="24"/>
          <w:szCs w:val="24"/>
        </w:rPr>
        <w:t xml:space="preserve"> </w:t>
      </w:r>
      <w:r w:rsidRPr="00676FBF">
        <w:rPr>
          <w:rFonts w:ascii="Times New Roman" w:hAnsi="Times New Roman" w:cs="Times New Roman"/>
          <w:b/>
          <w:bCs/>
          <w:color w:val="auto"/>
          <w:sz w:val="24"/>
          <w:szCs w:val="24"/>
        </w:rPr>
        <w:t>DE EVENTUAIS</w:t>
      </w:r>
      <w:r w:rsidRPr="00676FBF">
        <w:rPr>
          <w:rFonts w:ascii="Times New Roman" w:hAnsi="Times New Roman" w:cs="Times New Roman"/>
          <w:b/>
          <w:bCs/>
          <w:color w:val="auto"/>
          <w:spacing w:val="4"/>
          <w:sz w:val="24"/>
          <w:szCs w:val="24"/>
        </w:rPr>
        <w:t xml:space="preserve"> </w:t>
      </w:r>
      <w:r w:rsidRPr="00676FBF">
        <w:rPr>
          <w:rFonts w:ascii="Times New Roman" w:hAnsi="Times New Roman" w:cs="Times New Roman"/>
          <w:b/>
          <w:bCs/>
          <w:color w:val="auto"/>
          <w:sz w:val="24"/>
          <w:szCs w:val="24"/>
        </w:rPr>
        <w:t>INTERESSADOS</w:t>
      </w:r>
    </w:p>
    <w:p w14:paraId="01603BD5" w14:textId="496FF6B9" w:rsidR="001E0D46" w:rsidRPr="00676FBF" w:rsidRDefault="001E0D46" w:rsidP="001E0D46">
      <w:pPr>
        <w:pStyle w:val="Ttulo2"/>
        <w:tabs>
          <w:tab w:val="left" w:pos="0"/>
        </w:tabs>
        <w:spacing w:line="276" w:lineRule="auto"/>
        <w:ind w:right="31" w:firstLine="1134"/>
        <w:jc w:val="both"/>
        <w:rPr>
          <w:rFonts w:ascii="Times New Roman" w:hAnsi="Times New Roman" w:cs="Times New Roman"/>
          <w:b/>
          <w:bCs/>
          <w:color w:val="auto"/>
          <w:sz w:val="24"/>
          <w:szCs w:val="24"/>
        </w:rPr>
      </w:pPr>
      <w:r w:rsidRPr="00676FBF">
        <w:rPr>
          <w:rFonts w:ascii="Times New Roman" w:hAnsi="Times New Roman" w:cs="Times New Roman"/>
          <w:color w:val="auto"/>
          <w:sz w:val="24"/>
          <w:szCs w:val="24"/>
        </w:rPr>
        <w:t xml:space="preserve">A </w:t>
      </w:r>
      <w:r w:rsidR="00972747" w:rsidRPr="00676FBF">
        <w:rPr>
          <w:rFonts w:ascii="Times New Roman" w:hAnsi="Times New Roman" w:cs="Times New Roman"/>
          <w:b/>
          <w:bCs/>
          <w:color w:val="auto"/>
          <w:sz w:val="24"/>
          <w:szCs w:val="24"/>
        </w:rPr>
        <w:t>Secretaria de Assistência Social</w:t>
      </w:r>
      <w:r w:rsidRPr="00676FBF">
        <w:rPr>
          <w:rFonts w:ascii="Times New Roman" w:hAnsi="Times New Roman" w:cs="Times New Roman"/>
          <w:color w:val="auto"/>
          <w:sz w:val="24"/>
          <w:szCs w:val="24"/>
        </w:rPr>
        <w:t>,</w:t>
      </w:r>
      <w:r w:rsidRPr="00676FBF">
        <w:rPr>
          <w:rFonts w:ascii="Times New Roman" w:hAnsi="Times New Roman" w:cs="Times New Roman"/>
          <w:color w:val="auto"/>
          <w:spacing w:val="66"/>
          <w:sz w:val="24"/>
          <w:szCs w:val="24"/>
        </w:rPr>
        <w:t xml:space="preserve"> </w:t>
      </w:r>
      <w:r w:rsidRPr="00676FBF">
        <w:rPr>
          <w:rFonts w:ascii="Times New Roman" w:hAnsi="Times New Roman" w:cs="Times New Roman"/>
          <w:color w:val="auto"/>
          <w:sz w:val="24"/>
          <w:szCs w:val="24"/>
        </w:rPr>
        <w:t>torna</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público, para conhecimentos dos interessados, que está realizando a Dispensa</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de</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Licitação</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b/>
          <w:color w:val="auto"/>
          <w:sz w:val="24"/>
          <w:szCs w:val="24"/>
        </w:rPr>
        <w:t>nº</w:t>
      </w:r>
      <w:r w:rsidR="00002561" w:rsidRPr="00676FBF">
        <w:rPr>
          <w:rFonts w:ascii="Times New Roman" w:hAnsi="Times New Roman" w:cs="Times New Roman"/>
          <w:b/>
          <w:color w:val="auto"/>
          <w:spacing w:val="1"/>
          <w:sz w:val="24"/>
          <w:szCs w:val="24"/>
        </w:rPr>
        <w:t xml:space="preserve"> </w:t>
      </w:r>
      <w:r w:rsidR="001216C7" w:rsidRPr="00676FBF">
        <w:rPr>
          <w:rFonts w:ascii="Times New Roman" w:hAnsi="Times New Roman" w:cs="Times New Roman"/>
          <w:b/>
          <w:color w:val="auto"/>
          <w:spacing w:val="1"/>
          <w:sz w:val="24"/>
          <w:szCs w:val="24"/>
        </w:rPr>
        <w:t>0</w:t>
      </w:r>
      <w:r w:rsidR="00574E6B" w:rsidRPr="00676FBF">
        <w:rPr>
          <w:rFonts w:ascii="Times New Roman" w:hAnsi="Times New Roman" w:cs="Times New Roman"/>
          <w:b/>
          <w:color w:val="auto"/>
          <w:spacing w:val="1"/>
          <w:sz w:val="24"/>
          <w:szCs w:val="24"/>
        </w:rPr>
        <w:t>1</w:t>
      </w:r>
      <w:r w:rsidR="00842331">
        <w:rPr>
          <w:rFonts w:ascii="Times New Roman" w:hAnsi="Times New Roman" w:cs="Times New Roman"/>
          <w:b/>
          <w:color w:val="auto"/>
          <w:spacing w:val="1"/>
          <w:sz w:val="24"/>
          <w:szCs w:val="24"/>
        </w:rPr>
        <w:t>7</w:t>
      </w:r>
      <w:r w:rsidR="00F1034F" w:rsidRPr="00676FBF">
        <w:rPr>
          <w:rFonts w:ascii="Times New Roman" w:hAnsi="Times New Roman" w:cs="Times New Roman"/>
          <w:b/>
          <w:color w:val="auto"/>
          <w:spacing w:val="1"/>
          <w:sz w:val="24"/>
          <w:szCs w:val="24"/>
        </w:rPr>
        <w:t>/</w:t>
      </w:r>
      <w:r w:rsidR="00C5089A" w:rsidRPr="00676FBF">
        <w:rPr>
          <w:rFonts w:ascii="Times New Roman" w:hAnsi="Times New Roman" w:cs="Times New Roman"/>
          <w:b/>
          <w:color w:val="auto"/>
          <w:spacing w:val="1"/>
          <w:sz w:val="24"/>
          <w:szCs w:val="24"/>
        </w:rPr>
        <w:t>2026</w:t>
      </w:r>
      <w:r w:rsidRPr="00676FBF">
        <w:rPr>
          <w:rFonts w:ascii="Times New Roman" w:hAnsi="Times New Roman" w:cs="Times New Roman"/>
          <w:color w:val="auto"/>
          <w:sz w:val="24"/>
          <w:szCs w:val="24"/>
        </w:rPr>
        <w:t>,</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Processo</w:t>
      </w:r>
      <w:r w:rsidRPr="00676FBF">
        <w:rPr>
          <w:rFonts w:ascii="Times New Roman" w:hAnsi="Times New Roman" w:cs="Times New Roman"/>
          <w:color w:val="auto"/>
          <w:spacing w:val="1"/>
          <w:sz w:val="24"/>
          <w:szCs w:val="24"/>
        </w:rPr>
        <w:t xml:space="preserve"> </w:t>
      </w:r>
      <w:r w:rsidR="00002561" w:rsidRPr="00676FBF">
        <w:rPr>
          <w:rFonts w:ascii="Times New Roman" w:hAnsi="Times New Roman" w:cs="Times New Roman"/>
          <w:b/>
          <w:color w:val="auto"/>
          <w:sz w:val="24"/>
          <w:szCs w:val="24"/>
        </w:rPr>
        <w:t xml:space="preserve">nº </w:t>
      </w:r>
      <w:r w:rsidR="001E58F1" w:rsidRPr="00676FBF">
        <w:rPr>
          <w:rFonts w:ascii="Times New Roman" w:hAnsi="Times New Roman" w:cs="Times New Roman"/>
          <w:b/>
          <w:color w:val="auto"/>
          <w:sz w:val="24"/>
          <w:szCs w:val="24"/>
        </w:rPr>
        <w:t>2</w:t>
      </w:r>
      <w:r w:rsidR="009C3C40" w:rsidRPr="00676FBF">
        <w:rPr>
          <w:rFonts w:ascii="Times New Roman" w:hAnsi="Times New Roman" w:cs="Times New Roman"/>
          <w:b/>
          <w:color w:val="auto"/>
          <w:sz w:val="24"/>
          <w:szCs w:val="24"/>
        </w:rPr>
        <w:t>5</w:t>
      </w:r>
      <w:r w:rsidR="00842331">
        <w:rPr>
          <w:rFonts w:ascii="Times New Roman" w:hAnsi="Times New Roman" w:cs="Times New Roman"/>
          <w:b/>
          <w:color w:val="auto"/>
          <w:sz w:val="24"/>
          <w:szCs w:val="24"/>
        </w:rPr>
        <w:t>88</w:t>
      </w:r>
      <w:r w:rsidR="00601697" w:rsidRPr="00676FBF">
        <w:rPr>
          <w:rFonts w:ascii="Times New Roman" w:hAnsi="Times New Roman" w:cs="Times New Roman"/>
          <w:b/>
          <w:color w:val="auto"/>
          <w:sz w:val="24"/>
          <w:szCs w:val="24"/>
        </w:rPr>
        <w:t>/</w:t>
      </w:r>
      <w:r w:rsidR="00C5089A" w:rsidRPr="00676FBF">
        <w:rPr>
          <w:rFonts w:ascii="Times New Roman" w:hAnsi="Times New Roman" w:cs="Times New Roman"/>
          <w:b/>
          <w:color w:val="auto"/>
          <w:sz w:val="24"/>
          <w:szCs w:val="24"/>
        </w:rPr>
        <w:t>2026</w:t>
      </w:r>
      <w:r w:rsidRPr="00676FBF">
        <w:rPr>
          <w:rFonts w:ascii="Times New Roman" w:hAnsi="Times New Roman" w:cs="Times New Roman"/>
          <w:color w:val="auto"/>
          <w:sz w:val="24"/>
          <w:szCs w:val="24"/>
        </w:rPr>
        <w:t>,</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que</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tem</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como</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objeto</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a</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bCs/>
          <w:color w:val="auto"/>
          <w:sz w:val="24"/>
          <w:szCs w:val="24"/>
        </w:rPr>
        <w:t xml:space="preserve">contratação de empresa para </w:t>
      </w:r>
      <w:r w:rsidR="00F43DFB">
        <w:rPr>
          <w:rFonts w:ascii="Times New Roman" w:hAnsi="Times New Roman" w:cs="Times New Roman"/>
          <w:b/>
          <w:color w:val="auto"/>
          <w:sz w:val="24"/>
          <w:szCs w:val="24"/>
        </w:rPr>
        <w:t>AQUISIÇÃO DE ELETRODOMÉSTICOS (FREEZER HORIZONTAL), DESTINADO AO CRAS MUNICIPAL</w:t>
      </w:r>
      <w:r w:rsidR="00F15F87" w:rsidRPr="00676FBF">
        <w:rPr>
          <w:rFonts w:ascii="Times New Roman" w:hAnsi="Times New Roman" w:cs="Times New Roman"/>
          <w:b/>
          <w:bCs/>
          <w:color w:val="auto"/>
          <w:sz w:val="24"/>
          <w:szCs w:val="24"/>
        </w:rPr>
        <w:t>.</w:t>
      </w:r>
    </w:p>
    <w:p w14:paraId="63E41B0A" w14:textId="51570DB9" w:rsidR="001E0D46" w:rsidRPr="00676FBF" w:rsidRDefault="001E0D46" w:rsidP="001E0D46">
      <w:pPr>
        <w:pStyle w:val="Corpodetexto"/>
        <w:tabs>
          <w:tab w:val="left" w:pos="0"/>
        </w:tabs>
        <w:spacing w:line="276" w:lineRule="auto"/>
        <w:ind w:right="31" w:firstLine="1134"/>
        <w:jc w:val="both"/>
        <w:rPr>
          <w:rFonts w:ascii="Times New Roman" w:hAnsi="Times New Roman" w:cs="Times New Roman"/>
        </w:rPr>
      </w:pPr>
      <w:r w:rsidRPr="00676FBF">
        <w:rPr>
          <w:rFonts w:ascii="Times New Roman" w:hAnsi="Times New Roman" w:cs="Times New Roman"/>
        </w:rPr>
        <w:t>Conforme</w:t>
      </w:r>
      <w:r w:rsidRPr="00676FBF">
        <w:rPr>
          <w:rFonts w:ascii="Times New Roman" w:hAnsi="Times New Roman" w:cs="Times New Roman"/>
          <w:spacing w:val="11"/>
        </w:rPr>
        <w:t xml:space="preserve"> </w:t>
      </w:r>
      <w:r w:rsidRPr="00676FBF">
        <w:rPr>
          <w:rFonts w:ascii="Times New Roman" w:hAnsi="Times New Roman" w:cs="Times New Roman"/>
        </w:rPr>
        <w:t>o</w:t>
      </w:r>
      <w:r w:rsidRPr="00676FBF">
        <w:rPr>
          <w:rFonts w:ascii="Times New Roman" w:hAnsi="Times New Roman" w:cs="Times New Roman"/>
          <w:spacing w:val="9"/>
        </w:rPr>
        <w:t xml:space="preserve"> </w:t>
      </w:r>
      <w:r w:rsidRPr="00676FBF">
        <w:rPr>
          <w:rFonts w:ascii="Times New Roman" w:hAnsi="Times New Roman" w:cs="Times New Roman"/>
        </w:rPr>
        <w:t>§</w:t>
      </w:r>
      <w:r w:rsidRPr="00676FBF">
        <w:rPr>
          <w:rFonts w:ascii="Times New Roman" w:hAnsi="Times New Roman" w:cs="Times New Roman"/>
          <w:spacing w:val="9"/>
        </w:rPr>
        <w:t xml:space="preserve"> </w:t>
      </w:r>
      <w:r w:rsidRPr="00676FBF">
        <w:rPr>
          <w:rFonts w:ascii="Times New Roman" w:hAnsi="Times New Roman" w:cs="Times New Roman"/>
        </w:rPr>
        <w:t>3º</w:t>
      </w:r>
      <w:r w:rsidRPr="00676FBF">
        <w:rPr>
          <w:rFonts w:ascii="Times New Roman" w:hAnsi="Times New Roman" w:cs="Times New Roman"/>
          <w:spacing w:val="9"/>
        </w:rPr>
        <w:t xml:space="preserve"> </w:t>
      </w:r>
      <w:r w:rsidRPr="00676FBF">
        <w:rPr>
          <w:rFonts w:ascii="Times New Roman" w:hAnsi="Times New Roman" w:cs="Times New Roman"/>
        </w:rPr>
        <w:t>do</w:t>
      </w:r>
      <w:r w:rsidRPr="00676FBF">
        <w:rPr>
          <w:rFonts w:ascii="Times New Roman" w:hAnsi="Times New Roman" w:cs="Times New Roman"/>
          <w:spacing w:val="9"/>
        </w:rPr>
        <w:t xml:space="preserve"> </w:t>
      </w:r>
      <w:r w:rsidRPr="00676FBF">
        <w:rPr>
          <w:rFonts w:ascii="Times New Roman" w:hAnsi="Times New Roman" w:cs="Times New Roman"/>
        </w:rPr>
        <w:t>artigo</w:t>
      </w:r>
      <w:r w:rsidRPr="00676FBF">
        <w:rPr>
          <w:rFonts w:ascii="Times New Roman" w:hAnsi="Times New Roman" w:cs="Times New Roman"/>
          <w:spacing w:val="11"/>
        </w:rPr>
        <w:t xml:space="preserve"> </w:t>
      </w:r>
      <w:r w:rsidRPr="00676FBF">
        <w:rPr>
          <w:rFonts w:ascii="Times New Roman" w:hAnsi="Times New Roman" w:cs="Times New Roman"/>
        </w:rPr>
        <w:t>75</w:t>
      </w:r>
      <w:r w:rsidRPr="00676FBF">
        <w:rPr>
          <w:rFonts w:ascii="Times New Roman" w:hAnsi="Times New Roman" w:cs="Times New Roman"/>
          <w:spacing w:val="11"/>
        </w:rPr>
        <w:t xml:space="preserve"> </w:t>
      </w:r>
      <w:r w:rsidRPr="00676FBF">
        <w:rPr>
          <w:rFonts w:ascii="Times New Roman" w:hAnsi="Times New Roman" w:cs="Times New Roman"/>
        </w:rPr>
        <w:t>da</w:t>
      </w:r>
      <w:r w:rsidRPr="00676FBF">
        <w:rPr>
          <w:rFonts w:ascii="Times New Roman" w:hAnsi="Times New Roman" w:cs="Times New Roman"/>
          <w:spacing w:val="11"/>
        </w:rPr>
        <w:t xml:space="preserve"> </w:t>
      </w:r>
      <w:r w:rsidRPr="00676FBF">
        <w:rPr>
          <w:rFonts w:ascii="Times New Roman" w:hAnsi="Times New Roman" w:cs="Times New Roman"/>
        </w:rPr>
        <w:t>Lei</w:t>
      </w:r>
      <w:r w:rsidRPr="00676FBF">
        <w:rPr>
          <w:rFonts w:ascii="Times New Roman" w:hAnsi="Times New Roman" w:cs="Times New Roman"/>
          <w:spacing w:val="10"/>
        </w:rPr>
        <w:t xml:space="preserve"> </w:t>
      </w:r>
      <w:r w:rsidRPr="00676FBF">
        <w:rPr>
          <w:rFonts w:ascii="Times New Roman" w:hAnsi="Times New Roman" w:cs="Times New Roman"/>
        </w:rPr>
        <w:t>14.133/21</w:t>
      </w:r>
      <w:r w:rsidR="007070A7" w:rsidRPr="00676FBF">
        <w:rPr>
          <w:rFonts w:ascii="Times New Roman" w:hAnsi="Times New Roman" w:cs="Times New Roman"/>
          <w:spacing w:val="11"/>
        </w:rPr>
        <w:t>, o Município de Santa Bá</w:t>
      </w:r>
      <w:r w:rsidRPr="00676FBF">
        <w:rPr>
          <w:rFonts w:ascii="Times New Roman" w:hAnsi="Times New Roman" w:cs="Times New Roman"/>
          <w:spacing w:val="11"/>
        </w:rPr>
        <w:t xml:space="preserve">rbara de Goiás </w:t>
      </w:r>
      <w:r w:rsidRPr="00676FBF">
        <w:rPr>
          <w:rFonts w:ascii="Times New Roman" w:hAnsi="Times New Roman" w:cs="Times New Roman"/>
        </w:rPr>
        <w:t>poderá obter propostas adicionais de eventuais interessados,</w:t>
      </w:r>
      <w:r w:rsidRPr="00676FBF">
        <w:rPr>
          <w:rFonts w:ascii="Times New Roman" w:hAnsi="Times New Roman" w:cs="Times New Roman"/>
          <w:spacing w:val="1"/>
        </w:rPr>
        <w:t xml:space="preserve"> </w:t>
      </w:r>
      <w:r w:rsidRPr="00676FBF">
        <w:rPr>
          <w:rFonts w:ascii="Times New Roman" w:hAnsi="Times New Roman" w:cs="Times New Roman"/>
        </w:rPr>
        <w:t>inclusive de empresas que eventualmente já tenham apresentado orçamentos,</w:t>
      </w:r>
      <w:r w:rsidRPr="00676FBF">
        <w:rPr>
          <w:rFonts w:ascii="Times New Roman" w:hAnsi="Times New Roman" w:cs="Times New Roman"/>
          <w:spacing w:val="1"/>
        </w:rPr>
        <w:t xml:space="preserve"> </w:t>
      </w:r>
      <w:r w:rsidRPr="00676FBF">
        <w:rPr>
          <w:rFonts w:ascii="Times New Roman" w:hAnsi="Times New Roman" w:cs="Times New Roman"/>
        </w:rPr>
        <w:t>com o objetivo de selecionar a proposta mais vantajosa.</w:t>
      </w:r>
    </w:p>
    <w:p w14:paraId="40EE4578" w14:textId="26464290" w:rsidR="001E0D46" w:rsidRPr="00676FBF" w:rsidRDefault="001E0D46" w:rsidP="001E0D46">
      <w:pPr>
        <w:pStyle w:val="Corpodetexto"/>
        <w:tabs>
          <w:tab w:val="left" w:pos="0"/>
        </w:tabs>
        <w:spacing w:before="1" w:line="276" w:lineRule="auto"/>
        <w:ind w:right="31" w:firstLine="1134"/>
        <w:jc w:val="both"/>
        <w:rPr>
          <w:rFonts w:ascii="Times New Roman" w:hAnsi="Times New Roman" w:cs="Times New Roman"/>
        </w:rPr>
      </w:pPr>
      <w:r w:rsidRPr="00676FBF">
        <w:rPr>
          <w:rFonts w:ascii="Times New Roman" w:hAnsi="Times New Roman" w:cs="Times New Roman"/>
        </w:rPr>
        <w:t>O Departamento de Compras realizou pesquisa de preços e adotando o</w:t>
      </w:r>
      <w:r w:rsidRPr="00676FBF">
        <w:rPr>
          <w:rFonts w:ascii="Times New Roman" w:hAnsi="Times New Roman" w:cs="Times New Roman"/>
          <w:spacing w:val="1"/>
        </w:rPr>
        <w:t xml:space="preserve"> </w:t>
      </w:r>
      <w:r w:rsidRPr="00676FBF">
        <w:rPr>
          <w:rFonts w:ascii="Times New Roman" w:hAnsi="Times New Roman" w:cs="Times New Roman"/>
        </w:rPr>
        <w:t>preço médio, de acordo com o parâmetro previsto no art. 23, § 1º, II, da Lei nº</w:t>
      </w:r>
      <w:r w:rsidRPr="00676FBF">
        <w:rPr>
          <w:rFonts w:ascii="Times New Roman" w:hAnsi="Times New Roman" w:cs="Times New Roman"/>
          <w:spacing w:val="1"/>
        </w:rPr>
        <w:t xml:space="preserve"> </w:t>
      </w:r>
      <w:r w:rsidR="00DD6BD6" w:rsidRPr="00676FBF">
        <w:rPr>
          <w:rFonts w:ascii="Times New Roman" w:hAnsi="Times New Roman" w:cs="Times New Roman"/>
        </w:rPr>
        <w:t>14.133/21.</w:t>
      </w:r>
    </w:p>
    <w:p w14:paraId="0FEBF50C" w14:textId="7900E4F8" w:rsidR="001E0D46" w:rsidRPr="00676FBF" w:rsidRDefault="001E0D46" w:rsidP="001E0D46">
      <w:pPr>
        <w:pStyle w:val="Corpodetexto"/>
        <w:tabs>
          <w:tab w:val="left" w:pos="0"/>
        </w:tabs>
        <w:spacing w:before="92" w:line="276" w:lineRule="auto"/>
        <w:ind w:right="31" w:firstLine="1134"/>
        <w:jc w:val="both"/>
        <w:rPr>
          <w:rFonts w:ascii="Times New Roman" w:hAnsi="Times New Roman" w:cs="Times New Roman"/>
        </w:rPr>
      </w:pPr>
      <w:r w:rsidRPr="00676FBF">
        <w:rPr>
          <w:rFonts w:ascii="Times New Roman" w:hAnsi="Times New Roman" w:cs="Times New Roman"/>
        </w:rPr>
        <w:t>Assim sendo, visando a contratação da prestação do serviço/aquisição descrito e a obtenção da proposta mais vantajosa, o município torna pública a presente</w:t>
      </w:r>
      <w:r w:rsidRPr="00676FBF">
        <w:rPr>
          <w:rFonts w:ascii="Times New Roman" w:hAnsi="Times New Roman" w:cs="Times New Roman"/>
          <w:spacing w:val="1"/>
        </w:rPr>
        <w:t xml:space="preserve"> </w:t>
      </w:r>
      <w:r w:rsidRPr="00676FBF">
        <w:rPr>
          <w:rFonts w:ascii="Times New Roman" w:hAnsi="Times New Roman" w:cs="Times New Roman"/>
        </w:rPr>
        <w:t>intenção</w:t>
      </w:r>
      <w:r w:rsidRPr="00676FBF">
        <w:rPr>
          <w:rFonts w:ascii="Times New Roman" w:hAnsi="Times New Roman" w:cs="Times New Roman"/>
          <w:spacing w:val="1"/>
        </w:rPr>
        <w:t xml:space="preserve"> </w:t>
      </w:r>
      <w:r w:rsidRPr="00676FBF">
        <w:rPr>
          <w:rFonts w:ascii="Times New Roman" w:hAnsi="Times New Roman" w:cs="Times New Roman"/>
        </w:rPr>
        <w:t>de</w:t>
      </w:r>
      <w:r w:rsidRPr="00676FBF">
        <w:rPr>
          <w:rFonts w:ascii="Times New Roman" w:hAnsi="Times New Roman" w:cs="Times New Roman"/>
          <w:spacing w:val="1"/>
        </w:rPr>
        <w:t xml:space="preserve"> </w:t>
      </w:r>
      <w:r w:rsidR="00B52B8B" w:rsidRPr="00676FBF">
        <w:rPr>
          <w:rFonts w:ascii="Times New Roman" w:hAnsi="Times New Roman" w:cs="Times New Roman"/>
        </w:rPr>
        <w:t>compra.</w:t>
      </w:r>
    </w:p>
    <w:p w14:paraId="166D8B4F" w14:textId="7D8B14CA" w:rsidR="001E0D46" w:rsidRDefault="001E0D46" w:rsidP="001852F3">
      <w:pPr>
        <w:pStyle w:val="Corpodetexto"/>
        <w:tabs>
          <w:tab w:val="left" w:pos="0"/>
        </w:tabs>
        <w:ind w:right="31" w:firstLine="1134"/>
        <w:jc w:val="both"/>
        <w:rPr>
          <w:rFonts w:ascii="Times New Roman" w:hAnsi="Times New Roman" w:cs="Times New Roman"/>
          <w:b/>
          <w:bCs/>
        </w:rPr>
      </w:pPr>
      <w:r w:rsidRPr="00676FBF">
        <w:rPr>
          <w:rFonts w:ascii="Times New Roman" w:hAnsi="Times New Roman" w:cs="Times New Roman"/>
          <w:b/>
          <w:bCs/>
        </w:rPr>
        <w:t xml:space="preserve">2- </w:t>
      </w:r>
      <w:r w:rsidR="00723DA2" w:rsidRPr="00676FBF">
        <w:rPr>
          <w:rFonts w:ascii="Times New Roman" w:hAnsi="Times New Roman" w:cs="Times New Roman"/>
          <w:b/>
          <w:bCs/>
        </w:rPr>
        <w:t>OBJETO</w:t>
      </w:r>
      <w:r w:rsidR="00EF2CE3" w:rsidRPr="00676FBF">
        <w:rPr>
          <w:rFonts w:ascii="Times New Roman" w:hAnsi="Times New Roman" w:cs="Times New Roman"/>
          <w:b/>
          <w:bCs/>
        </w:rPr>
        <w:t xml:space="preserve"> DE PUBLICAÇÃO</w:t>
      </w:r>
    </w:p>
    <w:p w14:paraId="456B7DCC" w14:textId="77777777" w:rsidR="0036003C" w:rsidRPr="00676FBF" w:rsidRDefault="0036003C" w:rsidP="001852F3">
      <w:pPr>
        <w:pStyle w:val="Corpodetexto"/>
        <w:tabs>
          <w:tab w:val="left" w:pos="0"/>
        </w:tabs>
        <w:ind w:right="31" w:firstLine="1134"/>
        <w:jc w:val="both"/>
        <w:rPr>
          <w:rFonts w:ascii="Times New Roman" w:hAnsi="Times New Roman" w:cs="Times New Roman"/>
          <w:b/>
          <w:bCs/>
        </w:rPr>
      </w:pPr>
    </w:p>
    <w:tbl>
      <w:tblPr>
        <w:tblStyle w:val="Tabelacomgrade"/>
        <w:tblW w:w="0" w:type="auto"/>
        <w:tblLook w:val="04A0" w:firstRow="1" w:lastRow="0" w:firstColumn="1" w:lastColumn="0" w:noHBand="0" w:noVBand="1"/>
      </w:tblPr>
      <w:tblGrid>
        <w:gridCol w:w="838"/>
        <w:gridCol w:w="1847"/>
        <w:gridCol w:w="1583"/>
        <w:gridCol w:w="5392"/>
      </w:tblGrid>
      <w:tr w:rsidR="009115F2" w:rsidRPr="00676FBF" w14:paraId="356F1866" w14:textId="77777777" w:rsidTr="009C3C40">
        <w:tc>
          <w:tcPr>
            <w:tcW w:w="838" w:type="dxa"/>
          </w:tcPr>
          <w:p w14:paraId="6A85AC04" w14:textId="77777777" w:rsidR="009115F2" w:rsidRPr="00676FBF" w:rsidRDefault="009115F2" w:rsidP="00E71C0B">
            <w:pPr>
              <w:jc w:val="center"/>
              <w:rPr>
                <w:rFonts w:ascii="Times New Roman" w:hAnsi="Times New Roman" w:cs="Times New Roman"/>
                <w:b/>
                <w:bCs/>
                <w:sz w:val="20"/>
                <w:szCs w:val="20"/>
                <w:u w:val="single"/>
              </w:rPr>
            </w:pPr>
            <w:r w:rsidRPr="00676FBF">
              <w:rPr>
                <w:rFonts w:ascii="Times New Roman" w:hAnsi="Times New Roman" w:cs="Times New Roman"/>
                <w:b/>
                <w:bCs/>
                <w:sz w:val="20"/>
                <w:szCs w:val="20"/>
                <w:u w:val="single"/>
              </w:rPr>
              <w:t>ITEM</w:t>
            </w:r>
          </w:p>
        </w:tc>
        <w:tc>
          <w:tcPr>
            <w:tcW w:w="1847" w:type="dxa"/>
          </w:tcPr>
          <w:p w14:paraId="2524F849" w14:textId="77777777" w:rsidR="009115F2" w:rsidRPr="00676FBF" w:rsidRDefault="009115F2" w:rsidP="00E71C0B">
            <w:pPr>
              <w:jc w:val="center"/>
              <w:rPr>
                <w:rFonts w:ascii="Times New Roman" w:hAnsi="Times New Roman" w:cs="Times New Roman"/>
                <w:b/>
                <w:bCs/>
                <w:sz w:val="20"/>
                <w:szCs w:val="20"/>
                <w:u w:val="single"/>
              </w:rPr>
            </w:pPr>
            <w:r w:rsidRPr="00676FBF">
              <w:rPr>
                <w:rFonts w:ascii="Times New Roman" w:hAnsi="Times New Roman" w:cs="Times New Roman"/>
                <w:b/>
                <w:bCs/>
                <w:sz w:val="20"/>
                <w:szCs w:val="20"/>
                <w:u w:val="single"/>
              </w:rPr>
              <w:t>QUANTIDADE</w:t>
            </w:r>
          </w:p>
        </w:tc>
        <w:tc>
          <w:tcPr>
            <w:tcW w:w="1583" w:type="dxa"/>
          </w:tcPr>
          <w:p w14:paraId="1655D267" w14:textId="77777777" w:rsidR="009115F2" w:rsidRPr="00676FBF" w:rsidRDefault="009115F2" w:rsidP="00E71C0B">
            <w:pPr>
              <w:jc w:val="center"/>
              <w:rPr>
                <w:rFonts w:ascii="Times New Roman" w:hAnsi="Times New Roman" w:cs="Times New Roman"/>
                <w:b/>
                <w:bCs/>
                <w:sz w:val="20"/>
                <w:szCs w:val="20"/>
                <w:u w:val="single"/>
              </w:rPr>
            </w:pPr>
            <w:r w:rsidRPr="00676FBF">
              <w:rPr>
                <w:rFonts w:ascii="Times New Roman" w:hAnsi="Times New Roman" w:cs="Times New Roman"/>
                <w:b/>
                <w:bCs/>
                <w:sz w:val="20"/>
                <w:szCs w:val="20"/>
                <w:u w:val="single"/>
              </w:rPr>
              <w:t>UNIDADE</w:t>
            </w:r>
          </w:p>
        </w:tc>
        <w:tc>
          <w:tcPr>
            <w:tcW w:w="5392" w:type="dxa"/>
          </w:tcPr>
          <w:p w14:paraId="757570A3" w14:textId="77777777" w:rsidR="009115F2" w:rsidRPr="00676FBF" w:rsidRDefault="009115F2" w:rsidP="00E71C0B">
            <w:pPr>
              <w:jc w:val="center"/>
              <w:rPr>
                <w:rFonts w:ascii="Times New Roman" w:hAnsi="Times New Roman" w:cs="Times New Roman"/>
                <w:b/>
                <w:bCs/>
                <w:sz w:val="20"/>
                <w:szCs w:val="20"/>
                <w:u w:val="single"/>
              </w:rPr>
            </w:pPr>
            <w:r w:rsidRPr="00676FBF">
              <w:rPr>
                <w:rFonts w:ascii="Times New Roman" w:hAnsi="Times New Roman" w:cs="Times New Roman"/>
                <w:b/>
                <w:bCs/>
                <w:sz w:val="20"/>
                <w:szCs w:val="20"/>
                <w:u w:val="single"/>
              </w:rPr>
              <w:t>NOME DO PRODUTO</w:t>
            </w:r>
          </w:p>
        </w:tc>
      </w:tr>
      <w:tr w:rsidR="009115F2" w:rsidRPr="00676FBF" w14:paraId="293D8402" w14:textId="77777777" w:rsidTr="009C3C40">
        <w:tc>
          <w:tcPr>
            <w:tcW w:w="838" w:type="dxa"/>
          </w:tcPr>
          <w:p w14:paraId="0207CC36" w14:textId="77777777" w:rsidR="009115F2" w:rsidRPr="00676FBF" w:rsidRDefault="009115F2" w:rsidP="00E71C0B">
            <w:pPr>
              <w:jc w:val="center"/>
              <w:rPr>
                <w:rFonts w:ascii="Times New Roman" w:hAnsi="Times New Roman" w:cs="Times New Roman"/>
                <w:b/>
                <w:bCs/>
                <w:sz w:val="20"/>
                <w:szCs w:val="20"/>
              </w:rPr>
            </w:pPr>
            <w:r w:rsidRPr="00676FBF">
              <w:rPr>
                <w:rFonts w:ascii="Times New Roman" w:hAnsi="Times New Roman" w:cs="Times New Roman"/>
                <w:b/>
                <w:bCs/>
                <w:sz w:val="20"/>
                <w:szCs w:val="20"/>
              </w:rPr>
              <w:t>1</w:t>
            </w:r>
          </w:p>
        </w:tc>
        <w:tc>
          <w:tcPr>
            <w:tcW w:w="1847" w:type="dxa"/>
          </w:tcPr>
          <w:p w14:paraId="0031EE37" w14:textId="1BBFD28D" w:rsidR="009115F2" w:rsidRPr="00676FBF" w:rsidRDefault="00140B2F" w:rsidP="00E71C0B">
            <w:pPr>
              <w:jc w:val="center"/>
              <w:rPr>
                <w:rFonts w:ascii="Times New Roman" w:hAnsi="Times New Roman" w:cs="Times New Roman"/>
                <w:b/>
                <w:bCs/>
                <w:sz w:val="20"/>
                <w:szCs w:val="20"/>
              </w:rPr>
            </w:pPr>
            <w:r w:rsidRPr="00676FBF">
              <w:rPr>
                <w:rFonts w:ascii="Times New Roman" w:hAnsi="Times New Roman" w:cs="Times New Roman"/>
                <w:b/>
                <w:bCs/>
                <w:sz w:val="20"/>
                <w:szCs w:val="20"/>
              </w:rPr>
              <w:t>0</w:t>
            </w:r>
            <w:r w:rsidR="0036003C">
              <w:rPr>
                <w:rFonts w:ascii="Times New Roman" w:hAnsi="Times New Roman" w:cs="Times New Roman"/>
                <w:b/>
                <w:bCs/>
                <w:sz w:val="20"/>
                <w:szCs w:val="20"/>
              </w:rPr>
              <w:t>1</w:t>
            </w:r>
          </w:p>
        </w:tc>
        <w:tc>
          <w:tcPr>
            <w:tcW w:w="1583" w:type="dxa"/>
          </w:tcPr>
          <w:p w14:paraId="168C691C" w14:textId="62713030" w:rsidR="009115F2" w:rsidRPr="00676FBF" w:rsidRDefault="00CA2EF3" w:rsidP="00E71C0B">
            <w:pPr>
              <w:jc w:val="center"/>
              <w:rPr>
                <w:rFonts w:ascii="Times New Roman" w:hAnsi="Times New Roman" w:cs="Times New Roman"/>
                <w:b/>
                <w:bCs/>
                <w:sz w:val="20"/>
                <w:szCs w:val="20"/>
              </w:rPr>
            </w:pPr>
            <w:r w:rsidRPr="00676FBF">
              <w:rPr>
                <w:rFonts w:ascii="Times New Roman" w:hAnsi="Times New Roman" w:cs="Times New Roman"/>
                <w:b/>
                <w:bCs/>
                <w:sz w:val="20"/>
                <w:szCs w:val="20"/>
              </w:rPr>
              <w:t>UNIDADE</w:t>
            </w:r>
          </w:p>
        </w:tc>
        <w:tc>
          <w:tcPr>
            <w:tcW w:w="5392" w:type="dxa"/>
          </w:tcPr>
          <w:p w14:paraId="23A91954" w14:textId="38307CC9" w:rsidR="00EA2582" w:rsidRPr="00676FBF" w:rsidRDefault="0036003C" w:rsidP="00E343D3">
            <w:pPr>
              <w:jc w:val="center"/>
              <w:rPr>
                <w:rFonts w:ascii="Times New Roman" w:hAnsi="Times New Roman" w:cs="Times New Roman"/>
                <w:b/>
                <w:bCs/>
                <w:sz w:val="20"/>
                <w:szCs w:val="20"/>
              </w:rPr>
            </w:pPr>
            <w:r>
              <w:rPr>
                <w:rFonts w:ascii="Times New Roman" w:hAnsi="Times New Roman" w:cs="Times New Roman"/>
                <w:b/>
                <w:bCs/>
                <w:sz w:val="20"/>
                <w:szCs w:val="20"/>
              </w:rPr>
              <w:t>FREEZER HORIZONTAL DA550IF INV. BIV. BR</w:t>
            </w:r>
          </w:p>
        </w:tc>
      </w:tr>
    </w:tbl>
    <w:p w14:paraId="14343277" w14:textId="7DB425B6" w:rsidR="001E0D46" w:rsidRPr="00676FBF" w:rsidRDefault="001E0D46" w:rsidP="001E0D46">
      <w:pPr>
        <w:pStyle w:val="Ttulo2"/>
        <w:numPr>
          <w:ilvl w:val="0"/>
          <w:numId w:val="3"/>
        </w:numPr>
        <w:tabs>
          <w:tab w:val="num" w:pos="360"/>
        </w:tabs>
        <w:spacing w:line="278" w:lineRule="auto"/>
        <w:ind w:left="0" w:right="31" w:firstLine="1134"/>
        <w:jc w:val="both"/>
        <w:rPr>
          <w:rFonts w:ascii="Times New Roman" w:hAnsi="Times New Roman" w:cs="Times New Roman"/>
          <w:b/>
          <w:bCs/>
          <w:color w:val="auto"/>
          <w:sz w:val="24"/>
          <w:szCs w:val="24"/>
        </w:rPr>
      </w:pPr>
      <w:r w:rsidRPr="00676FBF">
        <w:rPr>
          <w:rFonts w:ascii="Times New Roman" w:hAnsi="Times New Roman" w:cs="Times New Roman"/>
          <w:b/>
          <w:bCs/>
          <w:color w:val="auto"/>
          <w:sz w:val="24"/>
          <w:szCs w:val="24"/>
        </w:rPr>
        <w:t>PARTICIPAÇÃO</w:t>
      </w:r>
      <w:r w:rsidRPr="00676FBF">
        <w:rPr>
          <w:rFonts w:ascii="Times New Roman" w:hAnsi="Times New Roman" w:cs="Times New Roman"/>
          <w:b/>
          <w:bCs/>
          <w:color w:val="auto"/>
          <w:spacing w:val="58"/>
          <w:sz w:val="24"/>
          <w:szCs w:val="24"/>
        </w:rPr>
        <w:t xml:space="preserve"> </w:t>
      </w:r>
      <w:r w:rsidRPr="00676FBF">
        <w:rPr>
          <w:rFonts w:ascii="Times New Roman" w:hAnsi="Times New Roman" w:cs="Times New Roman"/>
          <w:b/>
          <w:bCs/>
          <w:color w:val="auto"/>
          <w:sz w:val="24"/>
          <w:szCs w:val="24"/>
        </w:rPr>
        <w:t>DAS</w:t>
      </w:r>
      <w:r w:rsidRPr="00676FBF">
        <w:rPr>
          <w:rFonts w:ascii="Times New Roman" w:hAnsi="Times New Roman" w:cs="Times New Roman"/>
          <w:b/>
          <w:bCs/>
          <w:color w:val="auto"/>
          <w:spacing w:val="60"/>
          <w:sz w:val="24"/>
          <w:szCs w:val="24"/>
        </w:rPr>
        <w:t xml:space="preserve"> </w:t>
      </w:r>
      <w:r w:rsidRPr="00676FBF">
        <w:rPr>
          <w:rFonts w:ascii="Times New Roman" w:hAnsi="Times New Roman" w:cs="Times New Roman"/>
          <w:b/>
          <w:bCs/>
          <w:color w:val="auto"/>
          <w:sz w:val="24"/>
          <w:szCs w:val="24"/>
        </w:rPr>
        <w:t>EMPRESAS</w:t>
      </w:r>
      <w:r w:rsidRPr="00676FBF">
        <w:rPr>
          <w:rFonts w:ascii="Times New Roman" w:hAnsi="Times New Roman" w:cs="Times New Roman"/>
          <w:b/>
          <w:bCs/>
          <w:color w:val="auto"/>
          <w:spacing w:val="60"/>
          <w:sz w:val="24"/>
          <w:szCs w:val="24"/>
        </w:rPr>
        <w:t xml:space="preserve"> </w:t>
      </w:r>
      <w:r w:rsidRPr="00676FBF">
        <w:rPr>
          <w:rFonts w:ascii="Times New Roman" w:hAnsi="Times New Roman" w:cs="Times New Roman"/>
          <w:b/>
          <w:bCs/>
          <w:color w:val="auto"/>
          <w:sz w:val="24"/>
          <w:szCs w:val="24"/>
        </w:rPr>
        <w:t>E</w:t>
      </w:r>
      <w:r w:rsidRPr="00676FBF">
        <w:rPr>
          <w:rFonts w:ascii="Times New Roman" w:hAnsi="Times New Roman" w:cs="Times New Roman"/>
          <w:b/>
          <w:bCs/>
          <w:color w:val="auto"/>
          <w:spacing w:val="57"/>
          <w:sz w:val="24"/>
          <w:szCs w:val="24"/>
        </w:rPr>
        <w:t xml:space="preserve"> </w:t>
      </w:r>
      <w:r w:rsidRPr="00676FBF">
        <w:rPr>
          <w:rFonts w:ascii="Times New Roman" w:hAnsi="Times New Roman" w:cs="Times New Roman"/>
          <w:b/>
          <w:bCs/>
          <w:color w:val="auto"/>
          <w:sz w:val="24"/>
          <w:szCs w:val="24"/>
        </w:rPr>
        <w:t>SELEÇÃO</w:t>
      </w:r>
      <w:r w:rsidRPr="00676FBF">
        <w:rPr>
          <w:rFonts w:ascii="Times New Roman" w:hAnsi="Times New Roman" w:cs="Times New Roman"/>
          <w:b/>
          <w:bCs/>
          <w:color w:val="auto"/>
          <w:spacing w:val="59"/>
          <w:sz w:val="24"/>
          <w:szCs w:val="24"/>
        </w:rPr>
        <w:t xml:space="preserve"> </w:t>
      </w:r>
      <w:r w:rsidRPr="00676FBF">
        <w:rPr>
          <w:rFonts w:ascii="Times New Roman" w:hAnsi="Times New Roman" w:cs="Times New Roman"/>
          <w:b/>
          <w:bCs/>
          <w:color w:val="auto"/>
          <w:sz w:val="24"/>
          <w:szCs w:val="24"/>
        </w:rPr>
        <w:t>DE</w:t>
      </w:r>
      <w:r w:rsidRPr="00676FBF">
        <w:rPr>
          <w:rFonts w:ascii="Times New Roman" w:hAnsi="Times New Roman" w:cs="Times New Roman"/>
          <w:b/>
          <w:bCs/>
          <w:color w:val="auto"/>
          <w:spacing w:val="57"/>
          <w:sz w:val="24"/>
          <w:szCs w:val="24"/>
        </w:rPr>
        <w:t xml:space="preserve"> </w:t>
      </w:r>
      <w:r w:rsidRPr="00676FBF">
        <w:rPr>
          <w:rFonts w:ascii="Times New Roman" w:hAnsi="Times New Roman" w:cs="Times New Roman"/>
          <w:b/>
          <w:bCs/>
          <w:color w:val="auto"/>
          <w:sz w:val="24"/>
          <w:szCs w:val="24"/>
        </w:rPr>
        <w:t>PROPOSTA</w:t>
      </w:r>
      <w:r w:rsidRPr="00676FBF">
        <w:rPr>
          <w:rFonts w:ascii="Times New Roman" w:hAnsi="Times New Roman" w:cs="Times New Roman"/>
          <w:b/>
          <w:bCs/>
          <w:color w:val="auto"/>
          <w:spacing w:val="55"/>
          <w:sz w:val="24"/>
          <w:szCs w:val="24"/>
        </w:rPr>
        <w:t xml:space="preserve"> </w:t>
      </w:r>
      <w:r w:rsidRPr="00676FBF">
        <w:rPr>
          <w:rFonts w:ascii="Times New Roman" w:hAnsi="Times New Roman" w:cs="Times New Roman"/>
          <w:b/>
          <w:bCs/>
          <w:color w:val="auto"/>
          <w:sz w:val="24"/>
          <w:szCs w:val="24"/>
        </w:rPr>
        <w:t>MAIS</w:t>
      </w:r>
      <w:r w:rsidRPr="00676FBF">
        <w:rPr>
          <w:rFonts w:ascii="Times New Roman" w:hAnsi="Times New Roman" w:cs="Times New Roman"/>
          <w:b/>
          <w:bCs/>
          <w:color w:val="auto"/>
          <w:spacing w:val="-63"/>
          <w:sz w:val="24"/>
          <w:szCs w:val="24"/>
        </w:rPr>
        <w:t xml:space="preserve"> </w:t>
      </w:r>
      <w:r w:rsidR="005C59A9" w:rsidRPr="00676FBF">
        <w:rPr>
          <w:rFonts w:ascii="Times New Roman" w:hAnsi="Times New Roman" w:cs="Times New Roman"/>
          <w:b/>
          <w:bCs/>
          <w:color w:val="auto"/>
          <w:sz w:val="24"/>
          <w:szCs w:val="24"/>
        </w:rPr>
        <w:t>VANTAJOSA:</w:t>
      </w:r>
    </w:p>
    <w:p w14:paraId="4406895A" w14:textId="77777777" w:rsidR="00BF21F4" w:rsidRPr="00676FBF" w:rsidRDefault="00BF21F4" w:rsidP="00BF21F4">
      <w:pPr>
        <w:pStyle w:val="Default"/>
        <w:ind w:firstLine="1004"/>
        <w:jc w:val="both"/>
        <w:rPr>
          <w:rFonts w:ascii="Times New Roman" w:hAnsi="Times New Roman" w:cs="Times New Roman"/>
          <w:b/>
          <w:bCs/>
        </w:rPr>
      </w:pPr>
      <w:r w:rsidRPr="00676FBF">
        <w:rPr>
          <w:rFonts w:ascii="Times New Roman" w:hAnsi="Times New Roman" w:cs="Times New Roman"/>
        </w:rPr>
        <w:t xml:space="preserve">A participação do procedimento de contratação será reservada apenas as empresas sediadas na região, conforme prevê o </w:t>
      </w:r>
      <w:r w:rsidRPr="00676FBF">
        <w:rPr>
          <w:rFonts w:ascii="Times New Roman" w:hAnsi="Times New Roman" w:cs="Times New Roman"/>
          <w:b/>
          <w:bCs/>
        </w:rPr>
        <w:t>Decreto Municipal n.º 747 de 18 de abril de 2024</w:t>
      </w:r>
      <w:r w:rsidRPr="00676FBF">
        <w:rPr>
          <w:rFonts w:ascii="Times New Roman" w:hAnsi="Times New Roman" w:cs="Times New Roman"/>
        </w:rPr>
        <w:t>:</w:t>
      </w:r>
      <w:r w:rsidRPr="00676FBF">
        <w:rPr>
          <w:rFonts w:ascii="Times New Roman" w:hAnsi="Times New Roman" w:cs="Times New Roman"/>
          <w:b/>
          <w:bCs/>
        </w:rPr>
        <w:t xml:space="preserve"> </w:t>
      </w:r>
    </w:p>
    <w:p w14:paraId="699FA689" w14:textId="77777777" w:rsidR="00BF21F4" w:rsidRPr="00676FBF" w:rsidRDefault="00BF21F4" w:rsidP="00BF21F4">
      <w:pPr>
        <w:ind w:left="3402"/>
        <w:jc w:val="both"/>
        <w:rPr>
          <w:rFonts w:ascii="Times New Roman" w:eastAsia="Calibri" w:hAnsi="Times New Roman" w:cs="Times New Roman"/>
          <w:b/>
          <w:bCs/>
          <w:i/>
          <w:iCs/>
          <w:color w:val="000000"/>
          <w:sz w:val="24"/>
          <w:szCs w:val="24"/>
          <w:lang w:val="pt-BR"/>
        </w:rPr>
      </w:pPr>
      <w:r w:rsidRPr="00676FBF">
        <w:rPr>
          <w:rFonts w:ascii="Times New Roman" w:eastAsia="Calibri" w:hAnsi="Times New Roman" w:cs="Times New Roman"/>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62507788" w14:textId="5F8B9FAC" w:rsidR="00BF21F4" w:rsidRPr="00676FBF" w:rsidRDefault="00BF21F4" w:rsidP="00BF21F4">
      <w:pPr>
        <w:pStyle w:val="Corpodetexto"/>
        <w:tabs>
          <w:tab w:val="left" w:pos="0"/>
        </w:tabs>
        <w:ind w:left="3402" w:right="31" w:firstLine="1134"/>
        <w:jc w:val="both"/>
        <w:rPr>
          <w:rFonts w:ascii="Times New Roman" w:hAnsi="Times New Roman" w:cs="Times New Roman"/>
          <w:color w:val="000000"/>
        </w:rPr>
      </w:pPr>
      <w:hyperlink r:id="rId8" w:tgtFrame="_blank" w:history="1">
        <w:bookmarkStart w:id="0" w:name="_Hlk164408690"/>
        <w:r w:rsidRPr="00676FBF">
          <w:rPr>
            <w:rFonts w:ascii="Times New Roman" w:hAnsi="Times New Roman" w:cs="Times New Roman"/>
            <w:b/>
            <w:bCs/>
            <w:i/>
            <w:iCs/>
            <w:color w:val="000000"/>
          </w:rPr>
          <w:t>Microrregião de Goiânia</w:t>
        </w:r>
        <w:bookmarkEnd w:id="0"/>
        <w:r w:rsidRPr="00676FBF">
          <w:rPr>
            <w:rFonts w:ascii="Times New Roman" w:hAnsi="Times New Roman" w:cs="Times New Roman"/>
            <w:i/>
            <w:iCs/>
            <w:color w:val="000000"/>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sidRPr="00676FBF">
        <w:rPr>
          <w:rFonts w:ascii="Times New Roman" w:hAnsi="Times New Roman" w:cs="Times New Roman"/>
          <w:color w:val="000000"/>
        </w:rPr>
        <w:t>.</w:t>
      </w:r>
    </w:p>
    <w:p w14:paraId="3255F14C" w14:textId="2842EFD2" w:rsidR="001E0D46" w:rsidRPr="00676FBF" w:rsidRDefault="001E0D46" w:rsidP="001E0D46">
      <w:pPr>
        <w:pStyle w:val="Corpodetexto"/>
        <w:tabs>
          <w:tab w:val="left" w:pos="0"/>
        </w:tabs>
        <w:spacing w:line="278" w:lineRule="auto"/>
        <w:ind w:right="31" w:firstLine="1134"/>
        <w:jc w:val="both"/>
        <w:rPr>
          <w:rFonts w:ascii="Times New Roman" w:hAnsi="Times New Roman" w:cs="Times New Roman"/>
        </w:rPr>
      </w:pPr>
      <w:r w:rsidRPr="00676FBF">
        <w:rPr>
          <w:rFonts w:ascii="Times New Roman" w:hAnsi="Times New Roman" w:cs="Times New Roman"/>
        </w:rPr>
        <w:t>Propostas</w:t>
      </w:r>
      <w:r w:rsidRPr="00676FBF">
        <w:rPr>
          <w:rFonts w:ascii="Times New Roman" w:hAnsi="Times New Roman" w:cs="Times New Roman"/>
          <w:spacing w:val="41"/>
        </w:rPr>
        <w:t xml:space="preserve"> </w:t>
      </w:r>
      <w:r w:rsidRPr="00676FBF">
        <w:rPr>
          <w:rFonts w:ascii="Times New Roman" w:hAnsi="Times New Roman" w:cs="Times New Roman"/>
        </w:rPr>
        <w:t>comerciais</w:t>
      </w:r>
      <w:r w:rsidRPr="00676FBF">
        <w:rPr>
          <w:rFonts w:ascii="Times New Roman" w:hAnsi="Times New Roman" w:cs="Times New Roman"/>
          <w:spacing w:val="39"/>
        </w:rPr>
        <w:t xml:space="preserve"> </w:t>
      </w:r>
      <w:r w:rsidRPr="00676FBF">
        <w:rPr>
          <w:rFonts w:ascii="Times New Roman" w:hAnsi="Times New Roman" w:cs="Times New Roman"/>
        </w:rPr>
        <w:t>podem</w:t>
      </w:r>
      <w:r w:rsidRPr="00676FBF">
        <w:rPr>
          <w:rFonts w:ascii="Times New Roman" w:hAnsi="Times New Roman" w:cs="Times New Roman"/>
          <w:spacing w:val="43"/>
        </w:rPr>
        <w:t xml:space="preserve"> </w:t>
      </w:r>
      <w:r w:rsidRPr="00676FBF">
        <w:rPr>
          <w:rFonts w:ascii="Times New Roman" w:hAnsi="Times New Roman" w:cs="Times New Roman"/>
        </w:rPr>
        <w:t>ser</w:t>
      </w:r>
      <w:r w:rsidRPr="00676FBF">
        <w:rPr>
          <w:rFonts w:ascii="Times New Roman" w:hAnsi="Times New Roman" w:cs="Times New Roman"/>
          <w:spacing w:val="40"/>
        </w:rPr>
        <w:t xml:space="preserve"> </w:t>
      </w:r>
      <w:r w:rsidRPr="00676FBF">
        <w:rPr>
          <w:rFonts w:ascii="Times New Roman" w:hAnsi="Times New Roman" w:cs="Times New Roman"/>
        </w:rPr>
        <w:t>apresentadas</w:t>
      </w:r>
      <w:r w:rsidRPr="00676FBF">
        <w:rPr>
          <w:rFonts w:ascii="Times New Roman" w:hAnsi="Times New Roman" w:cs="Times New Roman"/>
          <w:spacing w:val="42"/>
        </w:rPr>
        <w:t xml:space="preserve"> </w:t>
      </w:r>
      <w:r w:rsidRPr="00676FBF">
        <w:rPr>
          <w:rFonts w:ascii="Times New Roman" w:hAnsi="Times New Roman" w:cs="Times New Roman"/>
        </w:rPr>
        <w:t>até</w:t>
      </w:r>
      <w:r w:rsidRPr="00676FBF">
        <w:rPr>
          <w:rFonts w:ascii="Times New Roman" w:hAnsi="Times New Roman" w:cs="Times New Roman"/>
          <w:spacing w:val="42"/>
        </w:rPr>
        <w:t xml:space="preserve"> </w:t>
      </w:r>
      <w:r w:rsidRPr="00676FBF">
        <w:rPr>
          <w:rFonts w:ascii="Times New Roman" w:hAnsi="Times New Roman" w:cs="Times New Roman"/>
        </w:rPr>
        <w:t>às</w:t>
      </w:r>
      <w:r w:rsidRPr="00676FBF">
        <w:rPr>
          <w:rFonts w:ascii="Times New Roman" w:hAnsi="Times New Roman" w:cs="Times New Roman"/>
          <w:spacing w:val="41"/>
        </w:rPr>
        <w:t xml:space="preserve"> </w:t>
      </w:r>
      <w:r w:rsidRPr="00676FBF">
        <w:rPr>
          <w:rFonts w:ascii="Times New Roman" w:hAnsi="Times New Roman" w:cs="Times New Roman"/>
          <w:b/>
          <w:spacing w:val="41"/>
        </w:rPr>
        <w:t>17</w:t>
      </w:r>
      <w:r w:rsidRPr="00676FBF">
        <w:rPr>
          <w:rFonts w:ascii="Times New Roman" w:hAnsi="Times New Roman" w:cs="Times New Roman"/>
          <w:b/>
        </w:rPr>
        <w:t>h00min</w:t>
      </w:r>
      <w:r w:rsidRPr="00676FBF">
        <w:rPr>
          <w:rFonts w:ascii="Times New Roman" w:hAnsi="Times New Roman" w:cs="Times New Roman"/>
        </w:rPr>
        <w:t>,</w:t>
      </w:r>
      <w:r w:rsidRPr="00676FBF">
        <w:rPr>
          <w:rFonts w:ascii="Times New Roman" w:hAnsi="Times New Roman" w:cs="Times New Roman"/>
          <w:spacing w:val="43"/>
        </w:rPr>
        <w:t xml:space="preserve"> </w:t>
      </w:r>
      <w:r w:rsidRPr="00676FBF">
        <w:rPr>
          <w:rFonts w:ascii="Times New Roman" w:hAnsi="Times New Roman" w:cs="Times New Roman"/>
        </w:rPr>
        <w:t xml:space="preserve">do </w:t>
      </w:r>
      <w:r w:rsidRPr="00676FBF">
        <w:rPr>
          <w:rFonts w:ascii="Times New Roman" w:hAnsi="Times New Roman" w:cs="Times New Roman"/>
          <w:spacing w:val="-65"/>
        </w:rPr>
        <w:t xml:space="preserve"> </w:t>
      </w:r>
      <w:r w:rsidRPr="00676FBF">
        <w:rPr>
          <w:rFonts w:ascii="Times New Roman" w:hAnsi="Times New Roman" w:cs="Times New Roman"/>
        </w:rPr>
        <w:t>dia</w:t>
      </w:r>
      <w:r w:rsidR="00A92697" w:rsidRPr="00676FBF">
        <w:rPr>
          <w:rFonts w:ascii="Times New Roman" w:hAnsi="Times New Roman" w:cs="Times New Roman"/>
          <w:b/>
        </w:rPr>
        <w:t xml:space="preserve"> </w:t>
      </w:r>
      <w:r w:rsidR="00446C51">
        <w:rPr>
          <w:rFonts w:ascii="Times New Roman" w:hAnsi="Times New Roman" w:cs="Times New Roman"/>
          <w:b/>
        </w:rPr>
        <w:t>22</w:t>
      </w:r>
      <w:r w:rsidR="00E63EB9" w:rsidRPr="00676FBF">
        <w:rPr>
          <w:rFonts w:ascii="Times New Roman" w:hAnsi="Times New Roman" w:cs="Times New Roman"/>
          <w:b/>
        </w:rPr>
        <w:t>/</w:t>
      </w:r>
      <w:r w:rsidR="001852F3" w:rsidRPr="00676FBF">
        <w:rPr>
          <w:rFonts w:ascii="Times New Roman" w:hAnsi="Times New Roman" w:cs="Times New Roman"/>
          <w:b/>
        </w:rPr>
        <w:t>0</w:t>
      </w:r>
      <w:r w:rsidR="009C3C40" w:rsidRPr="00676FBF">
        <w:rPr>
          <w:rFonts w:ascii="Times New Roman" w:hAnsi="Times New Roman" w:cs="Times New Roman"/>
          <w:b/>
        </w:rPr>
        <w:t>6</w:t>
      </w:r>
      <w:r w:rsidR="001C0C39" w:rsidRPr="00676FBF">
        <w:rPr>
          <w:rFonts w:ascii="Times New Roman" w:hAnsi="Times New Roman" w:cs="Times New Roman"/>
          <w:b/>
        </w:rPr>
        <w:t>/</w:t>
      </w:r>
      <w:r w:rsidR="00C5089A" w:rsidRPr="00676FBF">
        <w:rPr>
          <w:rFonts w:ascii="Times New Roman" w:hAnsi="Times New Roman" w:cs="Times New Roman"/>
          <w:b/>
        </w:rPr>
        <w:t>2026</w:t>
      </w:r>
      <w:r w:rsidR="001C0C39" w:rsidRPr="00676FBF">
        <w:rPr>
          <w:rFonts w:ascii="Times New Roman" w:hAnsi="Times New Roman" w:cs="Times New Roman"/>
          <w:b/>
        </w:rPr>
        <w:t>.</w:t>
      </w:r>
    </w:p>
    <w:p w14:paraId="2616B326" w14:textId="77777777" w:rsidR="001E0D46" w:rsidRPr="00676FBF" w:rsidRDefault="001E0D46" w:rsidP="001E0D46">
      <w:pPr>
        <w:pStyle w:val="Corpodetexto"/>
        <w:tabs>
          <w:tab w:val="left" w:pos="0"/>
        </w:tabs>
        <w:spacing w:line="276" w:lineRule="auto"/>
        <w:ind w:right="31" w:firstLine="1134"/>
        <w:jc w:val="both"/>
        <w:rPr>
          <w:rFonts w:ascii="Times New Roman" w:hAnsi="Times New Roman" w:cs="Times New Roman"/>
        </w:rPr>
      </w:pPr>
      <w:r w:rsidRPr="00676FBF">
        <w:rPr>
          <w:rFonts w:ascii="Times New Roman" w:hAnsi="Times New Roman" w:cs="Times New Roman"/>
        </w:rPr>
        <w:t>Após esse prazo, o processo estará encerrado para o recebimento de</w:t>
      </w:r>
      <w:r w:rsidRPr="00676FBF">
        <w:rPr>
          <w:rFonts w:ascii="Times New Roman" w:hAnsi="Times New Roman" w:cs="Times New Roman"/>
          <w:spacing w:val="1"/>
        </w:rPr>
        <w:t xml:space="preserve"> </w:t>
      </w:r>
      <w:r w:rsidRPr="00676FBF">
        <w:rPr>
          <w:rFonts w:ascii="Times New Roman" w:hAnsi="Times New Roman" w:cs="Times New Roman"/>
        </w:rPr>
        <w:t>novas</w:t>
      </w:r>
      <w:r w:rsidRPr="00676FBF">
        <w:rPr>
          <w:rFonts w:ascii="Times New Roman" w:hAnsi="Times New Roman" w:cs="Times New Roman"/>
          <w:spacing w:val="14"/>
        </w:rPr>
        <w:t xml:space="preserve"> </w:t>
      </w:r>
      <w:r w:rsidRPr="00676FBF">
        <w:rPr>
          <w:rFonts w:ascii="Times New Roman" w:hAnsi="Times New Roman" w:cs="Times New Roman"/>
        </w:rPr>
        <w:t>propostas,</w:t>
      </w:r>
      <w:r w:rsidRPr="00676FBF">
        <w:rPr>
          <w:rFonts w:ascii="Times New Roman" w:hAnsi="Times New Roman" w:cs="Times New Roman"/>
          <w:spacing w:val="16"/>
        </w:rPr>
        <w:t xml:space="preserve"> </w:t>
      </w:r>
      <w:r w:rsidRPr="00676FBF">
        <w:rPr>
          <w:rFonts w:ascii="Times New Roman" w:hAnsi="Times New Roman" w:cs="Times New Roman"/>
        </w:rPr>
        <w:t>de</w:t>
      </w:r>
      <w:r w:rsidRPr="00676FBF">
        <w:rPr>
          <w:rFonts w:ascii="Times New Roman" w:hAnsi="Times New Roman" w:cs="Times New Roman"/>
          <w:spacing w:val="14"/>
        </w:rPr>
        <w:t xml:space="preserve"> </w:t>
      </w:r>
      <w:r w:rsidRPr="00676FBF">
        <w:rPr>
          <w:rFonts w:ascii="Times New Roman" w:hAnsi="Times New Roman" w:cs="Times New Roman"/>
        </w:rPr>
        <w:t>maneira</w:t>
      </w:r>
      <w:r w:rsidRPr="00676FBF">
        <w:rPr>
          <w:rFonts w:ascii="Times New Roman" w:hAnsi="Times New Roman" w:cs="Times New Roman"/>
          <w:spacing w:val="16"/>
        </w:rPr>
        <w:t xml:space="preserve"> </w:t>
      </w:r>
      <w:r w:rsidRPr="00676FBF">
        <w:rPr>
          <w:rFonts w:ascii="Times New Roman" w:hAnsi="Times New Roman" w:cs="Times New Roman"/>
        </w:rPr>
        <w:t>que</w:t>
      </w:r>
      <w:r w:rsidRPr="00676FBF">
        <w:rPr>
          <w:rFonts w:ascii="Times New Roman" w:hAnsi="Times New Roman" w:cs="Times New Roman"/>
          <w:spacing w:val="16"/>
        </w:rPr>
        <w:t xml:space="preserve"> </w:t>
      </w:r>
      <w:r w:rsidRPr="00676FBF">
        <w:rPr>
          <w:rFonts w:ascii="Times New Roman" w:hAnsi="Times New Roman" w:cs="Times New Roman"/>
        </w:rPr>
        <w:t>o</w:t>
      </w:r>
      <w:r w:rsidRPr="00676FBF">
        <w:rPr>
          <w:rFonts w:ascii="Times New Roman" w:hAnsi="Times New Roman" w:cs="Times New Roman"/>
          <w:spacing w:val="16"/>
        </w:rPr>
        <w:t xml:space="preserve"> </w:t>
      </w:r>
      <w:r w:rsidRPr="00676FBF">
        <w:rPr>
          <w:rFonts w:ascii="Times New Roman" w:hAnsi="Times New Roman" w:cs="Times New Roman"/>
        </w:rPr>
        <w:t>Departamento de Compras, garanta o processo de contratação.</w:t>
      </w:r>
    </w:p>
    <w:p w14:paraId="4FE377AB" w14:textId="77777777" w:rsidR="001E0D46" w:rsidRPr="00676FBF" w:rsidRDefault="001E0D46" w:rsidP="001E0D46">
      <w:pPr>
        <w:pStyle w:val="Ttulo2"/>
        <w:tabs>
          <w:tab w:val="left" w:pos="0"/>
        </w:tabs>
        <w:spacing w:line="276" w:lineRule="auto"/>
        <w:ind w:right="31" w:firstLine="1134"/>
        <w:jc w:val="both"/>
        <w:rPr>
          <w:rFonts w:ascii="Times New Roman" w:hAnsi="Times New Roman" w:cs="Times New Roman"/>
          <w:color w:val="auto"/>
          <w:sz w:val="24"/>
          <w:szCs w:val="24"/>
        </w:rPr>
      </w:pPr>
      <w:r w:rsidRPr="00676FBF">
        <w:rPr>
          <w:rFonts w:ascii="Times New Roman" w:hAnsi="Times New Roman" w:cs="Times New Roman"/>
          <w:color w:val="auto"/>
          <w:sz w:val="24"/>
          <w:szCs w:val="24"/>
        </w:rPr>
        <w:t>Integram o presente, o Termo de Referência que instrui a Dispensa</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de Licitação,</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que</w:t>
      </w:r>
      <w:r w:rsidRPr="00676FBF">
        <w:rPr>
          <w:rFonts w:ascii="Times New Roman" w:hAnsi="Times New Roman" w:cs="Times New Roman"/>
          <w:color w:val="auto"/>
          <w:spacing w:val="-2"/>
          <w:sz w:val="24"/>
          <w:szCs w:val="24"/>
        </w:rPr>
        <w:t xml:space="preserve"> </w:t>
      </w:r>
      <w:r w:rsidRPr="00676FBF">
        <w:rPr>
          <w:rFonts w:ascii="Times New Roman" w:hAnsi="Times New Roman" w:cs="Times New Roman"/>
          <w:color w:val="auto"/>
          <w:sz w:val="24"/>
          <w:szCs w:val="24"/>
        </w:rPr>
        <w:t>segue</w:t>
      </w:r>
      <w:r w:rsidRPr="00676FBF">
        <w:rPr>
          <w:rFonts w:ascii="Times New Roman" w:hAnsi="Times New Roman" w:cs="Times New Roman"/>
          <w:color w:val="auto"/>
          <w:spacing w:val="2"/>
          <w:sz w:val="24"/>
          <w:szCs w:val="24"/>
        </w:rPr>
        <w:t xml:space="preserve"> </w:t>
      </w:r>
      <w:r w:rsidRPr="00676FBF">
        <w:rPr>
          <w:rFonts w:ascii="Times New Roman" w:hAnsi="Times New Roman" w:cs="Times New Roman"/>
          <w:color w:val="auto"/>
          <w:sz w:val="24"/>
          <w:szCs w:val="24"/>
        </w:rPr>
        <w:t>anexo</w:t>
      </w:r>
      <w:r w:rsidRPr="00676FBF">
        <w:rPr>
          <w:rFonts w:ascii="Times New Roman" w:hAnsi="Times New Roman" w:cs="Times New Roman"/>
          <w:color w:val="auto"/>
          <w:spacing w:val="-3"/>
          <w:sz w:val="24"/>
          <w:szCs w:val="24"/>
        </w:rPr>
        <w:t xml:space="preserve"> </w:t>
      </w:r>
      <w:r w:rsidRPr="00676FBF">
        <w:rPr>
          <w:rFonts w:ascii="Times New Roman" w:hAnsi="Times New Roman" w:cs="Times New Roman"/>
          <w:color w:val="auto"/>
          <w:sz w:val="24"/>
          <w:szCs w:val="24"/>
        </w:rPr>
        <w:t>ao presente.</w:t>
      </w:r>
    </w:p>
    <w:p w14:paraId="6472C42B" w14:textId="77777777" w:rsidR="001E0D46" w:rsidRPr="00676FBF" w:rsidRDefault="001E0D46" w:rsidP="001E0D46">
      <w:pPr>
        <w:pStyle w:val="Corpodetexto"/>
        <w:tabs>
          <w:tab w:val="left" w:pos="0"/>
        </w:tabs>
        <w:ind w:right="31" w:firstLine="1134"/>
        <w:jc w:val="both"/>
        <w:rPr>
          <w:rFonts w:ascii="Times New Roman" w:hAnsi="Times New Roman" w:cs="Times New Roman"/>
        </w:rPr>
      </w:pPr>
      <w:r w:rsidRPr="00676FBF">
        <w:rPr>
          <w:rFonts w:ascii="Times New Roman" w:hAnsi="Times New Roman" w:cs="Times New Roman"/>
        </w:rPr>
        <w:t>Os</w:t>
      </w:r>
      <w:r w:rsidRPr="00676FBF">
        <w:rPr>
          <w:rFonts w:ascii="Times New Roman" w:hAnsi="Times New Roman" w:cs="Times New Roman"/>
          <w:spacing w:val="1"/>
        </w:rPr>
        <w:t xml:space="preserve"> </w:t>
      </w:r>
      <w:r w:rsidRPr="00676FBF">
        <w:rPr>
          <w:rFonts w:ascii="Times New Roman" w:hAnsi="Times New Roman" w:cs="Times New Roman"/>
        </w:rPr>
        <w:t>interessados</w:t>
      </w:r>
      <w:r w:rsidRPr="00676FBF">
        <w:rPr>
          <w:rFonts w:ascii="Times New Roman" w:hAnsi="Times New Roman" w:cs="Times New Roman"/>
          <w:spacing w:val="1"/>
        </w:rPr>
        <w:t xml:space="preserve"> </w:t>
      </w:r>
      <w:r w:rsidRPr="00676FBF">
        <w:rPr>
          <w:rFonts w:ascii="Times New Roman" w:hAnsi="Times New Roman" w:cs="Times New Roman"/>
        </w:rPr>
        <w:t>que</w:t>
      </w:r>
      <w:r w:rsidRPr="00676FBF">
        <w:rPr>
          <w:rFonts w:ascii="Times New Roman" w:hAnsi="Times New Roman" w:cs="Times New Roman"/>
          <w:spacing w:val="1"/>
        </w:rPr>
        <w:t xml:space="preserve"> </w:t>
      </w:r>
      <w:r w:rsidRPr="00676FBF">
        <w:rPr>
          <w:rFonts w:ascii="Times New Roman" w:hAnsi="Times New Roman" w:cs="Times New Roman"/>
        </w:rPr>
        <w:t>quiserem</w:t>
      </w:r>
      <w:r w:rsidRPr="00676FBF">
        <w:rPr>
          <w:rFonts w:ascii="Times New Roman" w:hAnsi="Times New Roman" w:cs="Times New Roman"/>
          <w:spacing w:val="1"/>
        </w:rPr>
        <w:t xml:space="preserve"> </w:t>
      </w:r>
      <w:r w:rsidRPr="00676FBF">
        <w:rPr>
          <w:rFonts w:ascii="Times New Roman" w:hAnsi="Times New Roman" w:cs="Times New Roman"/>
        </w:rPr>
        <w:t>participar,</w:t>
      </w:r>
      <w:r w:rsidRPr="00676FBF">
        <w:rPr>
          <w:rFonts w:ascii="Times New Roman" w:hAnsi="Times New Roman" w:cs="Times New Roman"/>
          <w:spacing w:val="1"/>
        </w:rPr>
        <w:t xml:space="preserve"> </w:t>
      </w:r>
      <w:r w:rsidRPr="00676FBF">
        <w:rPr>
          <w:rFonts w:ascii="Times New Roman" w:hAnsi="Times New Roman" w:cs="Times New Roman"/>
        </w:rPr>
        <w:t>deverão</w:t>
      </w:r>
      <w:r w:rsidRPr="00676FBF">
        <w:rPr>
          <w:rFonts w:ascii="Times New Roman" w:hAnsi="Times New Roman" w:cs="Times New Roman"/>
          <w:spacing w:val="1"/>
        </w:rPr>
        <w:t xml:space="preserve"> </w:t>
      </w:r>
      <w:r w:rsidRPr="00676FBF">
        <w:rPr>
          <w:rFonts w:ascii="Times New Roman" w:hAnsi="Times New Roman" w:cs="Times New Roman"/>
        </w:rPr>
        <w:t>encaminhar</w:t>
      </w:r>
      <w:r w:rsidRPr="00676FBF">
        <w:rPr>
          <w:rFonts w:ascii="Times New Roman" w:hAnsi="Times New Roman" w:cs="Times New Roman"/>
          <w:spacing w:val="1"/>
        </w:rPr>
        <w:t xml:space="preserve"> </w:t>
      </w:r>
      <w:r w:rsidRPr="00676FBF">
        <w:rPr>
          <w:rFonts w:ascii="Times New Roman" w:hAnsi="Times New Roman" w:cs="Times New Roman"/>
        </w:rPr>
        <w:t>sua</w:t>
      </w:r>
      <w:r w:rsidRPr="00676FBF">
        <w:rPr>
          <w:rFonts w:ascii="Times New Roman" w:hAnsi="Times New Roman" w:cs="Times New Roman"/>
          <w:spacing w:val="1"/>
        </w:rPr>
        <w:t xml:space="preserve"> </w:t>
      </w:r>
      <w:r w:rsidRPr="00676FBF">
        <w:rPr>
          <w:rFonts w:ascii="Times New Roman" w:hAnsi="Times New Roman" w:cs="Times New Roman"/>
        </w:rPr>
        <w:t>propostas</w:t>
      </w:r>
      <w:r w:rsidRPr="00676FBF">
        <w:rPr>
          <w:rFonts w:ascii="Times New Roman" w:hAnsi="Times New Roman" w:cs="Times New Roman"/>
          <w:spacing w:val="1"/>
        </w:rPr>
        <w:t xml:space="preserve"> </w:t>
      </w:r>
      <w:r w:rsidRPr="00676FBF">
        <w:rPr>
          <w:rFonts w:ascii="Times New Roman" w:hAnsi="Times New Roman" w:cs="Times New Roman"/>
        </w:rPr>
        <w:t>para</w:t>
      </w:r>
      <w:r w:rsidRPr="00676FBF">
        <w:rPr>
          <w:rFonts w:ascii="Times New Roman" w:hAnsi="Times New Roman" w:cs="Times New Roman"/>
          <w:spacing w:val="1"/>
        </w:rPr>
        <w:t xml:space="preserve"> </w:t>
      </w:r>
      <w:r w:rsidRPr="00676FBF">
        <w:rPr>
          <w:rFonts w:ascii="Times New Roman" w:hAnsi="Times New Roman" w:cs="Times New Roman"/>
        </w:rPr>
        <w:t>o</w:t>
      </w:r>
      <w:r w:rsidRPr="00676FBF">
        <w:rPr>
          <w:rFonts w:ascii="Times New Roman" w:hAnsi="Times New Roman" w:cs="Times New Roman"/>
          <w:spacing w:val="1"/>
        </w:rPr>
        <w:t xml:space="preserve"> </w:t>
      </w:r>
      <w:r w:rsidRPr="00676FBF">
        <w:rPr>
          <w:rFonts w:ascii="Times New Roman" w:hAnsi="Times New Roman" w:cs="Times New Roman"/>
        </w:rPr>
        <w:t>e-mail:</w:t>
      </w:r>
      <w:r>
        <w:fldChar w:fldCharType="begin"/>
      </w:r>
      <w:r>
        <w:instrText>HYPERLINK "mailto:.compras@santabarbara.go.gov.br%20"</w:instrText>
      </w:r>
      <w:r>
        <w:fldChar w:fldCharType="separate"/>
      </w:r>
      <w:r w:rsidRPr="00676FBF">
        <w:rPr>
          <w:rStyle w:val="Hyperlink"/>
          <w:rFonts w:ascii="Times New Roman" w:hAnsi="Times New Roman" w:cs="Times New Roman"/>
          <w:color w:val="auto"/>
        </w:rPr>
        <w:t>.compras@santabarbara.go.gov.br</w:t>
      </w:r>
      <w:r w:rsidRPr="00676FBF">
        <w:rPr>
          <w:rStyle w:val="Hyperlink"/>
          <w:rFonts w:ascii="Times New Roman" w:eastAsia="Calibri" w:hAnsi="Times New Roman" w:cs="Times New Roman"/>
          <w:color w:val="auto"/>
          <w:shd w:val="clear" w:color="auto" w:fill="FFFFFF"/>
        </w:rPr>
        <w:t xml:space="preserve"> </w:t>
      </w:r>
      <w:r>
        <w:fldChar w:fldCharType="end"/>
      </w:r>
      <w:r w:rsidRPr="00676FBF">
        <w:rPr>
          <w:rFonts w:ascii="Times New Roman" w:hAnsi="Times New Roman" w:cs="Times New Roman"/>
          <w:shd w:val="clear" w:color="auto" w:fill="FFFFFF"/>
        </w:rPr>
        <w:t xml:space="preserve"> </w:t>
      </w:r>
      <w:r w:rsidRPr="00676FBF">
        <w:rPr>
          <w:rFonts w:ascii="Times New Roman" w:hAnsi="Times New Roman" w:cs="Times New Roman"/>
        </w:rPr>
        <w:t>ou</w:t>
      </w:r>
      <w:r w:rsidRPr="00676FBF">
        <w:rPr>
          <w:rFonts w:ascii="Times New Roman" w:hAnsi="Times New Roman" w:cs="Times New Roman"/>
          <w:spacing w:val="1"/>
        </w:rPr>
        <w:t xml:space="preserve"> </w:t>
      </w:r>
      <w:r w:rsidRPr="00676FBF">
        <w:rPr>
          <w:rFonts w:ascii="Times New Roman" w:hAnsi="Times New Roman" w:cs="Times New Roman"/>
        </w:rPr>
        <w:t>por</w:t>
      </w:r>
      <w:r w:rsidRPr="00676FBF">
        <w:rPr>
          <w:rFonts w:ascii="Times New Roman" w:hAnsi="Times New Roman" w:cs="Times New Roman"/>
          <w:spacing w:val="1"/>
        </w:rPr>
        <w:t xml:space="preserve"> </w:t>
      </w:r>
      <w:r w:rsidRPr="00676FBF">
        <w:rPr>
          <w:rFonts w:ascii="Times New Roman" w:hAnsi="Times New Roman" w:cs="Times New Roman"/>
        </w:rPr>
        <w:t>meio</w:t>
      </w:r>
      <w:r w:rsidRPr="00676FBF">
        <w:rPr>
          <w:rFonts w:ascii="Times New Roman" w:hAnsi="Times New Roman" w:cs="Times New Roman"/>
          <w:spacing w:val="1"/>
        </w:rPr>
        <w:t xml:space="preserve"> </w:t>
      </w:r>
      <w:r w:rsidRPr="00676FBF">
        <w:rPr>
          <w:rFonts w:ascii="Times New Roman" w:hAnsi="Times New Roman" w:cs="Times New Roman"/>
        </w:rPr>
        <w:t>de</w:t>
      </w:r>
      <w:r w:rsidRPr="00676FBF">
        <w:rPr>
          <w:rFonts w:ascii="Times New Roman" w:hAnsi="Times New Roman" w:cs="Times New Roman"/>
          <w:spacing w:val="1"/>
        </w:rPr>
        <w:t xml:space="preserve"> </w:t>
      </w:r>
      <w:r w:rsidRPr="00676FBF">
        <w:rPr>
          <w:rFonts w:ascii="Times New Roman" w:hAnsi="Times New Roman" w:cs="Times New Roman"/>
        </w:rPr>
        <w:t>protocolo</w:t>
      </w:r>
      <w:r w:rsidRPr="00676FBF">
        <w:rPr>
          <w:rFonts w:ascii="Times New Roman" w:hAnsi="Times New Roman" w:cs="Times New Roman"/>
          <w:spacing w:val="1"/>
        </w:rPr>
        <w:t xml:space="preserve"> </w:t>
      </w:r>
      <w:r w:rsidRPr="00676FBF">
        <w:rPr>
          <w:rFonts w:ascii="Times New Roman" w:hAnsi="Times New Roman" w:cs="Times New Roman"/>
        </w:rPr>
        <w:t>físico</w:t>
      </w:r>
      <w:r w:rsidRPr="00676FBF">
        <w:rPr>
          <w:rFonts w:ascii="Times New Roman" w:hAnsi="Times New Roman" w:cs="Times New Roman"/>
          <w:spacing w:val="1"/>
        </w:rPr>
        <w:t xml:space="preserve"> </w:t>
      </w:r>
      <w:r w:rsidRPr="00676FBF">
        <w:rPr>
          <w:rFonts w:ascii="Times New Roman" w:hAnsi="Times New Roman" w:cs="Times New Roman"/>
        </w:rPr>
        <w:t>no</w:t>
      </w:r>
      <w:r w:rsidRPr="00676FBF">
        <w:rPr>
          <w:rFonts w:ascii="Times New Roman" w:hAnsi="Times New Roman" w:cs="Times New Roman"/>
          <w:spacing w:val="1"/>
        </w:rPr>
        <w:t xml:space="preserve"> </w:t>
      </w:r>
      <w:r w:rsidRPr="00676FBF">
        <w:rPr>
          <w:rFonts w:ascii="Times New Roman" w:hAnsi="Times New Roman" w:cs="Times New Roman"/>
        </w:rPr>
        <w:t>Departamento de Compras, no Prédio da Prefeitura Municipal, até</w:t>
      </w:r>
      <w:r w:rsidRPr="00676FBF">
        <w:rPr>
          <w:rFonts w:ascii="Times New Roman" w:hAnsi="Times New Roman" w:cs="Times New Roman"/>
          <w:spacing w:val="-1"/>
        </w:rPr>
        <w:t xml:space="preserve"> </w:t>
      </w:r>
      <w:r w:rsidRPr="00676FBF">
        <w:rPr>
          <w:rFonts w:ascii="Times New Roman" w:hAnsi="Times New Roman" w:cs="Times New Roman"/>
        </w:rPr>
        <w:t>o</w:t>
      </w:r>
      <w:r w:rsidRPr="00676FBF">
        <w:rPr>
          <w:rFonts w:ascii="Times New Roman" w:hAnsi="Times New Roman" w:cs="Times New Roman"/>
          <w:spacing w:val="1"/>
        </w:rPr>
        <w:t xml:space="preserve"> </w:t>
      </w:r>
      <w:r w:rsidRPr="00676FBF">
        <w:rPr>
          <w:rFonts w:ascii="Times New Roman" w:hAnsi="Times New Roman" w:cs="Times New Roman"/>
        </w:rPr>
        <w:t>dia</w:t>
      </w:r>
      <w:r w:rsidRPr="00676FBF">
        <w:rPr>
          <w:rFonts w:ascii="Times New Roman" w:hAnsi="Times New Roman" w:cs="Times New Roman"/>
          <w:spacing w:val="-2"/>
        </w:rPr>
        <w:t xml:space="preserve"> </w:t>
      </w:r>
      <w:r w:rsidRPr="00676FBF">
        <w:rPr>
          <w:rFonts w:ascii="Times New Roman" w:hAnsi="Times New Roman" w:cs="Times New Roman"/>
        </w:rPr>
        <w:t>e</w:t>
      </w:r>
      <w:r w:rsidRPr="00676FBF">
        <w:rPr>
          <w:rFonts w:ascii="Times New Roman" w:hAnsi="Times New Roman" w:cs="Times New Roman"/>
          <w:spacing w:val="-2"/>
        </w:rPr>
        <w:t xml:space="preserve"> </w:t>
      </w:r>
      <w:r w:rsidRPr="00676FBF">
        <w:rPr>
          <w:rFonts w:ascii="Times New Roman" w:hAnsi="Times New Roman" w:cs="Times New Roman"/>
        </w:rPr>
        <w:t>horário</w:t>
      </w:r>
      <w:r w:rsidRPr="00676FBF">
        <w:rPr>
          <w:rFonts w:ascii="Times New Roman" w:hAnsi="Times New Roman" w:cs="Times New Roman"/>
          <w:spacing w:val="2"/>
        </w:rPr>
        <w:t xml:space="preserve"> </w:t>
      </w:r>
      <w:r w:rsidRPr="00676FBF">
        <w:rPr>
          <w:rFonts w:ascii="Times New Roman" w:hAnsi="Times New Roman" w:cs="Times New Roman"/>
        </w:rPr>
        <w:t>estabelecidos</w:t>
      </w:r>
      <w:r w:rsidRPr="00676FBF">
        <w:rPr>
          <w:rFonts w:ascii="Times New Roman" w:hAnsi="Times New Roman" w:cs="Times New Roman"/>
          <w:spacing w:val="-1"/>
        </w:rPr>
        <w:t xml:space="preserve"> </w:t>
      </w:r>
      <w:r w:rsidRPr="00676FBF">
        <w:rPr>
          <w:rFonts w:ascii="Times New Roman" w:hAnsi="Times New Roman" w:cs="Times New Roman"/>
        </w:rPr>
        <w:t>acima.</w:t>
      </w:r>
    </w:p>
    <w:p w14:paraId="21DC98CA" w14:textId="77777777" w:rsidR="001E0D46" w:rsidRPr="00676FBF" w:rsidRDefault="001E0D46" w:rsidP="001E0D46">
      <w:pPr>
        <w:pStyle w:val="Corpodetexto"/>
        <w:tabs>
          <w:tab w:val="left" w:pos="0"/>
        </w:tabs>
        <w:spacing w:line="276" w:lineRule="auto"/>
        <w:ind w:right="31" w:firstLine="1134"/>
        <w:jc w:val="both"/>
        <w:rPr>
          <w:rFonts w:ascii="Times New Roman" w:hAnsi="Times New Roman" w:cs="Times New Roman"/>
        </w:rPr>
      </w:pPr>
      <w:r w:rsidRPr="00676FBF">
        <w:rPr>
          <w:rFonts w:ascii="Times New Roman" w:hAnsi="Times New Roman" w:cs="Times New Roman"/>
        </w:rPr>
        <w:t>Os</w:t>
      </w:r>
      <w:r w:rsidRPr="00676FBF">
        <w:rPr>
          <w:rFonts w:ascii="Times New Roman" w:hAnsi="Times New Roman" w:cs="Times New Roman"/>
          <w:spacing w:val="1"/>
        </w:rPr>
        <w:t xml:space="preserve"> </w:t>
      </w:r>
      <w:r w:rsidRPr="00676FBF">
        <w:rPr>
          <w:rFonts w:ascii="Times New Roman" w:hAnsi="Times New Roman" w:cs="Times New Roman"/>
        </w:rPr>
        <w:t>preços</w:t>
      </w:r>
      <w:r w:rsidRPr="00676FBF">
        <w:rPr>
          <w:rFonts w:ascii="Times New Roman" w:hAnsi="Times New Roman" w:cs="Times New Roman"/>
          <w:spacing w:val="1"/>
        </w:rPr>
        <w:t xml:space="preserve"> </w:t>
      </w:r>
      <w:r w:rsidRPr="00676FBF">
        <w:rPr>
          <w:rFonts w:ascii="Times New Roman" w:hAnsi="Times New Roman" w:cs="Times New Roman"/>
        </w:rPr>
        <w:t>ofertados</w:t>
      </w:r>
      <w:r w:rsidRPr="00676FBF">
        <w:rPr>
          <w:rFonts w:ascii="Times New Roman" w:hAnsi="Times New Roman" w:cs="Times New Roman"/>
          <w:spacing w:val="1"/>
        </w:rPr>
        <w:t xml:space="preserve"> </w:t>
      </w:r>
      <w:r w:rsidRPr="00676FBF">
        <w:rPr>
          <w:rFonts w:ascii="Times New Roman" w:hAnsi="Times New Roman" w:cs="Times New Roman"/>
        </w:rPr>
        <w:t>não</w:t>
      </w:r>
      <w:r w:rsidRPr="00676FBF">
        <w:rPr>
          <w:rFonts w:ascii="Times New Roman" w:hAnsi="Times New Roman" w:cs="Times New Roman"/>
          <w:spacing w:val="1"/>
        </w:rPr>
        <w:t xml:space="preserve"> </w:t>
      </w:r>
      <w:r w:rsidRPr="00676FBF">
        <w:rPr>
          <w:rFonts w:ascii="Times New Roman" w:hAnsi="Times New Roman" w:cs="Times New Roman"/>
        </w:rPr>
        <w:t>poderão</w:t>
      </w:r>
      <w:r w:rsidRPr="00676FBF">
        <w:rPr>
          <w:rFonts w:ascii="Times New Roman" w:hAnsi="Times New Roman" w:cs="Times New Roman"/>
          <w:spacing w:val="1"/>
        </w:rPr>
        <w:t xml:space="preserve"> </w:t>
      </w:r>
      <w:r w:rsidRPr="00676FBF">
        <w:rPr>
          <w:rFonts w:ascii="Times New Roman" w:hAnsi="Times New Roman" w:cs="Times New Roman"/>
        </w:rPr>
        <w:t>ser</w:t>
      </w:r>
      <w:r w:rsidRPr="00676FBF">
        <w:rPr>
          <w:rFonts w:ascii="Times New Roman" w:hAnsi="Times New Roman" w:cs="Times New Roman"/>
          <w:spacing w:val="1"/>
        </w:rPr>
        <w:t xml:space="preserve"> </w:t>
      </w:r>
      <w:r w:rsidRPr="00676FBF">
        <w:rPr>
          <w:rFonts w:ascii="Times New Roman" w:hAnsi="Times New Roman" w:cs="Times New Roman"/>
        </w:rPr>
        <w:t>superiores</w:t>
      </w:r>
      <w:r w:rsidRPr="00676FBF">
        <w:rPr>
          <w:rFonts w:ascii="Times New Roman" w:hAnsi="Times New Roman" w:cs="Times New Roman"/>
          <w:spacing w:val="1"/>
        </w:rPr>
        <w:t xml:space="preserve"> </w:t>
      </w:r>
      <w:r w:rsidRPr="00676FBF">
        <w:rPr>
          <w:rFonts w:ascii="Times New Roman" w:hAnsi="Times New Roman" w:cs="Times New Roman"/>
        </w:rPr>
        <w:t>aos</w:t>
      </w:r>
      <w:r w:rsidRPr="00676FBF">
        <w:rPr>
          <w:rFonts w:ascii="Times New Roman" w:hAnsi="Times New Roman" w:cs="Times New Roman"/>
          <w:spacing w:val="1"/>
        </w:rPr>
        <w:t xml:space="preserve"> </w:t>
      </w:r>
      <w:r w:rsidRPr="00676FBF">
        <w:rPr>
          <w:rFonts w:ascii="Times New Roman" w:hAnsi="Times New Roman" w:cs="Times New Roman"/>
        </w:rPr>
        <w:t>estimados</w:t>
      </w:r>
      <w:r w:rsidRPr="00676FBF">
        <w:rPr>
          <w:rFonts w:ascii="Times New Roman" w:hAnsi="Times New Roman" w:cs="Times New Roman"/>
          <w:spacing w:val="1"/>
        </w:rPr>
        <w:t xml:space="preserve"> </w:t>
      </w:r>
      <w:r w:rsidRPr="00676FBF">
        <w:rPr>
          <w:rFonts w:ascii="Times New Roman" w:hAnsi="Times New Roman" w:cs="Times New Roman"/>
        </w:rPr>
        <w:t>da</w:t>
      </w:r>
      <w:r w:rsidRPr="00676FBF">
        <w:rPr>
          <w:rFonts w:ascii="Times New Roman" w:hAnsi="Times New Roman" w:cs="Times New Roman"/>
          <w:spacing w:val="1"/>
        </w:rPr>
        <w:t xml:space="preserve"> </w:t>
      </w:r>
      <w:r w:rsidRPr="00676FBF">
        <w:rPr>
          <w:rFonts w:ascii="Times New Roman" w:hAnsi="Times New Roman" w:cs="Times New Roman"/>
        </w:rPr>
        <w:t>contratação.</w:t>
      </w:r>
    </w:p>
    <w:p w14:paraId="26DE37D4" w14:textId="77777777" w:rsidR="001E0D46" w:rsidRPr="00676FBF" w:rsidRDefault="001E0D46" w:rsidP="001E0D46">
      <w:pPr>
        <w:pStyle w:val="Ttulo2"/>
        <w:tabs>
          <w:tab w:val="left" w:pos="0"/>
        </w:tabs>
        <w:spacing w:line="276" w:lineRule="auto"/>
        <w:ind w:right="31" w:firstLine="1134"/>
        <w:jc w:val="both"/>
        <w:rPr>
          <w:rFonts w:ascii="Times New Roman" w:hAnsi="Times New Roman" w:cs="Times New Roman"/>
          <w:color w:val="auto"/>
          <w:sz w:val="24"/>
          <w:szCs w:val="24"/>
        </w:rPr>
      </w:pPr>
      <w:r w:rsidRPr="00676FBF">
        <w:rPr>
          <w:rFonts w:ascii="Times New Roman" w:hAnsi="Times New Roman" w:cs="Times New Roman"/>
          <w:color w:val="auto"/>
          <w:sz w:val="24"/>
          <w:szCs w:val="24"/>
        </w:rPr>
        <w:t>As</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condições</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de</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contratação,</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especificações</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do</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objeto</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e</w:t>
      </w:r>
      <w:r w:rsidRPr="00676FBF">
        <w:rPr>
          <w:rFonts w:ascii="Times New Roman" w:hAnsi="Times New Roman" w:cs="Times New Roman"/>
          <w:color w:val="auto"/>
          <w:spacing w:val="67"/>
          <w:sz w:val="24"/>
          <w:szCs w:val="24"/>
        </w:rPr>
        <w:t xml:space="preserve"> </w:t>
      </w:r>
      <w:r w:rsidRPr="00676FBF">
        <w:rPr>
          <w:rFonts w:ascii="Times New Roman" w:hAnsi="Times New Roman" w:cs="Times New Roman"/>
          <w:color w:val="auto"/>
          <w:sz w:val="24"/>
          <w:szCs w:val="24"/>
        </w:rPr>
        <w:t>da</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execução contratual constam do Termo de Referência, que deverá ser</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atentamente analisado pelos interessados antes da formulação de suas</w:t>
      </w:r>
      <w:r w:rsidRPr="00676FBF">
        <w:rPr>
          <w:rFonts w:ascii="Times New Roman" w:hAnsi="Times New Roman" w:cs="Times New Roman"/>
          <w:color w:val="auto"/>
          <w:spacing w:val="1"/>
          <w:sz w:val="24"/>
          <w:szCs w:val="24"/>
        </w:rPr>
        <w:t xml:space="preserve"> </w:t>
      </w:r>
      <w:r w:rsidRPr="00676FBF">
        <w:rPr>
          <w:rFonts w:ascii="Times New Roman" w:hAnsi="Times New Roman" w:cs="Times New Roman"/>
          <w:color w:val="auto"/>
          <w:sz w:val="24"/>
          <w:szCs w:val="24"/>
        </w:rPr>
        <w:t>propostas.</w:t>
      </w:r>
    </w:p>
    <w:p w14:paraId="36108D91" w14:textId="77777777" w:rsidR="001E0D46" w:rsidRPr="00676FBF" w:rsidRDefault="001E0D46" w:rsidP="001E0D46">
      <w:pPr>
        <w:pStyle w:val="Corpodetexto"/>
        <w:tabs>
          <w:tab w:val="left" w:pos="0"/>
        </w:tabs>
        <w:spacing w:before="92" w:line="276" w:lineRule="auto"/>
        <w:ind w:right="31" w:firstLine="1134"/>
        <w:jc w:val="both"/>
        <w:rPr>
          <w:rFonts w:ascii="Times New Roman" w:hAnsi="Times New Roman" w:cs="Times New Roman"/>
        </w:rPr>
      </w:pPr>
      <w:r w:rsidRPr="00676FBF">
        <w:rPr>
          <w:rFonts w:ascii="Times New Roman" w:hAnsi="Times New Roman" w:cs="Times New Roman"/>
        </w:rPr>
        <w:t>Juntamente</w:t>
      </w:r>
      <w:r w:rsidRPr="00676FBF">
        <w:rPr>
          <w:rFonts w:ascii="Times New Roman" w:hAnsi="Times New Roman" w:cs="Times New Roman"/>
          <w:spacing w:val="1"/>
        </w:rPr>
        <w:t xml:space="preserve"> </w:t>
      </w:r>
      <w:r w:rsidRPr="00676FBF">
        <w:rPr>
          <w:rFonts w:ascii="Times New Roman" w:hAnsi="Times New Roman" w:cs="Times New Roman"/>
        </w:rPr>
        <w:t>com</w:t>
      </w:r>
      <w:r w:rsidRPr="00676FBF">
        <w:rPr>
          <w:rFonts w:ascii="Times New Roman" w:hAnsi="Times New Roman" w:cs="Times New Roman"/>
          <w:spacing w:val="1"/>
        </w:rPr>
        <w:t xml:space="preserve"> </w:t>
      </w:r>
      <w:r w:rsidRPr="00676FBF">
        <w:rPr>
          <w:rFonts w:ascii="Times New Roman" w:hAnsi="Times New Roman" w:cs="Times New Roman"/>
        </w:rPr>
        <w:t>a</w:t>
      </w:r>
      <w:r w:rsidRPr="00676FBF">
        <w:rPr>
          <w:rFonts w:ascii="Times New Roman" w:hAnsi="Times New Roman" w:cs="Times New Roman"/>
          <w:spacing w:val="1"/>
        </w:rPr>
        <w:t xml:space="preserve"> </w:t>
      </w:r>
      <w:r w:rsidRPr="00676FBF">
        <w:rPr>
          <w:rFonts w:ascii="Times New Roman" w:hAnsi="Times New Roman" w:cs="Times New Roman"/>
        </w:rPr>
        <w:t>proposta</w:t>
      </w:r>
      <w:r w:rsidRPr="00676FBF">
        <w:rPr>
          <w:rFonts w:ascii="Times New Roman" w:hAnsi="Times New Roman" w:cs="Times New Roman"/>
          <w:spacing w:val="1"/>
        </w:rPr>
        <w:t xml:space="preserve"> </w:t>
      </w:r>
      <w:r w:rsidRPr="00676FBF">
        <w:rPr>
          <w:rFonts w:ascii="Times New Roman" w:hAnsi="Times New Roman" w:cs="Times New Roman"/>
        </w:rPr>
        <w:t>de</w:t>
      </w:r>
      <w:r w:rsidRPr="00676FBF">
        <w:rPr>
          <w:rFonts w:ascii="Times New Roman" w:hAnsi="Times New Roman" w:cs="Times New Roman"/>
          <w:spacing w:val="1"/>
        </w:rPr>
        <w:t xml:space="preserve"> </w:t>
      </w:r>
      <w:r w:rsidRPr="00676FBF">
        <w:rPr>
          <w:rFonts w:ascii="Times New Roman" w:hAnsi="Times New Roman" w:cs="Times New Roman"/>
        </w:rPr>
        <w:t>preços,</w:t>
      </w:r>
      <w:r w:rsidRPr="00676FBF">
        <w:rPr>
          <w:rFonts w:ascii="Times New Roman" w:hAnsi="Times New Roman" w:cs="Times New Roman"/>
          <w:spacing w:val="1"/>
        </w:rPr>
        <w:t xml:space="preserve"> </w:t>
      </w:r>
      <w:r w:rsidRPr="00676FBF">
        <w:rPr>
          <w:rFonts w:ascii="Times New Roman" w:hAnsi="Times New Roman" w:cs="Times New Roman"/>
        </w:rPr>
        <w:t>os</w:t>
      </w:r>
      <w:r w:rsidRPr="00676FBF">
        <w:rPr>
          <w:rFonts w:ascii="Times New Roman" w:hAnsi="Times New Roman" w:cs="Times New Roman"/>
          <w:spacing w:val="1"/>
        </w:rPr>
        <w:t xml:space="preserve"> </w:t>
      </w:r>
      <w:r w:rsidRPr="00676FBF">
        <w:rPr>
          <w:rFonts w:ascii="Times New Roman" w:hAnsi="Times New Roman" w:cs="Times New Roman"/>
        </w:rPr>
        <w:t>interessados</w:t>
      </w:r>
      <w:r w:rsidRPr="00676FBF">
        <w:rPr>
          <w:rFonts w:ascii="Times New Roman" w:hAnsi="Times New Roman" w:cs="Times New Roman"/>
          <w:spacing w:val="1"/>
        </w:rPr>
        <w:t xml:space="preserve"> </w:t>
      </w:r>
      <w:r w:rsidRPr="00676FBF">
        <w:rPr>
          <w:rFonts w:ascii="Times New Roman" w:hAnsi="Times New Roman" w:cs="Times New Roman"/>
        </w:rPr>
        <w:t>deverão</w:t>
      </w:r>
      <w:r w:rsidRPr="00676FBF">
        <w:rPr>
          <w:rFonts w:ascii="Times New Roman" w:hAnsi="Times New Roman" w:cs="Times New Roman"/>
          <w:spacing w:val="1"/>
        </w:rPr>
        <w:t xml:space="preserve"> </w:t>
      </w:r>
      <w:r w:rsidRPr="00676FBF">
        <w:rPr>
          <w:rFonts w:ascii="Times New Roman" w:hAnsi="Times New Roman" w:cs="Times New Roman"/>
        </w:rPr>
        <w:t>encaminhar</w:t>
      </w:r>
      <w:r w:rsidRPr="00676FBF">
        <w:rPr>
          <w:rFonts w:ascii="Times New Roman" w:hAnsi="Times New Roman" w:cs="Times New Roman"/>
          <w:spacing w:val="-1"/>
        </w:rPr>
        <w:t xml:space="preserve"> </w:t>
      </w:r>
      <w:r w:rsidRPr="00676FBF">
        <w:rPr>
          <w:rFonts w:ascii="Times New Roman" w:hAnsi="Times New Roman" w:cs="Times New Roman"/>
        </w:rPr>
        <w:t>a</w:t>
      </w:r>
      <w:r w:rsidRPr="00676FBF">
        <w:rPr>
          <w:rFonts w:ascii="Times New Roman" w:hAnsi="Times New Roman" w:cs="Times New Roman"/>
          <w:spacing w:val="1"/>
        </w:rPr>
        <w:t xml:space="preserve"> </w:t>
      </w:r>
      <w:r w:rsidRPr="00676FBF">
        <w:rPr>
          <w:rFonts w:ascii="Times New Roman" w:hAnsi="Times New Roman" w:cs="Times New Roman"/>
        </w:rPr>
        <w:t>seguinte documentação:</w:t>
      </w:r>
    </w:p>
    <w:p w14:paraId="3413CD71" w14:textId="77777777" w:rsidR="001E0D46" w:rsidRPr="00676FBF" w:rsidRDefault="001E0D46" w:rsidP="001E0D4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4"/>
          <w:szCs w:val="24"/>
        </w:rPr>
      </w:pPr>
      <w:r w:rsidRPr="00676FBF">
        <w:rPr>
          <w:rFonts w:ascii="Times New Roman" w:hAnsi="Times New Roman" w:cs="Times New Roman"/>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676FBF" w:rsidRDefault="001E0D46" w:rsidP="001E0D4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4"/>
          <w:szCs w:val="24"/>
        </w:rPr>
      </w:pPr>
      <w:r w:rsidRPr="00676FBF">
        <w:rPr>
          <w:rFonts w:ascii="Times New Roman" w:hAnsi="Times New Roman" w:cs="Times New Roman"/>
          <w:sz w:val="24"/>
          <w:szCs w:val="24"/>
        </w:rPr>
        <w:t>Apresentar prova de inscrição no Cadastro Nacional de Pessoa Jurídica - CNPJ;</w:t>
      </w:r>
    </w:p>
    <w:p w14:paraId="5350F39F" w14:textId="77777777" w:rsidR="001E0D46" w:rsidRPr="00676FBF" w:rsidRDefault="001E0D46" w:rsidP="001E0D4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4"/>
          <w:szCs w:val="24"/>
        </w:rPr>
      </w:pPr>
      <w:r w:rsidRPr="00676FBF">
        <w:rPr>
          <w:rFonts w:ascii="Times New Roman" w:hAnsi="Times New Roman" w:cs="Times New Roman"/>
          <w:sz w:val="24"/>
          <w:szCs w:val="24"/>
        </w:rPr>
        <w:t xml:space="preserve">Apresentar prova de Regularidade para com a Fazenda Federal (Certidão Conjunta Negativa de Tributos e Contribuições Federais e Dívida Ativa da União), a licitante poderá apresentar </w:t>
      </w:r>
      <w:r w:rsidRPr="00676FBF">
        <w:rPr>
          <w:rFonts w:ascii="Times New Roman" w:hAnsi="Times New Roman" w:cs="Times New Roman"/>
          <w:sz w:val="24"/>
          <w:szCs w:val="24"/>
        </w:rPr>
        <w:lastRenderedPageBreak/>
        <w:t>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676FBF">
        <w:rPr>
          <w:rStyle w:val="Hyperlink"/>
          <w:rFonts w:ascii="Times New Roman" w:hAnsi="Times New Roman" w:cs="Times New Roman"/>
          <w:color w:val="auto"/>
          <w:sz w:val="24"/>
          <w:szCs w:val="24"/>
        </w:rPr>
        <w:t>http://www.receita.fazenda.gov.br/Aplicacoes/ATSPO/Certidao/CndConjuntaInter/InformaNICertidao.asp?Tipo=1</w:t>
      </w:r>
      <w:r>
        <w:fldChar w:fldCharType="end"/>
      </w:r>
      <w:r w:rsidRPr="00676FBF">
        <w:rPr>
          <w:rFonts w:ascii="Times New Roman" w:hAnsi="Times New Roman" w:cs="Times New Roman"/>
          <w:sz w:val="24"/>
          <w:szCs w:val="24"/>
        </w:rPr>
        <w:t>&gt; ou apresentar as certidões em separado durante o prazo de validade;</w:t>
      </w:r>
    </w:p>
    <w:p w14:paraId="639F0EF9" w14:textId="77777777" w:rsidR="001E0D46" w:rsidRPr="00676FBF" w:rsidRDefault="001E0D46" w:rsidP="001E0D4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4"/>
          <w:szCs w:val="24"/>
        </w:rPr>
      </w:pPr>
      <w:r w:rsidRPr="00676FBF">
        <w:rPr>
          <w:rFonts w:ascii="Times New Roman" w:hAnsi="Times New Roman" w:cs="Times New Roman"/>
          <w:sz w:val="24"/>
          <w:szCs w:val="24"/>
        </w:rPr>
        <w:t>Apresentar certidão negativa de débitos quando a dívida junto à Receita Estadual, da unidade de federação da sede da licitante;</w:t>
      </w:r>
    </w:p>
    <w:p w14:paraId="680E5C18" w14:textId="77777777" w:rsidR="001E0D46" w:rsidRPr="00676FBF" w:rsidRDefault="001E0D46" w:rsidP="001E0D4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4"/>
          <w:szCs w:val="24"/>
        </w:rPr>
      </w:pPr>
      <w:r w:rsidRPr="00676FBF">
        <w:rPr>
          <w:rFonts w:ascii="Times New Roman" w:hAnsi="Times New Roman" w:cs="Times New Roman"/>
          <w:sz w:val="24"/>
          <w:szCs w:val="24"/>
        </w:rPr>
        <w:t>Apresentar certidão negativa de tributos municipal, emitida pela Prefeitura da sede do licitante;</w:t>
      </w:r>
    </w:p>
    <w:p w14:paraId="09EFE54E" w14:textId="77777777" w:rsidR="001E0D46" w:rsidRPr="00676FBF" w:rsidRDefault="001E0D46" w:rsidP="001E0D4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4"/>
          <w:szCs w:val="24"/>
        </w:rPr>
      </w:pPr>
      <w:r w:rsidRPr="00676FBF">
        <w:rPr>
          <w:rFonts w:ascii="Times New Roman" w:hAnsi="Times New Roman" w:cs="Times New Roman"/>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676FBF">
        <w:rPr>
          <w:rStyle w:val="Hyperlink"/>
          <w:rFonts w:ascii="Times New Roman" w:hAnsi="Times New Roman" w:cs="Times New Roman"/>
          <w:color w:val="auto"/>
          <w:sz w:val="24"/>
          <w:szCs w:val="24"/>
        </w:rPr>
        <w:t>http://www.receita.fazenda.gov.br/Aplicacoes/ATSPO/Certidao/CndConjuntaInter/InformaNICertidao.asp?Tipo=1</w:t>
      </w:r>
      <w:r>
        <w:fldChar w:fldCharType="end"/>
      </w:r>
      <w:r w:rsidRPr="00676FBF">
        <w:rPr>
          <w:rFonts w:ascii="Times New Roman" w:hAnsi="Times New Roman" w:cs="Times New Roman"/>
          <w:sz w:val="24"/>
          <w:szCs w:val="24"/>
        </w:rPr>
        <w:t>&gt; ou apresentar as certidões em separado durante o prazo de validade;</w:t>
      </w:r>
    </w:p>
    <w:p w14:paraId="533C99FB" w14:textId="77777777" w:rsidR="001E0D46" w:rsidRPr="00676FBF" w:rsidRDefault="001E0D46" w:rsidP="001E0D4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4"/>
          <w:szCs w:val="24"/>
        </w:rPr>
      </w:pPr>
      <w:r w:rsidRPr="00676FBF">
        <w:rPr>
          <w:rFonts w:ascii="Times New Roman" w:hAnsi="Times New Roman" w:cs="Times New Roman"/>
          <w:sz w:val="24"/>
          <w:szCs w:val="24"/>
        </w:rPr>
        <w:t>Comprovar Regularidade junto ao Fundo de Garantia por Tempo de Serviço CRF, expedido pela Caixa Econômica Federal;</w:t>
      </w:r>
    </w:p>
    <w:p w14:paraId="56EC184F" w14:textId="77777777" w:rsidR="001E0D46" w:rsidRPr="00676FBF" w:rsidRDefault="001E0D46" w:rsidP="001E0D4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4"/>
          <w:szCs w:val="24"/>
        </w:rPr>
      </w:pPr>
      <w:r w:rsidRPr="00676FBF">
        <w:rPr>
          <w:rFonts w:ascii="Times New Roman" w:hAnsi="Times New Roman" w:cs="Times New Roman"/>
          <w:sz w:val="24"/>
          <w:szCs w:val="24"/>
        </w:rPr>
        <w:t>Apresentar Certidão Negativa de Débitos Trabalhistas – CNDT;</w:t>
      </w:r>
    </w:p>
    <w:p w14:paraId="3A6D7EA5" w14:textId="77777777" w:rsidR="001E0D46" w:rsidRPr="00676FBF" w:rsidRDefault="001E0D46" w:rsidP="001E0D4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4"/>
          <w:szCs w:val="24"/>
        </w:rPr>
      </w:pPr>
      <w:r w:rsidRPr="00676FBF">
        <w:rPr>
          <w:rFonts w:ascii="Times New Roman" w:hAnsi="Times New Roman" w:cs="Times New Roman"/>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676FBF" w:rsidRDefault="001E0D46" w:rsidP="001E0D46">
      <w:pPr>
        <w:pStyle w:val="Corpodetexto"/>
        <w:tabs>
          <w:tab w:val="left" w:pos="0"/>
        </w:tabs>
        <w:spacing w:before="1" w:line="276" w:lineRule="auto"/>
        <w:ind w:right="31" w:firstLine="1134"/>
        <w:jc w:val="both"/>
        <w:rPr>
          <w:rFonts w:ascii="Times New Roman" w:hAnsi="Times New Roman" w:cs="Times New Roman"/>
        </w:rPr>
      </w:pPr>
      <w:r w:rsidRPr="00676FBF">
        <w:rPr>
          <w:rFonts w:ascii="Times New Roman" w:hAnsi="Times New Roman" w:cs="Times New Roman"/>
        </w:rPr>
        <w:t>Ressalte-se que a dispensa de licitação, agora prevista no art. 75 da Lei n.</w:t>
      </w:r>
      <w:r w:rsidRPr="00676FBF">
        <w:rPr>
          <w:rFonts w:ascii="Times New Roman" w:hAnsi="Times New Roman" w:cs="Times New Roman"/>
          <w:spacing w:val="1"/>
        </w:rPr>
        <w:t xml:space="preserve"> </w:t>
      </w:r>
      <w:r w:rsidRPr="00676FBF">
        <w:rPr>
          <w:rFonts w:ascii="Times New Roman" w:hAnsi="Times New Roman" w:cs="Times New Roman"/>
        </w:rPr>
        <w:t>14.133/2021, notadamente quanto à hipótese do inciso II (valor reduzido) visa,</w:t>
      </w:r>
      <w:r w:rsidRPr="00676FBF">
        <w:rPr>
          <w:rFonts w:ascii="Times New Roman" w:hAnsi="Times New Roman" w:cs="Times New Roman"/>
          <w:spacing w:val="1"/>
        </w:rPr>
        <w:t xml:space="preserve"> </w:t>
      </w:r>
      <w:r w:rsidRPr="00676FBF">
        <w:rPr>
          <w:rFonts w:ascii="Times New Roman" w:hAnsi="Times New Roman" w:cs="Times New Roman"/>
        </w:rPr>
        <w:t>em</w:t>
      </w:r>
      <w:r w:rsidRPr="00676FBF">
        <w:rPr>
          <w:rFonts w:ascii="Times New Roman" w:hAnsi="Times New Roman" w:cs="Times New Roman"/>
          <w:spacing w:val="1"/>
        </w:rPr>
        <w:t xml:space="preserve"> </w:t>
      </w:r>
      <w:r w:rsidRPr="00676FBF">
        <w:rPr>
          <w:rFonts w:ascii="Times New Roman" w:hAnsi="Times New Roman" w:cs="Times New Roman"/>
        </w:rPr>
        <w:t>síntese,</w:t>
      </w:r>
      <w:r w:rsidRPr="00676FBF">
        <w:rPr>
          <w:rFonts w:ascii="Times New Roman" w:hAnsi="Times New Roman" w:cs="Times New Roman"/>
          <w:spacing w:val="1"/>
        </w:rPr>
        <w:t xml:space="preserve"> </w:t>
      </w:r>
      <w:r w:rsidRPr="00676FBF">
        <w:rPr>
          <w:rFonts w:ascii="Times New Roman" w:hAnsi="Times New Roman" w:cs="Times New Roman"/>
        </w:rPr>
        <w:t>atender</w:t>
      </w:r>
      <w:r w:rsidRPr="00676FBF">
        <w:rPr>
          <w:rFonts w:ascii="Times New Roman" w:hAnsi="Times New Roman" w:cs="Times New Roman"/>
          <w:spacing w:val="1"/>
        </w:rPr>
        <w:t xml:space="preserve"> </w:t>
      </w:r>
      <w:r w:rsidRPr="00676FBF">
        <w:rPr>
          <w:rFonts w:ascii="Times New Roman" w:hAnsi="Times New Roman" w:cs="Times New Roman"/>
        </w:rPr>
        <w:t>aos</w:t>
      </w:r>
      <w:r w:rsidRPr="00676FBF">
        <w:rPr>
          <w:rFonts w:ascii="Times New Roman" w:hAnsi="Times New Roman" w:cs="Times New Roman"/>
          <w:spacing w:val="1"/>
        </w:rPr>
        <w:t xml:space="preserve"> </w:t>
      </w:r>
      <w:r w:rsidRPr="00676FBF">
        <w:rPr>
          <w:rFonts w:ascii="Times New Roman" w:hAnsi="Times New Roman" w:cs="Times New Roman"/>
        </w:rPr>
        <w:t>princípios</w:t>
      </w:r>
      <w:r w:rsidRPr="00676FBF">
        <w:rPr>
          <w:rFonts w:ascii="Times New Roman" w:hAnsi="Times New Roman" w:cs="Times New Roman"/>
          <w:spacing w:val="1"/>
        </w:rPr>
        <w:t xml:space="preserve"> </w:t>
      </w:r>
      <w:r w:rsidRPr="00676FBF">
        <w:rPr>
          <w:rFonts w:ascii="Times New Roman" w:hAnsi="Times New Roman" w:cs="Times New Roman"/>
        </w:rPr>
        <w:t>da</w:t>
      </w:r>
      <w:r w:rsidRPr="00676FBF">
        <w:rPr>
          <w:rFonts w:ascii="Times New Roman" w:hAnsi="Times New Roman" w:cs="Times New Roman"/>
          <w:spacing w:val="1"/>
        </w:rPr>
        <w:t xml:space="preserve"> </w:t>
      </w:r>
      <w:r w:rsidRPr="00676FBF">
        <w:rPr>
          <w:rFonts w:ascii="Times New Roman" w:hAnsi="Times New Roman" w:cs="Times New Roman"/>
        </w:rPr>
        <w:t>economicidade</w:t>
      </w:r>
      <w:r w:rsidRPr="00676FBF">
        <w:rPr>
          <w:rFonts w:ascii="Times New Roman" w:hAnsi="Times New Roman" w:cs="Times New Roman"/>
          <w:spacing w:val="1"/>
        </w:rPr>
        <w:t xml:space="preserve"> </w:t>
      </w:r>
      <w:r w:rsidRPr="00676FBF">
        <w:rPr>
          <w:rFonts w:ascii="Times New Roman" w:hAnsi="Times New Roman" w:cs="Times New Roman"/>
        </w:rPr>
        <w:t>e</w:t>
      </w:r>
      <w:r w:rsidRPr="00676FBF">
        <w:rPr>
          <w:rFonts w:ascii="Times New Roman" w:hAnsi="Times New Roman" w:cs="Times New Roman"/>
          <w:spacing w:val="1"/>
        </w:rPr>
        <w:t xml:space="preserve"> </w:t>
      </w:r>
      <w:r w:rsidRPr="00676FBF">
        <w:rPr>
          <w:rFonts w:ascii="Times New Roman" w:hAnsi="Times New Roman" w:cs="Times New Roman"/>
        </w:rPr>
        <w:t>da</w:t>
      </w:r>
      <w:r w:rsidRPr="00676FBF">
        <w:rPr>
          <w:rFonts w:ascii="Times New Roman" w:hAnsi="Times New Roman" w:cs="Times New Roman"/>
          <w:spacing w:val="1"/>
        </w:rPr>
        <w:t xml:space="preserve"> </w:t>
      </w:r>
      <w:r w:rsidRPr="00676FBF">
        <w:rPr>
          <w:rFonts w:ascii="Times New Roman" w:hAnsi="Times New Roman" w:cs="Times New Roman"/>
        </w:rPr>
        <w:t xml:space="preserve">eficiência </w:t>
      </w:r>
      <w:r w:rsidRPr="00676FBF">
        <w:rPr>
          <w:rFonts w:ascii="Times New Roman" w:hAnsi="Times New Roman" w:cs="Times New Roman"/>
          <w:spacing w:val="-64"/>
        </w:rPr>
        <w:t xml:space="preserve"> </w:t>
      </w:r>
      <w:r w:rsidRPr="00676FBF">
        <w:rPr>
          <w:rFonts w:ascii="Times New Roman" w:hAnsi="Times New Roman" w:cs="Times New Roman"/>
        </w:rPr>
        <w:t>administrativa, evitando que os custos econômicos do processo de licitação</w:t>
      </w:r>
      <w:r w:rsidRPr="00676FBF">
        <w:rPr>
          <w:rFonts w:ascii="Times New Roman" w:hAnsi="Times New Roman" w:cs="Times New Roman"/>
          <w:spacing w:val="1"/>
        </w:rPr>
        <w:t xml:space="preserve"> </w:t>
      </w:r>
      <w:r w:rsidRPr="00676FBF">
        <w:rPr>
          <w:rFonts w:ascii="Times New Roman" w:hAnsi="Times New Roman" w:cs="Times New Roman"/>
        </w:rPr>
        <w:t>ultrapassem</w:t>
      </w:r>
      <w:r w:rsidRPr="00676FBF">
        <w:rPr>
          <w:rFonts w:ascii="Times New Roman" w:hAnsi="Times New Roman" w:cs="Times New Roman"/>
          <w:spacing w:val="-2"/>
        </w:rPr>
        <w:t xml:space="preserve"> </w:t>
      </w:r>
      <w:r w:rsidRPr="00676FBF">
        <w:rPr>
          <w:rFonts w:ascii="Times New Roman" w:hAnsi="Times New Roman" w:cs="Times New Roman"/>
        </w:rPr>
        <w:t>os</w:t>
      </w:r>
      <w:r w:rsidRPr="00676FBF">
        <w:rPr>
          <w:rFonts w:ascii="Times New Roman" w:hAnsi="Times New Roman" w:cs="Times New Roman"/>
          <w:spacing w:val="-2"/>
        </w:rPr>
        <w:t xml:space="preserve"> </w:t>
      </w:r>
      <w:r w:rsidRPr="00676FBF">
        <w:rPr>
          <w:rFonts w:ascii="Times New Roman" w:hAnsi="Times New Roman" w:cs="Times New Roman"/>
        </w:rPr>
        <w:t>benefícios</w:t>
      </w:r>
      <w:r w:rsidRPr="00676FBF">
        <w:rPr>
          <w:rFonts w:ascii="Times New Roman" w:hAnsi="Times New Roman" w:cs="Times New Roman"/>
          <w:spacing w:val="1"/>
        </w:rPr>
        <w:t xml:space="preserve"> </w:t>
      </w:r>
      <w:r w:rsidRPr="00676FBF">
        <w:rPr>
          <w:rFonts w:ascii="Times New Roman" w:hAnsi="Times New Roman" w:cs="Times New Roman"/>
        </w:rPr>
        <w:t>que</w:t>
      </w:r>
      <w:r w:rsidRPr="00676FBF">
        <w:rPr>
          <w:rFonts w:ascii="Times New Roman" w:hAnsi="Times New Roman" w:cs="Times New Roman"/>
          <w:spacing w:val="-1"/>
        </w:rPr>
        <w:t xml:space="preserve"> </w:t>
      </w:r>
      <w:r w:rsidRPr="00676FBF">
        <w:rPr>
          <w:rFonts w:ascii="Times New Roman" w:hAnsi="Times New Roman" w:cs="Times New Roman"/>
        </w:rPr>
        <w:t>serão</w:t>
      </w:r>
      <w:r w:rsidRPr="00676FBF">
        <w:rPr>
          <w:rFonts w:ascii="Times New Roman" w:hAnsi="Times New Roman" w:cs="Times New Roman"/>
          <w:spacing w:val="-1"/>
        </w:rPr>
        <w:t xml:space="preserve"> </w:t>
      </w:r>
      <w:r w:rsidRPr="00676FBF">
        <w:rPr>
          <w:rFonts w:ascii="Times New Roman" w:hAnsi="Times New Roman" w:cs="Times New Roman"/>
        </w:rPr>
        <w:t>alcançados com</w:t>
      </w:r>
      <w:r w:rsidRPr="00676FBF">
        <w:rPr>
          <w:rFonts w:ascii="Times New Roman" w:hAnsi="Times New Roman" w:cs="Times New Roman"/>
          <w:spacing w:val="-3"/>
        </w:rPr>
        <w:t xml:space="preserve"> </w:t>
      </w:r>
      <w:r w:rsidRPr="00676FBF">
        <w:rPr>
          <w:rFonts w:ascii="Times New Roman" w:hAnsi="Times New Roman" w:cs="Times New Roman"/>
        </w:rPr>
        <w:t>a</w:t>
      </w:r>
      <w:r w:rsidRPr="00676FBF">
        <w:rPr>
          <w:rFonts w:ascii="Times New Roman" w:hAnsi="Times New Roman" w:cs="Times New Roman"/>
          <w:spacing w:val="-3"/>
        </w:rPr>
        <w:t xml:space="preserve"> </w:t>
      </w:r>
      <w:r w:rsidRPr="00676FBF">
        <w:rPr>
          <w:rFonts w:ascii="Times New Roman" w:hAnsi="Times New Roman" w:cs="Times New Roman"/>
        </w:rPr>
        <w:t>futura contratação.</w:t>
      </w:r>
    </w:p>
    <w:p w14:paraId="400388F9" w14:textId="0268DC3A" w:rsidR="001E0D46" w:rsidRPr="00676FBF" w:rsidRDefault="001E0D46" w:rsidP="001E0D46">
      <w:pPr>
        <w:pStyle w:val="Corpodetexto"/>
        <w:tabs>
          <w:tab w:val="left" w:pos="582"/>
        </w:tabs>
        <w:spacing w:before="92" w:line="276" w:lineRule="auto"/>
        <w:ind w:right="31" w:firstLine="1134"/>
        <w:jc w:val="both"/>
        <w:rPr>
          <w:rFonts w:ascii="Times New Roman" w:hAnsi="Times New Roman" w:cs="Times New Roman"/>
        </w:rPr>
      </w:pPr>
      <w:r w:rsidRPr="00676FBF">
        <w:rPr>
          <w:rFonts w:ascii="Times New Roman" w:hAnsi="Times New Roman" w:cs="Times New Roman"/>
        </w:rPr>
        <w:t xml:space="preserve">A iniciativa é mais uma conquista do </w:t>
      </w:r>
      <w:r w:rsidR="00D11A5E" w:rsidRPr="00676FBF">
        <w:rPr>
          <w:rFonts w:ascii="Times New Roman" w:hAnsi="Times New Roman" w:cs="Times New Roman"/>
        </w:rPr>
        <w:t>Município de Santa Bá</w:t>
      </w:r>
      <w:r w:rsidRPr="00676FBF">
        <w:rPr>
          <w:rFonts w:ascii="Times New Roman" w:hAnsi="Times New Roman" w:cs="Times New Roman"/>
        </w:rPr>
        <w:t>rbara de Goiás, na</w:t>
      </w:r>
      <w:r w:rsidRPr="00676FBF">
        <w:rPr>
          <w:rFonts w:ascii="Times New Roman" w:hAnsi="Times New Roman" w:cs="Times New Roman"/>
          <w:spacing w:val="1"/>
        </w:rPr>
        <w:t xml:space="preserve"> </w:t>
      </w:r>
      <w:r w:rsidRPr="00676FBF">
        <w:rPr>
          <w:rFonts w:ascii="Times New Roman" w:hAnsi="Times New Roman" w:cs="Times New Roman"/>
        </w:rPr>
        <w:t>busca em aumentar, cada vez mais, a transparência ativa das informações publicas</w:t>
      </w:r>
      <w:r w:rsidRPr="00676FBF">
        <w:rPr>
          <w:rFonts w:ascii="Times New Roman" w:hAnsi="Times New Roman" w:cs="Times New Roman"/>
          <w:spacing w:val="1"/>
        </w:rPr>
        <w:t xml:space="preserve"> </w:t>
      </w:r>
      <w:r w:rsidRPr="00676FBF">
        <w:rPr>
          <w:rFonts w:ascii="Times New Roman" w:hAnsi="Times New Roman" w:cs="Times New Roman"/>
        </w:rPr>
        <w:t>e</w:t>
      </w:r>
      <w:r w:rsidRPr="00676FBF">
        <w:rPr>
          <w:rFonts w:ascii="Times New Roman" w:hAnsi="Times New Roman" w:cs="Times New Roman"/>
          <w:spacing w:val="1"/>
        </w:rPr>
        <w:t xml:space="preserve"> </w:t>
      </w:r>
      <w:r w:rsidRPr="00676FBF">
        <w:rPr>
          <w:rFonts w:ascii="Times New Roman" w:hAnsi="Times New Roman" w:cs="Times New Roman"/>
        </w:rPr>
        <w:t>melhorar</w:t>
      </w:r>
      <w:r w:rsidRPr="00676FBF">
        <w:rPr>
          <w:rFonts w:ascii="Times New Roman" w:hAnsi="Times New Roman" w:cs="Times New Roman"/>
          <w:spacing w:val="1"/>
        </w:rPr>
        <w:t xml:space="preserve"> </w:t>
      </w:r>
      <w:r w:rsidRPr="00676FBF">
        <w:rPr>
          <w:rFonts w:ascii="Times New Roman" w:hAnsi="Times New Roman" w:cs="Times New Roman"/>
        </w:rPr>
        <w:t>a</w:t>
      </w:r>
      <w:r w:rsidRPr="00676FBF">
        <w:rPr>
          <w:rFonts w:ascii="Times New Roman" w:hAnsi="Times New Roman" w:cs="Times New Roman"/>
          <w:spacing w:val="1"/>
        </w:rPr>
        <w:t xml:space="preserve"> </w:t>
      </w:r>
      <w:r w:rsidRPr="00676FBF">
        <w:rPr>
          <w:rFonts w:ascii="Times New Roman" w:hAnsi="Times New Roman" w:cs="Times New Roman"/>
        </w:rPr>
        <w:t>eficiência</w:t>
      </w:r>
      <w:r w:rsidRPr="00676FBF">
        <w:rPr>
          <w:rFonts w:ascii="Times New Roman" w:hAnsi="Times New Roman" w:cs="Times New Roman"/>
          <w:spacing w:val="1"/>
        </w:rPr>
        <w:t xml:space="preserve"> </w:t>
      </w:r>
      <w:r w:rsidRPr="00676FBF">
        <w:rPr>
          <w:rFonts w:ascii="Times New Roman" w:hAnsi="Times New Roman" w:cs="Times New Roman"/>
        </w:rPr>
        <w:t>operacional,</w:t>
      </w:r>
      <w:r w:rsidRPr="00676FBF">
        <w:rPr>
          <w:rFonts w:ascii="Times New Roman" w:hAnsi="Times New Roman" w:cs="Times New Roman"/>
          <w:spacing w:val="1"/>
        </w:rPr>
        <w:t xml:space="preserve"> </w:t>
      </w:r>
      <w:r w:rsidRPr="00676FBF">
        <w:rPr>
          <w:rFonts w:ascii="Times New Roman" w:hAnsi="Times New Roman" w:cs="Times New Roman"/>
        </w:rPr>
        <w:t>o</w:t>
      </w:r>
      <w:r w:rsidRPr="00676FBF">
        <w:rPr>
          <w:rFonts w:ascii="Times New Roman" w:hAnsi="Times New Roman" w:cs="Times New Roman"/>
          <w:spacing w:val="1"/>
        </w:rPr>
        <w:t xml:space="preserve"> </w:t>
      </w:r>
      <w:r w:rsidRPr="00676FBF">
        <w:rPr>
          <w:rFonts w:ascii="Times New Roman" w:hAnsi="Times New Roman" w:cs="Times New Roman"/>
        </w:rPr>
        <w:t>que</w:t>
      </w:r>
      <w:r w:rsidRPr="00676FBF">
        <w:rPr>
          <w:rFonts w:ascii="Times New Roman" w:hAnsi="Times New Roman" w:cs="Times New Roman"/>
          <w:spacing w:val="1"/>
        </w:rPr>
        <w:t xml:space="preserve"> </w:t>
      </w:r>
      <w:r w:rsidRPr="00676FBF">
        <w:rPr>
          <w:rFonts w:ascii="Times New Roman" w:hAnsi="Times New Roman" w:cs="Times New Roman"/>
        </w:rPr>
        <w:t>vai</w:t>
      </w:r>
      <w:r w:rsidRPr="00676FBF">
        <w:rPr>
          <w:rFonts w:ascii="Times New Roman" w:hAnsi="Times New Roman" w:cs="Times New Roman"/>
          <w:spacing w:val="1"/>
        </w:rPr>
        <w:t xml:space="preserve"> </w:t>
      </w:r>
      <w:r w:rsidRPr="00676FBF">
        <w:rPr>
          <w:rFonts w:ascii="Times New Roman" w:hAnsi="Times New Roman" w:cs="Times New Roman"/>
        </w:rPr>
        <w:t>ao</w:t>
      </w:r>
      <w:r w:rsidRPr="00676FBF">
        <w:rPr>
          <w:rFonts w:ascii="Times New Roman" w:hAnsi="Times New Roman" w:cs="Times New Roman"/>
          <w:spacing w:val="1"/>
        </w:rPr>
        <w:t xml:space="preserve"> </w:t>
      </w:r>
      <w:r w:rsidRPr="00676FBF">
        <w:rPr>
          <w:rFonts w:ascii="Times New Roman" w:hAnsi="Times New Roman" w:cs="Times New Roman"/>
        </w:rPr>
        <w:t>encontro</w:t>
      </w:r>
      <w:r w:rsidRPr="00676FBF">
        <w:rPr>
          <w:rFonts w:ascii="Times New Roman" w:hAnsi="Times New Roman" w:cs="Times New Roman"/>
          <w:spacing w:val="1"/>
        </w:rPr>
        <w:t xml:space="preserve"> </w:t>
      </w:r>
      <w:r w:rsidRPr="00676FBF">
        <w:rPr>
          <w:rFonts w:ascii="Times New Roman" w:hAnsi="Times New Roman" w:cs="Times New Roman"/>
        </w:rPr>
        <w:t>dos</w:t>
      </w:r>
      <w:r w:rsidRPr="00676FBF">
        <w:rPr>
          <w:rFonts w:ascii="Times New Roman" w:hAnsi="Times New Roman" w:cs="Times New Roman"/>
          <w:spacing w:val="1"/>
        </w:rPr>
        <w:t xml:space="preserve"> </w:t>
      </w:r>
      <w:r w:rsidRPr="00676FBF">
        <w:rPr>
          <w:rFonts w:ascii="Times New Roman" w:hAnsi="Times New Roman" w:cs="Times New Roman"/>
        </w:rPr>
        <w:t>objetivos</w:t>
      </w:r>
      <w:r w:rsidRPr="00676FBF">
        <w:rPr>
          <w:rFonts w:ascii="Times New Roman" w:hAnsi="Times New Roman" w:cs="Times New Roman"/>
          <w:spacing w:val="-2"/>
        </w:rPr>
        <w:t xml:space="preserve"> </w:t>
      </w:r>
      <w:r w:rsidRPr="00676FBF">
        <w:rPr>
          <w:rFonts w:ascii="Times New Roman" w:hAnsi="Times New Roman" w:cs="Times New Roman"/>
        </w:rPr>
        <w:t>da</w:t>
      </w:r>
      <w:r w:rsidRPr="00676FBF">
        <w:rPr>
          <w:rFonts w:ascii="Times New Roman" w:hAnsi="Times New Roman" w:cs="Times New Roman"/>
          <w:spacing w:val="-3"/>
        </w:rPr>
        <w:t xml:space="preserve"> </w:t>
      </w:r>
      <w:r w:rsidRPr="00676FBF">
        <w:rPr>
          <w:rFonts w:ascii="Times New Roman" w:hAnsi="Times New Roman" w:cs="Times New Roman"/>
        </w:rPr>
        <w:t>atual</w:t>
      </w:r>
      <w:r w:rsidRPr="00676FBF">
        <w:rPr>
          <w:rFonts w:ascii="Times New Roman" w:hAnsi="Times New Roman" w:cs="Times New Roman"/>
          <w:spacing w:val="-2"/>
        </w:rPr>
        <w:t xml:space="preserve"> </w:t>
      </w:r>
      <w:r w:rsidRPr="00676FBF">
        <w:rPr>
          <w:rFonts w:ascii="Times New Roman" w:hAnsi="Times New Roman" w:cs="Times New Roman"/>
        </w:rPr>
        <w:t>gestão e</w:t>
      </w:r>
      <w:r w:rsidRPr="00676FBF">
        <w:rPr>
          <w:rFonts w:ascii="Times New Roman" w:hAnsi="Times New Roman" w:cs="Times New Roman"/>
          <w:spacing w:val="-4"/>
        </w:rPr>
        <w:t xml:space="preserve"> </w:t>
      </w:r>
      <w:r w:rsidRPr="00676FBF">
        <w:rPr>
          <w:rFonts w:ascii="Times New Roman" w:hAnsi="Times New Roman" w:cs="Times New Roman"/>
        </w:rPr>
        <w:t>que</w:t>
      </w:r>
      <w:r w:rsidRPr="00676FBF">
        <w:rPr>
          <w:rFonts w:ascii="Times New Roman" w:hAnsi="Times New Roman" w:cs="Times New Roman"/>
          <w:spacing w:val="-1"/>
        </w:rPr>
        <w:t xml:space="preserve"> </w:t>
      </w:r>
      <w:r w:rsidRPr="00676FBF">
        <w:rPr>
          <w:rFonts w:ascii="Times New Roman" w:hAnsi="Times New Roman" w:cs="Times New Roman"/>
        </w:rPr>
        <w:t>respeita</w:t>
      </w:r>
      <w:r w:rsidRPr="00676FBF">
        <w:rPr>
          <w:rFonts w:ascii="Times New Roman" w:hAnsi="Times New Roman" w:cs="Times New Roman"/>
          <w:spacing w:val="-3"/>
        </w:rPr>
        <w:t xml:space="preserve"> </w:t>
      </w:r>
      <w:r w:rsidRPr="00676FBF">
        <w:rPr>
          <w:rFonts w:ascii="Times New Roman" w:hAnsi="Times New Roman" w:cs="Times New Roman"/>
        </w:rPr>
        <w:t>os</w:t>
      </w:r>
      <w:r w:rsidRPr="00676FBF">
        <w:rPr>
          <w:rFonts w:ascii="Times New Roman" w:hAnsi="Times New Roman" w:cs="Times New Roman"/>
          <w:spacing w:val="-2"/>
        </w:rPr>
        <w:t xml:space="preserve"> </w:t>
      </w:r>
      <w:r w:rsidRPr="00676FBF">
        <w:rPr>
          <w:rFonts w:ascii="Times New Roman" w:hAnsi="Times New Roman" w:cs="Times New Roman"/>
        </w:rPr>
        <w:t>princípios</w:t>
      </w:r>
      <w:r w:rsidRPr="00676FBF">
        <w:rPr>
          <w:rFonts w:ascii="Times New Roman" w:hAnsi="Times New Roman" w:cs="Times New Roman"/>
          <w:spacing w:val="-1"/>
        </w:rPr>
        <w:t xml:space="preserve"> </w:t>
      </w:r>
      <w:r w:rsidRPr="00676FBF">
        <w:rPr>
          <w:rFonts w:ascii="Times New Roman" w:hAnsi="Times New Roman" w:cs="Times New Roman"/>
        </w:rPr>
        <w:t>da</w:t>
      </w:r>
      <w:r w:rsidRPr="00676FBF">
        <w:rPr>
          <w:rFonts w:ascii="Times New Roman" w:hAnsi="Times New Roman" w:cs="Times New Roman"/>
          <w:spacing w:val="-2"/>
        </w:rPr>
        <w:t xml:space="preserve"> </w:t>
      </w:r>
      <w:r w:rsidR="00C624B9" w:rsidRPr="00676FBF">
        <w:rPr>
          <w:rFonts w:ascii="Times New Roman" w:hAnsi="Times New Roman" w:cs="Times New Roman"/>
        </w:rPr>
        <w:t xml:space="preserve">administração </w:t>
      </w:r>
      <w:r w:rsidR="00273095" w:rsidRPr="00676FBF">
        <w:rPr>
          <w:rFonts w:ascii="Times New Roman" w:hAnsi="Times New Roman" w:cs="Times New Roman"/>
        </w:rPr>
        <w:t>pública.</w:t>
      </w:r>
      <w:r w:rsidR="008A63E6" w:rsidRPr="00676FBF">
        <w:rPr>
          <w:rFonts w:ascii="Times New Roman" w:hAnsi="Times New Roman" w:cs="Times New Roman"/>
        </w:rPr>
        <w:t xml:space="preserve"> </w:t>
      </w:r>
    </w:p>
    <w:p w14:paraId="477F6EBE" w14:textId="209D8205" w:rsidR="008C361D" w:rsidRPr="00676FBF" w:rsidRDefault="00A92697" w:rsidP="0012777D">
      <w:pPr>
        <w:pStyle w:val="Corpodetexto"/>
        <w:ind w:right="31" w:firstLine="1134"/>
        <w:jc w:val="right"/>
        <w:rPr>
          <w:rFonts w:ascii="Times New Roman" w:hAnsi="Times New Roman" w:cs="Times New Roman"/>
        </w:rPr>
      </w:pPr>
      <w:r w:rsidRPr="00676FBF">
        <w:rPr>
          <w:rFonts w:ascii="Times New Roman" w:hAnsi="Times New Roman" w:cs="Times New Roman"/>
        </w:rPr>
        <w:t xml:space="preserve">Santa Bárbara de Goiás, </w:t>
      </w:r>
      <w:r w:rsidR="00446C51">
        <w:rPr>
          <w:rFonts w:ascii="Times New Roman" w:hAnsi="Times New Roman" w:cs="Times New Roman"/>
        </w:rPr>
        <w:t>17</w:t>
      </w:r>
      <w:r w:rsidR="00E258C9" w:rsidRPr="00676FBF">
        <w:rPr>
          <w:rFonts w:ascii="Times New Roman" w:hAnsi="Times New Roman" w:cs="Times New Roman"/>
        </w:rPr>
        <w:t xml:space="preserve"> </w:t>
      </w:r>
      <w:r w:rsidR="001E0D46" w:rsidRPr="00676FBF">
        <w:rPr>
          <w:rFonts w:ascii="Times New Roman" w:hAnsi="Times New Roman" w:cs="Times New Roman"/>
        </w:rPr>
        <w:t xml:space="preserve">de </w:t>
      </w:r>
      <w:r w:rsidR="009C3C40" w:rsidRPr="00676FBF">
        <w:rPr>
          <w:rFonts w:ascii="Times New Roman" w:hAnsi="Times New Roman" w:cs="Times New Roman"/>
        </w:rPr>
        <w:t>junh</w:t>
      </w:r>
      <w:r w:rsidR="007B55D2" w:rsidRPr="00676FBF">
        <w:rPr>
          <w:rFonts w:ascii="Times New Roman" w:hAnsi="Times New Roman" w:cs="Times New Roman"/>
        </w:rPr>
        <w:t>o</w:t>
      </w:r>
      <w:r w:rsidR="00E258C9" w:rsidRPr="00676FBF">
        <w:rPr>
          <w:rFonts w:ascii="Times New Roman" w:hAnsi="Times New Roman" w:cs="Times New Roman"/>
        </w:rPr>
        <w:t xml:space="preserve"> </w:t>
      </w:r>
      <w:r w:rsidR="001E0D46" w:rsidRPr="00676FBF">
        <w:rPr>
          <w:rFonts w:ascii="Times New Roman" w:hAnsi="Times New Roman" w:cs="Times New Roman"/>
        </w:rPr>
        <w:t>de</w:t>
      </w:r>
      <w:r w:rsidR="001E0D46" w:rsidRPr="00676FBF">
        <w:rPr>
          <w:rFonts w:ascii="Times New Roman" w:hAnsi="Times New Roman" w:cs="Times New Roman"/>
          <w:spacing w:val="-3"/>
        </w:rPr>
        <w:t xml:space="preserve"> </w:t>
      </w:r>
      <w:r w:rsidR="00C5089A" w:rsidRPr="00676FBF">
        <w:rPr>
          <w:rFonts w:ascii="Times New Roman" w:hAnsi="Times New Roman" w:cs="Times New Roman"/>
        </w:rPr>
        <w:t>2026</w:t>
      </w:r>
      <w:r w:rsidR="008A63E6" w:rsidRPr="00676FBF">
        <w:rPr>
          <w:rFonts w:ascii="Times New Roman" w:hAnsi="Times New Roman" w:cs="Times New Roman"/>
        </w:rPr>
        <w:t>.</w:t>
      </w:r>
    </w:p>
    <w:p w14:paraId="5DA7D290" w14:textId="77777777" w:rsidR="008A63E6" w:rsidRPr="00676FBF" w:rsidRDefault="008A63E6" w:rsidP="0012777D">
      <w:pPr>
        <w:pStyle w:val="Corpodetexto"/>
        <w:ind w:right="31" w:firstLine="1134"/>
        <w:jc w:val="right"/>
        <w:rPr>
          <w:rFonts w:ascii="Times New Roman" w:hAnsi="Times New Roman" w:cs="Times New Roman"/>
        </w:rPr>
      </w:pPr>
    </w:p>
    <w:p w14:paraId="5FDA8F21" w14:textId="77777777" w:rsidR="001220FF" w:rsidRPr="00676FBF" w:rsidRDefault="001220FF" w:rsidP="001E0D46">
      <w:pPr>
        <w:pStyle w:val="Corpodetexto"/>
        <w:ind w:right="31"/>
        <w:rPr>
          <w:rFonts w:ascii="Times New Roman" w:hAnsi="Times New Roman" w:cs="Times New Roman"/>
        </w:rPr>
      </w:pPr>
    </w:p>
    <w:p w14:paraId="620DCB49" w14:textId="3C5D76DC" w:rsidR="001E0D46" w:rsidRPr="00676FBF" w:rsidRDefault="001E0D46" w:rsidP="001E0D46">
      <w:pPr>
        <w:jc w:val="center"/>
        <w:rPr>
          <w:rFonts w:ascii="Times New Roman" w:eastAsia="Liberation Serif" w:hAnsi="Times New Roman" w:cs="Times New Roman"/>
          <w:b/>
          <w:sz w:val="24"/>
          <w:szCs w:val="24"/>
          <w:lang w:val="pt-BR" w:eastAsia="pt-BR"/>
        </w:rPr>
      </w:pPr>
      <w:r w:rsidRPr="00676FBF">
        <w:rPr>
          <w:rFonts w:ascii="Times New Roman" w:eastAsia="Liberation Serif" w:hAnsi="Times New Roman" w:cs="Times New Roman"/>
          <w:b/>
          <w:sz w:val="24"/>
          <w:szCs w:val="24"/>
          <w:lang w:val="pt-BR" w:eastAsia="pt-BR"/>
        </w:rPr>
        <w:t>_______________________</w:t>
      </w:r>
      <w:r w:rsidR="00E258C9" w:rsidRPr="00676FBF">
        <w:rPr>
          <w:rFonts w:ascii="Times New Roman" w:eastAsia="Liberation Serif" w:hAnsi="Times New Roman" w:cs="Times New Roman"/>
          <w:b/>
          <w:sz w:val="24"/>
          <w:szCs w:val="24"/>
          <w:lang w:val="pt-BR" w:eastAsia="pt-BR"/>
        </w:rPr>
        <w:t>_____________</w:t>
      </w:r>
    </w:p>
    <w:p w14:paraId="463C9B0B" w14:textId="54B688B9" w:rsidR="001E0D46" w:rsidRPr="00676FBF" w:rsidRDefault="00B02CFF" w:rsidP="001E0D46">
      <w:pPr>
        <w:jc w:val="center"/>
        <w:rPr>
          <w:rFonts w:ascii="Times New Roman" w:eastAsia="Liberation Serif" w:hAnsi="Times New Roman" w:cs="Times New Roman"/>
          <w:b/>
          <w:sz w:val="24"/>
          <w:szCs w:val="24"/>
          <w:lang w:val="pt-BR" w:eastAsia="pt-BR"/>
        </w:rPr>
      </w:pPr>
      <w:r w:rsidRPr="00676FBF">
        <w:rPr>
          <w:rFonts w:ascii="Times New Roman" w:eastAsia="Liberation Serif" w:hAnsi="Times New Roman" w:cs="Times New Roman"/>
          <w:b/>
          <w:sz w:val="24"/>
          <w:szCs w:val="24"/>
          <w:lang w:val="pt-BR" w:eastAsia="pt-BR"/>
        </w:rPr>
        <w:t>ANA FLÁVIA VAZ MARGARIDA</w:t>
      </w:r>
    </w:p>
    <w:p w14:paraId="1D52F04F" w14:textId="27BAC5B3" w:rsidR="00C42DCF" w:rsidRPr="00676FBF" w:rsidRDefault="004102B1" w:rsidP="008261A7">
      <w:pPr>
        <w:jc w:val="center"/>
        <w:rPr>
          <w:rFonts w:ascii="Times New Roman" w:eastAsia="Liberation Serif" w:hAnsi="Times New Roman" w:cs="Times New Roman"/>
          <w:b/>
          <w:sz w:val="24"/>
          <w:szCs w:val="24"/>
          <w:lang w:val="pt-BR" w:eastAsia="pt-BR"/>
        </w:rPr>
      </w:pPr>
      <w:r w:rsidRPr="00676FBF">
        <w:rPr>
          <w:rFonts w:ascii="Times New Roman" w:eastAsia="Liberation Serif" w:hAnsi="Times New Roman" w:cs="Times New Roman"/>
          <w:b/>
          <w:sz w:val="24"/>
          <w:szCs w:val="24"/>
          <w:lang w:val="pt-BR" w:eastAsia="pt-BR"/>
        </w:rPr>
        <w:t>Secretária Mun. D</w:t>
      </w:r>
      <w:r w:rsidR="00CE7D3D" w:rsidRPr="00676FBF">
        <w:rPr>
          <w:rFonts w:ascii="Times New Roman" w:eastAsia="Liberation Serif" w:hAnsi="Times New Roman" w:cs="Times New Roman"/>
          <w:b/>
          <w:sz w:val="24"/>
          <w:szCs w:val="24"/>
          <w:lang w:val="pt-BR" w:eastAsia="pt-BR"/>
        </w:rPr>
        <w:t>e Assistência Social</w:t>
      </w:r>
    </w:p>
    <w:p w14:paraId="13CD9D80" w14:textId="77777777" w:rsidR="00A53813" w:rsidRPr="00676FBF" w:rsidRDefault="00A53813" w:rsidP="008261A7">
      <w:pPr>
        <w:jc w:val="center"/>
        <w:rPr>
          <w:rFonts w:ascii="Times New Roman" w:eastAsia="Liberation Serif" w:hAnsi="Times New Roman" w:cs="Times New Roman"/>
          <w:b/>
          <w:sz w:val="24"/>
          <w:szCs w:val="24"/>
          <w:lang w:val="pt-BR" w:eastAsia="pt-BR"/>
        </w:rPr>
      </w:pPr>
    </w:p>
    <w:p w14:paraId="2FBF70E3" w14:textId="77777777" w:rsidR="00A53813" w:rsidRPr="00676FBF" w:rsidRDefault="00A53813" w:rsidP="008261A7">
      <w:pPr>
        <w:jc w:val="center"/>
        <w:rPr>
          <w:rFonts w:ascii="Times New Roman" w:eastAsia="Liberation Serif" w:hAnsi="Times New Roman" w:cs="Times New Roman"/>
          <w:b/>
          <w:sz w:val="24"/>
          <w:szCs w:val="24"/>
          <w:lang w:val="pt-BR" w:eastAsia="pt-BR"/>
        </w:rPr>
      </w:pPr>
    </w:p>
    <w:p w14:paraId="51742AA1" w14:textId="77777777" w:rsidR="00A53813" w:rsidRPr="00676FBF" w:rsidRDefault="00A53813" w:rsidP="008261A7">
      <w:pPr>
        <w:jc w:val="center"/>
        <w:rPr>
          <w:rFonts w:ascii="Times New Roman" w:eastAsia="Liberation Serif" w:hAnsi="Times New Roman" w:cs="Times New Roman"/>
          <w:b/>
          <w:sz w:val="24"/>
          <w:szCs w:val="24"/>
          <w:lang w:val="pt-BR" w:eastAsia="pt-BR"/>
        </w:rPr>
      </w:pPr>
    </w:p>
    <w:p w14:paraId="047BD5EE" w14:textId="77777777" w:rsidR="00A53813" w:rsidRPr="00676FBF" w:rsidRDefault="00A53813" w:rsidP="008261A7">
      <w:pPr>
        <w:jc w:val="center"/>
        <w:rPr>
          <w:rFonts w:ascii="Times New Roman" w:eastAsia="Liberation Serif" w:hAnsi="Times New Roman" w:cs="Times New Roman"/>
          <w:b/>
          <w:sz w:val="24"/>
          <w:szCs w:val="24"/>
          <w:lang w:val="pt-BR" w:eastAsia="pt-BR"/>
        </w:rPr>
      </w:pPr>
    </w:p>
    <w:p w14:paraId="053158B1" w14:textId="77777777" w:rsidR="00A53813" w:rsidRDefault="00A53813" w:rsidP="008261A7">
      <w:pPr>
        <w:jc w:val="center"/>
        <w:rPr>
          <w:rFonts w:ascii="Times New Roman" w:eastAsia="Liberation Serif" w:hAnsi="Times New Roman" w:cs="Times New Roman"/>
          <w:b/>
          <w:sz w:val="24"/>
          <w:szCs w:val="24"/>
          <w:lang w:val="pt-BR" w:eastAsia="pt-BR"/>
        </w:rPr>
      </w:pPr>
    </w:p>
    <w:p w14:paraId="660A5997" w14:textId="77777777" w:rsidR="0036003C" w:rsidRDefault="0036003C" w:rsidP="008261A7">
      <w:pPr>
        <w:jc w:val="center"/>
        <w:rPr>
          <w:rFonts w:ascii="Times New Roman" w:eastAsia="Liberation Serif" w:hAnsi="Times New Roman" w:cs="Times New Roman"/>
          <w:b/>
          <w:sz w:val="24"/>
          <w:szCs w:val="24"/>
          <w:lang w:val="pt-BR" w:eastAsia="pt-BR"/>
        </w:rPr>
      </w:pPr>
    </w:p>
    <w:p w14:paraId="6884FD16" w14:textId="77777777" w:rsidR="0036003C" w:rsidRDefault="0036003C" w:rsidP="008261A7">
      <w:pPr>
        <w:jc w:val="center"/>
        <w:rPr>
          <w:rFonts w:ascii="Times New Roman" w:eastAsia="Liberation Serif" w:hAnsi="Times New Roman" w:cs="Times New Roman"/>
          <w:b/>
          <w:sz w:val="24"/>
          <w:szCs w:val="24"/>
          <w:lang w:val="pt-BR" w:eastAsia="pt-BR"/>
        </w:rPr>
      </w:pPr>
    </w:p>
    <w:p w14:paraId="5B1FEBFE" w14:textId="77777777" w:rsidR="0036003C" w:rsidRDefault="0036003C" w:rsidP="008261A7">
      <w:pPr>
        <w:jc w:val="center"/>
        <w:rPr>
          <w:rFonts w:ascii="Times New Roman" w:eastAsia="Liberation Serif" w:hAnsi="Times New Roman" w:cs="Times New Roman"/>
          <w:b/>
          <w:sz w:val="24"/>
          <w:szCs w:val="24"/>
          <w:lang w:val="pt-BR" w:eastAsia="pt-BR"/>
        </w:rPr>
      </w:pPr>
    </w:p>
    <w:p w14:paraId="7FFF8AFE" w14:textId="77777777" w:rsidR="0036003C" w:rsidRDefault="0036003C" w:rsidP="008261A7">
      <w:pPr>
        <w:jc w:val="center"/>
        <w:rPr>
          <w:rFonts w:ascii="Times New Roman" w:eastAsia="Liberation Serif" w:hAnsi="Times New Roman" w:cs="Times New Roman"/>
          <w:b/>
          <w:sz w:val="24"/>
          <w:szCs w:val="24"/>
          <w:lang w:val="pt-BR" w:eastAsia="pt-BR"/>
        </w:rPr>
      </w:pPr>
    </w:p>
    <w:p w14:paraId="2F12C9C2" w14:textId="77777777" w:rsidR="0036003C" w:rsidRDefault="0036003C" w:rsidP="008261A7">
      <w:pPr>
        <w:jc w:val="center"/>
        <w:rPr>
          <w:rFonts w:ascii="Times New Roman" w:eastAsia="Liberation Serif" w:hAnsi="Times New Roman" w:cs="Times New Roman"/>
          <w:b/>
          <w:sz w:val="24"/>
          <w:szCs w:val="24"/>
          <w:lang w:val="pt-BR" w:eastAsia="pt-BR"/>
        </w:rPr>
      </w:pPr>
    </w:p>
    <w:p w14:paraId="7CE828F3" w14:textId="77777777" w:rsidR="0036003C" w:rsidRDefault="0036003C" w:rsidP="008261A7">
      <w:pPr>
        <w:jc w:val="center"/>
        <w:rPr>
          <w:rFonts w:ascii="Times New Roman" w:eastAsia="Liberation Serif" w:hAnsi="Times New Roman" w:cs="Times New Roman"/>
          <w:b/>
          <w:sz w:val="24"/>
          <w:szCs w:val="24"/>
          <w:lang w:val="pt-BR" w:eastAsia="pt-BR"/>
        </w:rPr>
      </w:pPr>
    </w:p>
    <w:p w14:paraId="1FCC7F62" w14:textId="77777777" w:rsidR="0036003C" w:rsidRDefault="0036003C" w:rsidP="008261A7">
      <w:pPr>
        <w:jc w:val="center"/>
        <w:rPr>
          <w:rFonts w:ascii="Times New Roman" w:eastAsia="Liberation Serif" w:hAnsi="Times New Roman" w:cs="Times New Roman"/>
          <w:b/>
          <w:sz w:val="24"/>
          <w:szCs w:val="24"/>
          <w:lang w:val="pt-BR" w:eastAsia="pt-BR"/>
        </w:rPr>
      </w:pPr>
    </w:p>
    <w:p w14:paraId="3A5498EB" w14:textId="77777777" w:rsidR="0036003C" w:rsidRDefault="0036003C" w:rsidP="008261A7">
      <w:pPr>
        <w:jc w:val="center"/>
        <w:rPr>
          <w:rFonts w:ascii="Times New Roman" w:eastAsia="Liberation Serif" w:hAnsi="Times New Roman" w:cs="Times New Roman"/>
          <w:b/>
          <w:sz w:val="24"/>
          <w:szCs w:val="24"/>
          <w:lang w:val="pt-BR" w:eastAsia="pt-BR"/>
        </w:rPr>
      </w:pPr>
    </w:p>
    <w:p w14:paraId="434AAC9B" w14:textId="77777777" w:rsidR="0036003C" w:rsidRDefault="0036003C" w:rsidP="008261A7">
      <w:pPr>
        <w:jc w:val="center"/>
        <w:rPr>
          <w:rFonts w:ascii="Times New Roman" w:eastAsia="Liberation Serif" w:hAnsi="Times New Roman" w:cs="Times New Roman"/>
          <w:b/>
          <w:sz w:val="24"/>
          <w:szCs w:val="24"/>
          <w:lang w:val="pt-BR" w:eastAsia="pt-BR"/>
        </w:rPr>
      </w:pPr>
    </w:p>
    <w:p w14:paraId="1F1B9873" w14:textId="77777777" w:rsidR="0036003C" w:rsidRDefault="0036003C" w:rsidP="008261A7">
      <w:pPr>
        <w:jc w:val="center"/>
        <w:rPr>
          <w:rFonts w:ascii="Times New Roman" w:eastAsia="Liberation Serif" w:hAnsi="Times New Roman" w:cs="Times New Roman"/>
          <w:b/>
          <w:sz w:val="24"/>
          <w:szCs w:val="24"/>
          <w:lang w:val="pt-BR" w:eastAsia="pt-BR"/>
        </w:rPr>
      </w:pPr>
    </w:p>
    <w:p w14:paraId="1D6936B9" w14:textId="77777777" w:rsidR="0036003C" w:rsidRDefault="0036003C" w:rsidP="008261A7">
      <w:pPr>
        <w:jc w:val="center"/>
        <w:rPr>
          <w:rFonts w:ascii="Times New Roman" w:eastAsia="Liberation Serif" w:hAnsi="Times New Roman" w:cs="Times New Roman"/>
          <w:b/>
          <w:sz w:val="24"/>
          <w:szCs w:val="24"/>
          <w:lang w:val="pt-BR" w:eastAsia="pt-BR"/>
        </w:rPr>
      </w:pPr>
    </w:p>
    <w:p w14:paraId="09E9FB23" w14:textId="77777777" w:rsidR="0036003C" w:rsidRDefault="0036003C" w:rsidP="008261A7">
      <w:pPr>
        <w:jc w:val="center"/>
        <w:rPr>
          <w:rFonts w:ascii="Times New Roman" w:eastAsia="Liberation Serif" w:hAnsi="Times New Roman" w:cs="Times New Roman"/>
          <w:b/>
          <w:sz w:val="24"/>
          <w:szCs w:val="24"/>
          <w:lang w:val="pt-BR" w:eastAsia="pt-BR"/>
        </w:rPr>
      </w:pPr>
    </w:p>
    <w:p w14:paraId="6539D59A" w14:textId="77777777" w:rsidR="0036003C" w:rsidRDefault="0036003C" w:rsidP="008261A7">
      <w:pPr>
        <w:jc w:val="center"/>
        <w:rPr>
          <w:rFonts w:ascii="Times New Roman" w:eastAsia="Liberation Serif" w:hAnsi="Times New Roman" w:cs="Times New Roman"/>
          <w:b/>
          <w:sz w:val="24"/>
          <w:szCs w:val="24"/>
          <w:lang w:val="pt-BR" w:eastAsia="pt-BR"/>
        </w:rPr>
      </w:pPr>
    </w:p>
    <w:p w14:paraId="674561B4" w14:textId="77777777" w:rsidR="0036003C" w:rsidRDefault="0036003C" w:rsidP="008261A7">
      <w:pPr>
        <w:jc w:val="center"/>
        <w:rPr>
          <w:rFonts w:ascii="Times New Roman" w:eastAsia="Liberation Serif" w:hAnsi="Times New Roman" w:cs="Times New Roman"/>
          <w:b/>
          <w:sz w:val="24"/>
          <w:szCs w:val="24"/>
          <w:lang w:val="pt-BR" w:eastAsia="pt-BR"/>
        </w:rPr>
      </w:pPr>
    </w:p>
    <w:p w14:paraId="107C6785" w14:textId="77777777" w:rsidR="0036003C" w:rsidRDefault="0036003C" w:rsidP="008261A7">
      <w:pPr>
        <w:jc w:val="center"/>
        <w:rPr>
          <w:rFonts w:ascii="Times New Roman" w:eastAsia="Liberation Serif" w:hAnsi="Times New Roman" w:cs="Times New Roman"/>
          <w:b/>
          <w:sz w:val="24"/>
          <w:szCs w:val="24"/>
          <w:lang w:val="pt-BR" w:eastAsia="pt-BR"/>
        </w:rPr>
      </w:pPr>
    </w:p>
    <w:p w14:paraId="72D70011" w14:textId="77777777" w:rsidR="0036003C" w:rsidRDefault="0036003C" w:rsidP="008261A7">
      <w:pPr>
        <w:jc w:val="center"/>
        <w:rPr>
          <w:rFonts w:ascii="Times New Roman" w:eastAsia="Liberation Serif" w:hAnsi="Times New Roman" w:cs="Times New Roman"/>
          <w:b/>
          <w:sz w:val="24"/>
          <w:szCs w:val="24"/>
          <w:lang w:val="pt-BR" w:eastAsia="pt-BR"/>
        </w:rPr>
      </w:pPr>
    </w:p>
    <w:p w14:paraId="23F67B62" w14:textId="77777777" w:rsidR="0036003C" w:rsidRDefault="0036003C" w:rsidP="008261A7">
      <w:pPr>
        <w:jc w:val="center"/>
        <w:rPr>
          <w:rFonts w:ascii="Times New Roman" w:eastAsia="Liberation Serif" w:hAnsi="Times New Roman" w:cs="Times New Roman"/>
          <w:b/>
          <w:sz w:val="24"/>
          <w:szCs w:val="24"/>
          <w:lang w:val="pt-BR" w:eastAsia="pt-BR"/>
        </w:rPr>
      </w:pPr>
    </w:p>
    <w:p w14:paraId="03C4847F" w14:textId="77777777" w:rsidR="0036003C" w:rsidRDefault="0036003C" w:rsidP="008261A7">
      <w:pPr>
        <w:jc w:val="center"/>
        <w:rPr>
          <w:rFonts w:ascii="Times New Roman" w:eastAsia="Liberation Serif" w:hAnsi="Times New Roman" w:cs="Times New Roman"/>
          <w:b/>
          <w:sz w:val="24"/>
          <w:szCs w:val="24"/>
          <w:lang w:val="pt-BR" w:eastAsia="pt-BR"/>
        </w:rPr>
      </w:pPr>
    </w:p>
    <w:p w14:paraId="30D11B5B" w14:textId="77777777" w:rsidR="0036003C" w:rsidRDefault="0036003C" w:rsidP="008261A7">
      <w:pPr>
        <w:jc w:val="center"/>
        <w:rPr>
          <w:rFonts w:ascii="Times New Roman" w:eastAsia="Liberation Serif" w:hAnsi="Times New Roman" w:cs="Times New Roman"/>
          <w:b/>
          <w:sz w:val="24"/>
          <w:szCs w:val="24"/>
          <w:lang w:val="pt-BR" w:eastAsia="pt-BR"/>
        </w:rPr>
      </w:pPr>
    </w:p>
    <w:p w14:paraId="3C3F6922" w14:textId="77777777" w:rsidR="0036003C" w:rsidRDefault="0036003C" w:rsidP="008261A7">
      <w:pPr>
        <w:jc w:val="center"/>
        <w:rPr>
          <w:rFonts w:ascii="Times New Roman" w:eastAsia="Liberation Serif" w:hAnsi="Times New Roman" w:cs="Times New Roman"/>
          <w:b/>
          <w:sz w:val="24"/>
          <w:szCs w:val="24"/>
          <w:lang w:val="pt-BR" w:eastAsia="pt-BR"/>
        </w:rPr>
      </w:pPr>
    </w:p>
    <w:p w14:paraId="0E5535AD" w14:textId="77777777" w:rsidR="0036003C" w:rsidRDefault="0036003C" w:rsidP="008261A7">
      <w:pPr>
        <w:jc w:val="center"/>
        <w:rPr>
          <w:rFonts w:ascii="Times New Roman" w:eastAsia="Liberation Serif" w:hAnsi="Times New Roman" w:cs="Times New Roman"/>
          <w:b/>
          <w:sz w:val="24"/>
          <w:szCs w:val="24"/>
          <w:lang w:val="pt-BR" w:eastAsia="pt-BR"/>
        </w:rPr>
      </w:pPr>
    </w:p>
    <w:p w14:paraId="697E4C96" w14:textId="77777777" w:rsidR="0036003C" w:rsidRDefault="0036003C" w:rsidP="008261A7">
      <w:pPr>
        <w:jc w:val="center"/>
        <w:rPr>
          <w:rFonts w:ascii="Times New Roman" w:eastAsia="Liberation Serif" w:hAnsi="Times New Roman" w:cs="Times New Roman"/>
          <w:b/>
          <w:sz w:val="24"/>
          <w:szCs w:val="24"/>
          <w:lang w:val="pt-BR" w:eastAsia="pt-BR"/>
        </w:rPr>
      </w:pPr>
    </w:p>
    <w:p w14:paraId="008686B0" w14:textId="77777777" w:rsidR="0036003C" w:rsidRPr="00676FBF" w:rsidRDefault="0036003C" w:rsidP="008261A7">
      <w:pPr>
        <w:jc w:val="center"/>
        <w:rPr>
          <w:rFonts w:ascii="Times New Roman" w:eastAsia="Liberation Serif" w:hAnsi="Times New Roman" w:cs="Times New Roman"/>
          <w:b/>
          <w:sz w:val="24"/>
          <w:szCs w:val="24"/>
          <w:lang w:val="pt-BR" w:eastAsia="pt-BR"/>
        </w:rPr>
      </w:pPr>
    </w:p>
    <w:p w14:paraId="0112CD5F" w14:textId="77777777" w:rsidR="001220FF" w:rsidRPr="00676FBF" w:rsidRDefault="001220FF" w:rsidP="008261A7">
      <w:pPr>
        <w:jc w:val="center"/>
        <w:rPr>
          <w:rFonts w:ascii="Times New Roman" w:eastAsia="Liberation Serif" w:hAnsi="Times New Roman" w:cs="Times New Roman"/>
          <w:b/>
          <w:sz w:val="24"/>
          <w:szCs w:val="24"/>
          <w:lang w:val="pt-BR" w:eastAsia="pt-BR"/>
        </w:rPr>
      </w:pPr>
    </w:p>
    <w:p w14:paraId="7576A6E0" w14:textId="77777777" w:rsidR="00A53813" w:rsidRPr="00676FBF" w:rsidRDefault="00A53813" w:rsidP="00C42DCF">
      <w:pPr>
        <w:pStyle w:val="SemEspaamento"/>
        <w:jc w:val="center"/>
        <w:rPr>
          <w:b/>
          <w:sz w:val="24"/>
          <w:szCs w:val="24"/>
          <w:u w:val="single"/>
        </w:rPr>
      </w:pPr>
    </w:p>
    <w:p w14:paraId="0F0B1C62" w14:textId="77777777" w:rsidR="00A53813" w:rsidRPr="00676FBF" w:rsidRDefault="00A53813" w:rsidP="00C42DCF">
      <w:pPr>
        <w:pStyle w:val="SemEspaamento"/>
        <w:jc w:val="center"/>
        <w:rPr>
          <w:b/>
          <w:sz w:val="24"/>
          <w:szCs w:val="24"/>
          <w:u w:val="single"/>
        </w:rPr>
      </w:pPr>
    </w:p>
    <w:p w14:paraId="42C77B90" w14:textId="63ECD097" w:rsidR="00C42DCF" w:rsidRPr="00676FBF" w:rsidRDefault="00C42DCF" w:rsidP="00C42DCF">
      <w:pPr>
        <w:pStyle w:val="SemEspaamento"/>
        <w:jc w:val="center"/>
        <w:rPr>
          <w:b/>
          <w:sz w:val="24"/>
          <w:szCs w:val="24"/>
          <w:u w:val="single"/>
        </w:rPr>
      </w:pPr>
      <w:r w:rsidRPr="00676FBF">
        <w:rPr>
          <w:b/>
          <w:sz w:val="24"/>
          <w:szCs w:val="24"/>
          <w:u w:val="single"/>
        </w:rPr>
        <w:t>TERMO DE REFERÊNCIA</w:t>
      </w:r>
    </w:p>
    <w:p w14:paraId="4C9B83FF" w14:textId="77777777" w:rsidR="00683F46" w:rsidRPr="00676FBF" w:rsidRDefault="00683F46" w:rsidP="00C42DCF">
      <w:pPr>
        <w:pStyle w:val="SemEspaamento"/>
        <w:spacing w:line="276" w:lineRule="auto"/>
        <w:jc w:val="both"/>
        <w:rPr>
          <w:b/>
          <w:sz w:val="24"/>
          <w:szCs w:val="24"/>
        </w:rPr>
      </w:pPr>
    </w:p>
    <w:p w14:paraId="68A0D767" w14:textId="2AAD1215" w:rsidR="00C42DCF" w:rsidRPr="00676FBF" w:rsidRDefault="00C42DCF" w:rsidP="00C42DCF">
      <w:pPr>
        <w:pStyle w:val="SemEspaamento"/>
        <w:spacing w:line="276" w:lineRule="auto"/>
        <w:jc w:val="both"/>
        <w:rPr>
          <w:b/>
          <w:sz w:val="24"/>
          <w:szCs w:val="24"/>
        </w:rPr>
      </w:pPr>
      <w:r w:rsidRPr="00676FBF">
        <w:rPr>
          <w:b/>
          <w:sz w:val="24"/>
          <w:szCs w:val="24"/>
        </w:rPr>
        <w:t xml:space="preserve">1 – DO OBJETO </w:t>
      </w:r>
    </w:p>
    <w:p w14:paraId="40B2B72A" w14:textId="67385D0E" w:rsidR="0036003C" w:rsidRDefault="00C42DCF" w:rsidP="0036003C">
      <w:pPr>
        <w:widowControl/>
        <w:numPr>
          <w:ilvl w:val="1"/>
          <w:numId w:val="6"/>
        </w:numPr>
        <w:autoSpaceDE/>
        <w:autoSpaceDN/>
        <w:spacing w:line="276" w:lineRule="auto"/>
        <w:ind w:left="0" w:hanging="11"/>
        <w:jc w:val="both"/>
        <w:rPr>
          <w:rFonts w:ascii="Times New Roman" w:hAnsi="Times New Roman" w:cs="Times New Roman"/>
          <w:bCs/>
          <w:sz w:val="24"/>
          <w:szCs w:val="24"/>
          <w:lang w:val="pt-BR"/>
        </w:rPr>
      </w:pPr>
      <w:r w:rsidRPr="00676FBF">
        <w:rPr>
          <w:rFonts w:ascii="Times New Roman" w:hAnsi="Times New Roman" w:cs="Times New Roman"/>
          <w:sz w:val="24"/>
          <w:szCs w:val="24"/>
          <w:lang w:val="pt-BR"/>
        </w:rPr>
        <w:t>Este Termo d</w:t>
      </w:r>
      <w:bookmarkStart w:id="1" w:name="_Hlk94632175"/>
      <w:r w:rsidR="00E258C9" w:rsidRPr="00676FBF">
        <w:rPr>
          <w:rFonts w:ascii="Times New Roman" w:hAnsi="Times New Roman" w:cs="Times New Roman"/>
          <w:sz w:val="24"/>
          <w:szCs w:val="24"/>
          <w:lang w:val="pt-BR"/>
        </w:rPr>
        <w:t>e Referência visa a orientar</w:t>
      </w:r>
      <w:r w:rsidRPr="00676FBF">
        <w:rPr>
          <w:rFonts w:ascii="Times New Roman" w:hAnsi="Times New Roman" w:cs="Times New Roman"/>
          <w:sz w:val="24"/>
          <w:szCs w:val="24"/>
          <w:lang w:val="pt-BR"/>
        </w:rPr>
        <w:t>, por dispensa de licitação, de pessoa jurídica, especializada na</w:t>
      </w:r>
      <w:r w:rsidR="00E258C9" w:rsidRPr="00676FBF">
        <w:rPr>
          <w:rFonts w:ascii="Times New Roman" w:hAnsi="Times New Roman" w:cs="Times New Roman"/>
          <w:sz w:val="24"/>
          <w:szCs w:val="24"/>
          <w:lang w:val="pt-BR"/>
        </w:rPr>
        <w:t xml:space="preserve"> </w:t>
      </w:r>
      <w:r w:rsidR="00F43DFB">
        <w:rPr>
          <w:rFonts w:ascii="Times New Roman" w:hAnsi="Times New Roman" w:cs="Times New Roman"/>
          <w:b/>
          <w:sz w:val="24"/>
          <w:szCs w:val="24"/>
        </w:rPr>
        <w:t>AQUISIÇÃO DE ELETRODOMÉSTICOS (FREEZER HORIZONTAL), DESTINADO AO CRAS MUNICIPAL</w:t>
      </w:r>
      <w:r w:rsidR="00E258C9" w:rsidRPr="00676FBF">
        <w:rPr>
          <w:rFonts w:ascii="Times New Roman" w:hAnsi="Times New Roman" w:cs="Times New Roman"/>
          <w:sz w:val="24"/>
          <w:szCs w:val="24"/>
          <w:lang w:val="pt-BR"/>
        </w:rPr>
        <w:t>, em atendimento a re</w:t>
      </w:r>
      <w:r w:rsidR="00F66EF7" w:rsidRPr="00676FBF">
        <w:rPr>
          <w:rFonts w:ascii="Times New Roman" w:hAnsi="Times New Roman" w:cs="Times New Roman"/>
          <w:sz w:val="24"/>
          <w:szCs w:val="24"/>
          <w:lang w:val="pt-BR"/>
        </w:rPr>
        <w:t xml:space="preserve">quisição da </w:t>
      </w:r>
      <w:r w:rsidR="00972747" w:rsidRPr="00676FBF">
        <w:rPr>
          <w:rFonts w:ascii="Times New Roman" w:hAnsi="Times New Roman" w:cs="Times New Roman"/>
          <w:b/>
          <w:sz w:val="24"/>
          <w:szCs w:val="24"/>
          <w:lang w:val="pt-BR"/>
        </w:rPr>
        <w:t>Secretaria de Assistência Social</w:t>
      </w:r>
      <w:r w:rsidR="00BF748D" w:rsidRPr="00676FBF">
        <w:rPr>
          <w:rFonts w:ascii="Times New Roman" w:hAnsi="Times New Roman" w:cs="Times New Roman"/>
          <w:sz w:val="24"/>
          <w:szCs w:val="24"/>
          <w:lang w:val="pt-BR"/>
        </w:rPr>
        <w:t>.</w:t>
      </w:r>
    </w:p>
    <w:p w14:paraId="36FD9086" w14:textId="77777777" w:rsidR="0036003C" w:rsidRPr="0036003C" w:rsidRDefault="0036003C" w:rsidP="0036003C">
      <w:pPr>
        <w:widowControl/>
        <w:autoSpaceDE/>
        <w:autoSpaceDN/>
        <w:spacing w:line="276" w:lineRule="auto"/>
        <w:jc w:val="both"/>
        <w:rPr>
          <w:rFonts w:ascii="Times New Roman" w:hAnsi="Times New Roman" w:cs="Times New Roman"/>
          <w:bCs/>
          <w:sz w:val="24"/>
          <w:szCs w:val="24"/>
          <w:lang w:val="pt-BR"/>
        </w:rPr>
      </w:pPr>
    </w:p>
    <w:tbl>
      <w:tblPr>
        <w:tblStyle w:val="Tabelacomgrade"/>
        <w:tblW w:w="0" w:type="auto"/>
        <w:tblLook w:val="04A0" w:firstRow="1" w:lastRow="0" w:firstColumn="1" w:lastColumn="0" w:noHBand="0" w:noVBand="1"/>
      </w:tblPr>
      <w:tblGrid>
        <w:gridCol w:w="838"/>
        <w:gridCol w:w="1847"/>
        <w:gridCol w:w="1583"/>
        <w:gridCol w:w="5392"/>
      </w:tblGrid>
      <w:tr w:rsidR="0036003C" w:rsidRPr="00676FBF" w14:paraId="2E8FDE43" w14:textId="77777777" w:rsidTr="00E84917">
        <w:tc>
          <w:tcPr>
            <w:tcW w:w="838" w:type="dxa"/>
          </w:tcPr>
          <w:p w14:paraId="2EC4BE8F" w14:textId="77777777" w:rsidR="0036003C" w:rsidRPr="00676FBF" w:rsidRDefault="0036003C" w:rsidP="00E84917">
            <w:pPr>
              <w:jc w:val="center"/>
              <w:rPr>
                <w:rFonts w:ascii="Times New Roman" w:hAnsi="Times New Roman" w:cs="Times New Roman"/>
                <w:b/>
                <w:bCs/>
                <w:sz w:val="20"/>
                <w:szCs w:val="20"/>
                <w:u w:val="single"/>
              </w:rPr>
            </w:pPr>
            <w:r w:rsidRPr="00676FBF">
              <w:rPr>
                <w:rFonts w:ascii="Times New Roman" w:hAnsi="Times New Roman" w:cs="Times New Roman"/>
                <w:b/>
                <w:bCs/>
                <w:sz w:val="20"/>
                <w:szCs w:val="20"/>
                <w:u w:val="single"/>
              </w:rPr>
              <w:t>ITEM</w:t>
            </w:r>
          </w:p>
        </w:tc>
        <w:tc>
          <w:tcPr>
            <w:tcW w:w="1847" w:type="dxa"/>
          </w:tcPr>
          <w:p w14:paraId="4CCF3B35" w14:textId="77777777" w:rsidR="0036003C" w:rsidRPr="00676FBF" w:rsidRDefault="0036003C" w:rsidP="00E84917">
            <w:pPr>
              <w:jc w:val="center"/>
              <w:rPr>
                <w:rFonts w:ascii="Times New Roman" w:hAnsi="Times New Roman" w:cs="Times New Roman"/>
                <w:b/>
                <w:bCs/>
                <w:sz w:val="20"/>
                <w:szCs w:val="20"/>
                <w:u w:val="single"/>
              </w:rPr>
            </w:pPr>
            <w:r w:rsidRPr="00676FBF">
              <w:rPr>
                <w:rFonts w:ascii="Times New Roman" w:hAnsi="Times New Roman" w:cs="Times New Roman"/>
                <w:b/>
                <w:bCs/>
                <w:sz w:val="20"/>
                <w:szCs w:val="20"/>
                <w:u w:val="single"/>
              </w:rPr>
              <w:t>QUANTIDADE</w:t>
            </w:r>
          </w:p>
        </w:tc>
        <w:tc>
          <w:tcPr>
            <w:tcW w:w="1583" w:type="dxa"/>
          </w:tcPr>
          <w:p w14:paraId="451F3021" w14:textId="77777777" w:rsidR="0036003C" w:rsidRPr="00676FBF" w:rsidRDefault="0036003C" w:rsidP="00E84917">
            <w:pPr>
              <w:jc w:val="center"/>
              <w:rPr>
                <w:rFonts w:ascii="Times New Roman" w:hAnsi="Times New Roman" w:cs="Times New Roman"/>
                <w:b/>
                <w:bCs/>
                <w:sz w:val="20"/>
                <w:szCs w:val="20"/>
                <w:u w:val="single"/>
              </w:rPr>
            </w:pPr>
            <w:r w:rsidRPr="00676FBF">
              <w:rPr>
                <w:rFonts w:ascii="Times New Roman" w:hAnsi="Times New Roman" w:cs="Times New Roman"/>
                <w:b/>
                <w:bCs/>
                <w:sz w:val="20"/>
                <w:szCs w:val="20"/>
                <w:u w:val="single"/>
              </w:rPr>
              <w:t>UNIDADE</w:t>
            </w:r>
          </w:p>
        </w:tc>
        <w:tc>
          <w:tcPr>
            <w:tcW w:w="5392" w:type="dxa"/>
          </w:tcPr>
          <w:p w14:paraId="58862D97" w14:textId="77777777" w:rsidR="0036003C" w:rsidRPr="00676FBF" w:rsidRDefault="0036003C" w:rsidP="00E84917">
            <w:pPr>
              <w:jc w:val="center"/>
              <w:rPr>
                <w:rFonts w:ascii="Times New Roman" w:hAnsi="Times New Roman" w:cs="Times New Roman"/>
                <w:b/>
                <w:bCs/>
                <w:sz w:val="20"/>
                <w:szCs w:val="20"/>
                <w:u w:val="single"/>
              </w:rPr>
            </w:pPr>
            <w:r w:rsidRPr="00676FBF">
              <w:rPr>
                <w:rFonts w:ascii="Times New Roman" w:hAnsi="Times New Roman" w:cs="Times New Roman"/>
                <w:b/>
                <w:bCs/>
                <w:sz w:val="20"/>
                <w:szCs w:val="20"/>
                <w:u w:val="single"/>
              </w:rPr>
              <w:t>NOME DO PRODUTO</w:t>
            </w:r>
          </w:p>
        </w:tc>
      </w:tr>
      <w:tr w:rsidR="0036003C" w:rsidRPr="00676FBF" w14:paraId="0D48829B" w14:textId="77777777" w:rsidTr="00E84917">
        <w:tc>
          <w:tcPr>
            <w:tcW w:w="838" w:type="dxa"/>
          </w:tcPr>
          <w:p w14:paraId="604E7319" w14:textId="77777777" w:rsidR="0036003C" w:rsidRPr="00676FBF" w:rsidRDefault="0036003C" w:rsidP="00E84917">
            <w:pPr>
              <w:jc w:val="center"/>
              <w:rPr>
                <w:rFonts w:ascii="Times New Roman" w:hAnsi="Times New Roman" w:cs="Times New Roman"/>
                <w:b/>
                <w:bCs/>
                <w:sz w:val="20"/>
                <w:szCs w:val="20"/>
              </w:rPr>
            </w:pPr>
            <w:r w:rsidRPr="00676FBF">
              <w:rPr>
                <w:rFonts w:ascii="Times New Roman" w:hAnsi="Times New Roman" w:cs="Times New Roman"/>
                <w:b/>
                <w:bCs/>
                <w:sz w:val="20"/>
                <w:szCs w:val="20"/>
              </w:rPr>
              <w:t>1</w:t>
            </w:r>
          </w:p>
        </w:tc>
        <w:tc>
          <w:tcPr>
            <w:tcW w:w="1847" w:type="dxa"/>
          </w:tcPr>
          <w:p w14:paraId="3CA28037" w14:textId="77777777" w:rsidR="0036003C" w:rsidRPr="00676FBF" w:rsidRDefault="0036003C" w:rsidP="00E84917">
            <w:pPr>
              <w:jc w:val="center"/>
              <w:rPr>
                <w:rFonts w:ascii="Times New Roman" w:hAnsi="Times New Roman" w:cs="Times New Roman"/>
                <w:b/>
                <w:bCs/>
                <w:sz w:val="20"/>
                <w:szCs w:val="20"/>
              </w:rPr>
            </w:pPr>
            <w:r w:rsidRPr="00676FBF">
              <w:rPr>
                <w:rFonts w:ascii="Times New Roman" w:hAnsi="Times New Roman" w:cs="Times New Roman"/>
                <w:b/>
                <w:bCs/>
                <w:sz w:val="20"/>
                <w:szCs w:val="20"/>
              </w:rPr>
              <w:t>0</w:t>
            </w:r>
            <w:r>
              <w:rPr>
                <w:rFonts w:ascii="Times New Roman" w:hAnsi="Times New Roman" w:cs="Times New Roman"/>
                <w:b/>
                <w:bCs/>
                <w:sz w:val="20"/>
                <w:szCs w:val="20"/>
              </w:rPr>
              <w:t>1</w:t>
            </w:r>
          </w:p>
        </w:tc>
        <w:tc>
          <w:tcPr>
            <w:tcW w:w="1583" w:type="dxa"/>
          </w:tcPr>
          <w:p w14:paraId="411D9AAB" w14:textId="77777777" w:rsidR="0036003C" w:rsidRPr="00676FBF" w:rsidRDefault="0036003C" w:rsidP="00E84917">
            <w:pPr>
              <w:jc w:val="center"/>
              <w:rPr>
                <w:rFonts w:ascii="Times New Roman" w:hAnsi="Times New Roman" w:cs="Times New Roman"/>
                <w:b/>
                <w:bCs/>
                <w:sz w:val="20"/>
                <w:szCs w:val="20"/>
              </w:rPr>
            </w:pPr>
            <w:r w:rsidRPr="00676FBF">
              <w:rPr>
                <w:rFonts w:ascii="Times New Roman" w:hAnsi="Times New Roman" w:cs="Times New Roman"/>
                <w:b/>
                <w:bCs/>
                <w:sz w:val="20"/>
                <w:szCs w:val="20"/>
              </w:rPr>
              <w:t>UNIDADE</w:t>
            </w:r>
          </w:p>
        </w:tc>
        <w:tc>
          <w:tcPr>
            <w:tcW w:w="5392" w:type="dxa"/>
          </w:tcPr>
          <w:p w14:paraId="27C3600C" w14:textId="77777777" w:rsidR="0036003C" w:rsidRPr="00676FBF" w:rsidRDefault="0036003C" w:rsidP="00E84917">
            <w:pPr>
              <w:jc w:val="center"/>
              <w:rPr>
                <w:rFonts w:ascii="Times New Roman" w:hAnsi="Times New Roman" w:cs="Times New Roman"/>
                <w:b/>
                <w:bCs/>
                <w:sz w:val="20"/>
                <w:szCs w:val="20"/>
              </w:rPr>
            </w:pPr>
            <w:r>
              <w:rPr>
                <w:rFonts w:ascii="Times New Roman" w:hAnsi="Times New Roman" w:cs="Times New Roman"/>
                <w:b/>
                <w:bCs/>
                <w:sz w:val="20"/>
                <w:szCs w:val="20"/>
              </w:rPr>
              <w:t>FREEZER HORIZONTAL DA550IF INV. BIV. BR</w:t>
            </w:r>
          </w:p>
        </w:tc>
      </w:tr>
    </w:tbl>
    <w:p w14:paraId="7746ACDA" w14:textId="77777777" w:rsidR="0036003C" w:rsidRPr="00676FBF" w:rsidRDefault="0036003C" w:rsidP="0036003C">
      <w:pPr>
        <w:widowControl/>
        <w:autoSpaceDE/>
        <w:autoSpaceDN/>
        <w:spacing w:line="276" w:lineRule="auto"/>
        <w:jc w:val="both"/>
        <w:rPr>
          <w:rFonts w:ascii="Times New Roman" w:hAnsi="Times New Roman" w:cs="Times New Roman"/>
          <w:bCs/>
          <w:sz w:val="24"/>
          <w:szCs w:val="24"/>
          <w:lang w:val="pt-BR"/>
        </w:rPr>
      </w:pPr>
    </w:p>
    <w:bookmarkEnd w:id="1"/>
    <w:p w14:paraId="68D839D3" w14:textId="78DDCEF8" w:rsidR="00C42DCF" w:rsidRPr="00676FBF" w:rsidRDefault="00C42DCF" w:rsidP="00C42DCF">
      <w:pPr>
        <w:widowControl/>
        <w:numPr>
          <w:ilvl w:val="1"/>
          <w:numId w:val="6"/>
        </w:numPr>
        <w:autoSpaceDE/>
        <w:autoSpaceDN/>
        <w:spacing w:line="276" w:lineRule="auto"/>
        <w:ind w:left="0" w:firstLine="0"/>
        <w:jc w:val="both"/>
        <w:rPr>
          <w:rFonts w:ascii="Times New Roman" w:hAnsi="Times New Roman" w:cs="Times New Roman"/>
          <w:b/>
          <w:sz w:val="24"/>
          <w:szCs w:val="24"/>
          <w:lang w:val="pt-BR"/>
        </w:rPr>
      </w:pPr>
      <w:r w:rsidRPr="00676FBF">
        <w:rPr>
          <w:rFonts w:ascii="Times New Roman" w:hAnsi="Times New Roman" w:cs="Times New Roman"/>
          <w:sz w:val="24"/>
          <w:szCs w:val="24"/>
          <w:lang w:val="pt-BR"/>
        </w:rPr>
        <w:t>Estabelece também normas gerais e específicas, métodos de trabalho e padrões de conduta para a prestação de serviços dos itens devendo considerar de forma complementar às demais exigên</w:t>
      </w:r>
      <w:r w:rsidR="00F24AF4" w:rsidRPr="00676FBF">
        <w:rPr>
          <w:rFonts w:ascii="Times New Roman" w:hAnsi="Times New Roman" w:cs="Times New Roman"/>
          <w:sz w:val="24"/>
          <w:szCs w:val="24"/>
          <w:lang w:val="pt-BR"/>
        </w:rPr>
        <w:t>cias dos documentos contratuais.</w:t>
      </w:r>
    </w:p>
    <w:p w14:paraId="12C82038" w14:textId="77777777" w:rsidR="00C42DCF" w:rsidRPr="00676FBF" w:rsidRDefault="00C42DCF" w:rsidP="00C42DCF">
      <w:pPr>
        <w:pStyle w:val="SemEspaamento"/>
        <w:spacing w:line="276" w:lineRule="auto"/>
        <w:jc w:val="both"/>
        <w:rPr>
          <w:b/>
          <w:sz w:val="24"/>
          <w:szCs w:val="24"/>
        </w:rPr>
      </w:pPr>
      <w:r w:rsidRPr="00676FBF">
        <w:rPr>
          <w:b/>
          <w:sz w:val="24"/>
          <w:szCs w:val="24"/>
        </w:rPr>
        <w:t>2– JUSTIFICATIVA</w:t>
      </w:r>
    </w:p>
    <w:p w14:paraId="7370B468" w14:textId="40962F77" w:rsidR="00C42DCF" w:rsidRPr="00676FBF" w:rsidRDefault="00C57254" w:rsidP="00C42DCF">
      <w:pPr>
        <w:spacing w:line="276" w:lineRule="auto"/>
        <w:jc w:val="both"/>
        <w:rPr>
          <w:rFonts w:ascii="Times New Roman" w:hAnsi="Times New Roman" w:cs="Times New Roman"/>
          <w:sz w:val="24"/>
          <w:szCs w:val="24"/>
          <w:lang w:val="pt-BR"/>
        </w:rPr>
      </w:pPr>
      <w:r w:rsidRPr="00676FBF">
        <w:rPr>
          <w:rFonts w:ascii="Times New Roman" w:hAnsi="Times New Roman" w:cs="Times New Roman"/>
          <w:sz w:val="24"/>
          <w:szCs w:val="24"/>
          <w:lang w:val="pt-BR"/>
        </w:rPr>
        <w:t>Verifica-se</w:t>
      </w:r>
      <w:r w:rsidR="00C42DCF" w:rsidRPr="00676FBF">
        <w:rPr>
          <w:rFonts w:ascii="Times New Roman" w:hAnsi="Times New Roman" w:cs="Times New Roman"/>
          <w:sz w:val="24"/>
          <w:szCs w:val="24"/>
          <w:lang w:val="pt-BR"/>
        </w:rPr>
        <w:t xml:space="preserve"> a necessidade </w:t>
      </w:r>
      <w:r w:rsidR="008E1116" w:rsidRPr="00676FBF">
        <w:rPr>
          <w:rFonts w:ascii="Times New Roman" w:hAnsi="Times New Roman" w:cs="Times New Roman"/>
          <w:sz w:val="24"/>
          <w:szCs w:val="24"/>
          <w:lang w:val="pt-BR"/>
        </w:rPr>
        <w:t xml:space="preserve">da </w:t>
      </w:r>
      <w:r w:rsidR="00F43DFB">
        <w:rPr>
          <w:rFonts w:ascii="Times New Roman" w:hAnsi="Times New Roman" w:cs="Times New Roman"/>
          <w:b/>
          <w:sz w:val="24"/>
          <w:szCs w:val="24"/>
        </w:rPr>
        <w:t>AQUISIÇÃO DE ELETRODOMÉSTICOS (FREEZER HORIZONTAL), DESTINADO AO CRAS MUNICIPAL</w:t>
      </w:r>
      <w:r w:rsidR="00C42DCF" w:rsidRPr="00676FBF">
        <w:rPr>
          <w:rFonts w:ascii="Times New Roman" w:hAnsi="Times New Roman" w:cs="Times New Roman"/>
          <w:b/>
          <w:bCs/>
          <w:sz w:val="24"/>
          <w:szCs w:val="24"/>
          <w:lang w:val="pt-BR"/>
        </w:rPr>
        <w:t xml:space="preserve">, </w:t>
      </w:r>
      <w:r w:rsidR="00C42DCF" w:rsidRPr="00676FBF">
        <w:rPr>
          <w:rFonts w:ascii="Times New Roman" w:hAnsi="Times New Roman" w:cs="Times New Roman"/>
          <w:sz w:val="24"/>
          <w:szCs w:val="24"/>
          <w:lang w:val="pt-BR"/>
        </w:rPr>
        <w:t>para manter a eficiência nas a</w:t>
      </w:r>
      <w:r w:rsidR="00121C6B" w:rsidRPr="00676FBF">
        <w:rPr>
          <w:rFonts w:ascii="Times New Roman" w:hAnsi="Times New Roman" w:cs="Times New Roman"/>
          <w:sz w:val="24"/>
          <w:szCs w:val="24"/>
          <w:lang w:val="pt-BR"/>
        </w:rPr>
        <w:t>t</w:t>
      </w:r>
      <w:r w:rsidR="001E2817" w:rsidRPr="00676FBF">
        <w:rPr>
          <w:rFonts w:ascii="Times New Roman" w:hAnsi="Times New Roman" w:cs="Times New Roman"/>
          <w:sz w:val="24"/>
          <w:szCs w:val="24"/>
          <w:lang w:val="pt-BR"/>
        </w:rPr>
        <w:t>ividades da presente secretaria.</w:t>
      </w:r>
    </w:p>
    <w:p w14:paraId="52B2FCBB" w14:textId="77777777" w:rsidR="00C42DCF" w:rsidRPr="00676FBF" w:rsidRDefault="00C42DCF" w:rsidP="00C42DCF">
      <w:pPr>
        <w:pStyle w:val="SemEspaamento"/>
        <w:spacing w:line="276" w:lineRule="auto"/>
        <w:jc w:val="both"/>
        <w:rPr>
          <w:b/>
          <w:bCs/>
          <w:sz w:val="24"/>
          <w:szCs w:val="24"/>
        </w:rPr>
      </w:pPr>
      <w:r w:rsidRPr="00676FBF">
        <w:rPr>
          <w:b/>
          <w:bCs/>
          <w:sz w:val="24"/>
          <w:szCs w:val="24"/>
        </w:rPr>
        <w:t>3- FUNDAMENTAÇÃO LEGAL</w:t>
      </w:r>
    </w:p>
    <w:p w14:paraId="37966E3F" w14:textId="77777777" w:rsidR="00C42DCF" w:rsidRPr="00676FBF" w:rsidRDefault="00C42DCF" w:rsidP="00C42DCF">
      <w:pPr>
        <w:pStyle w:val="SemEspaamento"/>
        <w:spacing w:line="276" w:lineRule="auto"/>
        <w:jc w:val="both"/>
        <w:rPr>
          <w:sz w:val="24"/>
          <w:szCs w:val="24"/>
        </w:rPr>
      </w:pPr>
    </w:p>
    <w:p w14:paraId="21103856" w14:textId="66E62851" w:rsidR="00C42DCF" w:rsidRPr="00676FBF" w:rsidRDefault="00C42DCF" w:rsidP="00C42DCF">
      <w:pPr>
        <w:pStyle w:val="SemEspaamento"/>
        <w:spacing w:line="276" w:lineRule="auto"/>
        <w:jc w:val="both"/>
        <w:rPr>
          <w:sz w:val="24"/>
          <w:szCs w:val="24"/>
        </w:rPr>
      </w:pPr>
      <w:r w:rsidRPr="00676FBF">
        <w:rPr>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00060FEE" w:rsidRPr="00676FBF">
        <w:rPr>
          <w:b/>
          <w:bCs/>
          <w:sz w:val="24"/>
          <w:szCs w:val="24"/>
        </w:rPr>
        <w:t>R$ 65.492,11 (sessenta e cinco mil, quatrocentos e noventa e dois reais e onze centavos)</w:t>
      </w:r>
      <w:r w:rsidRPr="00676FBF">
        <w:rPr>
          <w:sz w:val="24"/>
          <w:szCs w:val="24"/>
        </w:rPr>
        <w:t>, no ca</w:t>
      </w:r>
      <w:r w:rsidR="0051735E" w:rsidRPr="00676FBF">
        <w:rPr>
          <w:sz w:val="24"/>
          <w:szCs w:val="24"/>
        </w:rPr>
        <w:t>so de outros serviços e compras.</w:t>
      </w:r>
    </w:p>
    <w:p w14:paraId="79585D28" w14:textId="77777777" w:rsidR="00C42DCF" w:rsidRPr="00676FBF" w:rsidRDefault="00C42DCF" w:rsidP="00C42DCF">
      <w:pPr>
        <w:pStyle w:val="SemEspaamento"/>
        <w:spacing w:line="276" w:lineRule="auto"/>
        <w:jc w:val="both"/>
        <w:rPr>
          <w:b/>
          <w:sz w:val="24"/>
          <w:szCs w:val="24"/>
        </w:rPr>
      </w:pPr>
      <w:r w:rsidRPr="00676FBF">
        <w:rPr>
          <w:b/>
          <w:sz w:val="24"/>
          <w:szCs w:val="24"/>
        </w:rPr>
        <w:t>4 – DO PREÇO</w:t>
      </w:r>
    </w:p>
    <w:p w14:paraId="4DFAB886" w14:textId="77777777" w:rsidR="00C42DCF" w:rsidRPr="00676FBF" w:rsidRDefault="00C42DCF" w:rsidP="00C42DCF">
      <w:pPr>
        <w:pStyle w:val="SemEspaamento"/>
        <w:spacing w:line="276" w:lineRule="auto"/>
        <w:jc w:val="both"/>
        <w:rPr>
          <w:sz w:val="24"/>
          <w:szCs w:val="24"/>
        </w:rPr>
      </w:pPr>
      <w:r w:rsidRPr="00676FBF">
        <w:rPr>
          <w:sz w:val="24"/>
          <w:szCs w:val="24"/>
        </w:rPr>
        <w:t>4.1. O preço estimado para a referida contratação será correspondente à média de preços obtido por pesquisa do Departamento de Compras, emitidos por empresas do ramo.</w:t>
      </w:r>
    </w:p>
    <w:p w14:paraId="749F33AD" w14:textId="77777777" w:rsidR="00C42DCF" w:rsidRPr="00676FBF" w:rsidRDefault="00C42DCF" w:rsidP="00C42DCF">
      <w:pPr>
        <w:pStyle w:val="SemEspaamento"/>
        <w:spacing w:line="276" w:lineRule="auto"/>
        <w:jc w:val="both"/>
        <w:rPr>
          <w:sz w:val="24"/>
          <w:szCs w:val="24"/>
        </w:rPr>
      </w:pPr>
      <w:r w:rsidRPr="00676FBF">
        <w:rPr>
          <w:sz w:val="24"/>
          <w:szCs w:val="24"/>
        </w:rPr>
        <w:t>4.2. O preço deverá ser cotado considerando-se quaisquer valores gastos ou despesas, seguro, transportes, tributos e ainda todas as despesas que diretamente ou indiretamente incidirem na execução dos serviços.</w:t>
      </w:r>
    </w:p>
    <w:p w14:paraId="64633B59" w14:textId="77777777" w:rsidR="00C42DCF" w:rsidRPr="00676FBF" w:rsidRDefault="00C42DCF" w:rsidP="00C42DCF">
      <w:pPr>
        <w:pStyle w:val="SemEspaamento"/>
        <w:spacing w:line="276" w:lineRule="auto"/>
        <w:jc w:val="both"/>
        <w:rPr>
          <w:sz w:val="24"/>
          <w:szCs w:val="24"/>
        </w:rPr>
      </w:pPr>
      <w:r w:rsidRPr="00676FBF">
        <w:rPr>
          <w:sz w:val="24"/>
          <w:szCs w:val="24"/>
        </w:rPr>
        <w:t>4.3. A proposta de preços deverá apresentar prazo de validade de mínimo de 60 (sessenta) dias.</w:t>
      </w:r>
    </w:p>
    <w:p w14:paraId="75175423" w14:textId="77777777" w:rsidR="00C42DCF" w:rsidRPr="00676FBF" w:rsidRDefault="00C42DCF" w:rsidP="00C42DCF">
      <w:pPr>
        <w:pStyle w:val="SemEspaamento"/>
        <w:spacing w:line="276" w:lineRule="auto"/>
        <w:jc w:val="both"/>
        <w:rPr>
          <w:b/>
          <w:sz w:val="24"/>
          <w:szCs w:val="24"/>
        </w:rPr>
      </w:pPr>
      <w:r w:rsidRPr="00676FBF">
        <w:rPr>
          <w:b/>
          <w:sz w:val="24"/>
          <w:szCs w:val="24"/>
        </w:rPr>
        <w:t xml:space="preserve">5 – DO PRAZO CONTRATUAL </w:t>
      </w:r>
    </w:p>
    <w:p w14:paraId="1B03C4A5" w14:textId="77777777" w:rsidR="00C42DCF" w:rsidRPr="00676FBF" w:rsidRDefault="00C42DCF" w:rsidP="00C42DCF">
      <w:pPr>
        <w:pStyle w:val="SemEspaamento"/>
        <w:spacing w:line="276" w:lineRule="auto"/>
        <w:jc w:val="both"/>
        <w:rPr>
          <w:sz w:val="24"/>
          <w:szCs w:val="24"/>
        </w:rPr>
      </w:pPr>
      <w:r w:rsidRPr="00676FBF">
        <w:rPr>
          <w:sz w:val="24"/>
          <w:szCs w:val="24"/>
        </w:rPr>
        <w:t xml:space="preserve">5.1. O Prazo de vigência contratual será de </w:t>
      </w:r>
      <w:r w:rsidRPr="00676FBF">
        <w:rPr>
          <w:b/>
          <w:bCs/>
          <w:sz w:val="24"/>
          <w:szCs w:val="24"/>
        </w:rPr>
        <w:t>12 (doze) meses</w:t>
      </w:r>
      <w:r w:rsidRPr="00676FBF">
        <w:rPr>
          <w:sz w:val="24"/>
          <w:szCs w:val="24"/>
        </w:rPr>
        <w:t xml:space="preserve"> a contar da data da assinatura do contrato, podendo ser prorrogado nos termos da Lei Federal nº 14.133/2021. </w:t>
      </w:r>
    </w:p>
    <w:p w14:paraId="3F5E599D" w14:textId="77777777" w:rsidR="00C42DCF" w:rsidRPr="00676FBF" w:rsidRDefault="00C42DCF" w:rsidP="00C42DCF">
      <w:pPr>
        <w:pStyle w:val="SemEspaamento"/>
        <w:spacing w:line="276" w:lineRule="auto"/>
        <w:jc w:val="both"/>
        <w:rPr>
          <w:sz w:val="24"/>
          <w:szCs w:val="24"/>
        </w:rPr>
      </w:pPr>
      <w:r w:rsidRPr="00676FBF">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BC4B730" w14:textId="77777777" w:rsidR="00C42DCF" w:rsidRPr="00676FBF" w:rsidRDefault="00C42DCF" w:rsidP="00C42DCF">
      <w:pPr>
        <w:pStyle w:val="SemEspaamento"/>
        <w:spacing w:line="276" w:lineRule="auto"/>
        <w:jc w:val="both"/>
        <w:rPr>
          <w:b/>
          <w:sz w:val="24"/>
          <w:szCs w:val="24"/>
        </w:rPr>
      </w:pPr>
      <w:r w:rsidRPr="00676FBF">
        <w:rPr>
          <w:b/>
          <w:sz w:val="24"/>
          <w:szCs w:val="24"/>
        </w:rPr>
        <w:t>6 – DAS CONDIÇÕES DE RECEBIMENTO DOS OBJETOS</w:t>
      </w:r>
    </w:p>
    <w:p w14:paraId="0BE96AF8" w14:textId="77777777" w:rsidR="00C42DCF" w:rsidRPr="00676FBF" w:rsidRDefault="00C42DCF" w:rsidP="00C42DCF">
      <w:pPr>
        <w:jc w:val="both"/>
        <w:rPr>
          <w:rFonts w:ascii="Times New Roman" w:hAnsi="Times New Roman" w:cs="Times New Roman"/>
          <w:sz w:val="24"/>
          <w:szCs w:val="24"/>
          <w:lang w:bidi="pt-PT"/>
        </w:rPr>
      </w:pPr>
      <w:r w:rsidRPr="00676FBF">
        <w:rPr>
          <w:rFonts w:ascii="Times New Roman" w:hAnsi="Times New Roman" w:cs="Times New Roman"/>
          <w:sz w:val="24"/>
          <w:szCs w:val="24"/>
        </w:rPr>
        <w:t xml:space="preserve">6.1. </w:t>
      </w:r>
      <w:r w:rsidRPr="00676FBF">
        <w:rPr>
          <w:rFonts w:ascii="Times New Roman" w:hAnsi="Times New Roman" w:cs="Times New Roman"/>
          <w:sz w:val="24"/>
          <w:szCs w:val="24"/>
          <w:lang w:bidi="pt-PT"/>
        </w:rPr>
        <w:t>O objeto do presente termo de referência deverá ser entregue conforme Autorização de fornecimento emitido pelo Departamento de Compras</w:t>
      </w:r>
      <w:r w:rsidRPr="00676FBF">
        <w:rPr>
          <w:rFonts w:ascii="Times New Roman" w:eastAsia="Liberation Serif" w:hAnsi="Times New Roman" w:cs="Times New Roman"/>
          <w:b/>
          <w:sz w:val="24"/>
          <w:szCs w:val="24"/>
          <w:lang w:val="pt-BR" w:eastAsia="pt-BR"/>
        </w:rPr>
        <w:t xml:space="preserve">, </w:t>
      </w:r>
      <w:r w:rsidRPr="00676FBF">
        <w:rPr>
          <w:rFonts w:ascii="Times New Roman" w:hAnsi="Times New Roman" w:cs="Times New Roman"/>
          <w:sz w:val="24"/>
          <w:szCs w:val="24"/>
          <w:lang w:bidi="pt-PT"/>
        </w:rPr>
        <w:t xml:space="preserve">após recebimento da nota de empenho. </w:t>
      </w:r>
    </w:p>
    <w:p w14:paraId="27D6273A"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6.2- Deverão considerar entrega de objeto(s) compatível(</w:t>
      </w:r>
      <w:proofErr w:type="spellStart"/>
      <w:r w:rsidRPr="00676FBF">
        <w:rPr>
          <w:sz w:val="24"/>
          <w:szCs w:val="24"/>
          <w:lang w:bidi="pt-PT"/>
        </w:rPr>
        <w:t>is</w:t>
      </w:r>
      <w:proofErr w:type="spellEnd"/>
      <w:r w:rsidRPr="00676FBF">
        <w:rPr>
          <w:sz w:val="24"/>
          <w:szCs w:val="24"/>
          <w:lang w:bidi="pt-PT"/>
        </w:rPr>
        <w:t xml:space="preserve">) com todas as normas e Leis vigentes, mesmo que elas não tenham sido citadas neste Termo de Referência. </w:t>
      </w:r>
    </w:p>
    <w:p w14:paraId="1F2F402A"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6.3- A Entrega deverá ser realizado no prazo de até </w:t>
      </w:r>
      <w:r w:rsidRPr="00676FBF">
        <w:rPr>
          <w:b/>
          <w:bCs/>
          <w:sz w:val="24"/>
          <w:szCs w:val="24"/>
          <w:lang w:bidi="pt-PT"/>
        </w:rPr>
        <w:t>05 (cinco) dias úteis</w:t>
      </w:r>
      <w:r w:rsidRPr="00676FBF">
        <w:rPr>
          <w:sz w:val="24"/>
          <w:szCs w:val="24"/>
          <w:lang w:bidi="pt-PT"/>
        </w:rPr>
        <w:t xml:space="preserve"> após a solicitação, conforme a demanda do solicitante. </w:t>
      </w:r>
    </w:p>
    <w:p w14:paraId="6321ECB0"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43847983"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6.5- Os objetos deverão ser entregues nos locais indicados pelo Departamento de Compras, das 08:00 às 17:00 horas. Sendo o frete, carga e descarga por conta do fornecedor até o local indicado.</w:t>
      </w:r>
    </w:p>
    <w:p w14:paraId="5EE8C49D"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6.6- No momento da entrega a empresa deverá apresentar a Nota Fiscal acompanhada da autorização de entrega expedida pelo Departamento de Compras.</w:t>
      </w:r>
    </w:p>
    <w:p w14:paraId="7BA472CC"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6.7- Poderá a </w:t>
      </w:r>
      <w:r w:rsidRPr="00676FBF">
        <w:rPr>
          <w:rFonts w:eastAsia="Liberation Serif"/>
          <w:bCs/>
          <w:sz w:val="24"/>
          <w:szCs w:val="24"/>
        </w:rPr>
        <w:t>Secretaria da Pasta</w:t>
      </w:r>
      <w:r w:rsidRPr="00676FBF">
        <w:rPr>
          <w:sz w:val="24"/>
          <w:szCs w:val="24"/>
          <w:lang w:bidi="pt-PT"/>
        </w:rPr>
        <w:t xml:space="preserve">, a seu critério, exigir a troca sem ônus para ela, caso o objeto seja entregue em desacordo com as normas e especificações. </w:t>
      </w:r>
    </w:p>
    <w:p w14:paraId="7984B5F7"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6.8- Nenhuma alteração ou modificação de forma, qualidade ou quantidade do objeto, poderá ser feita pela licitante vencedora, podendo, entretanto, </w:t>
      </w:r>
      <w:r w:rsidRPr="00676FBF">
        <w:rPr>
          <w:rFonts w:eastAsia="Liberation Serif"/>
          <w:bCs/>
          <w:sz w:val="24"/>
          <w:szCs w:val="24"/>
        </w:rPr>
        <w:t>a Secretaria Solicitante</w:t>
      </w:r>
      <w:r w:rsidRPr="00676FBF">
        <w:rPr>
          <w:sz w:val="24"/>
          <w:szCs w:val="24"/>
          <w:lang w:bidi="pt-PT"/>
        </w:rPr>
        <w:t>, determinar as modificações recomendáveis, desde que justificadas nos termos da lei nº 14.133/2021.</w:t>
      </w:r>
    </w:p>
    <w:p w14:paraId="7345BA97" w14:textId="77777777" w:rsidR="00C42DCF" w:rsidRPr="00676FBF" w:rsidRDefault="00C42DCF" w:rsidP="00C42DCF">
      <w:pPr>
        <w:pStyle w:val="SemEspaamento"/>
        <w:spacing w:line="276" w:lineRule="auto"/>
        <w:jc w:val="both"/>
        <w:rPr>
          <w:sz w:val="24"/>
          <w:szCs w:val="24"/>
          <w:lang w:bidi="pt-PT"/>
        </w:rPr>
      </w:pPr>
    </w:p>
    <w:p w14:paraId="5514286B"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4487DA0C" w14:textId="77777777" w:rsidR="00C42DCF" w:rsidRPr="00676FBF" w:rsidRDefault="00C42DCF" w:rsidP="00C42DCF">
      <w:pPr>
        <w:pStyle w:val="SemEspaamento"/>
        <w:spacing w:line="276" w:lineRule="auto"/>
        <w:jc w:val="both"/>
        <w:rPr>
          <w:b/>
          <w:sz w:val="24"/>
          <w:szCs w:val="24"/>
        </w:rPr>
      </w:pPr>
      <w:r w:rsidRPr="00676FBF">
        <w:rPr>
          <w:b/>
          <w:sz w:val="24"/>
          <w:szCs w:val="24"/>
        </w:rPr>
        <w:t xml:space="preserve">7 – DA FORMA DE PAGAMENTO </w:t>
      </w:r>
    </w:p>
    <w:p w14:paraId="2AC4DFFE" w14:textId="77777777" w:rsidR="00C42DCF" w:rsidRPr="00676FBF" w:rsidRDefault="00C42DCF" w:rsidP="00C42DCF">
      <w:pPr>
        <w:pStyle w:val="SemEspaamento"/>
        <w:spacing w:line="276" w:lineRule="auto"/>
        <w:jc w:val="both"/>
        <w:rPr>
          <w:bCs/>
          <w:sz w:val="24"/>
          <w:szCs w:val="24"/>
        </w:rPr>
      </w:pPr>
      <w:r w:rsidRPr="00676FBF">
        <w:rPr>
          <w:bCs/>
          <w:sz w:val="24"/>
          <w:szCs w:val="24"/>
        </w:rPr>
        <w:t>7.1.</w:t>
      </w:r>
      <w:r w:rsidRPr="00676FBF">
        <w:rPr>
          <w:b/>
          <w:sz w:val="24"/>
          <w:szCs w:val="24"/>
        </w:rPr>
        <w:t xml:space="preserve"> </w:t>
      </w:r>
      <w:r w:rsidRPr="00676FBF">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95FC4C2" w14:textId="77777777" w:rsidR="00C42DCF" w:rsidRPr="00676FBF" w:rsidRDefault="00C42DCF" w:rsidP="00C42DCF">
      <w:pPr>
        <w:pStyle w:val="SemEspaamento"/>
        <w:spacing w:line="276" w:lineRule="auto"/>
        <w:jc w:val="both"/>
        <w:rPr>
          <w:sz w:val="24"/>
          <w:szCs w:val="24"/>
        </w:rPr>
      </w:pPr>
      <w:r w:rsidRPr="00676FBF">
        <w:rPr>
          <w:sz w:val="24"/>
          <w:szCs w:val="24"/>
        </w:rPr>
        <w:t>7.2. O pagamento será efetuado em até 30 (trinta) dias contados do recebimento da nota fiscal devidamente atestada pelo Fiscal do Contrato, acompanhada da competente liquidação de despesa.</w:t>
      </w:r>
    </w:p>
    <w:p w14:paraId="4FD8C2BC" w14:textId="4A988B10" w:rsidR="00C42DCF" w:rsidRPr="00676FBF" w:rsidRDefault="00C42DCF" w:rsidP="00C42DCF">
      <w:pPr>
        <w:pStyle w:val="SemEspaamento"/>
        <w:spacing w:line="276" w:lineRule="auto"/>
        <w:jc w:val="both"/>
        <w:rPr>
          <w:sz w:val="24"/>
          <w:szCs w:val="24"/>
        </w:rPr>
      </w:pPr>
      <w:r w:rsidRPr="00676FBF">
        <w:rPr>
          <w:sz w:val="24"/>
          <w:szCs w:val="24"/>
        </w:rPr>
        <w:t>7.3. Se os serviços não forem executados conforme especificações técnicas definidas neste processo, o pagamento ficará suspenso</w:t>
      </w:r>
      <w:r w:rsidR="00760D9D" w:rsidRPr="00676FBF">
        <w:rPr>
          <w:sz w:val="24"/>
          <w:szCs w:val="24"/>
        </w:rPr>
        <w:t xml:space="preserve"> até seu recebimento definitivo.</w:t>
      </w:r>
    </w:p>
    <w:p w14:paraId="04C0A1FB" w14:textId="77777777" w:rsidR="00C42DCF" w:rsidRPr="00676FBF" w:rsidRDefault="00C42DCF" w:rsidP="00C42DCF">
      <w:pPr>
        <w:pStyle w:val="SemEspaamento"/>
        <w:spacing w:line="276" w:lineRule="auto"/>
        <w:jc w:val="both"/>
        <w:rPr>
          <w:sz w:val="24"/>
          <w:szCs w:val="24"/>
        </w:rPr>
      </w:pPr>
      <w:r w:rsidRPr="00676FBF">
        <w:rPr>
          <w:sz w:val="24"/>
          <w:szCs w:val="24"/>
        </w:rPr>
        <w:t>7.4. Por ocasião dos pagamentos deverá ser apresentado:</w:t>
      </w:r>
    </w:p>
    <w:p w14:paraId="6D12BE39" w14:textId="4EF8CA25" w:rsidR="00C42DCF" w:rsidRPr="00676FBF" w:rsidRDefault="00C42DCF" w:rsidP="00C42DCF">
      <w:pPr>
        <w:pStyle w:val="SemEspaamento"/>
        <w:spacing w:line="276" w:lineRule="auto"/>
        <w:jc w:val="both"/>
        <w:rPr>
          <w:sz w:val="24"/>
          <w:szCs w:val="24"/>
        </w:rPr>
      </w:pPr>
      <w:r w:rsidRPr="00676FBF">
        <w:rPr>
          <w:sz w:val="24"/>
          <w:szCs w:val="24"/>
        </w:rPr>
        <w:t xml:space="preserve">a) Fatura discriminada (Nota Fiscal Eletrônica) devidamente atestada pelo fiscal designado pela </w:t>
      </w:r>
      <w:r w:rsidR="003D5F38" w:rsidRPr="00676FBF">
        <w:rPr>
          <w:rFonts w:eastAsia="Liberation Serif"/>
          <w:bCs/>
          <w:sz w:val="24"/>
          <w:szCs w:val="24"/>
        </w:rPr>
        <w:t>Secretaria de recebimento dos produtos/serviços</w:t>
      </w:r>
      <w:r w:rsidRPr="00676FBF">
        <w:rPr>
          <w:sz w:val="24"/>
          <w:szCs w:val="24"/>
        </w:rPr>
        <w:t>;</w:t>
      </w:r>
    </w:p>
    <w:p w14:paraId="031878B6" w14:textId="77777777" w:rsidR="00C42DCF" w:rsidRPr="00676FBF" w:rsidRDefault="00C42DCF" w:rsidP="00C42DCF">
      <w:pPr>
        <w:pStyle w:val="SemEspaamento"/>
        <w:spacing w:line="276" w:lineRule="auto"/>
        <w:jc w:val="both"/>
        <w:rPr>
          <w:sz w:val="24"/>
          <w:szCs w:val="24"/>
        </w:rPr>
      </w:pPr>
      <w:r w:rsidRPr="00676FBF">
        <w:rPr>
          <w:sz w:val="24"/>
          <w:szCs w:val="24"/>
        </w:rPr>
        <w:t>b) CND da União;</w:t>
      </w:r>
    </w:p>
    <w:p w14:paraId="5CDB9616" w14:textId="77777777" w:rsidR="00C42DCF" w:rsidRPr="00676FBF" w:rsidRDefault="00C42DCF" w:rsidP="00C42DCF">
      <w:pPr>
        <w:pStyle w:val="SemEspaamento"/>
        <w:spacing w:line="276" w:lineRule="auto"/>
        <w:jc w:val="both"/>
        <w:rPr>
          <w:sz w:val="24"/>
          <w:szCs w:val="24"/>
        </w:rPr>
      </w:pPr>
      <w:r w:rsidRPr="00676FBF">
        <w:rPr>
          <w:sz w:val="24"/>
          <w:szCs w:val="24"/>
        </w:rPr>
        <w:t>c) CND Estadual;</w:t>
      </w:r>
    </w:p>
    <w:p w14:paraId="6F19BE21" w14:textId="77777777" w:rsidR="00C42DCF" w:rsidRPr="00676FBF" w:rsidRDefault="00C42DCF" w:rsidP="00C42DCF">
      <w:pPr>
        <w:pStyle w:val="SemEspaamento"/>
        <w:spacing w:line="276" w:lineRule="auto"/>
        <w:jc w:val="both"/>
        <w:rPr>
          <w:sz w:val="24"/>
          <w:szCs w:val="24"/>
        </w:rPr>
      </w:pPr>
      <w:r w:rsidRPr="00676FBF">
        <w:rPr>
          <w:sz w:val="24"/>
          <w:szCs w:val="24"/>
        </w:rPr>
        <w:t>d) CND do FGTS;</w:t>
      </w:r>
    </w:p>
    <w:p w14:paraId="499FFDA9" w14:textId="77777777" w:rsidR="00C42DCF" w:rsidRPr="00676FBF" w:rsidRDefault="00C42DCF" w:rsidP="00C42DCF">
      <w:pPr>
        <w:pStyle w:val="SemEspaamento"/>
        <w:spacing w:line="276" w:lineRule="auto"/>
        <w:jc w:val="both"/>
        <w:rPr>
          <w:sz w:val="24"/>
          <w:szCs w:val="24"/>
        </w:rPr>
      </w:pPr>
      <w:r w:rsidRPr="00676FBF">
        <w:rPr>
          <w:sz w:val="24"/>
          <w:szCs w:val="24"/>
        </w:rPr>
        <w:t>e) CND Trabalhista;</w:t>
      </w:r>
    </w:p>
    <w:p w14:paraId="19D31809" w14:textId="77777777" w:rsidR="00C42DCF" w:rsidRPr="00676FBF" w:rsidRDefault="00C42DCF" w:rsidP="00C42DCF">
      <w:pPr>
        <w:pStyle w:val="SemEspaamento"/>
        <w:spacing w:line="276" w:lineRule="auto"/>
        <w:jc w:val="both"/>
        <w:rPr>
          <w:sz w:val="24"/>
          <w:szCs w:val="24"/>
        </w:rPr>
      </w:pPr>
      <w:r w:rsidRPr="00676FBF">
        <w:rPr>
          <w:sz w:val="24"/>
          <w:szCs w:val="24"/>
        </w:rPr>
        <w:t>f) CND Municipal.</w:t>
      </w:r>
    </w:p>
    <w:p w14:paraId="524DCA5D" w14:textId="77777777" w:rsidR="00C42DCF" w:rsidRPr="00676FBF" w:rsidRDefault="00C42DCF" w:rsidP="00C42DCF">
      <w:pPr>
        <w:pStyle w:val="SemEspaamento"/>
        <w:spacing w:line="276" w:lineRule="auto"/>
        <w:jc w:val="both"/>
        <w:rPr>
          <w:sz w:val="24"/>
          <w:szCs w:val="24"/>
        </w:rPr>
      </w:pPr>
      <w:r w:rsidRPr="00676FBF">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33470FA4" w14:textId="77777777" w:rsidR="00C42DCF" w:rsidRPr="00676FBF" w:rsidRDefault="00C42DCF" w:rsidP="00C42DCF">
      <w:pPr>
        <w:pStyle w:val="SemEspaamento"/>
        <w:spacing w:line="276" w:lineRule="auto"/>
        <w:jc w:val="both"/>
        <w:rPr>
          <w:b/>
          <w:sz w:val="24"/>
          <w:szCs w:val="24"/>
        </w:rPr>
      </w:pPr>
      <w:r w:rsidRPr="00676FBF">
        <w:rPr>
          <w:b/>
          <w:sz w:val="24"/>
          <w:szCs w:val="24"/>
        </w:rPr>
        <w:t>8 – DO REAJUSTE</w:t>
      </w:r>
    </w:p>
    <w:p w14:paraId="482FCA8A" w14:textId="77777777" w:rsidR="00C42DCF" w:rsidRPr="00676FBF" w:rsidRDefault="00C42DCF" w:rsidP="00C42DCF">
      <w:pPr>
        <w:pStyle w:val="SemEspaamento"/>
        <w:spacing w:line="276" w:lineRule="auto"/>
        <w:jc w:val="both"/>
        <w:rPr>
          <w:sz w:val="24"/>
          <w:szCs w:val="24"/>
        </w:rPr>
      </w:pPr>
      <w:r w:rsidRPr="00676FBF">
        <w:rPr>
          <w:sz w:val="24"/>
          <w:szCs w:val="24"/>
        </w:rPr>
        <w:t>8.1. Os preços serão fixos e irreajustáveis até a data do término da execução dos serviços, salvo quando ocorrer reajustes autorizados pelos órgãos governamentais competentes.</w:t>
      </w:r>
    </w:p>
    <w:p w14:paraId="1A9EF7D1" w14:textId="77777777" w:rsidR="00C42DCF" w:rsidRPr="00676FBF" w:rsidRDefault="00C42DCF" w:rsidP="00C42DCF">
      <w:pPr>
        <w:pStyle w:val="SemEspaamento"/>
        <w:spacing w:line="276" w:lineRule="auto"/>
        <w:jc w:val="both"/>
        <w:rPr>
          <w:sz w:val="24"/>
          <w:szCs w:val="24"/>
        </w:rPr>
      </w:pPr>
      <w:r w:rsidRPr="00676FBF">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0E22CB2E" w14:textId="77777777" w:rsidR="00C42DCF" w:rsidRPr="00676FBF" w:rsidRDefault="00C42DCF" w:rsidP="00C42DCF">
      <w:pPr>
        <w:pStyle w:val="SemEspaamento"/>
        <w:spacing w:line="276" w:lineRule="auto"/>
        <w:jc w:val="both"/>
        <w:rPr>
          <w:b/>
          <w:sz w:val="24"/>
          <w:szCs w:val="24"/>
        </w:rPr>
      </w:pPr>
      <w:r w:rsidRPr="00676FBF">
        <w:rPr>
          <w:b/>
          <w:sz w:val="24"/>
          <w:szCs w:val="24"/>
        </w:rPr>
        <w:t xml:space="preserve">9 – DA QUALIFICAÇÃO TÉCNICA </w:t>
      </w:r>
    </w:p>
    <w:p w14:paraId="67D96545" w14:textId="77777777" w:rsidR="00C42DCF" w:rsidRPr="00676FBF" w:rsidRDefault="00C42DCF" w:rsidP="00C42DCF">
      <w:pPr>
        <w:pStyle w:val="SemEspaamento"/>
        <w:spacing w:line="276" w:lineRule="auto"/>
        <w:jc w:val="both"/>
        <w:rPr>
          <w:sz w:val="24"/>
          <w:szCs w:val="24"/>
        </w:rPr>
      </w:pPr>
      <w:r w:rsidRPr="00676FBF">
        <w:rPr>
          <w:sz w:val="24"/>
          <w:szCs w:val="24"/>
        </w:rPr>
        <w:t xml:space="preserve">9.1. A empresa deverá apresentar </w:t>
      </w:r>
      <w:r w:rsidRPr="00676FBF">
        <w:rPr>
          <w:b/>
          <w:bCs/>
          <w:sz w:val="24"/>
          <w:szCs w:val="24"/>
          <w:u w:val="single"/>
          <w:lang w:bidi="pt-PT"/>
        </w:rPr>
        <w:t>Atestado de capacidade técnica</w:t>
      </w:r>
      <w:r w:rsidRPr="00676FBF">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676FBF">
        <w:rPr>
          <w:sz w:val="24"/>
          <w:szCs w:val="24"/>
        </w:rPr>
        <w:t>.</w:t>
      </w:r>
    </w:p>
    <w:p w14:paraId="4D5E3501" w14:textId="77777777" w:rsidR="00C42DCF" w:rsidRPr="00676FBF" w:rsidRDefault="00C42DCF" w:rsidP="00C42DCF">
      <w:pPr>
        <w:pStyle w:val="SemEspaamento"/>
        <w:spacing w:line="276" w:lineRule="auto"/>
        <w:jc w:val="both"/>
        <w:rPr>
          <w:b/>
          <w:sz w:val="24"/>
          <w:szCs w:val="24"/>
        </w:rPr>
      </w:pPr>
      <w:r w:rsidRPr="00676FBF">
        <w:rPr>
          <w:b/>
          <w:sz w:val="24"/>
          <w:szCs w:val="24"/>
        </w:rPr>
        <w:t xml:space="preserve">10 – DAS OBRIGAÇÕES DA CONTRATADA </w:t>
      </w:r>
    </w:p>
    <w:p w14:paraId="322455A9" w14:textId="77777777" w:rsidR="00C42DCF" w:rsidRPr="00676FBF" w:rsidRDefault="00C42DCF" w:rsidP="00C42DCF">
      <w:pPr>
        <w:pStyle w:val="SemEspaamento"/>
        <w:spacing w:line="276" w:lineRule="auto"/>
        <w:jc w:val="both"/>
        <w:rPr>
          <w:sz w:val="24"/>
          <w:szCs w:val="24"/>
          <w:lang w:bidi="pt-PT"/>
        </w:rPr>
      </w:pPr>
      <w:bookmarkStart w:id="2" w:name="_Hlk107315609"/>
      <w:r w:rsidRPr="00676FBF">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B520EDB"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10.2- Responsabilizar-se pelos vícios e danos decorrentes do produto, de acordo com os artigos 12, 13, 18 e 26, do Código de Defesa do Consumidor (Lei nº 8.078, de 1990); </w:t>
      </w:r>
    </w:p>
    <w:p w14:paraId="582F21E3"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177C907E"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10.4- Atender prontamente a quaisquer exigências da Administração, inerentes ao objeto do presente Termo de Referência; </w:t>
      </w:r>
    </w:p>
    <w:p w14:paraId="0000B4F0"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08084FD9"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112DD8B4"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5BC990F9" w14:textId="77777777" w:rsidR="00C42DCF" w:rsidRPr="00676FBF" w:rsidRDefault="00C42DCF" w:rsidP="00C42DCF">
      <w:pPr>
        <w:pStyle w:val="SemEspaamento"/>
        <w:spacing w:line="276" w:lineRule="auto"/>
        <w:jc w:val="both"/>
        <w:rPr>
          <w:sz w:val="24"/>
          <w:szCs w:val="24"/>
          <w:lang w:bidi="pt-PT"/>
        </w:rPr>
      </w:pPr>
      <w:r w:rsidRPr="00676FBF">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3EBDCBAE" w14:textId="77777777" w:rsidR="00C42DCF" w:rsidRPr="00676FBF" w:rsidRDefault="00C42DCF" w:rsidP="00C42DCF">
      <w:pPr>
        <w:pStyle w:val="SemEspaamento"/>
        <w:spacing w:line="276" w:lineRule="auto"/>
        <w:jc w:val="both"/>
        <w:rPr>
          <w:b/>
          <w:sz w:val="24"/>
          <w:szCs w:val="24"/>
        </w:rPr>
      </w:pPr>
      <w:r w:rsidRPr="00676FBF">
        <w:rPr>
          <w:b/>
          <w:sz w:val="24"/>
          <w:szCs w:val="24"/>
        </w:rPr>
        <w:t xml:space="preserve">11 – DAS OBRIGAÇÕES DO CONTRATANTE </w:t>
      </w:r>
    </w:p>
    <w:p w14:paraId="123B9E44" w14:textId="77777777" w:rsidR="00C42DCF" w:rsidRPr="00676FBF" w:rsidRDefault="00C42DCF" w:rsidP="00C42DCF">
      <w:pPr>
        <w:pStyle w:val="SemEspaamento"/>
        <w:spacing w:line="276" w:lineRule="auto"/>
        <w:jc w:val="both"/>
        <w:rPr>
          <w:sz w:val="24"/>
          <w:szCs w:val="24"/>
        </w:rPr>
      </w:pPr>
      <w:r w:rsidRPr="00676FBF">
        <w:rPr>
          <w:sz w:val="24"/>
          <w:szCs w:val="24"/>
        </w:rPr>
        <w:t>11.1. Proporcionar todas as condições para que a contratada possa cumprir com as suas obrigações.</w:t>
      </w:r>
    </w:p>
    <w:p w14:paraId="10CB2034" w14:textId="77777777" w:rsidR="00C42DCF" w:rsidRPr="00676FBF" w:rsidRDefault="00C42DCF" w:rsidP="00C42DCF">
      <w:pPr>
        <w:pStyle w:val="SemEspaamento"/>
        <w:spacing w:line="276" w:lineRule="auto"/>
        <w:jc w:val="both"/>
        <w:rPr>
          <w:sz w:val="24"/>
          <w:szCs w:val="24"/>
        </w:rPr>
      </w:pPr>
      <w:r w:rsidRPr="00676FBF">
        <w:rPr>
          <w:sz w:val="24"/>
          <w:szCs w:val="24"/>
        </w:rPr>
        <w:t>11.2. Exigir o cumprimento das obrigações assumidas pela contratada, de acordo com os termos de sua proposta.</w:t>
      </w:r>
    </w:p>
    <w:p w14:paraId="01CA346C" w14:textId="77777777" w:rsidR="00C42DCF" w:rsidRPr="00676FBF" w:rsidRDefault="00C42DCF" w:rsidP="00C42DCF">
      <w:pPr>
        <w:pStyle w:val="SemEspaamento"/>
        <w:spacing w:line="276" w:lineRule="auto"/>
        <w:jc w:val="both"/>
        <w:rPr>
          <w:sz w:val="24"/>
          <w:szCs w:val="24"/>
        </w:rPr>
      </w:pPr>
      <w:r w:rsidRPr="00676FBF">
        <w:rPr>
          <w:sz w:val="24"/>
          <w:szCs w:val="24"/>
        </w:rPr>
        <w:t xml:space="preserve">11.3. Notificar a contratada, por escrito, da ocorrência de eventuais imperfeições no curso da execução dos serviços, fixando prazo razoável para a sua correção. </w:t>
      </w:r>
    </w:p>
    <w:p w14:paraId="37484919" w14:textId="77777777" w:rsidR="00C42DCF" w:rsidRPr="00676FBF" w:rsidRDefault="00C42DCF" w:rsidP="00C42DCF">
      <w:pPr>
        <w:pStyle w:val="SemEspaamento"/>
        <w:spacing w:line="276" w:lineRule="auto"/>
        <w:jc w:val="both"/>
        <w:rPr>
          <w:sz w:val="24"/>
          <w:szCs w:val="24"/>
        </w:rPr>
      </w:pPr>
      <w:r w:rsidRPr="00676FBF">
        <w:rPr>
          <w:sz w:val="24"/>
          <w:szCs w:val="24"/>
        </w:rPr>
        <w:t>11.4. Pagar à contratada o preço resultante da prestação dos serviços no prazo ajustado.</w:t>
      </w:r>
    </w:p>
    <w:p w14:paraId="22EF3E19" w14:textId="77777777" w:rsidR="00C42DCF" w:rsidRPr="00676FBF" w:rsidRDefault="00C42DCF" w:rsidP="00C42DCF">
      <w:pPr>
        <w:pStyle w:val="SemEspaamento"/>
        <w:spacing w:line="276" w:lineRule="auto"/>
        <w:jc w:val="both"/>
        <w:rPr>
          <w:sz w:val="24"/>
          <w:szCs w:val="24"/>
        </w:rPr>
      </w:pPr>
      <w:r w:rsidRPr="00676FBF">
        <w:rPr>
          <w:sz w:val="24"/>
          <w:szCs w:val="24"/>
        </w:rPr>
        <w:t>11.5. Indicar fiscal e gestor do contrato.</w:t>
      </w:r>
    </w:p>
    <w:p w14:paraId="35C72808" w14:textId="77777777" w:rsidR="00C42DCF" w:rsidRPr="00676FBF" w:rsidRDefault="00C42DCF" w:rsidP="00C42DCF">
      <w:pPr>
        <w:pStyle w:val="SemEspaamento"/>
        <w:spacing w:line="276" w:lineRule="auto"/>
        <w:jc w:val="both"/>
        <w:rPr>
          <w:b/>
          <w:sz w:val="24"/>
          <w:szCs w:val="24"/>
        </w:rPr>
      </w:pPr>
      <w:r w:rsidRPr="00676FBF">
        <w:rPr>
          <w:b/>
          <w:sz w:val="24"/>
          <w:szCs w:val="24"/>
        </w:rPr>
        <w:t>12 – DA RESCISÃO CONTRATUAL</w:t>
      </w:r>
    </w:p>
    <w:p w14:paraId="34577FEB" w14:textId="77777777" w:rsidR="00C42DCF" w:rsidRPr="00676FBF" w:rsidRDefault="00C42DCF" w:rsidP="00C42DCF">
      <w:pPr>
        <w:pStyle w:val="SemEspaamento"/>
        <w:spacing w:line="276" w:lineRule="auto"/>
        <w:jc w:val="both"/>
        <w:rPr>
          <w:sz w:val="24"/>
          <w:szCs w:val="24"/>
        </w:rPr>
      </w:pPr>
      <w:r w:rsidRPr="00676FBF">
        <w:rPr>
          <w:sz w:val="24"/>
          <w:szCs w:val="24"/>
        </w:rPr>
        <w:t xml:space="preserve">12.1 – O inadimplemento </w:t>
      </w:r>
      <w:r w:rsidRPr="00676FBF">
        <w:rPr>
          <w:sz w:val="24"/>
          <w:szCs w:val="24"/>
          <w:lang w:eastAsia="ja-JP"/>
        </w:rPr>
        <w:t>de quaisquer das obrigações ora estabelecidas</w:t>
      </w:r>
      <w:r w:rsidRPr="00676FBF">
        <w:rPr>
          <w:sz w:val="24"/>
          <w:szCs w:val="24"/>
        </w:rPr>
        <w:t xml:space="preserve"> ensejará a extinção contratual, nos termos do artigo 137, da Lei Federal nº 14.133/2021 e suas alterações.</w:t>
      </w:r>
    </w:p>
    <w:p w14:paraId="0C735C3D" w14:textId="77777777" w:rsidR="00C42DCF" w:rsidRPr="00676FBF" w:rsidRDefault="00C42DCF" w:rsidP="00C42DCF">
      <w:pPr>
        <w:pStyle w:val="SemEspaamento"/>
        <w:spacing w:line="276" w:lineRule="auto"/>
        <w:jc w:val="both"/>
        <w:rPr>
          <w:b/>
          <w:bCs/>
          <w:sz w:val="24"/>
          <w:szCs w:val="24"/>
        </w:rPr>
      </w:pPr>
      <w:r w:rsidRPr="00676FBF">
        <w:rPr>
          <w:b/>
          <w:bCs/>
          <w:sz w:val="24"/>
          <w:szCs w:val="24"/>
        </w:rPr>
        <w:t>13 - DA FISCALIZAÇÃO E ACOMPANHAMENTO</w:t>
      </w:r>
    </w:p>
    <w:p w14:paraId="40A642F6" w14:textId="77777777" w:rsidR="00C42DCF" w:rsidRPr="00676FBF" w:rsidRDefault="00C42DCF" w:rsidP="00C42DCF">
      <w:pPr>
        <w:pStyle w:val="SemEspaamento"/>
        <w:spacing w:line="276" w:lineRule="auto"/>
        <w:jc w:val="both"/>
        <w:rPr>
          <w:sz w:val="24"/>
          <w:szCs w:val="24"/>
        </w:rPr>
      </w:pPr>
      <w:r w:rsidRPr="00676FBF">
        <w:rPr>
          <w:sz w:val="24"/>
          <w:szCs w:val="24"/>
        </w:rPr>
        <w:t>13.1. Observando o disposto no artigo 117, da Lei Federal nº. 14.133/21, o acompanhamento, a fiscalização, o recebimento e a conferência dos serviços, serão realizados pela Secretaria Solicitante.</w:t>
      </w:r>
    </w:p>
    <w:p w14:paraId="1D7245D7" w14:textId="77777777" w:rsidR="00C42DCF" w:rsidRPr="00676FBF" w:rsidRDefault="00C42DCF" w:rsidP="00C42DCF">
      <w:pPr>
        <w:pStyle w:val="SemEspaamento"/>
        <w:spacing w:line="276" w:lineRule="auto"/>
        <w:jc w:val="both"/>
        <w:rPr>
          <w:sz w:val="24"/>
          <w:szCs w:val="24"/>
        </w:rPr>
      </w:pPr>
      <w:r w:rsidRPr="00676FBF">
        <w:rPr>
          <w:sz w:val="24"/>
          <w:szCs w:val="24"/>
        </w:rPr>
        <w:t xml:space="preserve">13.2. A </w:t>
      </w:r>
      <w:r w:rsidRPr="00676FBF">
        <w:rPr>
          <w:rFonts w:eastAsia="Liberation Serif"/>
          <w:bCs/>
          <w:sz w:val="24"/>
          <w:szCs w:val="24"/>
        </w:rPr>
        <w:t>Secretaria</w:t>
      </w:r>
      <w:r w:rsidRPr="00676FBF">
        <w:rPr>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676FBF" w:rsidRDefault="00C42DCF" w:rsidP="00C42DCF">
      <w:pPr>
        <w:pStyle w:val="SemEspaamento"/>
        <w:spacing w:line="276" w:lineRule="auto"/>
        <w:jc w:val="both"/>
        <w:rPr>
          <w:sz w:val="24"/>
          <w:szCs w:val="24"/>
        </w:rPr>
      </w:pPr>
      <w:r w:rsidRPr="00676FBF">
        <w:rPr>
          <w:sz w:val="24"/>
          <w:szCs w:val="24"/>
        </w:rPr>
        <w:t>13.3. A prestação dos serviços do objeto deste Termo de Referência, somente se efetivará com o devido atestado avocado no item anterior.</w:t>
      </w:r>
    </w:p>
    <w:p w14:paraId="1F808974" w14:textId="77777777" w:rsidR="00C42DCF" w:rsidRPr="00676FBF" w:rsidRDefault="00C42DCF" w:rsidP="00C42DCF">
      <w:pPr>
        <w:pStyle w:val="SemEspaamento"/>
        <w:spacing w:line="276" w:lineRule="auto"/>
        <w:jc w:val="both"/>
        <w:rPr>
          <w:sz w:val="24"/>
          <w:szCs w:val="24"/>
        </w:rPr>
      </w:pPr>
    </w:p>
    <w:p w14:paraId="2125ECC0" w14:textId="77777777" w:rsidR="00C42DCF" w:rsidRPr="00676FBF" w:rsidRDefault="00C42DCF" w:rsidP="00C42DCF">
      <w:pPr>
        <w:pStyle w:val="SemEspaamento"/>
        <w:spacing w:line="276" w:lineRule="auto"/>
        <w:jc w:val="both"/>
        <w:rPr>
          <w:sz w:val="24"/>
          <w:szCs w:val="24"/>
        </w:rPr>
      </w:pPr>
      <w:r w:rsidRPr="00676FBF">
        <w:rPr>
          <w:b/>
          <w:sz w:val="24"/>
          <w:szCs w:val="24"/>
        </w:rPr>
        <w:t>14. DAS SANÇÕES</w:t>
      </w:r>
    </w:p>
    <w:p w14:paraId="46F851C6" w14:textId="77777777" w:rsidR="00C42DCF" w:rsidRPr="00676FBF" w:rsidRDefault="00C42DCF" w:rsidP="00C42DCF">
      <w:pPr>
        <w:pStyle w:val="SemEspaamento"/>
        <w:spacing w:line="276" w:lineRule="auto"/>
        <w:jc w:val="both"/>
        <w:rPr>
          <w:sz w:val="24"/>
          <w:szCs w:val="24"/>
          <w:lang w:eastAsia="ja-JP"/>
        </w:rPr>
      </w:pPr>
      <w:r w:rsidRPr="00676FBF">
        <w:rPr>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4513C1C1" w14:textId="77777777" w:rsidR="00C42DCF" w:rsidRPr="00676FBF" w:rsidRDefault="00C42DCF" w:rsidP="00C42DCF">
      <w:pPr>
        <w:pStyle w:val="SemEspaamento"/>
        <w:spacing w:line="276" w:lineRule="auto"/>
        <w:jc w:val="both"/>
        <w:rPr>
          <w:sz w:val="24"/>
          <w:szCs w:val="24"/>
          <w:lang w:eastAsia="ja-JP"/>
        </w:rPr>
      </w:pPr>
      <w:r w:rsidRPr="00676FBF">
        <w:rPr>
          <w:sz w:val="24"/>
          <w:szCs w:val="24"/>
          <w:lang w:eastAsia="ja-JP"/>
        </w:rPr>
        <w:t>a) advertência;</w:t>
      </w:r>
    </w:p>
    <w:p w14:paraId="21FCF2FD" w14:textId="77777777" w:rsidR="00C42DCF" w:rsidRPr="00676FBF" w:rsidRDefault="00C42DCF" w:rsidP="00C42DCF">
      <w:pPr>
        <w:pStyle w:val="SemEspaamento"/>
        <w:spacing w:line="276" w:lineRule="auto"/>
        <w:jc w:val="both"/>
        <w:rPr>
          <w:sz w:val="24"/>
          <w:szCs w:val="24"/>
          <w:lang w:eastAsia="ja-JP"/>
        </w:rPr>
      </w:pPr>
      <w:r w:rsidRPr="00676FBF">
        <w:rPr>
          <w:sz w:val="24"/>
          <w:szCs w:val="24"/>
          <w:lang w:eastAsia="ja-JP"/>
        </w:rPr>
        <w:t>b) multa;</w:t>
      </w:r>
    </w:p>
    <w:p w14:paraId="0002A0A4" w14:textId="77777777" w:rsidR="00C42DCF" w:rsidRPr="00676FBF" w:rsidRDefault="00C42DCF" w:rsidP="00C42DCF">
      <w:pPr>
        <w:pStyle w:val="SemEspaamento"/>
        <w:spacing w:line="276" w:lineRule="auto"/>
        <w:jc w:val="both"/>
        <w:rPr>
          <w:sz w:val="24"/>
          <w:szCs w:val="24"/>
          <w:lang w:eastAsia="ja-JP"/>
        </w:rPr>
      </w:pPr>
      <w:r w:rsidRPr="00676FBF">
        <w:rPr>
          <w:sz w:val="24"/>
          <w:szCs w:val="24"/>
          <w:lang w:eastAsia="ja-JP"/>
        </w:rPr>
        <w:t>c) suspensão temporária de participação em licitação e impedimento de contratar com o CONTRATANTE, por prazo de até 3 (três) anos.</w:t>
      </w:r>
    </w:p>
    <w:p w14:paraId="525355C2" w14:textId="4F83BB1A" w:rsidR="00C42DCF" w:rsidRPr="00676FBF" w:rsidRDefault="00C42DCF" w:rsidP="00C42DCF">
      <w:pPr>
        <w:pStyle w:val="SemEspaamento"/>
        <w:spacing w:line="276" w:lineRule="auto"/>
        <w:jc w:val="both"/>
        <w:rPr>
          <w:sz w:val="24"/>
          <w:szCs w:val="24"/>
        </w:rPr>
      </w:pPr>
      <w:r w:rsidRPr="00676FBF">
        <w:rPr>
          <w:sz w:val="24"/>
          <w:szCs w:val="24"/>
        </w:rPr>
        <w:t>12.2- Os casos omissos serão dirimidos tendo por fundamento a legislação em vigor, em esp</w:t>
      </w:r>
      <w:r w:rsidR="0041655A" w:rsidRPr="00676FBF">
        <w:rPr>
          <w:sz w:val="24"/>
          <w:szCs w:val="24"/>
        </w:rPr>
        <w:t>ecial a Lei Federal 14.133/2021.</w:t>
      </w:r>
    </w:p>
    <w:p w14:paraId="28B69F8B" w14:textId="77777777" w:rsidR="00D95A7C" w:rsidRPr="00676FBF" w:rsidRDefault="00D95A7C" w:rsidP="00C42DCF">
      <w:pPr>
        <w:jc w:val="right"/>
        <w:rPr>
          <w:rFonts w:ascii="Times New Roman" w:hAnsi="Times New Roman" w:cs="Times New Roman"/>
        </w:rPr>
      </w:pPr>
    </w:p>
    <w:p w14:paraId="20FE67B1" w14:textId="3673CDA4" w:rsidR="004016BA" w:rsidRPr="00676FBF" w:rsidRDefault="00A92697" w:rsidP="00C42DCF">
      <w:pPr>
        <w:jc w:val="right"/>
        <w:rPr>
          <w:rFonts w:ascii="Times New Roman" w:eastAsia="Arial Unicode MS" w:hAnsi="Times New Roman" w:cs="Times New Roman"/>
          <w:spacing w:val="-3"/>
          <w:sz w:val="24"/>
          <w:szCs w:val="24"/>
          <w:lang w:val="pt-BR"/>
        </w:rPr>
      </w:pPr>
      <w:r w:rsidRPr="00676FBF">
        <w:rPr>
          <w:rFonts w:ascii="Times New Roman" w:hAnsi="Times New Roman" w:cs="Times New Roman"/>
        </w:rPr>
        <w:t xml:space="preserve">Santa Bárbara de Goiás, </w:t>
      </w:r>
      <w:r w:rsidR="00446C51">
        <w:rPr>
          <w:rFonts w:ascii="Times New Roman" w:hAnsi="Times New Roman" w:cs="Times New Roman"/>
        </w:rPr>
        <w:t>17</w:t>
      </w:r>
      <w:r w:rsidR="000B5315" w:rsidRPr="00676FBF">
        <w:rPr>
          <w:rFonts w:ascii="Times New Roman" w:hAnsi="Times New Roman" w:cs="Times New Roman"/>
        </w:rPr>
        <w:t xml:space="preserve"> de </w:t>
      </w:r>
      <w:r w:rsidR="009C3C40" w:rsidRPr="00676FBF">
        <w:rPr>
          <w:rFonts w:ascii="Times New Roman" w:hAnsi="Times New Roman" w:cs="Times New Roman"/>
        </w:rPr>
        <w:t>junh</w:t>
      </w:r>
      <w:r w:rsidR="00A8151B" w:rsidRPr="00676FBF">
        <w:rPr>
          <w:rFonts w:ascii="Times New Roman" w:hAnsi="Times New Roman" w:cs="Times New Roman"/>
        </w:rPr>
        <w:t>o</w:t>
      </w:r>
      <w:r w:rsidR="0008080B" w:rsidRPr="00676FBF">
        <w:rPr>
          <w:rFonts w:ascii="Times New Roman" w:hAnsi="Times New Roman" w:cs="Times New Roman"/>
        </w:rPr>
        <w:t xml:space="preserve"> de</w:t>
      </w:r>
      <w:r w:rsidR="0008080B" w:rsidRPr="00676FBF">
        <w:rPr>
          <w:rFonts w:ascii="Times New Roman" w:hAnsi="Times New Roman" w:cs="Times New Roman"/>
          <w:spacing w:val="-3"/>
        </w:rPr>
        <w:t xml:space="preserve"> </w:t>
      </w:r>
      <w:r w:rsidR="00C5089A" w:rsidRPr="00676FBF">
        <w:rPr>
          <w:rFonts w:ascii="Times New Roman" w:hAnsi="Times New Roman" w:cs="Times New Roman"/>
        </w:rPr>
        <w:t>2026</w:t>
      </w:r>
      <w:r w:rsidR="004772A4" w:rsidRPr="00676FBF">
        <w:rPr>
          <w:rFonts w:ascii="Times New Roman" w:eastAsia="Arial Unicode MS" w:hAnsi="Times New Roman" w:cs="Times New Roman"/>
          <w:spacing w:val="-3"/>
          <w:sz w:val="24"/>
          <w:szCs w:val="24"/>
          <w:lang w:val="pt-BR"/>
        </w:rPr>
        <w:t>.</w:t>
      </w:r>
    </w:p>
    <w:p w14:paraId="62E2DBD4" w14:textId="77777777" w:rsidR="004016BA" w:rsidRPr="00676FBF" w:rsidRDefault="004016BA" w:rsidP="00C42DCF">
      <w:pPr>
        <w:jc w:val="right"/>
        <w:rPr>
          <w:rFonts w:ascii="Times New Roman" w:eastAsia="Arial Unicode MS" w:hAnsi="Times New Roman" w:cs="Times New Roman"/>
          <w:spacing w:val="-3"/>
          <w:sz w:val="24"/>
          <w:szCs w:val="24"/>
          <w:lang w:val="pt-BR"/>
        </w:rPr>
      </w:pPr>
    </w:p>
    <w:p w14:paraId="28B48CDA" w14:textId="77777777" w:rsidR="00AF44C9" w:rsidRPr="00676FBF" w:rsidRDefault="00AF44C9" w:rsidP="00040BF7">
      <w:pPr>
        <w:jc w:val="center"/>
        <w:rPr>
          <w:rFonts w:ascii="Times New Roman" w:eastAsia="Liberation Serif" w:hAnsi="Times New Roman" w:cs="Times New Roman"/>
          <w:b/>
          <w:sz w:val="24"/>
          <w:szCs w:val="24"/>
          <w:lang w:val="pt-BR" w:eastAsia="pt-BR"/>
        </w:rPr>
      </w:pPr>
    </w:p>
    <w:p w14:paraId="5DB6F28A" w14:textId="77777777" w:rsidR="00D95A7C" w:rsidRPr="00676FBF" w:rsidRDefault="00D95A7C" w:rsidP="00040BF7">
      <w:pPr>
        <w:jc w:val="center"/>
        <w:rPr>
          <w:rFonts w:ascii="Times New Roman" w:eastAsia="Liberation Serif" w:hAnsi="Times New Roman" w:cs="Times New Roman"/>
          <w:b/>
          <w:sz w:val="24"/>
          <w:szCs w:val="24"/>
          <w:lang w:val="pt-BR" w:eastAsia="pt-BR"/>
        </w:rPr>
      </w:pPr>
    </w:p>
    <w:p w14:paraId="6D51F929" w14:textId="25938DD3" w:rsidR="00040BF7" w:rsidRPr="00676FBF" w:rsidRDefault="00040BF7" w:rsidP="00040BF7">
      <w:pPr>
        <w:jc w:val="center"/>
        <w:rPr>
          <w:rFonts w:ascii="Times New Roman" w:eastAsia="Liberation Serif" w:hAnsi="Times New Roman" w:cs="Times New Roman"/>
          <w:b/>
          <w:sz w:val="24"/>
          <w:szCs w:val="24"/>
          <w:lang w:val="pt-BR" w:eastAsia="pt-BR"/>
        </w:rPr>
      </w:pPr>
      <w:r w:rsidRPr="00676FBF">
        <w:rPr>
          <w:rFonts w:ascii="Times New Roman" w:eastAsia="Liberation Serif" w:hAnsi="Times New Roman" w:cs="Times New Roman"/>
          <w:b/>
          <w:sz w:val="24"/>
          <w:szCs w:val="24"/>
          <w:lang w:val="pt-BR" w:eastAsia="pt-BR"/>
        </w:rPr>
        <w:t>____________________________________</w:t>
      </w:r>
    </w:p>
    <w:p w14:paraId="6BC0F3C4" w14:textId="569BD44B" w:rsidR="000D579A" w:rsidRPr="00676FBF" w:rsidRDefault="0022171C" w:rsidP="000D579A">
      <w:pPr>
        <w:jc w:val="center"/>
        <w:rPr>
          <w:rFonts w:ascii="Times New Roman" w:eastAsia="Liberation Serif" w:hAnsi="Times New Roman" w:cs="Times New Roman"/>
          <w:b/>
          <w:sz w:val="24"/>
          <w:szCs w:val="24"/>
          <w:lang w:val="pt-BR" w:eastAsia="pt-BR"/>
        </w:rPr>
      </w:pPr>
      <w:r w:rsidRPr="00676FBF">
        <w:rPr>
          <w:rFonts w:ascii="Times New Roman" w:eastAsia="Liberation Serif" w:hAnsi="Times New Roman" w:cs="Times New Roman"/>
          <w:b/>
          <w:sz w:val="24"/>
          <w:szCs w:val="24"/>
          <w:lang w:val="pt-BR" w:eastAsia="pt-BR"/>
        </w:rPr>
        <w:t>ANA FLÁVIA VAZ MARGARIDA</w:t>
      </w:r>
    </w:p>
    <w:p w14:paraId="0D85F5B7" w14:textId="0F2E50EA" w:rsidR="0048792C" w:rsidRPr="00676FBF" w:rsidRDefault="00F906B6" w:rsidP="008A2DDF">
      <w:pPr>
        <w:jc w:val="center"/>
        <w:rPr>
          <w:rFonts w:ascii="Times New Roman" w:eastAsia="Liberation Serif" w:hAnsi="Times New Roman" w:cs="Times New Roman"/>
          <w:b/>
          <w:sz w:val="24"/>
          <w:szCs w:val="24"/>
          <w:lang w:val="pt-BR" w:eastAsia="pt-BR"/>
        </w:rPr>
      </w:pPr>
      <w:r w:rsidRPr="00676FBF">
        <w:rPr>
          <w:rFonts w:ascii="Times New Roman" w:eastAsia="Liberation Serif" w:hAnsi="Times New Roman" w:cs="Times New Roman"/>
          <w:b/>
          <w:sz w:val="24"/>
          <w:szCs w:val="24"/>
          <w:lang w:val="pt-BR" w:eastAsia="pt-BR"/>
        </w:rPr>
        <w:t>Secretária Mun. D</w:t>
      </w:r>
      <w:r w:rsidR="00811B02" w:rsidRPr="00676FBF">
        <w:rPr>
          <w:rFonts w:ascii="Times New Roman" w:eastAsia="Liberation Serif" w:hAnsi="Times New Roman" w:cs="Times New Roman"/>
          <w:b/>
          <w:sz w:val="24"/>
          <w:szCs w:val="24"/>
          <w:lang w:val="pt-BR" w:eastAsia="pt-BR"/>
        </w:rPr>
        <w:t>e Assistência Social</w:t>
      </w:r>
    </w:p>
    <w:sectPr w:rsidR="0048792C" w:rsidRPr="00676FBF" w:rsidSect="0040193B">
      <w:headerReference w:type="even" r:id="rId9"/>
      <w:headerReference w:type="default" r:id="rId10"/>
      <w:footerReference w:type="even" r:id="rId11"/>
      <w:footerReference w:type="default" r:id="rId12"/>
      <w:headerReference w:type="first" r:id="rId13"/>
      <w:footerReference w:type="first" r:id="rId14"/>
      <w:pgSz w:w="11910" w:h="16840"/>
      <w:pgMar w:top="2410" w:right="1120" w:bottom="800" w:left="1120" w:header="142"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C0F8" w14:textId="77777777" w:rsidR="000B465E" w:rsidRDefault="000B465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35B6" w14:textId="0FF30BB3" w:rsidR="004F3837" w:rsidRDefault="0036003C"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A783" w14:textId="77777777" w:rsidR="000B465E" w:rsidRDefault="000B4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6AC89" w14:textId="77777777" w:rsidR="000B465E" w:rsidRDefault="000B46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36003C"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7530" w14:textId="77777777" w:rsidR="000B465E" w:rsidRDefault="000B46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B49"/>
    <w:multiLevelType w:val="hybridMultilevel"/>
    <w:tmpl w:val="B0760DF4"/>
    <w:lvl w:ilvl="0" w:tplc="88103512">
      <w:start w:val="3"/>
      <w:numFmt w:val="decimal"/>
      <w:lvlText w:val="%1"/>
      <w:lvlJc w:val="left"/>
      <w:pPr>
        <w:ind w:left="1778" w:hanging="36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CB0772A"/>
    <w:multiLevelType w:val="hybridMultilevel"/>
    <w:tmpl w:val="A6CE9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46060249">
    <w:abstractNumId w:val="1"/>
  </w:num>
  <w:num w:numId="2" w16cid:durableId="855116721">
    <w:abstractNumId w:val="5"/>
  </w:num>
  <w:num w:numId="3" w16cid:durableId="687681396">
    <w:abstractNumId w:val="0"/>
  </w:num>
  <w:num w:numId="4" w16cid:durableId="1774662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13202">
    <w:abstractNumId w:val="4"/>
  </w:num>
  <w:num w:numId="6" w16cid:durableId="68507014">
    <w:abstractNumId w:val="3"/>
  </w:num>
  <w:num w:numId="7" w16cid:durableId="904993270">
    <w:abstractNumId w:val="2"/>
  </w:num>
  <w:num w:numId="8" w16cid:durableId="1419862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2561"/>
    <w:rsid w:val="00004078"/>
    <w:rsid w:val="0000453F"/>
    <w:rsid w:val="000048AD"/>
    <w:rsid w:val="000057EE"/>
    <w:rsid w:val="00010424"/>
    <w:rsid w:val="00011CA3"/>
    <w:rsid w:val="00013C5E"/>
    <w:rsid w:val="00017904"/>
    <w:rsid w:val="00020FAA"/>
    <w:rsid w:val="0002169E"/>
    <w:rsid w:val="000328C6"/>
    <w:rsid w:val="000346BE"/>
    <w:rsid w:val="000356A8"/>
    <w:rsid w:val="00036CD6"/>
    <w:rsid w:val="000370F8"/>
    <w:rsid w:val="00040BF7"/>
    <w:rsid w:val="000455EB"/>
    <w:rsid w:val="000508A1"/>
    <w:rsid w:val="000522D5"/>
    <w:rsid w:val="00052C76"/>
    <w:rsid w:val="00060473"/>
    <w:rsid w:val="00060BB8"/>
    <w:rsid w:val="00060D0D"/>
    <w:rsid w:val="00060FEE"/>
    <w:rsid w:val="00063A0E"/>
    <w:rsid w:val="0006728C"/>
    <w:rsid w:val="00070D19"/>
    <w:rsid w:val="00072F12"/>
    <w:rsid w:val="00073155"/>
    <w:rsid w:val="00074A74"/>
    <w:rsid w:val="00080049"/>
    <w:rsid w:val="0008080B"/>
    <w:rsid w:val="00083C61"/>
    <w:rsid w:val="000858A6"/>
    <w:rsid w:val="00086DE1"/>
    <w:rsid w:val="00094902"/>
    <w:rsid w:val="00094FE3"/>
    <w:rsid w:val="00095262"/>
    <w:rsid w:val="000A6339"/>
    <w:rsid w:val="000B465E"/>
    <w:rsid w:val="000B5315"/>
    <w:rsid w:val="000B7FE7"/>
    <w:rsid w:val="000D0012"/>
    <w:rsid w:val="000D2DED"/>
    <w:rsid w:val="000D3CA6"/>
    <w:rsid w:val="000D579A"/>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216C7"/>
    <w:rsid w:val="00121C6B"/>
    <w:rsid w:val="001220FF"/>
    <w:rsid w:val="00122265"/>
    <w:rsid w:val="001237F9"/>
    <w:rsid w:val="00126578"/>
    <w:rsid w:val="0012777D"/>
    <w:rsid w:val="00134E38"/>
    <w:rsid w:val="00137077"/>
    <w:rsid w:val="0013740A"/>
    <w:rsid w:val="0013799D"/>
    <w:rsid w:val="0014075C"/>
    <w:rsid w:val="00140B2F"/>
    <w:rsid w:val="00147DD8"/>
    <w:rsid w:val="0015026B"/>
    <w:rsid w:val="00155353"/>
    <w:rsid w:val="00156064"/>
    <w:rsid w:val="001620A1"/>
    <w:rsid w:val="00165A7A"/>
    <w:rsid w:val="0017087F"/>
    <w:rsid w:val="00170924"/>
    <w:rsid w:val="00170C2B"/>
    <w:rsid w:val="0017491B"/>
    <w:rsid w:val="00175C68"/>
    <w:rsid w:val="00180666"/>
    <w:rsid w:val="00180D3F"/>
    <w:rsid w:val="00184E5E"/>
    <w:rsid w:val="001852F3"/>
    <w:rsid w:val="0018658C"/>
    <w:rsid w:val="001872AB"/>
    <w:rsid w:val="00187549"/>
    <w:rsid w:val="001900CA"/>
    <w:rsid w:val="001912DD"/>
    <w:rsid w:val="0019531D"/>
    <w:rsid w:val="001A1510"/>
    <w:rsid w:val="001A3776"/>
    <w:rsid w:val="001A47F7"/>
    <w:rsid w:val="001A5142"/>
    <w:rsid w:val="001A66CA"/>
    <w:rsid w:val="001A6A44"/>
    <w:rsid w:val="001A78C8"/>
    <w:rsid w:val="001B293E"/>
    <w:rsid w:val="001C0C39"/>
    <w:rsid w:val="001C177F"/>
    <w:rsid w:val="001C3186"/>
    <w:rsid w:val="001C721A"/>
    <w:rsid w:val="001D193E"/>
    <w:rsid w:val="001D5909"/>
    <w:rsid w:val="001E0485"/>
    <w:rsid w:val="001E09EE"/>
    <w:rsid w:val="001E0D46"/>
    <w:rsid w:val="001E10C2"/>
    <w:rsid w:val="001E2817"/>
    <w:rsid w:val="001E58F1"/>
    <w:rsid w:val="001E5C4F"/>
    <w:rsid w:val="001E5E63"/>
    <w:rsid w:val="001F1ED6"/>
    <w:rsid w:val="001F2D1A"/>
    <w:rsid w:val="001F36B1"/>
    <w:rsid w:val="0020124F"/>
    <w:rsid w:val="00203F4C"/>
    <w:rsid w:val="002100FC"/>
    <w:rsid w:val="00210393"/>
    <w:rsid w:val="00211111"/>
    <w:rsid w:val="00212E1F"/>
    <w:rsid w:val="00213622"/>
    <w:rsid w:val="00213D09"/>
    <w:rsid w:val="0022171C"/>
    <w:rsid w:val="0022268F"/>
    <w:rsid w:val="0022380A"/>
    <w:rsid w:val="00232920"/>
    <w:rsid w:val="00233837"/>
    <w:rsid w:val="00233F98"/>
    <w:rsid w:val="00236B3E"/>
    <w:rsid w:val="0024181E"/>
    <w:rsid w:val="0024339F"/>
    <w:rsid w:val="00244EE2"/>
    <w:rsid w:val="00246929"/>
    <w:rsid w:val="00246ABD"/>
    <w:rsid w:val="002519C0"/>
    <w:rsid w:val="00251C22"/>
    <w:rsid w:val="002606E5"/>
    <w:rsid w:val="00261DD7"/>
    <w:rsid w:val="00263514"/>
    <w:rsid w:val="00264397"/>
    <w:rsid w:val="0026703C"/>
    <w:rsid w:val="002720EC"/>
    <w:rsid w:val="00272CFD"/>
    <w:rsid w:val="00273095"/>
    <w:rsid w:val="00273E4F"/>
    <w:rsid w:val="002747D0"/>
    <w:rsid w:val="00274EAC"/>
    <w:rsid w:val="00280249"/>
    <w:rsid w:val="00280474"/>
    <w:rsid w:val="0028293F"/>
    <w:rsid w:val="00283D99"/>
    <w:rsid w:val="002868C2"/>
    <w:rsid w:val="00287962"/>
    <w:rsid w:val="00287A79"/>
    <w:rsid w:val="0029018A"/>
    <w:rsid w:val="0029071D"/>
    <w:rsid w:val="00290EF9"/>
    <w:rsid w:val="00290FFA"/>
    <w:rsid w:val="0029397E"/>
    <w:rsid w:val="00295BDF"/>
    <w:rsid w:val="002964C0"/>
    <w:rsid w:val="00297045"/>
    <w:rsid w:val="00297E80"/>
    <w:rsid w:val="002A18D0"/>
    <w:rsid w:val="002A3D06"/>
    <w:rsid w:val="002A4D3E"/>
    <w:rsid w:val="002A5D65"/>
    <w:rsid w:val="002A5F8D"/>
    <w:rsid w:val="002A6D73"/>
    <w:rsid w:val="002A74D6"/>
    <w:rsid w:val="002B1D79"/>
    <w:rsid w:val="002B20D2"/>
    <w:rsid w:val="002C63EB"/>
    <w:rsid w:val="002C6EFE"/>
    <w:rsid w:val="002C7FBB"/>
    <w:rsid w:val="002D06FF"/>
    <w:rsid w:val="002D128F"/>
    <w:rsid w:val="002D197B"/>
    <w:rsid w:val="002D1FB1"/>
    <w:rsid w:val="002D68EA"/>
    <w:rsid w:val="002E06CE"/>
    <w:rsid w:val="002E0E6B"/>
    <w:rsid w:val="002E4247"/>
    <w:rsid w:val="002E4C2E"/>
    <w:rsid w:val="002F2995"/>
    <w:rsid w:val="002F49AF"/>
    <w:rsid w:val="002F5686"/>
    <w:rsid w:val="002F7B0F"/>
    <w:rsid w:val="00301788"/>
    <w:rsid w:val="0030582F"/>
    <w:rsid w:val="00312976"/>
    <w:rsid w:val="00316DEF"/>
    <w:rsid w:val="00321A51"/>
    <w:rsid w:val="00322426"/>
    <w:rsid w:val="00322AFA"/>
    <w:rsid w:val="003234A3"/>
    <w:rsid w:val="00324454"/>
    <w:rsid w:val="00330144"/>
    <w:rsid w:val="00333FDE"/>
    <w:rsid w:val="00334218"/>
    <w:rsid w:val="00334292"/>
    <w:rsid w:val="00342A54"/>
    <w:rsid w:val="00342EA3"/>
    <w:rsid w:val="00344C76"/>
    <w:rsid w:val="003451E1"/>
    <w:rsid w:val="00353B11"/>
    <w:rsid w:val="00355163"/>
    <w:rsid w:val="0036003C"/>
    <w:rsid w:val="0036019A"/>
    <w:rsid w:val="0036085E"/>
    <w:rsid w:val="00361735"/>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5FD2"/>
    <w:rsid w:val="003B3098"/>
    <w:rsid w:val="003B78E3"/>
    <w:rsid w:val="003C1600"/>
    <w:rsid w:val="003C25FA"/>
    <w:rsid w:val="003C297F"/>
    <w:rsid w:val="003C5CE1"/>
    <w:rsid w:val="003D1A72"/>
    <w:rsid w:val="003D39B3"/>
    <w:rsid w:val="003D3F4E"/>
    <w:rsid w:val="003D5B9A"/>
    <w:rsid w:val="003D5F38"/>
    <w:rsid w:val="003D6BE9"/>
    <w:rsid w:val="003D7FAF"/>
    <w:rsid w:val="003E1873"/>
    <w:rsid w:val="003E3B0B"/>
    <w:rsid w:val="003E68A5"/>
    <w:rsid w:val="003F1294"/>
    <w:rsid w:val="003F4AA5"/>
    <w:rsid w:val="003F50A6"/>
    <w:rsid w:val="003F5921"/>
    <w:rsid w:val="003F6D57"/>
    <w:rsid w:val="00400481"/>
    <w:rsid w:val="004016BA"/>
    <w:rsid w:val="0040193B"/>
    <w:rsid w:val="0040195E"/>
    <w:rsid w:val="00403C8F"/>
    <w:rsid w:val="00406AA0"/>
    <w:rsid w:val="004079A0"/>
    <w:rsid w:val="00407D32"/>
    <w:rsid w:val="004102B1"/>
    <w:rsid w:val="00410CF6"/>
    <w:rsid w:val="0041100C"/>
    <w:rsid w:val="00414B7F"/>
    <w:rsid w:val="00415269"/>
    <w:rsid w:val="00415C2D"/>
    <w:rsid w:val="0041655A"/>
    <w:rsid w:val="004172A7"/>
    <w:rsid w:val="00417779"/>
    <w:rsid w:val="0041786D"/>
    <w:rsid w:val="0042077E"/>
    <w:rsid w:val="0042316E"/>
    <w:rsid w:val="0042590D"/>
    <w:rsid w:val="00432C7E"/>
    <w:rsid w:val="00441281"/>
    <w:rsid w:val="00444B33"/>
    <w:rsid w:val="00445CE8"/>
    <w:rsid w:val="00446C51"/>
    <w:rsid w:val="00450917"/>
    <w:rsid w:val="00455982"/>
    <w:rsid w:val="00456601"/>
    <w:rsid w:val="0045706B"/>
    <w:rsid w:val="00467648"/>
    <w:rsid w:val="00470EE3"/>
    <w:rsid w:val="00473FF9"/>
    <w:rsid w:val="00474433"/>
    <w:rsid w:val="00475D9B"/>
    <w:rsid w:val="004772A4"/>
    <w:rsid w:val="00477953"/>
    <w:rsid w:val="00477D4D"/>
    <w:rsid w:val="0048792C"/>
    <w:rsid w:val="004922FF"/>
    <w:rsid w:val="004940D8"/>
    <w:rsid w:val="00496472"/>
    <w:rsid w:val="00496A29"/>
    <w:rsid w:val="00497C12"/>
    <w:rsid w:val="004A12F4"/>
    <w:rsid w:val="004B1CB3"/>
    <w:rsid w:val="004B241B"/>
    <w:rsid w:val="004B30FE"/>
    <w:rsid w:val="004C1B86"/>
    <w:rsid w:val="004C35B8"/>
    <w:rsid w:val="004C5E28"/>
    <w:rsid w:val="004D3888"/>
    <w:rsid w:val="004E158B"/>
    <w:rsid w:val="004E43BF"/>
    <w:rsid w:val="004E476C"/>
    <w:rsid w:val="004E4FFB"/>
    <w:rsid w:val="004E69D3"/>
    <w:rsid w:val="004E6FB6"/>
    <w:rsid w:val="004E7EAA"/>
    <w:rsid w:val="004F1012"/>
    <w:rsid w:val="004F1F5F"/>
    <w:rsid w:val="004F3837"/>
    <w:rsid w:val="004F3C49"/>
    <w:rsid w:val="004F4188"/>
    <w:rsid w:val="004F5C42"/>
    <w:rsid w:val="004F6833"/>
    <w:rsid w:val="0050466F"/>
    <w:rsid w:val="0050655F"/>
    <w:rsid w:val="00506711"/>
    <w:rsid w:val="00510E14"/>
    <w:rsid w:val="00511865"/>
    <w:rsid w:val="00514AB0"/>
    <w:rsid w:val="00516C34"/>
    <w:rsid w:val="0051735E"/>
    <w:rsid w:val="005177FB"/>
    <w:rsid w:val="00522C29"/>
    <w:rsid w:val="00522C93"/>
    <w:rsid w:val="00522EF8"/>
    <w:rsid w:val="00524A3A"/>
    <w:rsid w:val="005275A2"/>
    <w:rsid w:val="00534A84"/>
    <w:rsid w:val="00546B98"/>
    <w:rsid w:val="00546C19"/>
    <w:rsid w:val="00552997"/>
    <w:rsid w:val="00552E67"/>
    <w:rsid w:val="005563D8"/>
    <w:rsid w:val="005567D0"/>
    <w:rsid w:val="005571C4"/>
    <w:rsid w:val="00557C07"/>
    <w:rsid w:val="00560C02"/>
    <w:rsid w:val="00561DD2"/>
    <w:rsid w:val="005727B5"/>
    <w:rsid w:val="00572DFC"/>
    <w:rsid w:val="00574E6B"/>
    <w:rsid w:val="00576D39"/>
    <w:rsid w:val="00576F15"/>
    <w:rsid w:val="005806B4"/>
    <w:rsid w:val="00583AA4"/>
    <w:rsid w:val="00587273"/>
    <w:rsid w:val="005902DE"/>
    <w:rsid w:val="00592220"/>
    <w:rsid w:val="005A2FB1"/>
    <w:rsid w:val="005A3301"/>
    <w:rsid w:val="005A3887"/>
    <w:rsid w:val="005A6BC3"/>
    <w:rsid w:val="005B31F1"/>
    <w:rsid w:val="005B3DF2"/>
    <w:rsid w:val="005C319C"/>
    <w:rsid w:val="005C3AA0"/>
    <w:rsid w:val="005C59A9"/>
    <w:rsid w:val="005C6886"/>
    <w:rsid w:val="005D01C0"/>
    <w:rsid w:val="005D237F"/>
    <w:rsid w:val="005D437B"/>
    <w:rsid w:val="005D5F50"/>
    <w:rsid w:val="005D609B"/>
    <w:rsid w:val="005E0B14"/>
    <w:rsid w:val="005E1CDC"/>
    <w:rsid w:val="005E588B"/>
    <w:rsid w:val="005E65C7"/>
    <w:rsid w:val="005F0222"/>
    <w:rsid w:val="005F6056"/>
    <w:rsid w:val="00601697"/>
    <w:rsid w:val="00603EE9"/>
    <w:rsid w:val="006046E1"/>
    <w:rsid w:val="00604CEC"/>
    <w:rsid w:val="00611036"/>
    <w:rsid w:val="00611DE1"/>
    <w:rsid w:val="006133B8"/>
    <w:rsid w:val="00613742"/>
    <w:rsid w:val="00615B93"/>
    <w:rsid w:val="00616674"/>
    <w:rsid w:val="006210CA"/>
    <w:rsid w:val="00621EBF"/>
    <w:rsid w:val="00627D31"/>
    <w:rsid w:val="00632F20"/>
    <w:rsid w:val="006333E5"/>
    <w:rsid w:val="006359DD"/>
    <w:rsid w:val="0064000C"/>
    <w:rsid w:val="00642488"/>
    <w:rsid w:val="00642527"/>
    <w:rsid w:val="00642B26"/>
    <w:rsid w:val="00643229"/>
    <w:rsid w:val="00645971"/>
    <w:rsid w:val="006464F0"/>
    <w:rsid w:val="00646930"/>
    <w:rsid w:val="00652A4D"/>
    <w:rsid w:val="0065301E"/>
    <w:rsid w:val="00653839"/>
    <w:rsid w:val="006555D3"/>
    <w:rsid w:val="00660824"/>
    <w:rsid w:val="006608AF"/>
    <w:rsid w:val="006635AD"/>
    <w:rsid w:val="006661BF"/>
    <w:rsid w:val="00672E61"/>
    <w:rsid w:val="00676FBF"/>
    <w:rsid w:val="00683F46"/>
    <w:rsid w:val="006851B8"/>
    <w:rsid w:val="006860E0"/>
    <w:rsid w:val="00692136"/>
    <w:rsid w:val="00694424"/>
    <w:rsid w:val="00695F13"/>
    <w:rsid w:val="006A0D6C"/>
    <w:rsid w:val="006A1BE1"/>
    <w:rsid w:val="006A3108"/>
    <w:rsid w:val="006B2BD0"/>
    <w:rsid w:val="006B58F5"/>
    <w:rsid w:val="006B5906"/>
    <w:rsid w:val="006C280B"/>
    <w:rsid w:val="006C6D4B"/>
    <w:rsid w:val="006D5389"/>
    <w:rsid w:val="006E4583"/>
    <w:rsid w:val="006E582D"/>
    <w:rsid w:val="006E609C"/>
    <w:rsid w:val="006E7A36"/>
    <w:rsid w:val="006E7BE4"/>
    <w:rsid w:val="006F0275"/>
    <w:rsid w:val="006F152A"/>
    <w:rsid w:val="006F4185"/>
    <w:rsid w:val="006F6104"/>
    <w:rsid w:val="006F62BB"/>
    <w:rsid w:val="006F6CDB"/>
    <w:rsid w:val="00700537"/>
    <w:rsid w:val="00701450"/>
    <w:rsid w:val="007014A1"/>
    <w:rsid w:val="00702AD9"/>
    <w:rsid w:val="007041B8"/>
    <w:rsid w:val="007047D8"/>
    <w:rsid w:val="007070A7"/>
    <w:rsid w:val="0071458E"/>
    <w:rsid w:val="00714AF3"/>
    <w:rsid w:val="007178A3"/>
    <w:rsid w:val="00720EA7"/>
    <w:rsid w:val="0072318A"/>
    <w:rsid w:val="00723DA2"/>
    <w:rsid w:val="0073129D"/>
    <w:rsid w:val="0073130D"/>
    <w:rsid w:val="00733E1E"/>
    <w:rsid w:val="0075376B"/>
    <w:rsid w:val="00754BFE"/>
    <w:rsid w:val="00756B3C"/>
    <w:rsid w:val="00760D9D"/>
    <w:rsid w:val="0076463A"/>
    <w:rsid w:val="0076514E"/>
    <w:rsid w:val="00766D65"/>
    <w:rsid w:val="00770CA3"/>
    <w:rsid w:val="00772EEF"/>
    <w:rsid w:val="00776153"/>
    <w:rsid w:val="00783D9D"/>
    <w:rsid w:val="00790344"/>
    <w:rsid w:val="00791A2F"/>
    <w:rsid w:val="00796EE2"/>
    <w:rsid w:val="007A16AD"/>
    <w:rsid w:val="007B04B8"/>
    <w:rsid w:val="007B0573"/>
    <w:rsid w:val="007B43E0"/>
    <w:rsid w:val="007B4D93"/>
    <w:rsid w:val="007B54E9"/>
    <w:rsid w:val="007B55D2"/>
    <w:rsid w:val="007B74DA"/>
    <w:rsid w:val="007C27C0"/>
    <w:rsid w:val="007C5F02"/>
    <w:rsid w:val="007C79AE"/>
    <w:rsid w:val="007D14B3"/>
    <w:rsid w:val="007D4A21"/>
    <w:rsid w:val="007D5088"/>
    <w:rsid w:val="007E0A59"/>
    <w:rsid w:val="007E297A"/>
    <w:rsid w:val="007E33C0"/>
    <w:rsid w:val="007E612C"/>
    <w:rsid w:val="007E6A3F"/>
    <w:rsid w:val="007F004D"/>
    <w:rsid w:val="007F2B0F"/>
    <w:rsid w:val="007F4284"/>
    <w:rsid w:val="007F7EE7"/>
    <w:rsid w:val="00802014"/>
    <w:rsid w:val="008038CA"/>
    <w:rsid w:val="00811B02"/>
    <w:rsid w:val="00812128"/>
    <w:rsid w:val="00813422"/>
    <w:rsid w:val="00813E78"/>
    <w:rsid w:val="00814821"/>
    <w:rsid w:val="00814CF5"/>
    <w:rsid w:val="00816B4D"/>
    <w:rsid w:val="00820765"/>
    <w:rsid w:val="008230B3"/>
    <w:rsid w:val="00823D7E"/>
    <w:rsid w:val="00824DB5"/>
    <w:rsid w:val="00824DD8"/>
    <w:rsid w:val="00825739"/>
    <w:rsid w:val="008261A7"/>
    <w:rsid w:val="00830533"/>
    <w:rsid w:val="008334B6"/>
    <w:rsid w:val="0083380E"/>
    <w:rsid w:val="008347CE"/>
    <w:rsid w:val="008353DB"/>
    <w:rsid w:val="00836118"/>
    <w:rsid w:val="00836E1D"/>
    <w:rsid w:val="00842331"/>
    <w:rsid w:val="008454AA"/>
    <w:rsid w:val="008461A2"/>
    <w:rsid w:val="00846CC3"/>
    <w:rsid w:val="00851B85"/>
    <w:rsid w:val="00854EE1"/>
    <w:rsid w:val="008557EB"/>
    <w:rsid w:val="00863B02"/>
    <w:rsid w:val="00866ACE"/>
    <w:rsid w:val="008703B7"/>
    <w:rsid w:val="00870A60"/>
    <w:rsid w:val="00873DE2"/>
    <w:rsid w:val="00875954"/>
    <w:rsid w:val="00880867"/>
    <w:rsid w:val="00881165"/>
    <w:rsid w:val="008816DD"/>
    <w:rsid w:val="008824CA"/>
    <w:rsid w:val="008826AC"/>
    <w:rsid w:val="00882886"/>
    <w:rsid w:val="00896B73"/>
    <w:rsid w:val="008A2DDF"/>
    <w:rsid w:val="008A4F40"/>
    <w:rsid w:val="008A6145"/>
    <w:rsid w:val="008A63E6"/>
    <w:rsid w:val="008A7310"/>
    <w:rsid w:val="008B0C89"/>
    <w:rsid w:val="008B0E74"/>
    <w:rsid w:val="008B145B"/>
    <w:rsid w:val="008B2C0A"/>
    <w:rsid w:val="008B33F5"/>
    <w:rsid w:val="008B679A"/>
    <w:rsid w:val="008B7CBD"/>
    <w:rsid w:val="008B7D4D"/>
    <w:rsid w:val="008C06FB"/>
    <w:rsid w:val="008C173C"/>
    <w:rsid w:val="008C361D"/>
    <w:rsid w:val="008C3B3D"/>
    <w:rsid w:val="008C3FF7"/>
    <w:rsid w:val="008C7C86"/>
    <w:rsid w:val="008D39ED"/>
    <w:rsid w:val="008D76E2"/>
    <w:rsid w:val="008E0481"/>
    <w:rsid w:val="008E1116"/>
    <w:rsid w:val="008E2E3B"/>
    <w:rsid w:val="008E7E27"/>
    <w:rsid w:val="008F15AA"/>
    <w:rsid w:val="008F2A31"/>
    <w:rsid w:val="008F4FF6"/>
    <w:rsid w:val="008F5F58"/>
    <w:rsid w:val="00901116"/>
    <w:rsid w:val="00903F1E"/>
    <w:rsid w:val="00906AB6"/>
    <w:rsid w:val="009104C4"/>
    <w:rsid w:val="009115F2"/>
    <w:rsid w:val="009150F0"/>
    <w:rsid w:val="00915133"/>
    <w:rsid w:val="00916AD2"/>
    <w:rsid w:val="009174F9"/>
    <w:rsid w:val="00917A8D"/>
    <w:rsid w:val="00920720"/>
    <w:rsid w:val="00927EBE"/>
    <w:rsid w:val="00932BDD"/>
    <w:rsid w:val="0094341F"/>
    <w:rsid w:val="00943847"/>
    <w:rsid w:val="0094395C"/>
    <w:rsid w:val="00953104"/>
    <w:rsid w:val="009549CC"/>
    <w:rsid w:val="00956837"/>
    <w:rsid w:val="00960AE6"/>
    <w:rsid w:val="009612AE"/>
    <w:rsid w:val="00962EDC"/>
    <w:rsid w:val="00966D65"/>
    <w:rsid w:val="00972747"/>
    <w:rsid w:val="00976429"/>
    <w:rsid w:val="00983FAD"/>
    <w:rsid w:val="00985470"/>
    <w:rsid w:val="0099126C"/>
    <w:rsid w:val="009915B7"/>
    <w:rsid w:val="00991DF4"/>
    <w:rsid w:val="0099307A"/>
    <w:rsid w:val="00993274"/>
    <w:rsid w:val="0099479F"/>
    <w:rsid w:val="009948AF"/>
    <w:rsid w:val="0099493C"/>
    <w:rsid w:val="009953CC"/>
    <w:rsid w:val="00996094"/>
    <w:rsid w:val="009977AC"/>
    <w:rsid w:val="00997BB6"/>
    <w:rsid w:val="009A17CD"/>
    <w:rsid w:val="009A2E7C"/>
    <w:rsid w:val="009A5BBF"/>
    <w:rsid w:val="009A5D18"/>
    <w:rsid w:val="009B08CF"/>
    <w:rsid w:val="009B292D"/>
    <w:rsid w:val="009B538B"/>
    <w:rsid w:val="009B68F9"/>
    <w:rsid w:val="009B6DB3"/>
    <w:rsid w:val="009B7788"/>
    <w:rsid w:val="009C14A3"/>
    <w:rsid w:val="009C3C40"/>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0C8"/>
    <w:rsid w:val="009F1DD8"/>
    <w:rsid w:val="009F28A2"/>
    <w:rsid w:val="009F482A"/>
    <w:rsid w:val="009F5DE2"/>
    <w:rsid w:val="009F76CC"/>
    <w:rsid w:val="009F7D3C"/>
    <w:rsid w:val="00A00519"/>
    <w:rsid w:val="00A01C6C"/>
    <w:rsid w:val="00A0214C"/>
    <w:rsid w:val="00A03179"/>
    <w:rsid w:val="00A0421D"/>
    <w:rsid w:val="00A22DF6"/>
    <w:rsid w:val="00A24647"/>
    <w:rsid w:val="00A3265E"/>
    <w:rsid w:val="00A33D05"/>
    <w:rsid w:val="00A34451"/>
    <w:rsid w:val="00A358C5"/>
    <w:rsid w:val="00A36AA6"/>
    <w:rsid w:val="00A41F76"/>
    <w:rsid w:val="00A43DEE"/>
    <w:rsid w:val="00A444B5"/>
    <w:rsid w:val="00A454B7"/>
    <w:rsid w:val="00A4595D"/>
    <w:rsid w:val="00A53813"/>
    <w:rsid w:val="00A567DB"/>
    <w:rsid w:val="00A57D3A"/>
    <w:rsid w:val="00A654E5"/>
    <w:rsid w:val="00A6660A"/>
    <w:rsid w:val="00A672CF"/>
    <w:rsid w:val="00A70FE1"/>
    <w:rsid w:val="00A71135"/>
    <w:rsid w:val="00A8151B"/>
    <w:rsid w:val="00A82848"/>
    <w:rsid w:val="00A82F47"/>
    <w:rsid w:val="00A84E00"/>
    <w:rsid w:val="00A90521"/>
    <w:rsid w:val="00A92590"/>
    <w:rsid w:val="00A92697"/>
    <w:rsid w:val="00A935A3"/>
    <w:rsid w:val="00A97143"/>
    <w:rsid w:val="00AA0B87"/>
    <w:rsid w:val="00AA14AD"/>
    <w:rsid w:val="00AA20A6"/>
    <w:rsid w:val="00AA2DE6"/>
    <w:rsid w:val="00AA5992"/>
    <w:rsid w:val="00AB35E5"/>
    <w:rsid w:val="00AB4763"/>
    <w:rsid w:val="00AB704E"/>
    <w:rsid w:val="00AC47E1"/>
    <w:rsid w:val="00AC637C"/>
    <w:rsid w:val="00AC69DB"/>
    <w:rsid w:val="00AD394F"/>
    <w:rsid w:val="00AD3E92"/>
    <w:rsid w:val="00AD50AA"/>
    <w:rsid w:val="00AE0551"/>
    <w:rsid w:val="00AE1ECB"/>
    <w:rsid w:val="00AE418A"/>
    <w:rsid w:val="00AE5D85"/>
    <w:rsid w:val="00AF1A61"/>
    <w:rsid w:val="00AF2630"/>
    <w:rsid w:val="00AF3519"/>
    <w:rsid w:val="00AF44C9"/>
    <w:rsid w:val="00AF46BE"/>
    <w:rsid w:val="00AF4A66"/>
    <w:rsid w:val="00B02B2C"/>
    <w:rsid w:val="00B02CFF"/>
    <w:rsid w:val="00B03351"/>
    <w:rsid w:val="00B03818"/>
    <w:rsid w:val="00B05C4C"/>
    <w:rsid w:val="00B06C44"/>
    <w:rsid w:val="00B077BC"/>
    <w:rsid w:val="00B07999"/>
    <w:rsid w:val="00B129CC"/>
    <w:rsid w:val="00B13F64"/>
    <w:rsid w:val="00B15391"/>
    <w:rsid w:val="00B15A91"/>
    <w:rsid w:val="00B179B9"/>
    <w:rsid w:val="00B207E2"/>
    <w:rsid w:val="00B23588"/>
    <w:rsid w:val="00B24225"/>
    <w:rsid w:val="00B24CC2"/>
    <w:rsid w:val="00B252E0"/>
    <w:rsid w:val="00B25413"/>
    <w:rsid w:val="00B26540"/>
    <w:rsid w:val="00B27ADA"/>
    <w:rsid w:val="00B301BB"/>
    <w:rsid w:val="00B30702"/>
    <w:rsid w:val="00B308A6"/>
    <w:rsid w:val="00B309E6"/>
    <w:rsid w:val="00B37571"/>
    <w:rsid w:val="00B428E4"/>
    <w:rsid w:val="00B429EC"/>
    <w:rsid w:val="00B47FEF"/>
    <w:rsid w:val="00B5178B"/>
    <w:rsid w:val="00B52B8B"/>
    <w:rsid w:val="00B560B0"/>
    <w:rsid w:val="00B56C46"/>
    <w:rsid w:val="00B603CE"/>
    <w:rsid w:val="00B60E03"/>
    <w:rsid w:val="00B618D5"/>
    <w:rsid w:val="00B622CF"/>
    <w:rsid w:val="00B63562"/>
    <w:rsid w:val="00B65668"/>
    <w:rsid w:val="00B70079"/>
    <w:rsid w:val="00B719E0"/>
    <w:rsid w:val="00B72C3F"/>
    <w:rsid w:val="00B744BF"/>
    <w:rsid w:val="00B747A5"/>
    <w:rsid w:val="00B74844"/>
    <w:rsid w:val="00B80471"/>
    <w:rsid w:val="00B82D41"/>
    <w:rsid w:val="00B867C7"/>
    <w:rsid w:val="00B86DCE"/>
    <w:rsid w:val="00B908F6"/>
    <w:rsid w:val="00B91923"/>
    <w:rsid w:val="00B9418A"/>
    <w:rsid w:val="00BA2DAF"/>
    <w:rsid w:val="00BA57D4"/>
    <w:rsid w:val="00BB0679"/>
    <w:rsid w:val="00BB12E4"/>
    <w:rsid w:val="00BB2A89"/>
    <w:rsid w:val="00BB502C"/>
    <w:rsid w:val="00BB612C"/>
    <w:rsid w:val="00BC6B70"/>
    <w:rsid w:val="00BC71B9"/>
    <w:rsid w:val="00BC7726"/>
    <w:rsid w:val="00BC7DFC"/>
    <w:rsid w:val="00BD135C"/>
    <w:rsid w:val="00BD24C6"/>
    <w:rsid w:val="00BD31AA"/>
    <w:rsid w:val="00BD566E"/>
    <w:rsid w:val="00BE18FF"/>
    <w:rsid w:val="00BE2074"/>
    <w:rsid w:val="00BE2E4A"/>
    <w:rsid w:val="00BE5DDE"/>
    <w:rsid w:val="00BF1AA1"/>
    <w:rsid w:val="00BF21F4"/>
    <w:rsid w:val="00BF498B"/>
    <w:rsid w:val="00BF5D12"/>
    <w:rsid w:val="00BF748D"/>
    <w:rsid w:val="00BF76FC"/>
    <w:rsid w:val="00BF7C63"/>
    <w:rsid w:val="00BF7F39"/>
    <w:rsid w:val="00C0274C"/>
    <w:rsid w:val="00C04B13"/>
    <w:rsid w:val="00C07D1D"/>
    <w:rsid w:val="00C14FBD"/>
    <w:rsid w:val="00C16EC7"/>
    <w:rsid w:val="00C22D20"/>
    <w:rsid w:val="00C248D2"/>
    <w:rsid w:val="00C24D1D"/>
    <w:rsid w:val="00C3077D"/>
    <w:rsid w:val="00C30AAE"/>
    <w:rsid w:val="00C310C5"/>
    <w:rsid w:val="00C322E6"/>
    <w:rsid w:val="00C35A02"/>
    <w:rsid w:val="00C35FE9"/>
    <w:rsid w:val="00C4072C"/>
    <w:rsid w:val="00C42DCF"/>
    <w:rsid w:val="00C42EE2"/>
    <w:rsid w:val="00C5089A"/>
    <w:rsid w:val="00C57254"/>
    <w:rsid w:val="00C624B9"/>
    <w:rsid w:val="00C6321E"/>
    <w:rsid w:val="00C67FAC"/>
    <w:rsid w:val="00C70F3C"/>
    <w:rsid w:val="00C713DF"/>
    <w:rsid w:val="00C71D2B"/>
    <w:rsid w:val="00C72437"/>
    <w:rsid w:val="00C73227"/>
    <w:rsid w:val="00C74A43"/>
    <w:rsid w:val="00C80813"/>
    <w:rsid w:val="00C808A5"/>
    <w:rsid w:val="00C814D9"/>
    <w:rsid w:val="00C82323"/>
    <w:rsid w:val="00C92092"/>
    <w:rsid w:val="00C92511"/>
    <w:rsid w:val="00C92958"/>
    <w:rsid w:val="00C92FE9"/>
    <w:rsid w:val="00C934F1"/>
    <w:rsid w:val="00CA010F"/>
    <w:rsid w:val="00CA0CD3"/>
    <w:rsid w:val="00CA2C16"/>
    <w:rsid w:val="00CA2EF3"/>
    <w:rsid w:val="00CA36B8"/>
    <w:rsid w:val="00CA3E0C"/>
    <w:rsid w:val="00CA4918"/>
    <w:rsid w:val="00CB03BD"/>
    <w:rsid w:val="00CB1551"/>
    <w:rsid w:val="00CB3563"/>
    <w:rsid w:val="00CB422E"/>
    <w:rsid w:val="00CC3ADA"/>
    <w:rsid w:val="00CC5449"/>
    <w:rsid w:val="00CC6562"/>
    <w:rsid w:val="00CD0049"/>
    <w:rsid w:val="00CD25D9"/>
    <w:rsid w:val="00CD6179"/>
    <w:rsid w:val="00CD6506"/>
    <w:rsid w:val="00CE0F15"/>
    <w:rsid w:val="00CE35D6"/>
    <w:rsid w:val="00CE5EFC"/>
    <w:rsid w:val="00CE7216"/>
    <w:rsid w:val="00CE7D3D"/>
    <w:rsid w:val="00CF06B6"/>
    <w:rsid w:val="00CF5CE0"/>
    <w:rsid w:val="00D00172"/>
    <w:rsid w:val="00D11A5E"/>
    <w:rsid w:val="00D13D80"/>
    <w:rsid w:val="00D14F95"/>
    <w:rsid w:val="00D15678"/>
    <w:rsid w:val="00D15D99"/>
    <w:rsid w:val="00D20662"/>
    <w:rsid w:val="00D234A8"/>
    <w:rsid w:val="00D26FCC"/>
    <w:rsid w:val="00D27C9E"/>
    <w:rsid w:val="00D3314E"/>
    <w:rsid w:val="00D35E22"/>
    <w:rsid w:val="00D36936"/>
    <w:rsid w:val="00D37EB0"/>
    <w:rsid w:val="00D4077E"/>
    <w:rsid w:val="00D468F4"/>
    <w:rsid w:val="00D5173A"/>
    <w:rsid w:val="00D5298D"/>
    <w:rsid w:val="00D60F8E"/>
    <w:rsid w:val="00D61522"/>
    <w:rsid w:val="00D629B1"/>
    <w:rsid w:val="00D6361F"/>
    <w:rsid w:val="00D65C6A"/>
    <w:rsid w:val="00D668C9"/>
    <w:rsid w:val="00D7153E"/>
    <w:rsid w:val="00D755C5"/>
    <w:rsid w:val="00D8069A"/>
    <w:rsid w:val="00D81C8D"/>
    <w:rsid w:val="00D8296E"/>
    <w:rsid w:val="00D838D9"/>
    <w:rsid w:val="00D8602E"/>
    <w:rsid w:val="00D870A3"/>
    <w:rsid w:val="00D90996"/>
    <w:rsid w:val="00D91D29"/>
    <w:rsid w:val="00D95A7C"/>
    <w:rsid w:val="00DA58BB"/>
    <w:rsid w:val="00DA5FFC"/>
    <w:rsid w:val="00DA6FA7"/>
    <w:rsid w:val="00DB05BF"/>
    <w:rsid w:val="00DB1314"/>
    <w:rsid w:val="00DC0F38"/>
    <w:rsid w:val="00DC2ABF"/>
    <w:rsid w:val="00DC2B25"/>
    <w:rsid w:val="00DC55B5"/>
    <w:rsid w:val="00DC64F8"/>
    <w:rsid w:val="00DD2564"/>
    <w:rsid w:val="00DD43CB"/>
    <w:rsid w:val="00DD4B7F"/>
    <w:rsid w:val="00DD6971"/>
    <w:rsid w:val="00DD6BD6"/>
    <w:rsid w:val="00DD7E10"/>
    <w:rsid w:val="00DE1377"/>
    <w:rsid w:val="00DE49F2"/>
    <w:rsid w:val="00DE4DE4"/>
    <w:rsid w:val="00DE6F8B"/>
    <w:rsid w:val="00DE7096"/>
    <w:rsid w:val="00DF49E2"/>
    <w:rsid w:val="00DF63A3"/>
    <w:rsid w:val="00E00332"/>
    <w:rsid w:val="00E00656"/>
    <w:rsid w:val="00E14BE3"/>
    <w:rsid w:val="00E166DF"/>
    <w:rsid w:val="00E2172F"/>
    <w:rsid w:val="00E258C9"/>
    <w:rsid w:val="00E26A85"/>
    <w:rsid w:val="00E26C27"/>
    <w:rsid w:val="00E278D1"/>
    <w:rsid w:val="00E3152E"/>
    <w:rsid w:val="00E34302"/>
    <w:rsid w:val="00E343D3"/>
    <w:rsid w:val="00E34A5D"/>
    <w:rsid w:val="00E36A92"/>
    <w:rsid w:val="00E37C0D"/>
    <w:rsid w:val="00E423AE"/>
    <w:rsid w:val="00E4335A"/>
    <w:rsid w:val="00E43DFE"/>
    <w:rsid w:val="00E44755"/>
    <w:rsid w:val="00E456E6"/>
    <w:rsid w:val="00E509E5"/>
    <w:rsid w:val="00E52E7B"/>
    <w:rsid w:val="00E574F4"/>
    <w:rsid w:val="00E626B5"/>
    <w:rsid w:val="00E63EB9"/>
    <w:rsid w:val="00E6414A"/>
    <w:rsid w:val="00E664CD"/>
    <w:rsid w:val="00E667C4"/>
    <w:rsid w:val="00E727F3"/>
    <w:rsid w:val="00E7552C"/>
    <w:rsid w:val="00E75EE6"/>
    <w:rsid w:val="00E77BCD"/>
    <w:rsid w:val="00E77E0F"/>
    <w:rsid w:val="00E80713"/>
    <w:rsid w:val="00E808E7"/>
    <w:rsid w:val="00E8266B"/>
    <w:rsid w:val="00E8672D"/>
    <w:rsid w:val="00E91A87"/>
    <w:rsid w:val="00E94B70"/>
    <w:rsid w:val="00E96B66"/>
    <w:rsid w:val="00EA2582"/>
    <w:rsid w:val="00EA35D1"/>
    <w:rsid w:val="00EB122F"/>
    <w:rsid w:val="00EB1DD2"/>
    <w:rsid w:val="00EB2C98"/>
    <w:rsid w:val="00EB4274"/>
    <w:rsid w:val="00EB51D3"/>
    <w:rsid w:val="00EB6299"/>
    <w:rsid w:val="00EC20D9"/>
    <w:rsid w:val="00ED17D4"/>
    <w:rsid w:val="00ED4E00"/>
    <w:rsid w:val="00ED7C82"/>
    <w:rsid w:val="00EE01C6"/>
    <w:rsid w:val="00EE0554"/>
    <w:rsid w:val="00EE0C0D"/>
    <w:rsid w:val="00EE1508"/>
    <w:rsid w:val="00EE2A95"/>
    <w:rsid w:val="00EE5734"/>
    <w:rsid w:val="00EE7063"/>
    <w:rsid w:val="00EE7766"/>
    <w:rsid w:val="00EF0532"/>
    <w:rsid w:val="00EF28E9"/>
    <w:rsid w:val="00EF2CE3"/>
    <w:rsid w:val="00EF5BB7"/>
    <w:rsid w:val="00EF5DA8"/>
    <w:rsid w:val="00EF6233"/>
    <w:rsid w:val="00EF6C3D"/>
    <w:rsid w:val="00F01346"/>
    <w:rsid w:val="00F02D64"/>
    <w:rsid w:val="00F0314F"/>
    <w:rsid w:val="00F05760"/>
    <w:rsid w:val="00F1034F"/>
    <w:rsid w:val="00F10F30"/>
    <w:rsid w:val="00F11F8D"/>
    <w:rsid w:val="00F11FF7"/>
    <w:rsid w:val="00F13622"/>
    <w:rsid w:val="00F15F87"/>
    <w:rsid w:val="00F200C4"/>
    <w:rsid w:val="00F219FD"/>
    <w:rsid w:val="00F2368D"/>
    <w:rsid w:val="00F24AF4"/>
    <w:rsid w:val="00F30189"/>
    <w:rsid w:val="00F308DB"/>
    <w:rsid w:val="00F32198"/>
    <w:rsid w:val="00F352D3"/>
    <w:rsid w:val="00F37D43"/>
    <w:rsid w:val="00F37EA8"/>
    <w:rsid w:val="00F431A1"/>
    <w:rsid w:val="00F43DFB"/>
    <w:rsid w:val="00F4404B"/>
    <w:rsid w:val="00F518CD"/>
    <w:rsid w:val="00F52890"/>
    <w:rsid w:val="00F52AAA"/>
    <w:rsid w:val="00F556F2"/>
    <w:rsid w:val="00F55960"/>
    <w:rsid w:val="00F55DC9"/>
    <w:rsid w:val="00F62757"/>
    <w:rsid w:val="00F63BD9"/>
    <w:rsid w:val="00F66EF7"/>
    <w:rsid w:val="00F7065B"/>
    <w:rsid w:val="00F71575"/>
    <w:rsid w:val="00F74268"/>
    <w:rsid w:val="00F746D6"/>
    <w:rsid w:val="00F76807"/>
    <w:rsid w:val="00F846F1"/>
    <w:rsid w:val="00F86E10"/>
    <w:rsid w:val="00F906B6"/>
    <w:rsid w:val="00F928F6"/>
    <w:rsid w:val="00F92BBB"/>
    <w:rsid w:val="00F93858"/>
    <w:rsid w:val="00F938C9"/>
    <w:rsid w:val="00F93AA7"/>
    <w:rsid w:val="00F96BB1"/>
    <w:rsid w:val="00F97188"/>
    <w:rsid w:val="00F971B1"/>
    <w:rsid w:val="00FA1A27"/>
    <w:rsid w:val="00FA2E15"/>
    <w:rsid w:val="00FB01BC"/>
    <w:rsid w:val="00FB10AB"/>
    <w:rsid w:val="00FB1DFB"/>
    <w:rsid w:val="00FB261B"/>
    <w:rsid w:val="00FB7134"/>
    <w:rsid w:val="00FC0031"/>
    <w:rsid w:val="00FC6F8A"/>
    <w:rsid w:val="00FD03ED"/>
    <w:rsid w:val="00FD7869"/>
    <w:rsid w:val="00FE4AE5"/>
    <w:rsid w:val="00FF005B"/>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2136"/>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67972389">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861551859">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837D2-6630-4639-BD9A-180D67008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7</Pages>
  <Words>2552</Words>
  <Characters>13782</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Douglas</cp:lastModifiedBy>
  <cp:revision>122</cp:revision>
  <cp:lastPrinted>2026-05-19T18:43:00Z</cp:lastPrinted>
  <dcterms:created xsi:type="dcterms:W3CDTF">2026-01-15T13:10:00Z</dcterms:created>
  <dcterms:modified xsi:type="dcterms:W3CDTF">2026-06-17T16:23:00Z</dcterms:modified>
</cp:coreProperties>
</file>