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D167A" w14:textId="4A994604" w:rsidR="00810212" w:rsidRPr="00810212" w:rsidRDefault="00810212" w:rsidP="00810212">
      <w:pPr>
        <w:jc w:val="center"/>
        <w:rPr>
          <w:b/>
          <w:sz w:val="24"/>
          <w:szCs w:val="24"/>
          <w:lang w:val="pt-BR"/>
        </w:rPr>
      </w:pPr>
      <w:r w:rsidRPr="00810212">
        <w:rPr>
          <w:b/>
          <w:bCs/>
          <w:sz w:val="24"/>
          <w:szCs w:val="24"/>
          <w:lang w:val="pt-BR"/>
        </w:rPr>
        <w:t>MODELO DE TERMO DE CONTRATO DE PRESTAÇÃO DE SERVIÇOS</w:t>
      </w:r>
      <w:r w:rsidRPr="00810212">
        <w:rPr>
          <w:b/>
          <w:bCs/>
          <w:sz w:val="24"/>
          <w:szCs w:val="24"/>
          <w:lang w:val="pt-BR"/>
        </w:rPr>
        <w:br/>
        <w:t>Lei nº 14.133, de 1º de abril de 2021</w:t>
      </w:r>
      <w:r w:rsidRPr="00810212">
        <w:rPr>
          <w:b/>
          <w:bCs/>
          <w:sz w:val="24"/>
          <w:szCs w:val="24"/>
          <w:lang w:val="pt-BR"/>
        </w:rPr>
        <w:br/>
      </w:r>
      <w:r w:rsidRPr="00810212">
        <w:rPr>
          <w:b/>
          <w:sz w:val="24"/>
          <w:szCs w:val="24"/>
          <w:lang w:val="pt-BR"/>
        </w:rPr>
        <w:t xml:space="preserve">CAMARA DE VEREADORES DO MUNICÍPIO DE </w:t>
      </w:r>
      <w:r>
        <w:rPr>
          <w:b/>
          <w:sz w:val="24"/>
          <w:szCs w:val="24"/>
          <w:lang w:val="pt-BR"/>
        </w:rPr>
        <w:t>VARZEDO-BA.</w:t>
      </w:r>
    </w:p>
    <w:p w14:paraId="0D6407F6" w14:textId="77777777" w:rsidR="00810212" w:rsidRPr="00810212" w:rsidRDefault="00810212" w:rsidP="00810212">
      <w:pPr>
        <w:jc w:val="both"/>
        <w:rPr>
          <w:sz w:val="24"/>
          <w:szCs w:val="24"/>
          <w:lang w:val="pt-BR"/>
        </w:rPr>
      </w:pPr>
    </w:p>
    <w:p w14:paraId="51922056" w14:textId="77777777" w:rsidR="00810212" w:rsidRPr="00810212" w:rsidRDefault="00810212" w:rsidP="00810212">
      <w:pPr>
        <w:jc w:val="both"/>
        <w:rPr>
          <w:bCs/>
          <w:sz w:val="24"/>
          <w:szCs w:val="24"/>
          <w:lang w:val="pt-BR"/>
        </w:rPr>
      </w:pPr>
      <w:r w:rsidRPr="00810212">
        <w:rPr>
          <w:sz w:val="24"/>
          <w:szCs w:val="24"/>
          <w:lang w:val="pt-BR"/>
        </w:rPr>
        <w:t>Processo Administrativo n</w:t>
      </w:r>
      <w:proofErr w:type="gramStart"/>
      <w:r w:rsidRPr="00810212">
        <w:rPr>
          <w:bCs/>
          <w:sz w:val="24"/>
          <w:szCs w:val="24"/>
          <w:lang w:val="pt-BR"/>
        </w:rPr>
        <w:t>°(</w:t>
      </w:r>
      <w:proofErr w:type="gramEnd"/>
      <w:r w:rsidRPr="00810212">
        <w:rPr>
          <w:bCs/>
          <w:sz w:val="24"/>
          <w:szCs w:val="24"/>
          <w:lang w:val="pt-BR"/>
        </w:rPr>
        <w:t>...........)</w:t>
      </w:r>
    </w:p>
    <w:p w14:paraId="6DEF7761" w14:textId="77777777" w:rsidR="00810212" w:rsidRPr="00810212" w:rsidRDefault="00810212" w:rsidP="00810212">
      <w:pPr>
        <w:jc w:val="both"/>
        <w:rPr>
          <w:bCs/>
          <w:sz w:val="24"/>
          <w:szCs w:val="24"/>
          <w:lang w:val="pt-BR"/>
        </w:rPr>
      </w:pPr>
      <w:r w:rsidRPr="00810212">
        <w:rPr>
          <w:bCs/>
          <w:sz w:val="24"/>
          <w:szCs w:val="24"/>
          <w:lang w:val="pt-BR"/>
        </w:rPr>
        <w:t xml:space="preserve">Pregão Eletrônico </w:t>
      </w:r>
      <w:proofErr w:type="gramStart"/>
      <w:r w:rsidRPr="00810212">
        <w:rPr>
          <w:bCs/>
          <w:sz w:val="24"/>
          <w:szCs w:val="24"/>
          <w:lang w:val="pt-BR"/>
        </w:rPr>
        <w:t>nº(</w:t>
      </w:r>
      <w:proofErr w:type="gramEnd"/>
      <w:r w:rsidRPr="00810212">
        <w:rPr>
          <w:bCs/>
          <w:sz w:val="24"/>
          <w:szCs w:val="24"/>
          <w:lang w:val="pt-BR"/>
        </w:rPr>
        <w:t>.............)</w:t>
      </w:r>
    </w:p>
    <w:p w14:paraId="16C3B2E9" w14:textId="77777777" w:rsidR="00810212" w:rsidRPr="00810212" w:rsidRDefault="00810212" w:rsidP="00810212">
      <w:pPr>
        <w:jc w:val="both"/>
        <w:rPr>
          <w:bCs/>
          <w:sz w:val="24"/>
          <w:szCs w:val="24"/>
          <w:lang w:val="pt-BR"/>
        </w:rPr>
      </w:pPr>
    </w:p>
    <w:p w14:paraId="6CB3530F" w14:textId="70C3F58B" w:rsidR="00810212" w:rsidRPr="00810212" w:rsidRDefault="00810212" w:rsidP="00810212">
      <w:pPr>
        <w:ind w:left="6237"/>
        <w:jc w:val="both"/>
        <w:rPr>
          <w:sz w:val="24"/>
          <w:szCs w:val="24"/>
          <w:lang w:val="pt-BR"/>
        </w:rPr>
      </w:pPr>
      <w:r w:rsidRPr="00810212">
        <w:rPr>
          <w:sz w:val="24"/>
          <w:szCs w:val="24"/>
          <w:lang w:val="pt-BR"/>
        </w:rPr>
        <w:t xml:space="preserve">CONTRATO ADMINISTRATIVO Nº ......../...., QUE FAZEM ENTRE SI A CÂMARA DO MUNICÍPIO DE </w:t>
      </w:r>
      <w:r>
        <w:rPr>
          <w:sz w:val="24"/>
          <w:szCs w:val="24"/>
          <w:lang w:val="pt-BR"/>
        </w:rPr>
        <w:t>VARZEDO</w:t>
      </w:r>
      <w:r w:rsidRPr="00810212">
        <w:rPr>
          <w:sz w:val="24"/>
          <w:szCs w:val="24"/>
          <w:lang w:val="pt-BR"/>
        </w:rPr>
        <w:t xml:space="preserve"> E A EMPRESA .................................</w:t>
      </w:r>
    </w:p>
    <w:p w14:paraId="36864C0E" w14:textId="77777777" w:rsidR="00810212" w:rsidRPr="00810212" w:rsidRDefault="00810212" w:rsidP="00810212">
      <w:pPr>
        <w:jc w:val="both"/>
        <w:rPr>
          <w:sz w:val="24"/>
          <w:szCs w:val="24"/>
          <w:lang w:val="pt-BR"/>
        </w:rPr>
      </w:pPr>
    </w:p>
    <w:p w14:paraId="59207440" w14:textId="77777777" w:rsidR="00810212" w:rsidRPr="00810212" w:rsidRDefault="00810212" w:rsidP="00810212">
      <w:pPr>
        <w:jc w:val="both"/>
        <w:rPr>
          <w:sz w:val="24"/>
          <w:szCs w:val="24"/>
          <w:lang w:val="pt-BR"/>
        </w:rPr>
      </w:pPr>
    </w:p>
    <w:p w14:paraId="4D1899CF" w14:textId="3C7644D4" w:rsidR="00810212" w:rsidRPr="00810212" w:rsidRDefault="00810212" w:rsidP="00810212">
      <w:pPr>
        <w:jc w:val="both"/>
        <w:rPr>
          <w:sz w:val="24"/>
          <w:szCs w:val="24"/>
          <w:lang w:val="pt-BR"/>
        </w:rPr>
      </w:pPr>
      <w:r w:rsidRPr="00810212">
        <w:rPr>
          <w:sz w:val="24"/>
          <w:szCs w:val="24"/>
          <w:lang w:val="pt-BR"/>
        </w:rPr>
        <w:t xml:space="preserve">A CÂMARA DO MUNICÍPIO DE </w:t>
      </w:r>
      <w:r>
        <w:rPr>
          <w:sz w:val="24"/>
          <w:szCs w:val="24"/>
          <w:lang w:val="pt-BR"/>
        </w:rPr>
        <w:t>VARZEDO</w:t>
      </w:r>
      <w:r w:rsidRPr="00810212">
        <w:rPr>
          <w:sz w:val="24"/>
          <w:szCs w:val="24"/>
          <w:lang w:val="pt-BR"/>
        </w:rPr>
        <w:t>,</w:t>
      </w:r>
      <w:r>
        <w:rPr>
          <w:sz w:val="24"/>
          <w:szCs w:val="24"/>
          <w:lang w:val="pt-BR"/>
        </w:rPr>
        <w:t xml:space="preserve"> </w:t>
      </w:r>
      <w:r w:rsidRPr="00810212">
        <w:rPr>
          <w:sz w:val="24"/>
          <w:szCs w:val="24"/>
          <w:lang w:val="pt-BR"/>
        </w:rPr>
        <w:t xml:space="preserve">inscrito(a) no CNPJ sob o nº ................................, com sede no(a) ....................................................., na cidade de ...................................... /Estado ..., doravante denominado CONTRATANTE, neste ato representado(a) pelo(a) </w:t>
      </w:r>
      <w:proofErr w:type="gramStart"/>
      <w:r w:rsidRPr="00810212">
        <w:rPr>
          <w:sz w:val="24"/>
          <w:szCs w:val="24"/>
          <w:lang w:val="pt-BR"/>
        </w:rPr>
        <w:t>......................... ,</w:t>
      </w:r>
      <w:proofErr w:type="gramEnd"/>
      <w:r w:rsidRPr="00810212">
        <w:rPr>
          <w:sz w:val="24"/>
          <w:szCs w:val="24"/>
          <w:lang w:val="pt-BR"/>
        </w:rPr>
        <w:t xml:space="preserve"> , e o(a) .............................., inscrito(a) no CNPJ/MF sob o nº ............................, sediado(a) na ..................................., </w:t>
      </w:r>
      <w:proofErr w:type="spellStart"/>
      <w:r w:rsidRPr="00810212">
        <w:rPr>
          <w:sz w:val="24"/>
          <w:szCs w:val="24"/>
          <w:lang w:val="pt-BR"/>
        </w:rPr>
        <w:t>em</w:t>
      </w:r>
      <w:proofErr w:type="spellEnd"/>
      <w:r w:rsidRPr="00810212">
        <w:rPr>
          <w:sz w:val="24"/>
          <w:szCs w:val="24"/>
          <w:lang w:val="pt-BR"/>
        </w:rPr>
        <w:t xml:space="preserve"> ............................. doravante designado CONTRATADO, neste ato representado(a) por .................................. (nome e função no Contratado), conforme atos constitutivos da empresa, tendo em vista o que consta no Processo nº .............................. e em observância às disposições da Lei nº 14.133, de 1º de abril de 2021, e demais legislação aplicável, resolvem celebrar o presente Termo de Contrato, decorrente do Pregão Eletrônico n. .../..., mediante as cláusulas e condições a seguir enunciadas.</w:t>
      </w:r>
    </w:p>
    <w:p w14:paraId="43D17CE1" w14:textId="77777777" w:rsidR="00810212" w:rsidRPr="00810212" w:rsidRDefault="00810212" w:rsidP="00810212">
      <w:pPr>
        <w:jc w:val="both"/>
        <w:rPr>
          <w:sz w:val="24"/>
          <w:szCs w:val="24"/>
          <w:lang w:val="pt-BR"/>
        </w:rPr>
      </w:pPr>
    </w:p>
    <w:p w14:paraId="56B0A60B" w14:textId="77777777" w:rsidR="00810212" w:rsidRPr="00810212" w:rsidRDefault="00810212" w:rsidP="00810212">
      <w:pPr>
        <w:jc w:val="both"/>
        <w:rPr>
          <w:b/>
          <w:bCs/>
          <w:sz w:val="24"/>
          <w:szCs w:val="24"/>
          <w:lang w:val="pt-BR"/>
        </w:rPr>
      </w:pPr>
      <w:r w:rsidRPr="00810212">
        <w:rPr>
          <w:b/>
          <w:bCs/>
          <w:sz w:val="24"/>
          <w:szCs w:val="24"/>
          <w:lang w:val="pt-BR"/>
        </w:rPr>
        <w:t>CLÁUSULA PRIMEIRA – OBJETO (</w:t>
      </w:r>
      <w:hyperlink r:id="rId6" w:anchor="art92" w:history="1">
        <w:r w:rsidRPr="00810212">
          <w:rPr>
            <w:rStyle w:val="Hyperlink"/>
            <w:b/>
            <w:bCs/>
            <w:sz w:val="24"/>
            <w:szCs w:val="24"/>
            <w:lang w:val="pt-BR"/>
          </w:rPr>
          <w:t>art. 92, I e II</w:t>
        </w:r>
      </w:hyperlink>
      <w:r w:rsidRPr="00810212">
        <w:rPr>
          <w:b/>
          <w:bCs/>
          <w:sz w:val="24"/>
          <w:szCs w:val="24"/>
          <w:lang w:val="pt-BR"/>
        </w:rPr>
        <w:t>)</w:t>
      </w:r>
    </w:p>
    <w:p w14:paraId="51DED9D3" w14:textId="1DBE5A8E" w:rsidR="00810212" w:rsidRPr="00810212" w:rsidRDefault="00810212" w:rsidP="00810212">
      <w:pPr>
        <w:jc w:val="both"/>
        <w:rPr>
          <w:sz w:val="24"/>
          <w:szCs w:val="24"/>
          <w:lang w:val="pt-BR"/>
        </w:rPr>
      </w:pPr>
      <w:r w:rsidRPr="00810212">
        <w:rPr>
          <w:sz w:val="24"/>
          <w:szCs w:val="24"/>
          <w:lang w:val="pt-BR"/>
        </w:rPr>
        <w:t>1.1. O objeto do presente instrumento é a contratação de serviços.........................., nas condições estabelecidas no Termo de Referência do Pregão Eletrônico nº.........../202</w:t>
      </w:r>
      <w:r>
        <w:rPr>
          <w:sz w:val="24"/>
          <w:szCs w:val="24"/>
          <w:lang w:val="pt-BR"/>
        </w:rPr>
        <w:t>6</w:t>
      </w:r>
      <w:r w:rsidRPr="00810212">
        <w:rPr>
          <w:sz w:val="24"/>
          <w:szCs w:val="24"/>
          <w:lang w:val="pt-BR"/>
        </w:rPr>
        <w:t xml:space="preserve">, conforme a seguir: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3015"/>
        <w:gridCol w:w="1914"/>
        <w:gridCol w:w="1915"/>
        <w:gridCol w:w="1915"/>
      </w:tblGrid>
      <w:tr w:rsidR="00810212" w:rsidRPr="00810212" w14:paraId="1A456B23" w14:textId="77777777">
        <w:tc>
          <w:tcPr>
            <w:tcW w:w="705" w:type="dxa"/>
            <w:tcBorders>
              <w:top w:val="single" w:sz="4" w:space="0" w:color="auto"/>
              <w:left w:val="single" w:sz="4" w:space="0" w:color="auto"/>
              <w:bottom w:val="single" w:sz="4" w:space="0" w:color="auto"/>
              <w:right w:val="single" w:sz="4" w:space="0" w:color="auto"/>
            </w:tcBorders>
          </w:tcPr>
          <w:p w14:paraId="6D5747B8" w14:textId="77777777" w:rsidR="00810212" w:rsidRPr="00810212" w:rsidRDefault="00810212" w:rsidP="00810212">
            <w:pPr>
              <w:jc w:val="both"/>
              <w:rPr>
                <w:sz w:val="24"/>
                <w:szCs w:val="24"/>
                <w:lang w:val="pt-BR"/>
              </w:rPr>
            </w:pPr>
          </w:p>
        </w:tc>
        <w:tc>
          <w:tcPr>
            <w:tcW w:w="3015" w:type="dxa"/>
            <w:tcBorders>
              <w:top w:val="single" w:sz="4" w:space="0" w:color="auto"/>
              <w:left w:val="single" w:sz="4" w:space="0" w:color="auto"/>
              <w:bottom w:val="single" w:sz="4" w:space="0" w:color="auto"/>
              <w:right w:val="single" w:sz="4" w:space="0" w:color="auto"/>
            </w:tcBorders>
          </w:tcPr>
          <w:p w14:paraId="48675667" w14:textId="77777777" w:rsidR="00810212" w:rsidRPr="00810212" w:rsidRDefault="00810212" w:rsidP="00810212">
            <w:pPr>
              <w:jc w:val="both"/>
              <w:rPr>
                <w:sz w:val="24"/>
                <w:szCs w:val="24"/>
                <w:lang w:val="pt-BR"/>
              </w:rPr>
            </w:pPr>
          </w:p>
        </w:tc>
        <w:tc>
          <w:tcPr>
            <w:tcW w:w="1914" w:type="dxa"/>
            <w:tcBorders>
              <w:top w:val="single" w:sz="4" w:space="0" w:color="auto"/>
              <w:left w:val="single" w:sz="4" w:space="0" w:color="auto"/>
              <w:bottom w:val="single" w:sz="4" w:space="0" w:color="auto"/>
              <w:right w:val="single" w:sz="4" w:space="0" w:color="auto"/>
            </w:tcBorders>
          </w:tcPr>
          <w:p w14:paraId="3F6A914C" w14:textId="77777777" w:rsidR="00810212" w:rsidRPr="00810212" w:rsidRDefault="00810212" w:rsidP="00810212">
            <w:pPr>
              <w:jc w:val="both"/>
              <w:rPr>
                <w:sz w:val="24"/>
                <w:szCs w:val="24"/>
                <w:lang w:val="pt-BR"/>
              </w:rPr>
            </w:pPr>
          </w:p>
        </w:tc>
        <w:tc>
          <w:tcPr>
            <w:tcW w:w="1915" w:type="dxa"/>
            <w:tcBorders>
              <w:top w:val="single" w:sz="4" w:space="0" w:color="auto"/>
              <w:left w:val="single" w:sz="4" w:space="0" w:color="auto"/>
              <w:bottom w:val="single" w:sz="4" w:space="0" w:color="auto"/>
              <w:right w:val="single" w:sz="4" w:space="0" w:color="auto"/>
            </w:tcBorders>
          </w:tcPr>
          <w:p w14:paraId="7654EF51" w14:textId="77777777" w:rsidR="00810212" w:rsidRPr="00810212" w:rsidRDefault="00810212" w:rsidP="00810212">
            <w:pPr>
              <w:jc w:val="both"/>
              <w:rPr>
                <w:sz w:val="24"/>
                <w:szCs w:val="24"/>
                <w:lang w:val="pt-BR"/>
              </w:rPr>
            </w:pPr>
          </w:p>
        </w:tc>
        <w:tc>
          <w:tcPr>
            <w:tcW w:w="1915" w:type="dxa"/>
            <w:tcBorders>
              <w:top w:val="single" w:sz="4" w:space="0" w:color="auto"/>
              <w:left w:val="single" w:sz="4" w:space="0" w:color="auto"/>
              <w:bottom w:val="single" w:sz="4" w:space="0" w:color="auto"/>
              <w:right w:val="single" w:sz="4" w:space="0" w:color="auto"/>
            </w:tcBorders>
          </w:tcPr>
          <w:p w14:paraId="336DE70B" w14:textId="77777777" w:rsidR="00810212" w:rsidRPr="00810212" w:rsidRDefault="00810212" w:rsidP="00810212">
            <w:pPr>
              <w:jc w:val="both"/>
              <w:rPr>
                <w:sz w:val="24"/>
                <w:szCs w:val="24"/>
                <w:lang w:val="pt-BR"/>
              </w:rPr>
            </w:pPr>
          </w:p>
        </w:tc>
      </w:tr>
      <w:tr w:rsidR="00810212" w:rsidRPr="00810212" w14:paraId="1C35A80B" w14:textId="77777777">
        <w:tc>
          <w:tcPr>
            <w:tcW w:w="705" w:type="dxa"/>
            <w:tcBorders>
              <w:top w:val="single" w:sz="4" w:space="0" w:color="auto"/>
              <w:left w:val="single" w:sz="4" w:space="0" w:color="auto"/>
              <w:bottom w:val="single" w:sz="4" w:space="0" w:color="auto"/>
              <w:right w:val="single" w:sz="4" w:space="0" w:color="auto"/>
            </w:tcBorders>
          </w:tcPr>
          <w:p w14:paraId="742BE4E5" w14:textId="77777777" w:rsidR="00810212" w:rsidRPr="00810212" w:rsidRDefault="00810212" w:rsidP="00810212">
            <w:pPr>
              <w:jc w:val="both"/>
              <w:rPr>
                <w:sz w:val="24"/>
                <w:szCs w:val="24"/>
                <w:lang w:val="pt-BR"/>
              </w:rPr>
            </w:pPr>
          </w:p>
        </w:tc>
        <w:tc>
          <w:tcPr>
            <w:tcW w:w="3015" w:type="dxa"/>
            <w:tcBorders>
              <w:top w:val="single" w:sz="4" w:space="0" w:color="auto"/>
              <w:left w:val="single" w:sz="4" w:space="0" w:color="auto"/>
              <w:bottom w:val="single" w:sz="4" w:space="0" w:color="auto"/>
              <w:right w:val="single" w:sz="4" w:space="0" w:color="auto"/>
            </w:tcBorders>
          </w:tcPr>
          <w:p w14:paraId="52F91476" w14:textId="77777777" w:rsidR="00810212" w:rsidRPr="00810212" w:rsidRDefault="00810212" w:rsidP="00810212">
            <w:pPr>
              <w:jc w:val="both"/>
              <w:rPr>
                <w:sz w:val="24"/>
                <w:szCs w:val="24"/>
                <w:lang w:val="pt-BR"/>
              </w:rPr>
            </w:pPr>
          </w:p>
        </w:tc>
        <w:tc>
          <w:tcPr>
            <w:tcW w:w="1914" w:type="dxa"/>
            <w:tcBorders>
              <w:top w:val="single" w:sz="4" w:space="0" w:color="auto"/>
              <w:left w:val="single" w:sz="4" w:space="0" w:color="auto"/>
              <w:bottom w:val="single" w:sz="4" w:space="0" w:color="auto"/>
              <w:right w:val="single" w:sz="4" w:space="0" w:color="auto"/>
            </w:tcBorders>
          </w:tcPr>
          <w:p w14:paraId="3892C2AB" w14:textId="77777777" w:rsidR="00810212" w:rsidRPr="00810212" w:rsidRDefault="00810212" w:rsidP="00810212">
            <w:pPr>
              <w:jc w:val="both"/>
              <w:rPr>
                <w:sz w:val="24"/>
                <w:szCs w:val="24"/>
                <w:lang w:val="pt-BR"/>
              </w:rPr>
            </w:pPr>
          </w:p>
        </w:tc>
        <w:tc>
          <w:tcPr>
            <w:tcW w:w="1915" w:type="dxa"/>
            <w:tcBorders>
              <w:top w:val="single" w:sz="4" w:space="0" w:color="auto"/>
              <w:left w:val="single" w:sz="4" w:space="0" w:color="auto"/>
              <w:bottom w:val="single" w:sz="4" w:space="0" w:color="auto"/>
              <w:right w:val="single" w:sz="4" w:space="0" w:color="auto"/>
            </w:tcBorders>
          </w:tcPr>
          <w:p w14:paraId="7142DEC1" w14:textId="77777777" w:rsidR="00810212" w:rsidRPr="00810212" w:rsidRDefault="00810212" w:rsidP="00810212">
            <w:pPr>
              <w:jc w:val="both"/>
              <w:rPr>
                <w:sz w:val="24"/>
                <w:szCs w:val="24"/>
                <w:lang w:val="pt-BR"/>
              </w:rPr>
            </w:pPr>
          </w:p>
        </w:tc>
        <w:tc>
          <w:tcPr>
            <w:tcW w:w="1915" w:type="dxa"/>
            <w:tcBorders>
              <w:top w:val="single" w:sz="4" w:space="0" w:color="auto"/>
              <w:left w:val="single" w:sz="4" w:space="0" w:color="auto"/>
              <w:bottom w:val="single" w:sz="4" w:space="0" w:color="auto"/>
              <w:right w:val="single" w:sz="4" w:space="0" w:color="auto"/>
            </w:tcBorders>
          </w:tcPr>
          <w:p w14:paraId="2D687AA4" w14:textId="77777777" w:rsidR="00810212" w:rsidRPr="00810212" w:rsidRDefault="00810212" w:rsidP="00810212">
            <w:pPr>
              <w:jc w:val="both"/>
              <w:rPr>
                <w:sz w:val="24"/>
                <w:szCs w:val="24"/>
                <w:lang w:val="pt-BR"/>
              </w:rPr>
            </w:pPr>
          </w:p>
        </w:tc>
      </w:tr>
    </w:tbl>
    <w:p w14:paraId="517C65E4" w14:textId="77777777" w:rsidR="00810212" w:rsidRPr="00810212" w:rsidRDefault="00810212" w:rsidP="00810212">
      <w:pPr>
        <w:jc w:val="both"/>
        <w:rPr>
          <w:sz w:val="24"/>
          <w:szCs w:val="24"/>
          <w:lang w:val="pt-BR"/>
        </w:rPr>
      </w:pPr>
      <w:r w:rsidRPr="00810212">
        <w:rPr>
          <w:sz w:val="24"/>
          <w:szCs w:val="24"/>
          <w:lang w:val="pt-BR"/>
        </w:rPr>
        <w:t>1.2. Vinculam esta contratação, independentemente de transcrição:</w:t>
      </w:r>
    </w:p>
    <w:p w14:paraId="2C5DC900" w14:textId="77777777" w:rsidR="00810212" w:rsidRPr="00810212" w:rsidRDefault="00810212" w:rsidP="00810212">
      <w:pPr>
        <w:jc w:val="both"/>
        <w:rPr>
          <w:sz w:val="24"/>
          <w:szCs w:val="24"/>
          <w:lang w:val="pt-BR"/>
        </w:rPr>
      </w:pPr>
      <w:r w:rsidRPr="00810212">
        <w:rPr>
          <w:sz w:val="24"/>
          <w:szCs w:val="24"/>
          <w:lang w:val="pt-BR"/>
        </w:rPr>
        <w:t>1.2.1. O Termo de Referência;</w:t>
      </w:r>
    </w:p>
    <w:p w14:paraId="24F4D16E" w14:textId="77777777" w:rsidR="00810212" w:rsidRPr="00810212" w:rsidRDefault="00810212" w:rsidP="00810212">
      <w:pPr>
        <w:jc w:val="both"/>
        <w:rPr>
          <w:sz w:val="24"/>
          <w:szCs w:val="24"/>
          <w:lang w:val="pt-BR"/>
        </w:rPr>
      </w:pPr>
      <w:r w:rsidRPr="00810212">
        <w:rPr>
          <w:sz w:val="24"/>
          <w:szCs w:val="24"/>
          <w:lang w:val="pt-BR"/>
        </w:rPr>
        <w:t>1.2.2. O Edital da Licitação;</w:t>
      </w:r>
    </w:p>
    <w:p w14:paraId="5F1326ED" w14:textId="77777777" w:rsidR="00810212" w:rsidRPr="00810212" w:rsidRDefault="00810212" w:rsidP="00810212">
      <w:pPr>
        <w:jc w:val="both"/>
        <w:rPr>
          <w:sz w:val="24"/>
          <w:szCs w:val="24"/>
          <w:lang w:val="pt-BR"/>
        </w:rPr>
      </w:pPr>
      <w:r w:rsidRPr="00810212">
        <w:rPr>
          <w:sz w:val="24"/>
          <w:szCs w:val="24"/>
          <w:lang w:val="pt-BR"/>
        </w:rPr>
        <w:t>1.2.3. A Proposta do Contratado;</w:t>
      </w:r>
    </w:p>
    <w:p w14:paraId="7CC93440" w14:textId="77777777" w:rsidR="00810212" w:rsidRPr="00810212" w:rsidRDefault="00810212" w:rsidP="00810212">
      <w:pPr>
        <w:jc w:val="both"/>
        <w:rPr>
          <w:sz w:val="24"/>
          <w:szCs w:val="24"/>
          <w:lang w:val="pt-BR"/>
        </w:rPr>
      </w:pPr>
      <w:r w:rsidRPr="00810212">
        <w:rPr>
          <w:sz w:val="24"/>
          <w:szCs w:val="24"/>
          <w:lang w:val="pt-BR"/>
        </w:rPr>
        <w:t>1.2.4. Eventuais anexos dos documentos supracitados.</w:t>
      </w:r>
    </w:p>
    <w:p w14:paraId="4DE67981" w14:textId="77777777" w:rsidR="00810212" w:rsidRPr="00810212" w:rsidRDefault="00810212" w:rsidP="00810212">
      <w:pPr>
        <w:jc w:val="both"/>
        <w:rPr>
          <w:sz w:val="24"/>
          <w:szCs w:val="24"/>
          <w:lang w:val="pt-BR"/>
        </w:rPr>
      </w:pPr>
    </w:p>
    <w:p w14:paraId="1DD02641" w14:textId="77777777" w:rsidR="00810212" w:rsidRPr="00810212" w:rsidRDefault="00810212" w:rsidP="00810212">
      <w:pPr>
        <w:jc w:val="both"/>
        <w:rPr>
          <w:b/>
          <w:bCs/>
          <w:sz w:val="24"/>
          <w:szCs w:val="24"/>
          <w:lang w:val="pt-BR"/>
        </w:rPr>
      </w:pPr>
      <w:r w:rsidRPr="00810212">
        <w:rPr>
          <w:b/>
          <w:bCs/>
          <w:sz w:val="24"/>
          <w:szCs w:val="24"/>
          <w:lang w:val="pt-BR"/>
        </w:rPr>
        <w:t>CLÁUSULA SEGUNDA – VIGÊNCIA E PRORROGAÇÃO</w:t>
      </w:r>
    </w:p>
    <w:p w14:paraId="55583DAA" w14:textId="238D293C" w:rsidR="00810212" w:rsidRPr="00810212" w:rsidRDefault="00810212" w:rsidP="00810212">
      <w:pPr>
        <w:jc w:val="both"/>
        <w:rPr>
          <w:sz w:val="24"/>
          <w:szCs w:val="24"/>
          <w:lang w:val="pt-BR"/>
        </w:rPr>
      </w:pPr>
      <w:r w:rsidRPr="00810212">
        <w:rPr>
          <w:sz w:val="24"/>
          <w:szCs w:val="24"/>
          <w:lang w:val="pt-BR"/>
        </w:rPr>
        <w:t>2.1. O prazo de vigência da contratação é de 12 (doze) meses contados da assinatura deste Termo, na forma do</w:t>
      </w:r>
      <w:r>
        <w:rPr>
          <w:sz w:val="24"/>
          <w:szCs w:val="24"/>
          <w:lang w:val="pt-BR"/>
        </w:rPr>
        <w:t>s</w:t>
      </w:r>
      <w:r w:rsidRPr="00810212">
        <w:rPr>
          <w:sz w:val="24"/>
          <w:szCs w:val="24"/>
          <w:lang w:val="pt-BR"/>
        </w:rPr>
        <w:t xml:space="preserve"> artigo</w:t>
      </w:r>
      <w:r>
        <w:rPr>
          <w:sz w:val="24"/>
          <w:szCs w:val="24"/>
          <w:lang w:val="pt-BR"/>
        </w:rPr>
        <w:t>s</w:t>
      </w:r>
      <w:r w:rsidRPr="00810212">
        <w:rPr>
          <w:sz w:val="24"/>
          <w:szCs w:val="24"/>
          <w:lang w:val="pt-BR"/>
        </w:rPr>
        <w:t xml:space="preserve"> 105</w:t>
      </w:r>
      <w:r>
        <w:rPr>
          <w:sz w:val="24"/>
          <w:szCs w:val="24"/>
          <w:lang w:val="pt-BR"/>
        </w:rPr>
        <w:t xml:space="preserve"> e 107</w:t>
      </w:r>
      <w:r w:rsidRPr="00810212">
        <w:rPr>
          <w:sz w:val="24"/>
          <w:szCs w:val="24"/>
          <w:lang w:val="pt-BR"/>
        </w:rPr>
        <w:t xml:space="preserve"> da Lei n° 14.133, de 2021.</w:t>
      </w:r>
    </w:p>
    <w:p w14:paraId="3542897C" w14:textId="77777777" w:rsidR="00810212" w:rsidRPr="00810212" w:rsidRDefault="00810212" w:rsidP="00810212">
      <w:pPr>
        <w:jc w:val="both"/>
        <w:rPr>
          <w:sz w:val="24"/>
          <w:szCs w:val="24"/>
          <w:lang w:val="pt-BR"/>
        </w:rPr>
      </w:pPr>
      <w:r w:rsidRPr="00810212">
        <w:rPr>
          <w:sz w:val="24"/>
          <w:szCs w:val="24"/>
          <w:lang w:val="pt-BR"/>
        </w:rPr>
        <w:t xml:space="preserve">2.2. O prazo de vigência será prorrogável, na forma dos </w:t>
      </w:r>
      <w:hyperlink r:id="rId7" w:anchor="art106" w:history="1">
        <w:r w:rsidRPr="00810212">
          <w:rPr>
            <w:rStyle w:val="Hyperlink"/>
            <w:sz w:val="24"/>
            <w:szCs w:val="24"/>
            <w:lang w:val="pt-BR"/>
          </w:rPr>
          <w:t>artigos 106 e 107 da Lei n° 14.133, de 2021.</w:t>
        </w:r>
      </w:hyperlink>
    </w:p>
    <w:p w14:paraId="54A13502" w14:textId="77777777" w:rsidR="00810212" w:rsidRPr="00810212" w:rsidRDefault="00810212" w:rsidP="00810212">
      <w:pPr>
        <w:jc w:val="both"/>
        <w:rPr>
          <w:sz w:val="24"/>
          <w:szCs w:val="24"/>
          <w:lang w:val="pt-BR"/>
        </w:rPr>
      </w:pPr>
      <w:r w:rsidRPr="00810212">
        <w:rPr>
          <w:sz w:val="24"/>
          <w:szCs w:val="24"/>
          <w:lang w:val="pt-BR"/>
        </w:rPr>
        <w:t xml:space="preserve">2.3. A prorrogação de que trata este item é condicionada ao ateste, pela autoridade competente, de que as condições e os preços permanecem vantajosos para esta Câmara, permitida a negociação com o Contratado, atentando, ainda, para o cumprimento dos seguintes requisitos: </w:t>
      </w:r>
    </w:p>
    <w:p w14:paraId="477B7B32" w14:textId="77777777" w:rsidR="00810212" w:rsidRPr="00810212" w:rsidRDefault="00810212" w:rsidP="00810212">
      <w:pPr>
        <w:jc w:val="both"/>
        <w:rPr>
          <w:sz w:val="24"/>
          <w:szCs w:val="24"/>
          <w:lang w:val="pt-BR"/>
        </w:rPr>
      </w:pPr>
      <w:r w:rsidRPr="00810212">
        <w:rPr>
          <w:sz w:val="24"/>
          <w:szCs w:val="24"/>
          <w:lang w:val="pt-BR"/>
        </w:rPr>
        <w:t>a) Estar formalmente demonstrado no processo que a forma de prestação dos serviços tem natureza continuada;</w:t>
      </w:r>
    </w:p>
    <w:p w14:paraId="67321576" w14:textId="77777777" w:rsidR="00810212" w:rsidRPr="00810212" w:rsidRDefault="00810212" w:rsidP="00810212">
      <w:pPr>
        <w:jc w:val="both"/>
        <w:rPr>
          <w:sz w:val="24"/>
          <w:szCs w:val="24"/>
          <w:lang w:val="pt-BR"/>
        </w:rPr>
      </w:pPr>
      <w:r w:rsidRPr="00810212">
        <w:rPr>
          <w:sz w:val="24"/>
          <w:szCs w:val="24"/>
          <w:lang w:val="pt-BR"/>
        </w:rPr>
        <w:t xml:space="preserve">b) Seja juntado relatório que discorra sobre a execução deste contrato, com informações de que os serviços tenham sido prestados regularmente;  </w:t>
      </w:r>
    </w:p>
    <w:p w14:paraId="076E4A14" w14:textId="77777777" w:rsidR="00810212" w:rsidRPr="00810212" w:rsidRDefault="00810212" w:rsidP="00810212">
      <w:pPr>
        <w:jc w:val="both"/>
        <w:rPr>
          <w:sz w:val="24"/>
          <w:szCs w:val="24"/>
          <w:lang w:val="pt-BR"/>
        </w:rPr>
      </w:pPr>
      <w:r w:rsidRPr="00810212">
        <w:rPr>
          <w:sz w:val="24"/>
          <w:szCs w:val="24"/>
          <w:lang w:val="pt-BR"/>
        </w:rPr>
        <w:lastRenderedPageBreak/>
        <w:t xml:space="preserve">c) Seja juntada justificativa e motivo, por escrito, de que esta Câmara mantém interesse na realização do serviço;  </w:t>
      </w:r>
    </w:p>
    <w:p w14:paraId="2D1C9E8F" w14:textId="77777777" w:rsidR="00810212" w:rsidRPr="00810212" w:rsidRDefault="00810212" w:rsidP="00810212">
      <w:pPr>
        <w:jc w:val="both"/>
        <w:rPr>
          <w:sz w:val="24"/>
          <w:szCs w:val="24"/>
          <w:lang w:val="pt-BR"/>
        </w:rPr>
      </w:pPr>
      <w:r w:rsidRPr="00810212">
        <w:rPr>
          <w:sz w:val="24"/>
          <w:szCs w:val="24"/>
          <w:lang w:val="pt-BR"/>
        </w:rPr>
        <w:t xml:space="preserve">d) Haja manifestação expressa do Contratado informando o interesse na prorrogação; </w:t>
      </w:r>
    </w:p>
    <w:p w14:paraId="3DFB9DC1" w14:textId="77777777" w:rsidR="00810212" w:rsidRPr="00810212" w:rsidRDefault="00810212" w:rsidP="00810212">
      <w:pPr>
        <w:jc w:val="both"/>
        <w:rPr>
          <w:sz w:val="24"/>
          <w:szCs w:val="24"/>
          <w:lang w:val="pt-BR"/>
        </w:rPr>
      </w:pPr>
      <w:r w:rsidRPr="00810212">
        <w:rPr>
          <w:sz w:val="24"/>
          <w:szCs w:val="24"/>
          <w:lang w:val="pt-BR"/>
        </w:rPr>
        <w:t>e) Seja comprovado que o Contratado mantém as condições iniciais de habilitação.</w:t>
      </w:r>
    </w:p>
    <w:p w14:paraId="78DFCBBA" w14:textId="77777777" w:rsidR="00810212" w:rsidRPr="00810212" w:rsidRDefault="00810212" w:rsidP="00810212">
      <w:pPr>
        <w:jc w:val="both"/>
        <w:rPr>
          <w:sz w:val="24"/>
          <w:szCs w:val="24"/>
          <w:lang w:val="pt-BR"/>
        </w:rPr>
      </w:pPr>
      <w:r w:rsidRPr="00810212">
        <w:rPr>
          <w:sz w:val="24"/>
          <w:szCs w:val="24"/>
          <w:lang w:val="pt-BR"/>
        </w:rPr>
        <w:t>2.4. O Contratado não tem direito subjetivo à prorrogação contratual.</w:t>
      </w:r>
    </w:p>
    <w:p w14:paraId="3C979DE0" w14:textId="77777777" w:rsidR="00810212" w:rsidRPr="00810212" w:rsidRDefault="00810212" w:rsidP="00810212">
      <w:pPr>
        <w:jc w:val="both"/>
        <w:rPr>
          <w:sz w:val="24"/>
          <w:szCs w:val="24"/>
          <w:lang w:val="pt-BR"/>
        </w:rPr>
      </w:pPr>
      <w:r w:rsidRPr="00810212">
        <w:rPr>
          <w:sz w:val="24"/>
          <w:szCs w:val="24"/>
          <w:lang w:val="pt-BR"/>
        </w:rPr>
        <w:t xml:space="preserve">2.5. A prorrogação de contrato deverá ser promovida mediante celebração de termo aditivo. </w:t>
      </w:r>
    </w:p>
    <w:p w14:paraId="1F90653B" w14:textId="77777777" w:rsidR="00810212" w:rsidRPr="00810212" w:rsidRDefault="00810212" w:rsidP="00810212">
      <w:pPr>
        <w:jc w:val="both"/>
        <w:rPr>
          <w:sz w:val="24"/>
          <w:szCs w:val="24"/>
          <w:lang w:val="pt-BR"/>
        </w:rPr>
      </w:pPr>
      <w:r w:rsidRPr="00810212">
        <w:rPr>
          <w:sz w:val="24"/>
          <w:szCs w:val="24"/>
          <w:lang w:val="pt-BR"/>
        </w:rPr>
        <w:t>2.6. Nas eventuais prorrogações contratuais, os custos não renováveis já pagos ou amortizados ao longo do primeiro período de vigência da contratação deverão ser reduzidos ou eliminados como condição para a renovação.</w:t>
      </w:r>
    </w:p>
    <w:p w14:paraId="01884D86" w14:textId="77777777" w:rsidR="00810212" w:rsidRPr="00810212" w:rsidRDefault="00810212" w:rsidP="00810212">
      <w:pPr>
        <w:jc w:val="both"/>
        <w:rPr>
          <w:sz w:val="24"/>
          <w:szCs w:val="24"/>
          <w:lang w:val="pt-BR"/>
        </w:rPr>
      </w:pPr>
      <w:r w:rsidRPr="00810212">
        <w:rPr>
          <w:sz w:val="24"/>
          <w:szCs w:val="24"/>
          <w:lang w:val="pt-BR"/>
        </w:rPr>
        <w:t>2.7. Este contrato não poderá ser prorrogado quando o Contratado tiver sido penalizado nas sanções de declaração de inidoneidade ou impedimento de licitar e contratar com poder público, observadas as abrangências de aplicação.</w:t>
      </w:r>
    </w:p>
    <w:p w14:paraId="6512ACEC" w14:textId="77777777" w:rsidR="00810212" w:rsidRPr="00810212" w:rsidRDefault="00810212" w:rsidP="00810212">
      <w:pPr>
        <w:jc w:val="both"/>
        <w:rPr>
          <w:sz w:val="24"/>
          <w:szCs w:val="24"/>
          <w:lang w:val="pt-BR"/>
        </w:rPr>
      </w:pPr>
    </w:p>
    <w:p w14:paraId="1880D020" w14:textId="77777777" w:rsidR="00810212" w:rsidRPr="00810212" w:rsidRDefault="00810212" w:rsidP="00810212">
      <w:pPr>
        <w:jc w:val="both"/>
        <w:rPr>
          <w:b/>
          <w:bCs/>
          <w:sz w:val="24"/>
          <w:szCs w:val="24"/>
          <w:lang w:val="pt-BR"/>
        </w:rPr>
      </w:pPr>
      <w:bookmarkStart w:id="0" w:name="_Hlk114497577"/>
      <w:bookmarkStart w:id="1" w:name="_Hlk114497502"/>
      <w:bookmarkEnd w:id="0"/>
      <w:bookmarkEnd w:id="1"/>
      <w:r w:rsidRPr="00810212">
        <w:rPr>
          <w:b/>
          <w:bCs/>
          <w:sz w:val="24"/>
          <w:szCs w:val="24"/>
          <w:lang w:val="pt-BR"/>
        </w:rPr>
        <w:t>CLÁUSULA TERCEIRA – EXECUÇÃO E GESTÃO CONTRATUAIS (</w:t>
      </w:r>
      <w:hyperlink r:id="rId8" w:anchor="art92" w:history="1">
        <w:r w:rsidRPr="00810212">
          <w:rPr>
            <w:rStyle w:val="Hyperlink"/>
            <w:b/>
            <w:bCs/>
            <w:sz w:val="24"/>
            <w:szCs w:val="24"/>
            <w:lang w:val="pt-BR"/>
          </w:rPr>
          <w:t>art. 92, IV, VII e XVIII)</w:t>
        </w:r>
      </w:hyperlink>
    </w:p>
    <w:p w14:paraId="20BD1A44" w14:textId="77777777" w:rsidR="00810212" w:rsidRPr="00810212" w:rsidRDefault="00810212" w:rsidP="00810212">
      <w:pPr>
        <w:jc w:val="both"/>
        <w:rPr>
          <w:sz w:val="24"/>
          <w:szCs w:val="24"/>
          <w:lang w:val="pt-BR"/>
        </w:rPr>
      </w:pPr>
      <w:r w:rsidRPr="00810212">
        <w:rPr>
          <w:sz w:val="24"/>
          <w:szCs w:val="24"/>
          <w:lang w:val="pt-BR"/>
        </w:rPr>
        <w:t>3.1. O regime de execução contratual, os modelos de gestão e de execução, assim como os prazos e condições de execução e de conclusão do objeto, observação e recebimento do objeto constam no Termo de Referência, anexo a este Contrato.</w:t>
      </w:r>
    </w:p>
    <w:p w14:paraId="11A576DA" w14:textId="77777777" w:rsidR="00810212" w:rsidRPr="00810212" w:rsidRDefault="00810212" w:rsidP="00810212">
      <w:pPr>
        <w:jc w:val="both"/>
        <w:rPr>
          <w:sz w:val="24"/>
          <w:szCs w:val="24"/>
          <w:lang w:val="pt-BR"/>
        </w:rPr>
      </w:pPr>
    </w:p>
    <w:p w14:paraId="13CD3C00" w14:textId="77777777" w:rsidR="00810212" w:rsidRPr="00810212" w:rsidRDefault="00810212" w:rsidP="00810212">
      <w:pPr>
        <w:jc w:val="both"/>
        <w:rPr>
          <w:b/>
          <w:bCs/>
          <w:sz w:val="24"/>
          <w:szCs w:val="24"/>
          <w:lang w:val="pt-BR"/>
        </w:rPr>
      </w:pPr>
      <w:r w:rsidRPr="00810212">
        <w:rPr>
          <w:b/>
          <w:bCs/>
          <w:sz w:val="24"/>
          <w:szCs w:val="24"/>
          <w:lang w:val="pt-BR"/>
        </w:rPr>
        <w:t>CLÁUSULA QUARTA – SUBCONTRATAÇÃO</w:t>
      </w:r>
    </w:p>
    <w:p w14:paraId="43838552" w14:textId="77777777" w:rsidR="00810212" w:rsidRPr="00810212" w:rsidRDefault="00810212" w:rsidP="00810212">
      <w:pPr>
        <w:jc w:val="both"/>
        <w:rPr>
          <w:sz w:val="24"/>
          <w:szCs w:val="24"/>
          <w:lang w:val="pt-BR"/>
        </w:rPr>
      </w:pPr>
      <w:r w:rsidRPr="00810212">
        <w:rPr>
          <w:sz w:val="24"/>
          <w:szCs w:val="24"/>
          <w:lang w:val="pt-BR"/>
        </w:rPr>
        <w:t>4.1. É permitida a subcontratação do objeto, nas seguintes condições:</w:t>
      </w:r>
    </w:p>
    <w:p w14:paraId="279E72E8" w14:textId="77777777" w:rsidR="00810212" w:rsidRPr="00810212" w:rsidRDefault="00810212" w:rsidP="00810212">
      <w:pPr>
        <w:jc w:val="both"/>
        <w:rPr>
          <w:sz w:val="24"/>
          <w:szCs w:val="24"/>
          <w:lang w:val="pt-BR"/>
        </w:rPr>
      </w:pPr>
      <w:r w:rsidRPr="00810212">
        <w:rPr>
          <w:sz w:val="24"/>
          <w:szCs w:val="24"/>
          <w:lang w:val="pt-BR"/>
        </w:rPr>
        <w:t>4.1.1. A contratada será responsável pela qualidade dos serviços;</w:t>
      </w:r>
    </w:p>
    <w:p w14:paraId="04AAF923" w14:textId="77777777" w:rsidR="00810212" w:rsidRPr="00810212" w:rsidRDefault="00810212" w:rsidP="00810212">
      <w:pPr>
        <w:jc w:val="both"/>
        <w:rPr>
          <w:sz w:val="24"/>
          <w:szCs w:val="24"/>
          <w:lang w:val="pt-BR"/>
        </w:rPr>
      </w:pPr>
      <w:r w:rsidRPr="00810212">
        <w:rPr>
          <w:sz w:val="24"/>
          <w:szCs w:val="24"/>
          <w:lang w:val="pt-BR"/>
        </w:rPr>
        <w:t>4.1.2. Esta Câmara não terá qualquer tipo de vínculo com a subcontratada;</w:t>
      </w:r>
    </w:p>
    <w:p w14:paraId="2E2478CD" w14:textId="77777777" w:rsidR="00810212" w:rsidRPr="00810212" w:rsidRDefault="00810212" w:rsidP="00810212">
      <w:pPr>
        <w:jc w:val="both"/>
        <w:rPr>
          <w:sz w:val="24"/>
          <w:szCs w:val="24"/>
          <w:lang w:val="pt-BR"/>
        </w:rPr>
      </w:pPr>
      <w:r w:rsidRPr="00810212">
        <w:rPr>
          <w:sz w:val="24"/>
          <w:szCs w:val="24"/>
          <w:lang w:val="pt-BR"/>
        </w:rPr>
        <w:t>4.1.3. Esta Câmara não assumirá qualquer vínculo financeiro com a subcontratada;</w:t>
      </w:r>
    </w:p>
    <w:p w14:paraId="483B1615" w14:textId="77777777" w:rsidR="00810212" w:rsidRPr="00810212" w:rsidRDefault="00810212" w:rsidP="00810212">
      <w:pPr>
        <w:jc w:val="both"/>
        <w:rPr>
          <w:sz w:val="24"/>
          <w:szCs w:val="24"/>
          <w:lang w:val="pt-BR"/>
        </w:rPr>
      </w:pPr>
      <w:r w:rsidRPr="00810212">
        <w:rPr>
          <w:sz w:val="24"/>
          <w:szCs w:val="24"/>
          <w:lang w:val="pt-BR"/>
        </w:rPr>
        <w:t>4.2.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DCAF3A8" w14:textId="77777777" w:rsidR="00810212" w:rsidRPr="00810212" w:rsidRDefault="00810212" w:rsidP="00810212">
      <w:pPr>
        <w:jc w:val="both"/>
        <w:rPr>
          <w:sz w:val="24"/>
          <w:szCs w:val="24"/>
          <w:lang w:val="pt-BR"/>
        </w:rPr>
      </w:pPr>
      <w:r w:rsidRPr="00810212">
        <w:rPr>
          <w:sz w:val="24"/>
          <w:szCs w:val="24"/>
          <w:lang w:val="pt-BR"/>
        </w:rPr>
        <w:t>4.3. A subcontratação depende de autorização prévia do contratante, a quem incumbe avaliar se o subcontratado cumpre os requisitos de qualificação técnica necessários para a execução do objeto.</w:t>
      </w:r>
    </w:p>
    <w:p w14:paraId="0DF22736" w14:textId="77777777" w:rsidR="00810212" w:rsidRPr="00810212" w:rsidRDefault="00810212" w:rsidP="00810212">
      <w:pPr>
        <w:jc w:val="both"/>
        <w:rPr>
          <w:sz w:val="24"/>
          <w:szCs w:val="24"/>
          <w:lang w:val="pt-BR"/>
        </w:rPr>
      </w:pPr>
      <w:r w:rsidRPr="00810212">
        <w:rPr>
          <w:sz w:val="24"/>
          <w:szCs w:val="24"/>
          <w:lang w:val="pt-BR"/>
        </w:rPr>
        <w:t>4.4. O Contratado apresentará à esta Câmara documentação que comprove a capacidade técnica do subcontratado, que será avaliada e juntada aos autos do processo correspondente.</w:t>
      </w:r>
    </w:p>
    <w:p w14:paraId="1DD6F86B" w14:textId="77777777" w:rsidR="00810212" w:rsidRPr="00810212" w:rsidRDefault="00810212" w:rsidP="00810212">
      <w:pPr>
        <w:jc w:val="both"/>
        <w:rPr>
          <w:sz w:val="24"/>
          <w:szCs w:val="24"/>
          <w:lang w:val="pt-BR"/>
        </w:rPr>
      </w:pPr>
      <w:r w:rsidRPr="00810212">
        <w:rPr>
          <w:sz w:val="24"/>
          <w:szCs w:val="24"/>
          <w:lang w:val="pt-BR"/>
        </w:rPr>
        <w:t>4.5.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B04E461" w14:textId="77777777" w:rsidR="00810212" w:rsidRPr="00810212" w:rsidRDefault="00810212" w:rsidP="00810212">
      <w:pPr>
        <w:jc w:val="both"/>
        <w:rPr>
          <w:sz w:val="24"/>
          <w:szCs w:val="24"/>
          <w:lang w:val="pt-BR"/>
        </w:rPr>
      </w:pPr>
    </w:p>
    <w:p w14:paraId="65BA5053" w14:textId="77777777" w:rsidR="00810212" w:rsidRPr="00810212" w:rsidRDefault="00810212" w:rsidP="00810212">
      <w:pPr>
        <w:jc w:val="both"/>
        <w:rPr>
          <w:b/>
          <w:bCs/>
          <w:sz w:val="24"/>
          <w:szCs w:val="24"/>
          <w:lang w:val="pt-BR"/>
        </w:rPr>
      </w:pPr>
      <w:r w:rsidRPr="00810212">
        <w:rPr>
          <w:b/>
          <w:bCs/>
          <w:sz w:val="24"/>
          <w:szCs w:val="24"/>
          <w:lang w:val="pt-BR"/>
        </w:rPr>
        <w:t>CLÁUSULA QUINTA – PREÇO (</w:t>
      </w:r>
      <w:hyperlink r:id="rId9" w:anchor="art92" w:history="1">
        <w:r w:rsidRPr="00810212">
          <w:rPr>
            <w:rStyle w:val="Hyperlink"/>
            <w:b/>
            <w:bCs/>
            <w:sz w:val="24"/>
            <w:szCs w:val="24"/>
            <w:lang w:val="pt-BR"/>
          </w:rPr>
          <w:t>art. 92, V</w:t>
        </w:r>
      </w:hyperlink>
      <w:r w:rsidRPr="00810212">
        <w:rPr>
          <w:b/>
          <w:bCs/>
          <w:sz w:val="24"/>
          <w:szCs w:val="24"/>
          <w:lang w:val="pt-BR"/>
        </w:rPr>
        <w:t>)</w:t>
      </w:r>
    </w:p>
    <w:p w14:paraId="37A8805B" w14:textId="77777777" w:rsidR="00810212" w:rsidRPr="00810212" w:rsidRDefault="00810212" w:rsidP="00810212">
      <w:pPr>
        <w:jc w:val="both"/>
        <w:rPr>
          <w:sz w:val="24"/>
          <w:szCs w:val="24"/>
          <w:lang w:val="pt-BR"/>
        </w:rPr>
      </w:pPr>
      <w:r w:rsidRPr="00810212">
        <w:rPr>
          <w:sz w:val="24"/>
          <w:szCs w:val="24"/>
          <w:lang w:val="pt-BR"/>
        </w:rPr>
        <w:t xml:space="preserve">5.1. O valor total da contratação estimado para o Grupo ............. é de R$.......... (.....). </w:t>
      </w:r>
    </w:p>
    <w:p w14:paraId="5650F4BB" w14:textId="77777777" w:rsidR="00810212" w:rsidRPr="00810212" w:rsidRDefault="00810212" w:rsidP="00810212">
      <w:pPr>
        <w:jc w:val="both"/>
        <w:rPr>
          <w:sz w:val="24"/>
          <w:szCs w:val="24"/>
          <w:lang w:val="pt-BR"/>
        </w:rPr>
      </w:pPr>
      <w:r w:rsidRPr="00810212">
        <w:rPr>
          <w:sz w:val="24"/>
          <w:szCs w:val="24"/>
          <w:lang w:val="pt-BR"/>
        </w:rPr>
        <w:t>5.2. No valor acima estão incluídas todas as despesas ordinárias diretas e indiretas decorrentes da execução do objeto, mão de obra de motoristas, inclusive tributos e/ou impostos, encargos sociais, trabalhistas, previdenciários, fiscais e comerciais incidentes, taxa de administração, frete, seguro e outros necessários ao cumprimento integral do objeto da contratação.</w:t>
      </w:r>
    </w:p>
    <w:p w14:paraId="7AC98352" w14:textId="77777777" w:rsidR="00810212" w:rsidRPr="00810212" w:rsidRDefault="00810212" w:rsidP="00810212">
      <w:pPr>
        <w:jc w:val="both"/>
        <w:rPr>
          <w:sz w:val="24"/>
          <w:szCs w:val="24"/>
          <w:lang w:val="pt-BR"/>
        </w:rPr>
      </w:pPr>
      <w:r w:rsidRPr="00810212">
        <w:rPr>
          <w:sz w:val="24"/>
          <w:szCs w:val="24"/>
          <w:lang w:val="pt-BR"/>
        </w:rPr>
        <w:t>5.3. O valor acima é meramente estimativo, de forma que os pagamentos devidos ao Contratado dependerão dos quantitativos efetivamente executados.</w:t>
      </w:r>
    </w:p>
    <w:p w14:paraId="1FBFD561" w14:textId="77777777" w:rsidR="00810212" w:rsidRPr="00810212" w:rsidRDefault="00810212" w:rsidP="00810212">
      <w:pPr>
        <w:jc w:val="both"/>
        <w:rPr>
          <w:sz w:val="24"/>
          <w:szCs w:val="24"/>
          <w:lang w:val="pt-BR"/>
        </w:rPr>
      </w:pPr>
    </w:p>
    <w:p w14:paraId="1D69B5FE" w14:textId="77777777" w:rsidR="00810212" w:rsidRPr="00810212" w:rsidRDefault="00810212" w:rsidP="00810212">
      <w:pPr>
        <w:jc w:val="both"/>
        <w:rPr>
          <w:b/>
          <w:bCs/>
          <w:sz w:val="24"/>
          <w:szCs w:val="24"/>
          <w:lang w:val="pt-BR"/>
        </w:rPr>
      </w:pPr>
      <w:r w:rsidRPr="00810212">
        <w:rPr>
          <w:b/>
          <w:bCs/>
          <w:sz w:val="24"/>
          <w:szCs w:val="24"/>
          <w:lang w:val="pt-BR"/>
        </w:rPr>
        <w:lastRenderedPageBreak/>
        <w:t>CLÁUSULA SEXTA - PAGAMENTO (</w:t>
      </w:r>
      <w:hyperlink r:id="rId10" w:anchor="art92" w:history="1">
        <w:r w:rsidRPr="00810212">
          <w:rPr>
            <w:rStyle w:val="Hyperlink"/>
            <w:b/>
            <w:bCs/>
            <w:sz w:val="24"/>
            <w:szCs w:val="24"/>
            <w:lang w:val="pt-BR"/>
          </w:rPr>
          <w:t>art. 92, V e VI</w:t>
        </w:r>
      </w:hyperlink>
      <w:r w:rsidRPr="00810212">
        <w:rPr>
          <w:b/>
          <w:bCs/>
          <w:sz w:val="24"/>
          <w:szCs w:val="24"/>
          <w:lang w:val="pt-BR"/>
        </w:rPr>
        <w:t>)</w:t>
      </w:r>
    </w:p>
    <w:p w14:paraId="7B779D3F" w14:textId="77777777" w:rsidR="00810212" w:rsidRPr="00810212" w:rsidRDefault="00810212" w:rsidP="00810212">
      <w:pPr>
        <w:jc w:val="both"/>
        <w:rPr>
          <w:sz w:val="24"/>
          <w:szCs w:val="24"/>
          <w:lang w:val="pt-BR"/>
        </w:rPr>
      </w:pPr>
      <w:r w:rsidRPr="00810212">
        <w:rPr>
          <w:sz w:val="24"/>
          <w:szCs w:val="24"/>
          <w:lang w:val="pt-BR"/>
        </w:rPr>
        <w:t>6.1. O prazo para pagamento ao Contratado e demais condições a ele referentes encontram-se definidos no Termo de Referência, anexo a este contrato.</w:t>
      </w:r>
    </w:p>
    <w:p w14:paraId="36D88122" w14:textId="77777777" w:rsidR="00810212" w:rsidRPr="00810212" w:rsidRDefault="00810212" w:rsidP="00810212">
      <w:pPr>
        <w:jc w:val="both"/>
        <w:rPr>
          <w:sz w:val="24"/>
          <w:szCs w:val="24"/>
          <w:lang w:val="pt-BR"/>
        </w:rPr>
      </w:pPr>
    </w:p>
    <w:p w14:paraId="2ADEC9F2" w14:textId="77777777" w:rsidR="00810212" w:rsidRPr="00810212" w:rsidRDefault="00810212" w:rsidP="00810212">
      <w:pPr>
        <w:jc w:val="both"/>
        <w:rPr>
          <w:b/>
          <w:bCs/>
          <w:sz w:val="24"/>
          <w:szCs w:val="24"/>
          <w:lang w:val="pt-BR"/>
        </w:rPr>
      </w:pPr>
      <w:r w:rsidRPr="00810212">
        <w:rPr>
          <w:b/>
          <w:bCs/>
          <w:sz w:val="24"/>
          <w:szCs w:val="24"/>
          <w:lang w:val="pt-BR"/>
        </w:rPr>
        <w:t>CLÁUSULA SÉTIMA - REAJUSTE (</w:t>
      </w:r>
      <w:hyperlink r:id="rId11" w:anchor="art92" w:history="1">
        <w:r w:rsidRPr="00810212">
          <w:rPr>
            <w:rStyle w:val="Hyperlink"/>
            <w:b/>
            <w:bCs/>
            <w:sz w:val="24"/>
            <w:szCs w:val="24"/>
            <w:lang w:val="pt-BR"/>
          </w:rPr>
          <w:t>art. 92, V</w:t>
        </w:r>
      </w:hyperlink>
      <w:r w:rsidRPr="00810212">
        <w:rPr>
          <w:b/>
          <w:bCs/>
          <w:sz w:val="24"/>
          <w:szCs w:val="24"/>
          <w:lang w:val="pt-BR"/>
        </w:rPr>
        <w:t>)</w:t>
      </w:r>
    </w:p>
    <w:p w14:paraId="3FF62587" w14:textId="77777777" w:rsidR="00810212" w:rsidRPr="00810212" w:rsidRDefault="00810212" w:rsidP="00810212">
      <w:pPr>
        <w:jc w:val="both"/>
        <w:rPr>
          <w:sz w:val="24"/>
          <w:szCs w:val="24"/>
          <w:lang w:val="pt-BR"/>
        </w:rPr>
      </w:pPr>
      <w:r w:rsidRPr="00810212">
        <w:rPr>
          <w:sz w:val="24"/>
          <w:szCs w:val="24"/>
          <w:lang w:val="pt-BR"/>
        </w:rPr>
        <w:t>7.1. Os preços inicialmente Contratados são fixos e irreajustáveis no prazo de um ano contado da data do orçamento estimado, em __/__/__ (DD/MM/AAAA).</w:t>
      </w:r>
    </w:p>
    <w:p w14:paraId="610A7300" w14:textId="77777777" w:rsidR="00810212" w:rsidRPr="00810212" w:rsidRDefault="00810212" w:rsidP="00810212">
      <w:pPr>
        <w:jc w:val="both"/>
        <w:rPr>
          <w:sz w:val="24"/>
          <w:szCs w:val="24"/>
          <w:lang w:val="pt-BR"/>
        </w:rPr>
      </w:pPr>
      <w:r w:rsidRPr="00810212">
        <w:rPr>
          <w:sz w:val="24"/>
          <w:szCs w:val="24"/>
          <w:lang w:val="pt-BR"/>
        </w:rPr>
        <w:t xml:space="preserve">7.2. Após o interregno de um ano, e </w:t>
      </w:r>
      <w:bookmarkStart w:id="2" w:name="_Hlk132722410"/>
      <w:r w:rsidRPr="00810212">
        <w:rPr>
          <w:sz w:val="24"/>
          <w:szCs w:val="24"/>
          <w:lang w:val="pt-BR"/>
        </w:rPr>
        <w:t xml:space="preserve">independentemente de pedido do Contratado, </w:t>
      </w:r>
      <w:bookmarkEnd w:id="2"/>
      <w:r w:rsidRPr="00810212">
        <w:rPr>
          <w:sz w:val="24"/>
          <w:szCs w:val="24"/>
          <w:lang w:val="pt-BR"/>
        </w:rPr>
        <w:t>os preços iniciais serão reajustados, mediante a aplicação, pelo contratante, do índice do INPC, exclusivamente para as obrigações iniciadas e concluídas após a ocorrência da anualidade.</w:t>
      </w:r>
    </w:p>
    <w:p w14:paraId="68EAA15D" w14:textId="77777777" w:rsidR="00810212" w:rsidRPr="00810212" w:rsidRDefault="00810212" w:rsidP="00810212">
      <w:pPr>
        <w:jc w:val="both"/>
        <w:rPr>
          <w:sz w:val="24"/>
          <w:szCs w:val="24"/>
          <w:lang w:val="pt-BR"/>
        </w:rPr>
      </w:pPr>
      <w:r w:rsidRPr="00810212">
        <w:rPr>
          <w:sz w:val="24"/>
          <w:szCs w:val="24"/>
          <w:lang w:val="pt-BR"/>
        </w:rPr>
        <w:t>7.3. Nos reajustes subsequentes ao primeiro, o interregno mínimo de um ano será contado a partir dos efeitos financeiros do último reajuste.</w:t>
      </w:r>
    </w:p>
    <w:p w14:paraId="0C3D48E0" w14:textId="77777777" w:rsidR="00810212" w:rsidRPr="00810212" w:rsidRDefault="00810212" w:rsidP="00810212">
      <w:pPr>
        <w:jc w:val="both"/>
        <w:rPr>
          <w:sz w:val="24"/>
          <w:szCs w:val="24"/>
          <w:lang w:val="pt-BR"/>
        </w:rPr>
      </w:pPr>
      <w:r w:rsidRPr="00810212">
        <w:rPr>
          <w:sz w:val="24"/>
          <w:szCs w:val="24"/>
          <w:lang w:val="pt-BR"/>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262175EB" w14:textId="77777777" w:rsidR="00810212" w:rsidRPr="00810212" w:rsidRDefault="00810212" w:rsidP="00810212">
      <w:pPr>
        <w:jc w:val="both"/>
        <w:rPr>
          <w:sz w:val="24"/>
          <w:szCs w:val="24"/>
          <w:lang w:val="pt-BR"/>
        </w:rPr>
      </w:pPr>
      <w:r w:rsidRPr="00810212">
        <w:rPr>
          <w:sz w:val="24"/>
          <w:szCs w:val="24"/>
          <w:lang w:val="pt-BR"/>
        </w:rPr>
        <w:t>7.5. Nas aferições finais, o(s) índice(s) utilizado(s) para reajuste será(</w:t>
      </w:r>
      <w:proofErr w:type="spellStart"/>
      <w:r w:rsidRPr="00810212">
        <w:rPr>
          <w:sz w:val="24"/>
          <w:szCs w:val="24"/>
          <w:lang w:val="pt-BR"/>
        </w:rPr>
        <w:t>ão</w:t>
      </w:r>
      <w:proofErr w:type="spellEnd"/>
      <w:r w:rsidRPr="00810212">
        <w:rPr>
          <w:sz w:val="24"/>
          <w:szCs w:val="24"/>
          <w:lang w:val="pt-BR"/>
        </w:rPr>
        <w:t>), obrigatoriamente, o(s) definitivo(s).</w:t>
      </w:r>
    </w:p>
    <w:p w14:paraId="6CB58937" w14:textId="77777777" w:rsidR="00810212" w:rsidRPr="00810212" w:rsidRDefault="00810212" w:rsidP="00810212">
      <w:pPr>
        <w:jc w:val="both"/>
        <w:rPr>
          <w:sz w:val="24"/>
          <w:szCs w:val="24"/>
          <w:lang w:val="pt-BR"/>
        </w:rPr>
      </w:pPr>
      <w:r w:rsidRPr="00810212">
        <w:rPr>
          <w:sz w:val="24"/>
          <w:szCs w:val="24"/>
          <w:lang w:val="pt-BR"/>
        </w:rPr>
        <w:t>7.6. Caso o(s) índice(s) estabelecido(s) para reajustamento venha(m) a ser extinto(s) ou de qualquer forma não possa(m) mais ser utilizado(s), será(</w:t>
      </w:r>
      <w:proofErr w:type="spellStart"/>
      <w:r w:rsidRPr="00810212">
        <w:rPr>
          <w:sz w:val="24"/>
          <w:szCs w:val="24"/>
          <w:lang w:val="pt-BR"/>
        </w:rPr>
        <w:t>ão</w:t>
      </w:r>
      <w:proofErr w:type="spellEnd"/>
      <w:r w:rsidRPr="00810212">
        <w:rPr>
          <w:sz w:val="24"/>
          <w:szCs w:val="24"/>
          <w:lang w:val="pt-BR"/>
        </w:rPr>
        <w:t>) adotado(s), em substituição, o(s) que vier(em) a ser determinado(s) pela legislação então em vigor.</w:t>
      </w:r>
    </w:p>
    <w:p w14:paraId="0B5E02D0" w14:textId="77777777" w:rsidR="00810212" w:rsidRPr="00810212" w:rsidRDefault="00810212" w:rsidP="00810212">
      <w:pPr>
        <w:jc w:val="both"/>
        <w:rPr>
          <w:sz w:val="24"/>
          <w:szCs w:val="24"/>
          <w:lang w:val="pt-BR"/>
        </w:rPr>
      </w:pPr>
      <w:r w:rsidRPr="00810212">
        <w:rPr>
          <w:sz w:val="24"/>
          <w:szCs w:val="24"/>
          <w:lang w:val="pt-BR"/>
        </w:rPr>
        <w:t xml:space="preserve">7.7. Na ausência de previsão legal quanto ao índice substituto, as partes elegerão novo índice oficial, para reajustamento do preço do valor remanescente, por meio de termo aditivo. </w:t>
      </w:r>
    </w:p>
    <w:p w14:paraId="309E948B" w14:textId="77777777" w:rsidR="00810212" w:rsidRPr="00810212" w:rsidRDefault="00810212" w:rsidP="00810212">
      <w:pPr>
        <w:jc w:val="both"/>
        <w:rPr>
          <w:sz w:val="24"/>
          <w:szCs w:val="24"/>
          <w:lang w:val="pt-BR"/>
        </w:rPr>
      </w:pPr>
      <w:r w:rsidRPr="00810212">
        <w:rPr>
          <w:sz w:val="24"/>
          <w:szCs w:val="24"/>
          <w:lang w:val="pt-BR"/>
        </w:rPr>
        <w:t>7.8. O reajuste poderá ser realizado por apostilamento.</w:t>
      </w:r>
    </w:p>
    <w:p w14:paraId="4EB56E10" w14:textId="77777777" w:rsidR="00810212" w:rsidRPr="00810212" w:rsidRDefault="00810212" w:rsidP="00810212">
      <w:pPr>
        <w:jc w:val="both"/>
        <w:rPr>
          <w:sz w:val="24"/>
          <w:szCs w:val="24"/>
          <w:lang w:val="pt-BR"/>
        </w:rPr>
      </w:pPr>
    </w:p>
    <w:p w14:paraId="214C464A" w14:textId="77777777" w:rsidR="00810212" w:rsidRPr="00810212" w:rsidRDefault="00810212" w:rsidP="00810212">
      <w:pPr>
        <w:jc w:val="both"/>
        <w:rPr>
          <w:b/>
          <w:bCs/>
          <w:sz w:val="24"/>
          <w:szCs w:val="24"/>
          <w:lang w:val="pt-BR"/>
        </w:rPr>
      </w:pPr>
      <w:r w:rsidRPr="00810212">
        <w:rPr>
          <w:b/>
          <w:bCs/>
          <w:sz w:val="24"/>
          <w:szCs w:val="24"/>
          <w:lang w:val="pt-BR"/>
        </w:rPr>
        <w:t xml:space="preserve">CLÁUSULA OITAVA - OBRIGAÇÕES DO CONTRATANTE </w:t>
      </w:r>
      <w:hyperlink r:id="rId12" w:anchor="art92" w:history="1">
        <w:r w:rsidRPr="00810212">
          <w:rPr>
            <w:rStyle w:val="Hyperlink"/>
            <w:b/>
            <w:bCs/>
            <w:sz w:val="24"/>
            <w:szCs w:val="24"/>
            <w:lang w:val="pt-BR"/>
          </w:rPr>
          <w:t>(art. 92, X, XI e XIV</w:t>
        </w:r>
      </w:hyperlink>
      <w:r w:rsidRPr="00810212">
        <w:rPr>
          <w:b/>
          <w:bCs/>
          <w:sz w:val="24"/>
          <w:szCs w:val="24"/>
          <w:lang w:val="pt-BR"/>
        </w:rPr>
        <w:t>)</w:t>
      </w:r>
    </w:p>
    <w:p w14:paraId="06313CA2" w14:textId="77777777" w:rsidR="00810212" w:rsidRPr="00810212" w:rsidRDefault="00810212" w:rsidP="00810212">
      <w:pPr>
        <w:jc w:val="both"/>
        <w:rPr>
          <w:sz w:val="24"/>
          <w:szCs w:val="24"/>
          <w:lang w:val="pt-BR"/>
        </w:rPr>
      </w:pPr>
      <w:r w:rsidRPr="00810212">
        <w:rPr>
          <w:sz w:val="24"/>
          <w:szCs w:val="24"/>
          <w:lang w:val="pt-BR"/>
        </w:rPr>
        <w:t>8.1. Exigir o cumprimento de todas as obrigações assumidas pelo Contratado, de acordo com este contrato e seus anexos;</w:t>
      </w:r>
    </w:p>
    <w:p w14:paraId="29EFCBB9" w14:textId="77777777" w:rsidR="00810212" w:rsidRPr="00810212" w:rsidRDefault="00810212" w:rsidP="00810212">
      <w:pPr>
        <w:jc w:val="both"/>
        <w:rPr>
          <w:sz w:val="24"/>
          <w:szCs w:val="24"/>
          <w:lang w:val="pt-BR"/>
        </w:rPr>
      </w:pPr>
      <w:r w:rsidRPr="00810212">
        <w:rPr>
          <w:sz w:val="24"/>
          <w:szCs w:val="24"/>
          <w:lang w:val="pt-BR"/>
        </w:rPr>
        <w:t>8.2. Receber o objeto contratado no prazo e condições estabelecidas neste contrato e no Termo de Referência;</w:t>
      </w:r>
    </w:p>
    <w:p w14:paraId="6F674CE0" w14:textId="77777777" w:rsidR="00810212" w:rsidRPr="00810212" w:rsidRDefault="00810212" w:rsidP="00810212">
      <w:pPr>
        <w:jc w:val="both"/>
        <w:rPr>
          <w:sz w:val="24"/>
          <w:szCs w:val="24"/>
          <w:lang w:val="pt-BR"/>
        </w:rPr>
      </w:pPr>
      <w:r w:rsidRPr="00810212">
        <w:rPr>
          <w:sz w:val="24"/>
          <w:szCs w:val="24"/>
          <w:lang w:val="pt-BR"/>
        </w:rPr>
        <w:t>8.3. Notificar o Contratado, por escrito, sobre vícios, defeitos ou incorreções verificadas no objeto fornecido, para que seja por ele substituído, reparado ou corrigido, no total ou em parte, às suas expensas;</w:t>
      </w:r>
    </w:p>
    <w:p w14:paraId="68FD10F4" w14:textId="77777777" w:rsidR="00810212" w:rsidRPr="00810212" w:rsidRDefault="00810212" w:rsidP="00810212">
      <w:pPr>
        <w:jc w:val="both"/>
        <w:rPr>
          <w:sz w:val="24"/>
          <w:szCs w:val="24"/>
          <w:lang w:val="pt-BR"/>
        </w:rPr>
      </w:pPr>
      <w:r w:rsidRPr="00810212">
        <w:rPr>
          <w:sz w:val="24"/>
          <w:szCs w:val="24"/>
          <w:lang w:val="pt-BR"/>
        </w:rPr>
        <w:t>8.4. Acompanhar e fiscalizar a execução do objeto contratado e o cumprimento das obrigações pelo Contratado;</w:t>
      </w:r>
    </w:p>
    <w:p w14:paraId="4F8049EA" w14:textId="77777777" w:rsidR="00810212" w:rsidRPr="00810212" w:rsidRDefault="00810212" w:rsidP="00810212">
      <w:pPr>
        <w:jc w:val="both"/>
        <w:rPr>
          <w:sz w:val="24"/>
          <w:szCs w:val="24"/>
          <w:lang w:val="pt-BR"/>
        </w:rPr>
      </w:pPr>
      <w:r w:rsidRPr="00810212">
        <w:rPr>
          <w:sz w:val="24"/>
          <w:szCs w:val="24"/>
          <w:lang w:val="pt-BR"/>
        </w:rPr>
        <w:t>8.5.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7A077B8" w14:textId="77777777" w:rsidR="00810212" w:rsidRPr="00810212" w:rsidRDefault="00810212" w:rsidP="00810212">
      <w:pPr>
        <w:jc w:val="both"/>
        <w:rPr>
          <w:sz w:val="24"/>
          <w:szCs w:val="24"/>
          <w:lang w:val="pt-BR"/>
        </w:rPr>
      </w:pPr>
      <w:r w:rsidRPr="00810212">
        <w:rPr>
          <w:sz w:val="24"/>
          <w:szCs w:val="24"/>
          <w:lang w:val="pt-BR"/>
        </w:rPr>
        <w:t>8.6. Efetuar o pagamento ao Contratado do valor correspondente à execução do objeto, no prazo, forma e condições estabelecidos no presente contrato e no Termo de Referência;</w:t>
      </w:r>
    </w:p>
    <w:p w14:paraId="321D7BED" w14:textId="77777777" w:rsidR="00810212" w:rsidRPr="00810212" w:rsidRDefault="00810212" w:rsidP="00810212">
      <w:pPr>
        <w:jc w:val="both"/>
        <w:rPr>
          <w:sz w:val="24"/>
          <w:szCs w:val="24"/>
          <w:lang w:val="pt-BR"/>
        </w:rPr>
      </w:pPr>
      <w:r w:rsidRPr="00810212">
        <w:rPr>
          <w:sz w:val="24"/>
          <w:szCs w:val="24"/>
          <w:lang w:val="pt-BR"/>
        </w:rPr>
        <w:t xml:space="preserve">8.7. Aplicar ao Contratado as sanções previstas na lei e neste contrato; </w:t>
      </w:r>
    </w:p>
    <w:p w14:paraId="302801C6" w14:textId="77777777" w:rsidR="00810212" w:rsidRPr="00810212" w:rsidRDefault="00810212" w:rsidP="00810212">
      <w:pPr>
        <w:jc w:val="both"/>
        <w:rPr>
          <w:sz w:val="24"/>
          <w:szCs w:val="24"/>
          <w:lang w:val="pt-BR"/>
        </w:rPr>
      </w:pPr>
      <w:r w:rsidRPr="00810212">
        <w:rPr>
          <w:sz w:val="24"/>
          <w:szCs w:val="24"/>
          <w:lang w:val="pt-BR"/>
        </w:rPr>
        <w:t>8.8. Cientificar a Procuradoria Jurídica desta Câmara</w:t>
      </w:r>
      <w:r w:rsidRPr="00810212">
        <w:rPr>
          <w:i/>
          <w:iCs/>
          <w:sz w:val="24"/>
          <w:szCs w:val="24"/>
          <w:lang w:val="pt-BR"/>
        </w:rPr>
        <w:t xml:space="preserve"> </w:t>
      </w:r>
      <w:r w:rsidRPr="00810212">
        <w:rPr>
          <w:sz w:val="24"/>
          <w:szCs w:val="24"/>
          <w:lang w:val="pt-BR"/>
        </w:rPr>
        <w:t>para adoção das medidas cabíveis quando do descumprimento de obrigações pelo Contratado;</w:t>
      </w:r>
    </w:p>
    <w:p w14:paraId="09D8D822" w14:textId="77777777" w:rsidR="00810212" w:rsidRPr="00810212" w:rsidRDefault="00810212" w:rsidP="00810212">
      <w:pPr>
        <w:jc w:val="both"/>
        <w:rPr>
          <w:sz w:val="24"/>
          <w:szCs w:val="24"/>
          <w:lang w:val="pt-BR"/>
        </w:rPr>
      </w:pPr>
      <w:r w:rsidRPr="00810212">
        <w:rPr>
          <w:sz w:val="24"/>
          <w:szCs w:val="24"/>
          <w:lang w:val="pt-BR"/>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E8439A" w14:textId="77777777" w:rsidR="00810212" w:rsidRPr="00810212" w:rsidRDefault="00810212" w:rsidP="00810212">
      <w:pPr>
        <w:jc w:val="both"/>
        <w:rPr>
          <w:b/>
          <w:bCs/>
          <w:sz w:val="24"/>
          <w:szCs w:val="24"/>
          <w:lang w:val="pt-BR"/>
        </w:rPr>
      </w:pPr>
      <w:r w:rsidRPr="00810212">
        <w:rPr>
          <w:sz w:val="24"/>
          <w:szCs w:val="24"/>
          <w:lang w:val="pt-BR"/>
        </w:rPr>
        <w:t>8.9.1.  Esta Câmara</w:t>
      </w:r>
      <w:r w:rsidRPr="00810212">
        <w:rPr>
          <w:i/>
          <w:iCs/>
          <w:sz w:val="24"/>
          <w:szCs w:val="24"/>
          <w:lang w:val="pt-BR"/>
        </w:rPr>
        <w:t xml:space="preserve"> </w:t>
      </w:r>
      <w:r w:rsidRPr="00810212">
        <w:rPr>
          <w:sz w:val="24"/>
          <w:szCs w:val="24"/>
          <w:lang w:val="pt-BR"/>
        </w:rPr>
        <w:t xml:space="preserve">terá o prazo de até 30 (trinta) dias, a contar da data do protocolo do requerimento para decidir, admitida a prorrogação motivada, por igual período. </w:t>
      </w:r>
    </w:p>
    <w:p w14:paraId="0F764E14" w14:textId="77777777" w:rsidR="00810212" w:rsidRPr="00810212" w:rsidRDefault="00810212" w:rsidP="00810212">
      <w:pPr>
        <w:jc w:val="both"/>
        <w:rPr>
          <w:sz w:val="24"/>
          <w:szCs w:val="24"/>
          <w:lang w:val="pt-BR"/>
        </w:rPr>
      </w:pPr>
      <w:r w:rsidRPr="00810212">
        <w:rPr>
          <w:sz w:val="24"/>
          <w:szCs w:val="24"/>
          <w:lang w:val="pt-BR"/>
        </w:rPr>
        <w:t>8.10. Responder eventuais pedidos de reestabelecimento do equilíbrio econômico-financeiro feitos pelo Contratado no prazo máximo de até 30 (trinta) dias.</w:t>
      </w:r>
    </w:p>
    <w:p w14:paraId="489E14A8" w14:textId="77777777" w:rsidR="00810212" w:rsidRPr="00810212" w:rsidRDefault="00810212" w:rsidP="00810212">
      <w:pPr>
        <w:jc w:val="both"/>
        <w:rPr>
          <w:sz w:val="24"/>
          <w:szCs w:val="24"/>
          <w:lang w:val="pt-BR"/>
        </w:rPr>
      </w:pPr>
      <w:bookmarkStart w:id="3" w:name="_Hlk114499841"/>
      <w:bookmarkEnd w:id="3"/>
      <w:r w:rsidRPr="00810212">
        <w:rPr>
          <w:sz w:val="24"/>
          <w:szCs w:val="24"/>
          <w:lang w:val="pt-BR"/>
        </w:rPr>
        <w:lastRenderedPageBreak/>
        <w:t xml:space="preserve">8.11. Comunicar o Contratado na hipótese de posterior alteração do projeto pelo Contratante, no caso </w:t>
      </w:r>
      <w:hyperlink r:id="rId13" w:anchor="art93§2" w:history="1">
        <w:r w:rsidRPr="00810212">
          <w:rPr>
            <w:rStyle w:val="Hyperlink"/>
            <w:sz w:val="24"/>
            <w:szCs w:val="24"/>
            <w:lang w:val="pt-BR"/>
          </w:rPr>
          <w:t>do art. 93, §2º, da Lei nº 14.133, de 2021</w:t>
        </w:r>
      </w:hyperlink>
      <w:r w:rsidRPr="00810212">
        <w:rPr>
          <w:sz w:val="24"/>
          <w:szCs w:val="24"/>
          <w:lang w:val="pt-BR"/>
        </w:rPr>
        <w:t>.</w:t>
      </w:r>
    </w:p>
    <w:p w14:paraId="738B3E21" w14:textId="77777777" w:rsidR="00810212" w:rsidRPr="00810212" w:rsidRDefault="00810212" w:rsidP="00810212">
      <w:pPr>
        <w:jc w:val="both"/>
        <w:rPr>
          <w:sz w:val="24"/>
          <w:szCs w:val="24"/>
          <w:lang w:val="pt-BR"/>
        </w:rPr>
      </w:pPr>
      <w:r w:rsidRPr="00810212">
        <w:rPr>
          <w:sz w:val="24"/>
          <w:szCs w:val="24"/>
          <w:lang w:val="pt-BR"/>
        </w:rPr>
        <w:t>8.12. Esta Câmara</w:t>
      </w:r>
      <w:r w:rsidRPr="00810212">
        <w:rPr>
          <w:i/>
          <w:iCs/>
          <w:sz w:val="24"/>
          <w:szCs w:val="24"/>
          <w:lang w:val="pt-BR"/>
        </w:rPr>
        <w:t xml:space="preserve"> </w:t>
      </w:r>
      <w:r w:rsidRPr="00810212">
        <w:rPr>
          <w:sz w:val="24"/>
          <w:szCs w:val="24"/>
          <w:lang w:val="pt-BR"/>
        </w:rPr>
        <w:t>não responderá por quaisquer compromissos assumidos pelo Contratado com terceiros, ainda que vinculados à execução deste contrato, bem como por qualquer dano causado a terceiros em decorrência de ato do Contratado, de seus empregados, prepostos ou subordinados.</w:t>
      </w:r>
    </w:p>
    <w:p w14:paraId="3FDB74AB" w14:textId="77777777" w:rsidR="00810212" w:rsidRPr="00810212" w:rsidRDefault="00810212" w:rsidP="00810212">
      <w:pPr>
        <w:jc w:val="both"/>
        <w:rPr>
          <w:sz w:val="24"/>
          <w:szCs w:val="24"/>
          <w:lang w:val="pt-BR"/>
        </w:rPr>
      </w:pPr>
    </w:p>
    <w:p w14:paraId="6117A78D" w14:textId="77777777" w:rsidR="00810212" w:rsidRPr="00810212" w:rsidRDefault="00810212" w:rsidP="00810212">
      <w:pPr>
        <w:jc w:val="both"/>
        <w:rPr>
          <w:b/>
          <w:bCs/>
          <w:sz w:val="24"/>
          <w:szCs w:val="24"/>
          <w:lang w:val="pt-BR"/>
        </w:rPr>
      </w:pPr>
      <w:r w:rsidRPr="00810212">
        <w:rPr>
          <w:b/>
          <w:bCs/>
          <w:sz w:val="24"/>
          <w:szCs w:val="24"/>
          <w:lang w:val="pt-BR"/>
        </w:rPr>
        <w:t>CLÁUSULA NONA - OBRIGAÇÕES DO CONTRATADO (</w:t>
      </w:r>
      <w:hyperlink r:id="rId14" w:anchor="art92" w:history="1">
        <w:r w:rsidRPr="00810212">
          <w:rPr>
            <w:rStyle w:val="Hyperlink"/>
            <w:b/>
            <w:bCs/>
            <w:sz w:val="24"/>
            <w:szCs w:val="24"/>
            <w:lang w:val="pt-BR"/>
          </w:rPr>
          <w:t>art. 92, XIV, XVI e XVII</w:t>
        </w:r>
      </w:hyperlink>
      <w:r w:rsidRPr="00810212">
        <w:rPr>
          <w:b/>
          <w:bCs/>
          <w:sz w:val="24"/>
          <w:szCs w:val="24"/>
          <w:lang w:val="pt-BR"/>
        </w:rPr>
        <w:t>)</w:t>
      </w:r>
    </w:p>
    <w:p w14:paraId="6383A77C" w14:textId="77777777" w:rsidR="00810212" w:rsidRPr="00810212" w:rsidRDefault="00810212" w:rsidP="00810212">
      <w:pPr>
        <w:jc w:val="both"/>
        <w:rPr>
          <w:sz w:val="24"/>
          <w:szCs w:val="24"/>
          <w:lang w:val="pt-BR"/>
        </w:rPr>
      </w:pPr>
      <w:r w:rsidRPr="00810212">
        <w:rPr>
          <w:sz w:val="24"/>
          <w:szCs w:val="24"/>
          <w:lang w:val="pt-BR"/>
        </w:rPr>
        <w:t>9.1. O Contratado deve cumprir todas as obrigações constantes deste contrato e de seus anexos, assumindo como exclusivamente seus os riscos e as despesas decorrentes da boa e perfeita execução do objeto contratado;</w:t>
      </w:r>
    </w:p>
    <w:p w14:paraId="4CBD2307" w14:textId="77777777" w:rsidR="00810212" w:rsidRPr="00810212" w:rsidRDefault="00810212" w:rsidP="00810212">
      <w:pPr>
        <w:jc w:val="both"/>
        <w:rPr>
          <w:sz w:val="24"/>
          <w:szCs w:val="24"/>
          <w:lang w:val="pt-BR"/>
        </w:rPr>
      </w:pPr>
      <w:r w:rsidRPr="00810212">
        <w:rPr>
          <w:sz w:val="24"/>
          <w:szCs w:val="24"/>
          <w:lang w:val="pt-BR"/>
        </w:rPr>
        <w:t>9.2. Atender às determinações regulares emitidas pelo fiscal de contrato ou autoridade superior (</w:t>
      </w:r>
      <w:hyperlink r:id="rId15" w:anchor="art137" w:history="1">
        <w:r w:rsidRPr="00810212">
          <w:rPr>
            <w:rStyle w:val="Hyperlink"/>
            <w:sz w:val="24"/>
            <w:szCs w:val="24"/>
            <w:lang w:val="pt-BR"/>
          </w:rPr>
          <w:t>art. 137, II</w:t>
        </w:r>
      </w:hyperlink>
      <w:r w:rsidRPr="00810212">
        <w:rPr>
          <w:sz w:val="24"/>
          <w:szCs w:val="24"/>
          <w:lang w:val="pt-BR"/>
        </w:rPr>
        <w:t>) e prestar todo esclarecimento ou informação por eles solicitados;</w:t>
      </w:r>
    </w:p>
    <w:p w14:paraId="0EF59B5D" w14:textId="1914F7F0" w:rsidR="00810212" w:rsidRPr="00810212" w:rsidRDefault="00810212" w:rsidP="00810212">
      <w:pPr>
        <w:jc w:val="both"/>
        <w:rPr>
          <w:sz w:val="24"/>
          <w:szCs w:val="24"/>
          <w:lang w:val="pt-BR"/>
        </w:rPr>
      </w:pPr>
      <w:r w:rsidRPr="00810212">
        <w:rPr>
          <w:sz w:val="24"/>
          <w:szCs w:val="24"/>
          <w:lang w:val="pt-BR"/>
        </w:rPr>
        <w:t>9.3. Cumprir as cláusulas deste contrato, entregando o veículo demandado, cuja quantidade, qualidade e tecnologia deverão atender às recomendações de boa técnica e a legislação de regência;</w:t>
      </w:r>
    </w:p>
    <w:p w14:paraId="7F55EDC3" w14:textId="77777777" w:rsidR="00810212" w:rsidRPr="00810212" w:rsidRDefault="00810212" w:rsidP="00810212">
      <w:pPr>
        <w:jc w:val="both"/>
        <w:rPr>
          <w:sz w:val="24"/>
          <w:szCs w:val="24"/>
          <w:lang w:val="pt-BR"/>
        </w:rPr>
      </w:pPr>
      <w:r w:rsidRPr="00810212">
        <w:rPr>
          <w:sz w:val="24"/>
          <w:szCs w:val="24"/>
          <w:lang w:val="pt-BR"/>
        </w:rPr>
        <w:t>9.4. Reparar, corrigir, remover ou substituir, às suas expensas, no total ou em parte, no prazo fixado pelo fiscal de contrato, os serviços nos quais se verificarem vícios, defeitos ou incorreções resultantes da execução;</w:t>
      </w:r>
    </w:p>
    <w:p w14:paraId="1E8F4DC6" w14:textId="77777777" w:rsidR="00810212" w:rsidRPr="00810212" w:rsidRDefault="00810212" w:rsidP="00810212">
      <w:pPr>
        <w:jc w:val="both"/>
        <w:rPr>
          <w:sz w:val="24"/>
          <w:szCs w:val="24"/>
          <w:lang w:val="pt-BR"/>
        </w:rPr>
      </w:pPr>
      <w:r w:rsidRPr="00810212">
        <w:rPr>
          <w:sz w:val="24"/>
          <w:szCs w:val="24"/>
          <w:lang w:val="pt-BR"/>
        </w:rPr>
        <w:t xml:space="preserve">9.5. Responsabilizar-se pelos vícios e danos decorrentes da execução do objeto, de acordo com o </w:t>
      </w:r>
      <w:hyperlink r:id="rId16" w:history="1">
        <w:r w:rsidRPr="00810212">
          <w:rPr>
            <w:rStyle w:val="Hyperlink"/>
            <w:sz w:val="24"/>
            <w:szCs w:val="24"/>
            <w:lang w:val="pt-BR"/>
          </w:rPr>
          <w:t>Código de Defesa do Consumidor (Lei nº 8.078, de 1990</w:t>
        </w:r>
      </w:hyperlink>
      <w:r w:rsidRPr="00810212">
        <w:rPr>
          <w:sz w:val="24"/>
          <w:szCs w:val="24"/>
          <w:lang w:val="pt-BR"/>
        </w:rPr>
        <w:t>), bem como por todo e qualquer dano causado à esta Câmara</w:t>
      </w:r>
      <w:r w:rsidRPr="00810212">
        <w:rPr>
          <w:i/>
          <w:iCs/>
          <w:sz w:val="24"/>
          <w:szCs w:val="24"/>
          <w:lang w:val="pt-BR"/>
        </w:rPr>
        <w:t xml:space="preserve"> </w:t>
      </w:r>
      <w:r w:rsidRPr="00810212">
        <w:rPr>
          <w:sz w:val="24"/>
          <w:szCs w:val="24"/>
          <w:lang w:val="pt-BR"/>
        </w:rPr>
        <w:t>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AA76930" w14:textId="77777777" w:rsidR="00810212" w:rsidRPr="00810212" w:rsidRDefault="00810212" w:rsidP="00810212">
      <w:pPr>
        <w:jc w:val="both"/>
        <w:rPr>
          <w:sz w:val="24"/>
          <w:szCs w:val="24"/>
          <w:lang w:val="pt-BR"/>
        </w:rPr>
      </w:pPr>
      <w:r w:rsidRPr="00810212">
        <w:rPr>
          <w:sz w:val="24"/>
          <w:szCs w:val="24"/>
          <w:lang w:val="pt-BR"/>
        </w:rPr>
        <w:t xml:space="preserve">9.6. Não contratar, durante a vigência deste contrato, cônjuge, companheiro ou parente em linha reta, colateral ou por afinidade, até o terceiro grau, de dirigente do contratante ou do fiscal ou gestor do contrato, nos termos do </w:t>
      </w:r>
      <w:hyperlink r:id="rId17" w:anchor="art48" w:history="1">
        <w:r w:rsidRPr="00810212">
          <w:rPr>
            <w:rStyle w:val="Hyperlink"/>
            <w:sz w:val="24"/>
            <w:szCs w:val="24"/>
            <w:lang w:val="pt-BR"/>
          </w:rPr>
          <w:t>artigo 48, parágrafo único, da Lei nº 14.133, de 2021</w:t>
        </w:r>
      </w:hyperlink>
      <w:r w:rsidRPr="00810212">
        <w:rPr>
          <w:sz w:val="24"/>
          <w:szCs w:val="24"/>
          <w:lang w:val="pt-BR"/>
        </w:rPr>
        <w:t>;</w:t>
      </w:r>
    </w:p>
    <w:p w14:paraId="037B427D" w14:textId="77777777" w:rsidR="00810212" w:rsidRPr="00810212" w:rsidRDefault="00810212" w:rsidP="00810212">
      <w:pPr>
        <w:jc w:val="both"/>
        <w:rPr>
          <w:sz w:val="24"/>
          <w:szCs w:val="24"/>
          <w:lang w:val="pt-BR"/>
        </w:rPr>
      </w:pPr>
      <w:r w:rsidRPr="00810212">
        <w:rPr>
          <w:sz w:val="24"/>
          <w:szCs w:val="24"/>
          <w:lang w:val="pt-BR"/>
        </w:rPr>
        <w:t xml:space="preserve">9.7.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AB26631" w14:textId="77777777" w:rsidR="00810212" w:rsidRPr="00810212" w:rsidRDefault="00810212" w:rsidP="00810212">
      <w:pPr>
        <w:jc w:val="both"/>
        <w:rPr>
          <w:sz w:val="24"/>
          <w:szCs w:val="24"/>
          <w:lang w:val="pt-BR"/>
        </w:rPr>
      </w:pPr>
      <w:r w:rsidRPr="00810212">
        <w:rPr>
          <w:sz w:val="24"/>
          <w:szCs w:val="24"/>
          <w:lang w:val="pt-BR"/>
        </w:rPr>
        <w:t xml:space="preserve">a) prova de regularidade relativa à Seguridade Social; </w:t>
      </w:r>
    </w:p>
    <w:p w14:paraId="190722CC" w14:textId="77777777" w:rsidR="00810212" w:rsidRPr="00810212" w:rsidRDefault="00810212" w:rsidP="00810212">
      <w:pPr>
        <w:jc w:val="both"/>
        <w:rPr>
          <w:sz w:val="24"/>
          <w:szCs w:val="24"/>
          <w:lang w:val="pt-BR"/>
        </w:rPr>
      </w:pPr>
      <w:r w:rsidRPr="00810212">
        <w:rPr>
          <w:sz w:val="24"/>
          <w:szCs w:val="24"/>
          <w:lang w:val="pt-BR"/>
        </w:rPr>
        <w:t xml:space="preserve">b) certidão conjunta relativa aos tributos federais e à Dívida Ativa da União; </w:t>
      </w:r>
    </w:p>
    <w:p w14:paraId="41CE9A0A" w14:textId="77777777" w:rsidR="00810212" w:rsidRPr="00810212" w:rsidRDefault="00810212" w:rsidP="00810212">
      <w:pPr>
        <w:jc w:val="both"/>
        <w:rPr>
          <w:sz w:val="24"/>
          <w:szCs w:val="24"/>
          <w:lang w:val="pt-BR"/>
        </w:rPr>
      </w:pPr>
      <w:r w:rsidRPr="00810212">
        <w:rPr>
          <w:sz w:val="24"/>
          <w:szCs w:val="24"/>
          <w:lang w:val="pt-BR"/>
        </w:rPr>
        <w:t xml:space="preserve">c) certidões que comprovem a regularidade perante a Fazenda Municipal ou Distrital do domicílio ou sede do Contratado; </w:t>
      </w:r>
    </w:p>
    <w:p w14:paraId="2DF858BC" w14:textId="77777777" w:rsidR="00810212" w:rsidRPr="00810212" w:rsidRDefault="00810212" w:rsidP="00810212">
      <w:pPr>
        <w:jc w:val="both"/>
        <w:rPr>
          <w:sz w:val="24"/>
          <w:szCs w:val="24"/>
          <w:lang w:val="pt-BR"/>
        </w:rPr>
      </w:pPr>
      <w:r w:rsidRPr="00810212">
        <w:rPr>
          <w:sz w:val="24"/>
          <w:szCs w:val="24"/>
          <w:lang w:val="pt-BR"/>
        </w:rPr>
        <w:t xml:space="preserve">d) Certidão de Regularidade do FGTS – CRF; e </w:t>
      </w:r>
    </w:p>
    <w:p w14:paraId="2B70FBBD" w14:textId="77777777" w:rsidR="00810212" w:rsidRPr="00810212" w:rsidRDefault="00810212" w:rsidP="00810212">
      <w:pPr>
        <w:jc w:val="both"/>
        <w:rPr>
          <w:sz w:val="24"/>
          <w:szCs w:val="24"/>
          <w:lang w:val="pt-BR"/>
        </w:rPr>
      </w:pPr>
      <w:r w:rsidRPr="00810212">
        <w:rPr>
          <w:sz w:val="24"/>
          <w:szCs w:val="24"/>
          <w:lang w:val="pt-BR"/>
        </w:rPr>
        <w:t xml:space="preserve">e) Certidão Negativa de Débitos Trabalhistas – CNDT; </w:t>
      </w:r>
    </w:p>
    <w:p w14:paraId="28765A87" w14:textId="77777777" w:rsidR="00810212" w:rsidRPr="00810212" w:rsidRDefault="00810212" w:rsidP="00810212">
      <w:pPr>
        <w:jc w:val="both"/>
        <w:rPr>
          <w:sz w:val="24"/>
          <w:szCs w:val="24"/>
          <w:lang w:val="pt-BR"/>
        </w:rPr>
      </w:pPr>
      <w:r w:rsidRPr="00810212">
        <w:rPr>
          <w:sz w:val="24"/>
          <w:szCs w:val="24"/>
          <w:lang w:val="pt-BR"/>
        </w:rPr>
        <w:t>9.8. Prestar todo esclarecimento ou informação solicitada pelo Contratante ou por seus prepostos, garantindo-lhes o acesso, a qualquer tempo, ao local dos trabalhos, bem como aos documentos relativos à execução dos serviços.</w:t>
      </w:r>
    </w:p>
    <w:p w14:paraId="5F7BB0DA" w14:textId="77777777" w:rsidR="00810212" w:rsidRPr="00810212" w:rsidRDefault="00810212" w:rsidP="00810212">
      <w:pPr>
        <w:jc w:val="both"/>
        <w:rPr>
          <w:sz w:val="24"/>
          <w:szCs w:val="24"/>
          <w:lang w:val="pt-BR"/>
        </w:rPr>
      </w:pPr>
      <w:r w:rsidRPr="00810212">
        <w:rPr>
          <w:sz w:val="24"/>
          <w:szCs w:val="24"/>
          <w:lang w:val="pt-BR"/>
        </w:rPr>
        <w:t>9.9 Submeter previamente, por escrito, ao Contratante, para análise e aprovação, quaisquer mudanças nos métodos executivos que fujam às especificações do Termo de Referência.</w:t>
      </w:r>
    </w:p>
    <w:p w14:paraId="273C83CC" w14:textId="77777777" w:rsidR="00810212" w:rsidRPr="00810212" w:rsidRDefault="00810212" w:rsidP="00810212">
      <w:pPr>
        <w:jc w:val="both"/>
        <w:rPr>
          <w:sz w:val="24"/>
          <w:szCs w:val="24"/>
          <w:lang w:val="pt-BR"/>
        </w:rPr>
      </w:pPr>
      <w:r w:rsidRPr="00810212">
        <w:rPr>
          <w:sz w:val="24"/>
          <w:szCs w:val="24"/>
          <w:lang w:val="pt-BR"/>
        </w:rPr>
        <w:t>9.10. Não permitir a utilização de qualquer trabalho do menor de dezesseis anos, exceto na condição de aprendiz para os maiores de quatorze anos, nem permitir a utilização do trabalho do menor de dezoito anos em trabalho noturno, perigoso ou insalubre;</w:t>
      </w:r>
    </w:p>
    <w:p w14:paraId="5798F277" w14:textId="77777777" w:rsidR="00810212" w:rsidRPr="00810212" w:rsidRDefault="00810212" w:rsidP="00810212">
      <w:pPr>
        <w:jc w:val="both"/>
        <w:rPr>
          <w:sz w:val="24"/>
          <w:szCs w:val="24"/>
          <w:lang w:val="pt-BR"/>
        </w:rPr>
      </w:pPr>
      <w:r w:rsidRPr="00810212">
        <w:rPr>
          <w:sz w:val="24"/>
          <w:szCs w:val="24"/>
          <w:lang w:val="pt-BR"/>
        </w:rPr>
        <w:t xml:space="preserve">9.11. Manter durante toda a vigência deste contrato, em compatibilidade com as obrigações assumidas, todas as condições exigidas para habilitação na licitação; </w:t>
      </w:r>
    </w:p>
    <w:p w14:paraId="219A9267" w14:textId="77777777" w:rsidR="00810212" w:rsidRPr="00810212" w:rsidRDefault="00810212" w:rsidP="00810212">
      <w:pPr>
        <w:jc w:val="both"/>
        <w:rPr>
          <w:sz w:val="24"/>
          <w:szCs w:val="24"/>
          <w:lang w:val="pt-BR"/>
        </w:rPr>
      </w:pPr>
      <w:r w:rsidRPr="00810212">
        <w:rPr>
          <w:sz w:val="24"/>
          <w:szCs w:val="24"/>
          <w:lang w:val="pt-BR"/>
        </w:rPr>
        <w:t xml:space="preserve">9.12. Cumprir, durante todo o período de execução deste contrato, a reserva de cargos prevista em lei para pessoa com deficiência, para reabilitado da Previdência Social ou para </w:t>
      </w:r>
      <w:r w:rsidRPr="00810212">
        <w:rPr>
          <w:sz w:val="24"/>
          <w:szCs w:val="24"/>
          <w:lang w:val="pt-BR"/>
        </w:rPr>
        <w:lastRenderedPageBreak/>
        <w:t>aprendiz, bem como as reservas de cargos previstas na legislação (</w:t>
      </w:r>
      <w:hyperlink r:id="rId18" w:anchor="art116" w:history="1">
        <w:r w:rsidRPr="00810212">
          <w:rPr>
            <w:rStyle w:val="Hyperlink"/>
            <w:sz w:val="24"/>
            <w:szCs w:val="24"/>
            <w:lang w:val="pt-BR"/>
          </w:rPr>
          <w:t>art. 116</w:t>
        </w:r>
      </w:hyperlink>
      <w:r w:rsidRPr="00810212">
        <w:rPr>
          <w:sz w:val="24"/>
          <w:szCs w:val="24"/>
          <w:lang w:val="pt-BR"/>
        </w:rPr>
        <w:t xml:space="preserve">); </w:t>
      </w:r>
    </w:p>
    <w:p w14:paraId="41EF44B9" w14:textId="77777777" w:rsidR="00810212" w:rsidRPr="00810212" w:rsidRDefault="00810212" w:rsidP="00810212">
      <w:pPr>
        <w:jc w:val="both"/>
        <w:rPr>
          <w:sz w:val="24"/>
          <w:szCs w:val="24"/>
          <w:lang w:val="pt-BR"/>
        </w:rPr>
      </w:pPr>
      <w:r w:rsidRPr="00810212">
        <w:rPr>
          <w:sz w:val="24"/>
          <w:szCs w:val="24"/>
          <w:lang w:val="pt-BR"/>
        </w:rPr>
        <w:t>9.13. Comprovar se solicitado, a reserva de cargos a que se refere a cláusula acima, no prazo fixado pelo fiscal de contrato, com a indicação dos empregados que preencheram as referidas vagas (</w:t>
      </w:r>
      <w:hyperlink r:id="rId19" w:anchor="art116" w:history="1">
        <w:r w:rsidRPr="00810212">
          <w:rPr>
            <w:rStyle w:val="Hyperlink"/>
            <w:sz w:val="24"/>
            <w:szCs w:val="24"/>
            <w:lang w:val="pt-BR"/>
          </w:rPr>
          <w:t>art. 116, parágrafo único</w:t>
        </w:r>
      </w:hyperlink>
      <w:r w:rsidRPr="00810212">
        <w:rPr>
          <w:sz w:val="24"/>
          <w:szCs w:val="24"/>
          <w:lang w:val="pt-BR"/>
        </w:rPr>
        <w:t>);</w:t>
      </w:r>
    </w:p>
    <w:p w14:paraId="132C35BE" w14:textId="77777777" w:rsidR="00810212" w:rsidRPr="00810212" w:rsidRDefault="00810212" w:rsidP="00810212">
      <w:pPr>
        <w:jc w:val="both"/>
        <w:rPr>
          <w:sz w:val="24"/>
          <w:szCs w:val="24"/>
          <w:lang w:val="pt-BR"/>
        </w:rPr>
      </w:pPr>
      <w:r w:rsidRPr="00810212">
        <w:rPr>
          <w:sz w:val="24"/>
          <w:szCs w:val="24"/>
          <w:lang w:val="pt-BR"/>
        </w:rPr>
        <w:t>9.14. Guardar sigilo sobre todas as informações obtidas em decorrência do cumprimento deste contrato;</w:t>
      </w:r>
    </w:p>
    <w:p w14:paraId="221666E8" w14:textId="77777777" w:rsidR="00810212" w:rsidRPr="00810212" w:rsidRDefault="00810212" w:rsidP="00810212">
      <w:pPr>
        <w:jc w:val="both"/>
        <w:rPr>
          <w:sz w:val="24"/>
          <w:szCs w:val="24"/>
          <w:lang w:val="pt-BR"/>
        </w:rPr>
      </w:pPr>
      <w:r w:rsidRPr="00810212">
        <w:rPr>
          <w:sz w:val="24"/>
          <w:szCs w:val="24"/>
          <w:lang w:val="pt-BR"/>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history="1">
        <w:r w:rsidRPr="00810212">
          <w:rPr>
            <w:rStyle w:val="Hyperlink"/>
            <w:sz w:val="24"/>
            <w:szCs w:val="24"/>
            <w:lang w:val="pt-BR"/>
          </w:rPr>
          <w:t>art. 124, II, d, da Lei nº 14.133, de 2021</w:t>
        </w:r>
      </w:hyperlink>
      <w:r w:rsidRPr="00810212">
        <w:rPr>
          <w:sz w:val="24"/>
          <w:szCs w:val="24"/>
          <w:lang w:val="pt-BR"/>
        </w:rPr>
        <w:t>;</w:t>
      </w:r>
    </w:p>
    <w:p w14:paraId="5076A48D" w14:textId="77777777" w:rsidR="00810212" w:rsidRPr="00810212" w:rsidRDefault="00810212" w:rsidP="00810212">
      <w:pPr>
        <w:jc w:val="both"/>
        <w:rPr>
          <w:sz w:val="24"/>
          <w:szCs w:val="24"/>
          <w:lang w:val="pt-BR"/>
        </w:rPr>
      </w:pPr>
      <w:r w:rsidRPr="00810212">
        <w:rPr>
          <w:sz w:val="24"/>
          <w:szCs w:val="24"/>
          <w:lang w:val="pt-BR"/>
        </w:rPr>
        <w:t>9.16. Cumprir, além dos postulados legais vigentes de âmbito federal, estadual ou municipal, as normas de segurança do Contratante;</w:t>
      </w:r>
    </w:p>
    <w:p w14:paraId="72939FFE" w14:textId="2A25F954" w:rsidR="00810212" w:rsidRPr="00810212" w:rsidRDefault="00810212" w:rsidP="00810212">
      <w:pPr>
        <w:jc w:val="both"/>
        <w:rPr>
          <w:sz w:val="24"/>
          <w:szCs w:val="24"/>
          <w:lang w:val="pt-BR"/>
        </w:rPr>
      </w:pPr>
      <w:r w:rsidRPr="00810212">
        <w:rPr>
          <w:sz w:val="24"/>
          <w:szCs w:val="24"/>
          <w:lang w:val="pt-BR"/>
        </w:rPr>
        <w:t>9.17. Realizar a manutenção preventiva e corretiva do veículo, assegurando sua disponibilidade e bom funcionamento, além de seguro e emplacamento.</w:t>
      </w:r>
    </w:p>
    <w:p w14:paraId="246DCD42" w14:textId="1E398CCA" w:rsidR="00810212" w:rsidRPr="00810212" w:rsidRDefault="00810212" w:rsidP="00810212">
      <w:pPr>
        <w:jc w:val="both"/>
        <w:rPr>
          <w:sz w:val="24"/>
          <w:szCs w:val="24"/>
          <w:lang w:val="pt-BR"/>
        </w:rPr>
      </w:pPr>
      <w:r w:rsidRPr="00810212">
        <w:rPr>
          <w:sz w:val="24"/>
          <w:szCs w:val="24"/>
          <w:lang w:val="pt-BR"/>
        </w:rPr>
        <w:t>9.18. A Contratada deverá apresentar documentos do veículo com registro no DETRAN.</w:t>
      </w:r>
    </w:p>
    <w:p w14:paraId="23682BBA" w14:textId="089D3125" w:rsidR="00810212" w:rsidRPr="00810212" w:rsidRDefault="00810212" w:rsidP="00810212">
      <w:pPr>
        <w:jc w:val="both"/>
        <w:rPr>
          <w:sz w:val="24"/>
          <w:szCs w:val="24"/>
          <w:lang w:val="pt-BR"/>
        </w:rPr>
      </w:pPr>
      <w:r w:rsidRPr="00810212">
        <w:rPr>
          <w:sz w:val="24"/>
          <w:szCs w:val="24"/>
          <w:lang w:val="pt-BR"/>
        </w:rPr>
        <w:t>9.19. A Contratada em caso de substituição de veículo, só poderá apresentar veículo com menos 05 (cinco) anos e uso no decorrer da execução deste contrato.</w:t>
      </w:r>
    </w:p>
    <w:p w14:paraId="6E6254BC" w14:textId="77777777" w:rsidR="00810212" w:rsidRPr="00810212" w:rsidRDefault="00810212" w:rsidP="00810212">
      <w:pPr>
        <w:jc w:val="both"/>
        <w:rPr>
          <w:sz w:val="24"/>
          <w:szCs w:val="24"/>
          <w:lang w:val="pt-BR"/>
        </w:rPr>
      </w:pPr>
    </w:p>
    <w:p w14:paraId="4D59AC27" w14:textId="77777777" w:rsidR="00810212" w:rsidRPr="00810212" w:rsidRDefault="00810212" w:rsidP="00810212">
      <w:pPr>
        <w:jc w:val="both"/>
        <w:rPr>
          <w:b/>
          <w:bCs/>
          <w:sz w:val="24"/>
          <w:szCs w:val="24"/>
          <w:lang w:val="pt-BR"/>
        </w:rPr>
      </w:pPr>
      <w:r w:rsidRPr="00810212">
        <w:rPr>
          <w:b/>
          <w:bCs/>
          <w:sz w:val="24"/>
          <w:szCs w:val="24"/>
          <w:lang w:val="pt-BR"/>
        </w:rPr>
        <w:t>CLÁUSULA DÉCIMA- OBRIGAÇÕES PERTINENTES À LGPD</w:t>
      </w:r>
    </w:p>
    <w:p w14:paraId="042E37C0" w14:textId="77777777" w:rsidR="00810212" w:rsidRPr="00810212" w:rsidRDefault="00810212" w:rsidP="00810212">
      <w:pPr>
        <w:jc w:val="both"/>
        <w:rPr>
          <w:sz w:val="24"/>
          <w:szCs w:val="24"/>
          <w:lang w:val="pt-BR"/>
        </w:rPr>
      </w:pPr>
      <w:r w:rsidRPr="00810212">
        <w:rPr>
          <w:sz w:val="24"/>
          <w:szCs w:val="24"/>
          <w:lang w:val="pt-BR"/>
        </w:rPr>
        <w:t xml:space="preserve">10.1. As partes deverão cumprir a </w:t>
      </w:r>
      <w:hyperlink r:id="rId21" w:history="1">
        <w:r w:rsidRPr="00810212">
          <w:rPr>
            <w:rStyle w:val="Hyperlink"/>
            <w:sz w:val="24"/>
            <w:szCs w:val="24"/>
            <w:lang w:val="pt-BR"/>
          </w:rPr>
          <w:t>Lei nº 13.709, de 14 de agosto de 2018 (LGPD)</w:t>
        </w:r>
      </w:hyperlink>
      <w:r w:rsidRPr="00810212">
        <w:rPr>
          <w:sz w:val="24"/>
          <w:szCs w:val="24"/>
          <w:lang w:val="pt-BR"/>
        </w:rPr>
        <w:t xml:space="preserve">, quanto a todos os dados pessoais a que tenham acesso em razão do certame ou deste contrato administrativo que eventualmente venha a ser firmado, a partir da apresentação da proposta no procedimento de contratação, independentemente de declaração ou de aceitação expressa. </w:t>
      </w:r>
    </w:p>
    <w:p w14:paraId="7C1D8395" w14:textId="77777777" w:rsidR="00810212" w:rsidRPr="00810212" w:rsidRDefault="00810212" w:rsidP="00810212">
      <w:pPr>
        <w:jc w:val="both"/>
        <w:rPr>
          <w:sz w:val="24"/>
          <w:szCs w:val="24"/>
          <w:lang w:val="pt-BR"/>
        </w:rPr>
      </w:pPr>
      <w:r w:rsidRPr="00810212">
        <w:rPr>
          <w:sz w:val="24"/>
          <w:szCs w:val="24"/>
          <w:lang w:val="pt-BR"/>
        </w:rPr>
        <w:t xml:space="preserve">10.2. Os dados obtidos somente poderão ser utilizados para as finalidades que justificaram seu acesso e de acordo com a boa-fé e com os princípios do </w:t>
      </w:r>
      <w:hyperlink r:id="rId22" w:anchor="art6" w:history="1">
        <w:r w:rsidRPr="00810212">
          <w:rPr>
            <w:rStyle w:val="Hyperlink"/>
            <w:sz w:val="24"/>
            <w:szCs w:val="24"/>
            <w:lang w:val="pt-BR"/>
          </w:rPr>
          <w:t>art. 6º da LGPD</w:t>
        </w:r>
      </w:hyperlink>
      <w:r w:rsidRPr="00810212">
        <w:rPr>
          <w:sz w:val="24"/>
          <w:szCs w:val="24"/>
          <w:lang w:val="pt-BR"/>
        </w:rPr>
        <w:t xml:space="preserve">. </w:t>
      </w:r>
    </w:p>
    <w:p w14:paraId="134DEC3C" w14:textId="77777777" w:rsidR="00810212" w:rsidRPr="00810212" w:rsidRDefault="00810212" w:rsidP="00810212">
      <w:pPr>
        <w:jc w:val="both"/>
        <w:rPr>
          <w:sz w:val="24"/>
          <w:szCs w:val="24"/>
          <w:lang w:val="pt-BR"/>
        </w:rPr>
      </w:pPr>
      <w:r w:rsidRPr="00810212">
        <w:rPr>
          <w:sz w:val="24"/>
          <w:szCs w:val="24"/>
          <w:lang w:val="pt-BR"/>
        </w:rPr>
        <w:t>10.3. É vedado o compartilhamento com terceiros dos dados obtidos fora das hipóteses permitidas em Lei.</w:t>
      </w:r>
    </w:p>
    <w:p w14:paraId="2F6C6C13" w14:textId="77777777" w:rsidR="00810212" w:rsidRPr="00810212" w:rsidRDefault="00810212" w:rsidP="00810212">
      <w:pPr>
        <w:jc w:val="both"/>
        <w:rPr>
          <w:sz w:val="24"/>
          <w:szCs w:val="24"/>
          <w:lang w:val="pt-BR"/>
        </w:rPr>
      </w:pPr>
      <w:r w:rsidRPr="00810212">
        <w:rPr>
          <w:sz w:val="24"/>
          <w:szCs w:val="24"/>
          <w:lang w:val="pt-BR"/>
        </w:rPr>
        <w:t xml:space="preserve">10.4. Esta Câmara deverá ser informada no prazo de 5 (cinco) dias úteis sobre todos os contratos de subcontratação firmados ou que venham a ser celebrados pelo Contratado. </w:t>
      </w:r>
    </w:p>
    <w:p w14:paraId="6D7AEA2B" w14:textId="77777777" w:rsidR="00810212" w:rsidRPr="00810212" w:rsidRDefault="00810212" w:rsidP="00810212">
      <w:pPr>
        <w:jc w:val="both"/>
        <w:rPr>
          <w:sz w:val="24"/>
          <w:szCs w:val="24"/>
          <w:lang w:val="pt-BR"/>
        </w:rPr>
      </w:pPr>
      <w:r w:rsidRPr="00810212">
        <w:rPr>
          <w:sz w:val="24"/>
          <w:szCs w:val="24"/>
          <w:lang w:val="pt-BR"/>
        </w:rPr>
        <w:t xml:space="preserve">10.5. Terminado o tratamento dos dados nos termos do </w:t>
      </w:r>
      <w:hyperlink r:id="rId23" w:anchor="art15" w:history="1">
        <w:r w:rsidRPr="00810212">
          <w:rPr>
            <w:rStyle w:val="Hyperlink"/>
            <w:sz w:val="24"/>
            <w:szCs w:val="24"/>
            <w:lang w:val="pt-BR"/>
          </w:rPr>
          <w:t>art. 15 da LGPD</w:t>
        </w:r>
      </w:hyperlink>
      <w:r w:rsidRPr="00810212">
        <w:rPr>
          <w:sz w:val="24"/>
          <w:szCs w:val="24"/>
          <w:lang w:val="pt-BR"/>
        </w:rPr>
        <w:t xml:space="preserve">, é dever do Contratado eliminá-los, com exceção das hipóteses do </w:t>
      </w:r>
      <w:hyperlink r:id="rId24" w:anchor="art16" w:history="1">
        <w:r w:rsidRPr="00810212">
          <w:rPr>
            <w:rStyle w:val="Hyperlink"/>
            <w:sz w:val="24"/>
            <w:szCs w:val="24"/>
            <w:lang w:val="pt-BR"/>
          </w:rPr>
          <w:t>art. 16 da LGPD</w:t>
        </w:r>
      </w:hyperlink>
      <w:r w:rsidRPr="00810212">
        <w:rPr>
          <w:sz w:val="24"/>
          <w:szCs w:val="24"/>
          <w:lang w:val="pt-BR"/>
        </w:rPr>
        <w:t xml:space="preserve">, incluindo aquelas em que houver necessidade de guarda de documentação para fins de comprovação do cumprimento de obrigações legais ou contratuais e somente enquanto não prescritas essas obrigações. </w:t>
      </w:r>
    </w:p>
    <w:p w14:paraId="1F766896" w14:textId="77777777" w:rsidR="00810212" w:rsidRPr="00810212" w:rsidRDefault="00810212" w:rsidP="00810212">
      <w:pPr>
        <w:jc w:val="both"/>
        <w:rPr>
          <w:sz w:val="24"/>
          <w:szCs w:val="24"/>
          <w:lang w:val="pt-BR"/>
        </w:rPr>
      </w:pPr>
      <w:r w:rsidRPr="00810212">
        <w:rPr>
          <w:sz w:val="24"/>
          <w:szCs w:val="24"/>
          <w:lang w:val="pt-BR"/>
        </w:rPr>
        <w:t>10.6. É dever do Contratado no que couber, orientar e treinar seus empregados sobre os deveres, requisitos e responsabilidades decorrentes da LGPD.</w:t>
      </w:r>
    </w:p>
    <w:p w14:paraId="1C970ACD" w14:textId="77777777" w:rsidR="00810212" w:rsidRPr="00810212" w:rsidRDefault="00810212" w:rsidP="00810212">
      <w:pPr>
        <w:jc w:val="both"/>
        <w:rPr>
          <w:sz w:val="24"/>
          <w:szCs w:val="24"/>
          <w:lang w:val="pt-BR"/>
        </w:rPr>
      </w:pPr>
      <w:r w:rsidRPr="00810212">
        <w:rPr>
          <w:sz w:val="24"/>
          <w:szCs w:val="24"/>
          <w:lang w:val="pt-BR"/>
        </w:rPr>
        <w:t>10.7. O Contratado no que couber, deverá exigir de subcontratados o cumprimento dos deveres da presente cláusula, permanecendo integralmente responsável por garantir sua observância.</w:t>
      </w:r>
    </w:p>
    <w:p w14:paraId="698618D0" w14:textId="77777777" w:rsidR="00810212" w:rsidRPr="00810212" w:rsidRDefault="00810212" w:rsidP="00810212">
      <w:pPr>
        <w:jc w:val="both"/>
        <w:rPr>
          <w:sz w:val="24"/>
          <w:szCs w:val="24"/>
          <w:lang w:val="pt-BR"/>
        </w:rPr>
      </w:pPr>
      <w:r w:rsidRPr="00810212">
        <w:rPr>
          <w:sz w:val="24"/>
          <w:szCs w:val="24"/>
          <w:lang w:val="pt-BR"/>
        </w:rPr>
        <w:t xml:space="preserve">10.8. O Contratante poderá realizar diligência para aferir o cumprimento dessa cláusula, devendo o Contratado atender prontamente eventuais pedidos de comprovação formulados. </w:t>
      </w:r>
    </w:p>
    <w:p w14:paraId="5872C232" w14:textId="77777777" w:rsidR="00810212" w:rsidRPr="00810212" w:rsidRDefault="00810212" w:rsidP="00810212">
      <w:pPr>
        <w:jc w:val="both"/>
        <w:rPr>
          <w:sz w:val="24"/>
          <w:szCs w:val="24"/>
          <w:lang w:val="pt-BR"/>
        </w:rPr>
      </w:pPr>
      <w:r w:rsidRPr="00810212">
        <w:rPr>
          <w:sz w:val="24"/>
          <w:szCs w:val="24"/>
          <w:lang w:val="pt-BR"/>
        </w:rPr>
        <w:t xml:space="preserve">10.9. No que couber o Contratado deverá prestar, no prazo fixado pelo Contratante, prorrogável justificadamente, quaisquer informações acerca dos dados pessoais para cumprimento da LGPD, inclusive quanto a eventual descarte realizado. </w:t>
      </w:r>
    </w:p>
    <w:p w14:paraId="4590E1D0" w14:textId="77777777" w:rsidR="00810212" w:rsidRPr="00810212" w:rsidRDefault="00810212" w:rsidP="00810212">
      <w:pPr>
        <w:jc w:val="both"/>
        <w:rPr>
          <w:sz w:val="24"/>
          <w:szCs w:val="24"/>
          <w:lang w:val="pt-BR"/>
        </w:rPr>
      </w:pPr>
      <w:r w:rsidRPr="00810212">
        <w:rPr>
          <w:sz w:val="24"/>
          <w:szCs w:val="24"/>
          <w:lang w:val="pt-BR"/>
        </w:rPr>
        <w:t>10.10. Bancos de dados formados a partir de contratos administrativos, notadamente aqueles que se proponham a armazenar dados pessoais, devem ser mantidos em ambiente virtual controlado, com registro individual rastreável de tratamentos realizados (</w:t>
      </w:r>
      <w:hyperlink r:id="rId25" w:history="1">
        <w:r w:rsidRPr="00810212">
          <w:rPr>
            <w:rStyle w:val="Hyperlink"/>
            <w:sz w:val="24"/>
            <w:szCs w:val="24"/>
            <w:lang w:val="pt-BR"/>
          </w:rPr>
          <w:t>LGPD, art. 37</w:t>
        </w:r>
      </w:hyperlink>
      <w:r w:rsidRPr="00810212">
        <w:rPr>
          <w:sz w:val="24"/>
          <w:szCs w:val="24"/>
          <w:lang w:val="pt-BR"/>
        </w:rPr>
        <w:t>), com cada acesso, data, horário e registro da finalidade, para efeito de responsabilização, em caso de eventuais omissões, desvios ou abusos.</w:t>
      </w:r>
    </w:p>
    <w:p w14:paraId="6233C6BF" w14:textId="77777777" w:rsidR="00810212" w:rsidRPr="00810212" w:rsidRDefault="00810212" w:rsidP="00810212">
      <w:pPr>
        <w:jc w:val="both"/>
        <w:rPr>
          <w:sz w:val="24"/>
          <w:szCs w:val="24"/>
          <w:lang w:val="pt-BR"/>
        </w:rPr>
      </w:pPr>
      <w:r w:rsidRPr="00810212">
        <w:rPr>
          <w:sz w:val="24"/>
          <w:szCs w:val="24"/>
          <w:lang w:val="pt-BR"/>
        </w:rPr>
        <w:lastRenderedPageBreak/>
        <w:t>10.10.1. Os referidos bancos de dados devem ser desenvolvidos em formato interoperável, a fim de garantir a reutilização desses dados por esta Câmara nas hipóteses previstas na LGPD.</w:t>
      </w:r>
    </w:p>
    <w:p w14:paraId="775C7396" w14:textId="77777777" w:rsidR="00810212" w:rsidRPr="00810212" w:rsidRDefault="00810212" w:rsidP="00810212">
      <w:pPr>
        <w:jc w:val="both"/>
        <w:rPr>
          <w:sz w:val="24"/>
          <w:szCs w:val="24"/>
          <w:lang w:val="pt-BR"/>
        </w:rPr>
      </w:pPr>
      <w:r w:rsidRPr="00810212">
        <w:rPr>
          <w:sz w:val="24"/>
          <w:szCs w:val="24"/>
          <w:lang w:val="pt-BR"/>
        </w:rPr>
        <w:t>10.11. Este contrato está sujeito a ser alterado nos procedimentos pertinentes ao tratamento de dados pessoais, quando indicado pela autoridade competente, em especial a ANPD por meio de opiniões técnicas ou recomendações, editadas na forma da LGPD.</w:t>
      </w:r>
    </w:p>
    <w:p w14:paraId="30CB3868" w14:textId="77777777" w:rsidR="00810212" w:rsidRPr="00810212" w:rsidRDefault="00810212" w:rsidP="00810212">
      <w:pPr>
        <w:jc w:val="both"/>
        <w:rPr>
          <w:sz w:val="24"/>
          <w:szCs w:val="24"/>
          <w:lang w:val="pt-BR"/>
        </w:rPr>
      </w:pPr>
    </w:p>
    <w:p w14:paraId="7F3FAB72" w14:textId="77777777" w:rsidR="00810212" w:rsidRPr="00810212" w:rsidRDefault="00810212" w:rsidP="00810212">
      <w:pPr>
        <w:jc w:val="both"/>
        <w:rPr>
          <w:b/>
          <w:bCs/>
          <w:sz w:val="24"/>
          <w:szCs w:val="24"/>
          <w:lang w:val="pt-BR"/>
        </w:rPr>
      </w:pPr>
      <w:r w:rsidRPr="00810212">
        <w:rPr>
          <w:b/>
          <w:bCs/>
          <w:sz w:val="24"/>
          <w:szCs w:val="24"/>
          <w:lang w:val="pt-BR"/>
        </w:rPr>
        <w:t>CLÁUSULA DÉCIMA PRIMEIRA – GARANTIA DE EXECUÇÃO (</w:t>
      </w:r>
      <w:hyperlink r:id="rId26" w:anchor="art92" w:history="1">
        <w:r w:rsidRPr="00810212">
          <w:rPr>
            <w:rStyle w:val="Hyperlink"/>
            <w:b/>
            <w:bCs/>
            <w:sz w:val="24"/>
            <w:szCs w:val="24"/>
            <w:lang w:val="pt-BR"/>
          </w:rPr>
          <w:t>art. 92, XII</w:t>
        </w:r>
      </w:hyperlink>
      <w:r w:rsidRPr="00810212">
        <w:rPr>
          <w:b/>
          <w:bCs/>
          <w:sz w:val="24"/>
          <w:szCs w:val="24"/>
          <w:lang w:val="pt-BR"/>
        </w:rPr>
        <w:t>)</w:t>
      </w:r>
    </w:p>
    <w:p w14:paraId="48A1210F" w14:textId="77777777" w:rsidR="00810212" w:rsidRPr="00810212" w:rsidRDefault="00810212" w:rsidP="00810212">
      <w:pPr>
        <w:jc w:val="both"/>
        <w:rPr>
          <w:sz w:val="24"/>
          <w:szCs w:val="24"/>
          <w:lang w:val="pt-BR"/>
        </w:rPr>
      </w:pPr>
      <w:r w:rsidRPr="00810212">
        <w:rPr>
          <w:sz w:val="24"/>
          <w:szCs w:val="24"/>
          <w:lang w:val="pt-BR"/>
        </w:rPr>
        <w:t>11.1. Não haverá exigência de garantia contratual da execução.</w:t>
      </w:r>
    </w:p>
    <w:p w14:paraId="687E24F9" w14:textId="77777777" w:rsidR="00810212" w:rsidRPr="00810212" w:rsidRDefault="00810212" w:rsidP="00810212">
      <w:pPr>
        <w:jc w:val="both"/>
        <w:rPr>
          <w:sz w:val="24"/>
          <w:szCs w:val="24"/>
          <w:lang w:val="pt-BR"/>
        </w:rPr>
      </w:pPr>
    </w:p>
    <w:p w14:paraId="4A5D4D35" w14:textId="77777777" w:rsidR="00810212" w:rsidRPr="00810212" w:rsidRDefault="00810212" w:rsidP="00810212">
      <w:pPr>
        <w:jc w:val="both"/>
        <w:rPr>
          <w:b/>
          <w:bCs/>
          <w:sz w:val="24"/>
          <w:szCs w:val="24"/>
          <w:lang w:val="pt-BR"/>
        </w:rPr>
      </w:pPr>
      <w:r w:rsidRPr="00810212">
        <w:rPr>
          <w:b/>
          <w:bCs/>
          <w:sz w:val="24"/>
          <w:szCs w:val="24"/>
          <w:lang w:val="pt-BR"/>
        </w:rPr>
        <w:t>CLÁUSULA DÉCIMA SEGUNDA – INFRAÇÕES E SANÇÕES ADMINISTRATIVAS (</w:t>
      </w:r>
      <w:hyperlink r:id="rId27" w:anchor="art92" w:history="1">
        <w:r w:rsidRPr="00810212">
          <w:rPr>
            <w:rStyle w:val="Hyperlink"/>
            <w:b/>
            <w:bCs/>
            <w:sz w:val="24"/>
            <w:szCs w:val="24"/>
            <w:lang w:val="pt-BR"/>
          </w:rPr>
          <w:t>art. 92, XIV</w:t>
        </w:r>
      </w:hyperlink>
      <w:r w:rsidRPr="00810212">
        <w:rPr>
          <w:b/>
          <w:bCs/>
          <w:sz w:val="24"/>
          <w:szCs w:val="24"/>
          <w:lang w:val="pt-BR"/>
        </w:rPr>
        <w:t>)</w:t>
      </w:r>
    </w:p>
    <w:p w14:paraId="7867C18B" w14:textId="77777777" w:rsidR="00810212" w:rsidRPr="00810212" w:rsidRDefault="00810212" w:rsidP="00810212">
      <w:pPr>
        <w:jc w:val="both"/>
        <w:rPr>
          <w:sz w:val="24"/>
          <w:szCs w:val="24"/>
          <w:lang w:val="pt-BR"/>
        </w:rPr>
      </w:pPr>
      <w:r w:rsidRPr="00810212">
        <w:rPr>
          <w:sz w:val="24"/>
          <w:szCs w:val="24"/>
          <w:lang w:val="pt-BR"/>
        </w:rPr>
        <w:t xml:space="preserve">12.1. Comete infração administrativa, nos termos da </w:t>
      </w:r>
      <w:hyperlink r:id="rId28" w:history="1">
        <w:r w:rsidRPr="00810212">
          <w:rPr>
            <w:rStyle w:val="Hyperlink"/>
            <w:sz w:val="24"/>
            <w:szCs w:val="24"/>
            <w:lang w:val="pt-BR"/>
          </w:rPr>
          <w:t>Lei nº 14.133, de 2021</w:t>
        </w:r>
      </w:hyperlink>
      <w:r w:rsidRPr="00810212">
        <w:rPr>
          <w:sz w:val="24"/>
          <w:szCs w:val="24"/>
          <w:lang w:val="pt-BR"/>
        </w:rPr>
        <w:t>, o Contratado que:</w:t>
      </w:r>
    </w:p>
    <w:p w14:paraId="3F78E2CA" w14:textId="77777777" w:rsidR="00810212" w:rsidRPr="00810212" w:rsidRDefault="00810212" w:rsidP="00810212">
      <w:pPr>
        <w:jc w:val="both"/>
        <w:rPr>
          <w:sz w:val="24"/>
          <w:szCs w:val="24"/>
          <w:lang w:val="pt-BR"/>
        </w:rPr>
      </w:pPr>
      <w:r w:rsidRPr="00810212">
        <w:rPr>
          <w:sz w:val="24"/>
          <w:szCs w:val="24"/>
          <w:lang w:val="pt-BR"/>
        </w:rPr>
        <w:t>a) der causa à inexecução parcial deste contrato;</w:t>
      </w:r>
    </w:p>
    <w:p w14:paraId="1BA12B70" w14:textId="77777777" w:rsidR="00810212" w:rsidRPr="00810212" w:rsidRDefault="00810212" w:rsidP="00810212">
      <w:pPr>
        <w:jc w:val="both"/>
        <w:rPr>
          <w:sz w:val="24"/>
          <w:szCs w:val="24"/>
          <w:lang w:val="pt-BR"/>
        </w:rPr>
      </w:pPr>
      <w:r w:rsidRPr="00810212">
        <w:rPr>
          <w:sz w:val="24"/>
          <w:szCs w:val="24"/>
          <w:lang w:val="pt-BR"/>
        </w:rPr>
        <w:t>b) der causa à inexecução parcial deste contrato que cause grave dano à esta Câmara ou ao funcionamento dos serviços públicos ou ao interesse coletivo;</w:t>
      </w:r>
    </w:p>
    <w:p w14:paraId="110C292E" w14:textId="77777777" w:rsidR="00810212" w:rsidRPr="00810212" w:rsidRDefault="00810212" w:rsidP="00810212">
      <w:pPr>
        <w:jc w:val="both"/>
        <w:rPr>
          <w:sz w:val="24"/>
          <w:szCs w:val="24"/>
          <w:lang w:val="pt-BR"/>
        </w:rPr>
      </w:pPr>
      <w:r w:rsidRPr="00810212">
        <w:rPr>
          <w:sz w:val="24"/>
          <w:szCs w:val="24"/>
          <w:lang w:val="pt-BR"/>
        </w:rPr>
        <w:t>c) der causa à inexecução total deste contrato;</w:t>
      </w:r>
    </w:p>
    <w:p w14:paraId="1A9473C0" w14:textId="77777777" w:rsidR="00810212" w:rsidRPr="00810212" w:rsidRDefault="00810212" w:rsidP="00810212">
      <w:pPr>
        <w:jc w:val="both"/>
        <w:rPr>
          <w:sz w:val="24"/>
          <w:szCs w:val="24"/>
          <w:lang w:val="pt-BR"/>
        </w:rPr>
      </w:pPr>
      <w:r w:rsidRPr="00810212">
        <w:rPr>
          <w:sz w:val="24"/>
          <w:szCs w:val="24"/>
          <w:lang w:val="pt-BR"/>
        </w:rPr>
        <w:t>d) ensejar o retardamento da execução ou da entrega do objeto contratado sem motivo justificado;</w:t>
      </w:r>
    </w:p>
    <w:p w14:paraId="4C293C67" w14:textId="77777777" w:rsidR="00810212" w:rsidRPr="00810212" w:rsidRDefault="00810212" w:rsidP="00810212">
      <w:pPr>
        <w:jc w:val="both"/>
        <w:rPr>
          <w:sz w:val="24"/>
          <w:szCs w:val="24"/>
          <w:lang w:val="pt-BR"/>
        </w:rPr>
      </w:pPr>
      <w:r w:rsidRPr="00810212">
        <w:rPr>
          <w:sz w:val="24"/>
          <w:szCs w:val="24"/>
          <w:lang w:val="pt-BR"/>
        </w:rPr>
        <w:t>e) apresentar documentação falsa ou prestar declaração falsa durante a execução deste contrato;</w:t>
      </w:r>
    </w:p>
    <w:p w14:paraId="64FF2956" w14:textId="77777777" w:rsidR="00810212" w:rsidRPr="00810212" w:rsidRDefault="00810212" w:rsidP="00810212">
      <w:pPr>
        <w:jc w:val="both"/>
        <w:rPr>
          <w:sz w:val="24"/>
          <w:szCs w:val="24"/>
          <w:lang w:val="pt-BR"/>
        </w:rPr>
      </w:pPr>
      <w:r w:rsidRPr="00810212">
        <w:rPr>
          <w:sz w:val="24"/>
          <w:szCs w:val="24"/>
          <w:lang w:val="pt-BR"/>
        </w:rPr>
        <w:t>f) praticar ato fraudulento na execução deste contrato;</w:t>
      </w:r>
    </w:p>
    <w:p w14:paraId="2BE1B3FE" w14:textId="77777777" w:rsidR="00810212" w:rsidRPr="00810212" w:rsidRDefault="00810212" w:rsidP="00810212">
      <w:pPr>
        <w:jc w:val="both"/>
        <w:rPr>
          <w:sz w:val="24"/>
          <w:szCs w:val="24"/>
          <w:lang w:val="pt-BR"/>
        </w:rPr>
      </w:pPr>
      <w:r w:rsidRPr="00810212">
        <w:rPr>
          <w:sz w:val="24"/>
          <w:szCs w:val="24"/>
          <w:lang w:val="pt-BR"/>
        </w:rPr>
        <w:t>g) comportar-se de modo inidôneo ou cometer fraude de qualquer natureza;</w:t>
      </w:r>
    </w:p>
    <w:p w14:paraId="0CC2D265" w14:textId="77777777" w:rsidR="00810212" w:rsidRPr="00810212" w:rsidRDefault="00810212" w:rsidP="00810212">
      <w:pPr>
        <w:jc w:val="both"/>
        <w:rPr>
          <w:sz w:val="24"/>
          <w:szCs w:val="24"/>
          <w:lang w:val="pt-BR"/>
        </w:rPr>
      </w:pPr>
      <w:r w:rsidRPr="00810212">
        <w:rPr>
          <w:sz w:val="24"/>
          <w:szCs w:val="24"/>
          <w:lang w:val="pt-BR"/>
        </w:rPr>
        <w:t>h) praticar ato lesivo previsto no art. 5º da Lei nº 12.846, de 1º de agosto de 2013.</w:t>
      </w:r>
    </w:p>
    <w:p w14:paraId="290E2C3B" w14:textId="77777777" w:rsidR="00810212" w:rsidRPr="00810212" w:rsidRDefault="00810212" w:rsidP="00810212">
      <w:pPr>
        <w:jc w:val="both"/>
        <w:rPr>
          <w:sz w:val="24"/>
          <w:szCs w:val="24"/>
          <w:lang w:val="pt-BR"/>
        </w:rPr>
      </w:pPr>
      <w:r w:rsidRPr="00810212">
        <w:rPr>
          <w:sz w:val="24"/>
          <w:szCs w:val="24"/>
          <w:lang w:val="pt-BR"/>
        </w:rPr>
        <w:t>12.2. Serão aplicadas ao Contratado que incorrer nas infrações acima descritas as seguintes sanções:</w:t>
      </w:r>
    </w:p>
    <w:p w14:paraId="1FC3AE79" w14:textId="77777777" w:rsidR="00810212" w:rsidRPr="00810212" w:rsidRDefault="00810212" w:rsidP="00810212">
      <w:pPr>
        <w:jc w:val="both"/>
        <w:rPr>
          <w:sz w:val="24"/>
          <w:szCs w:val="24"/>
          <w:lang w:val="pt-BR"/>
        </w:rPr>
      </w:pPr>
      <w:r w:rsidRPr="00810212">
        <w:rPr>
          <w:sz w:val="24"/>
          <w:szCs w:val="24"/>
          <w:lang w:val="pt-BR"/>
        </w:rPr>
        <w:t>12.2.1.</w:t>
      </w:r>
      <w:r w:rsidRPr="00810212">
        <w:rPr>
          <w:b/>
          <w:bCs/>
          <w:sz w:val="24"/>
          <w:szCs w:val="24"/>
          <w:lang w:val="pt-BR"/>
        </w:rPr>
        <w:t xml:space="preserve"> Advertência</w:t>
      </w:r>
      <w:r w:rsidRPr="00810212">
        <w:rPr>
          <w:sz w:val="24"/>
          <w:szCs w:val="24"/>
          <w:lang w:val="pt-BR"/>
        </w:rPr>
        <w:t>, quando o Contratado der causa à inexecução parcial deste contrato, sempre que não se justificar a imposição de penalidade mais grave (</w:t>
      </w:r>
      <w:hyperlink r:id="rId29" w:anchor="art156§2" w:history="1">
        <w:r w:rsidRPr="00810212">
          <w:rPr>
            <w:rStyle w:val="Hyperlink"/>
            <w:sz w:val="24"/>
            <w:szCs w:val="24"/>
            <w:lang w:val="pt-BR"/>
          </w:rPr>
          <w:t xml:space="preserve">art. 156, §2º, da </w:t>
        </w:r>
        <w:bookmarkStart w:id="4" w:name="_Hlk114504069"/>
        <w:r w:rsidRPr="00810212">
          <w:rPr>
            <w:rStyle w:val="Hyperlink"/>
            <w:sz w:val="24"/>
            <w:szCs w:val="24"/>
            <w:lang w:val="pt-BR"/>
          </w:rPr>
          <w:t>Lei nº 14.133, de 2021</w:t>
        </w:r>
        <w:bookmarkEnd w:id="4"/>
      </w:hyperlink>
      <w:r w:rsidRPr="00810212">
        <w:rPr>
          <w:sz w:val="24"/>
          <w:szCs w:val="24"/>
          <w:lang w:val="pt-BR"/>
        </w:rPr>
        <w:t>);</w:t>
      </w:r>
    </w:p>
    <w:p w14:paraId="31092609" w14:textId="77777777" w:rsidR="00810212" w:rsidRPr="00810212" w:rsidRDefault="00810212" w:rsidP="00810212">
      <w:pPr>
        <w:jc w:val="both"/>
        <w:rPr>
          <w:sz w:val="24"/>
          <w:szCs w:val="24"/>
          <w:lang w:val="pt-BR"/>
        </w:rPr>
      </w:pPr>
      <w:r w:rsidRPr="00810212">
        <w:rPr>
          <w:sz w:val="24"/>
          <w:szCs w:val="24"/>
          <w:lang w:val="pt-BR"/>
        </w:rPr>
        <w:t>12.2.2.</w:t>
      </w:r>
      <w:r w:rsidRPr="00810212">
        <w:rPr>
          <w:b/>
          <w:bCs/>
          <w:sz w:val="24"/>
          <w:szCs w:val="24"/>
          <w:lang w:val="pt-BR"/>
        </w:rPr>
        <w:t xml:space="preserve"> Impedimento de licitar e contratar</w:t>
      </w:r>
      <w:r w:rsidRPr="00810212">
        <w:rPr>
          <w:sz w:val="24"/>
          <w:szCs w:val="24"/>
          <w:lang w:val="pt-BR"/>
        </w:rPr>
        <w:t>, quando praticadas as condutas descritas nas alíneas “b”, “c” e “d” do subitem acima deste contrato, sempre que não se justificar a imposição de penalidade mais grave (</w:t>
      </w:r>
      <w:hyperlink r:id="rId30" w:anchor="art156§4" w:history="1">
        <w:r w:rsidRPr="00810212">
          <w:rPr>
            <w:rStyle w:val="Hyperlink"/>
            <w:sz w:val="24"/>
            <w:szCs w:val="24"/>
            <w:lang w:val="pt-BR"/>
          </w:rPr>
          <w:t>art. 156, § 4º, da Lei nº 14.133, de 2021</w:t>
        </w:r>
      </w:hyperlink>
      <w:r w:rsidRPr="00810212">
        <w:rPr>
          <w:sz w:val="24"/>
          <w:szCs w:val="24"/>
          <w:lang w:val="pt-BR"/>
        </w:rPr>
        <w:t>);</w:t>
      </w:r>
    </w:p>
    <w:p w14:paraId="4704E516" w14:textId="77777777" w:rsidR="00810212" w:rsidRPr="00810212" w:rsidRDefault="00810212" w:rsidP="00810212">
      <w:pPr>
        <w:jc w:val="both"/>
        <w:rPr>
          <w:sz w:val="24"/>
          <w:szCs w:val="24"/>
          <w:lang w:val="pt-BR"/>
        </w:rPr>
      </w:pPr>
      <w:r w:rsidRPr="00810212">
        <w:rPr>
          <w:sz w:val="24"/>
          <w:szCs w:val="24"/>
          <w:lang w:val="pt-BR"/>
        </w:rPr>
        <w:t>12.2.3.</w:t>
      </w:r>
      <w:r w:rsidRPr="00810212">
        <w:rPr>
          <w:b/>
          <w:bCs/>
          <w:sz w:val="24"/>
          <w:szCs w:val="24"/>
          <w:lang w:val="pt-BR"/>
        </w:rPr>
        <w:t xml:space="preserve"> Declaração de inidoneidade para licitar e contratar</w:t>
      </w:r>
      <w:r w:rsidRPr="00810212">
        <w:rPr>
          <w:sz w:val="24"/>
          <w:szCs w:val="24"/>
          <w:lang w:val="pt-BR"/>
        </w:rPr>
        <w:t>, quando praticadas as condutas descritas nas alíneas “e”, “f”, “g” e “h” do subitem acima deste contrato, bem como nas alíneas “b”, “c” e “d”, que justifiquem a imposição de penalidade mais grave (</w:t>
      </w:r>
      <w:hyperlink r:id="rId31" w:anchor="art156§5" w:history="1">
        <w:r w:rsidRPr="00810212">
          <w:rPr>
            <w:rStyle w:val="Hyperlink"/>
            <w:sz w:val="24"/>
            <w:szCs w:val="24"/>
            <w:lang w:val="pt-BR"/>
          </w:rPr>
          <w:t>art. 156, §5º, da Lei nº 14.133, de 2021</w:t>
        </w:r>
      </w:hyperlink>
      <w:r w:rsidRPr="00810212">
        <w:rPr>
          <w:sz w:val="24"/>
          <w:szCs w:val="24"/>
          <w:lang w:val="pt-BR"/>
        </w:rPr>
        <w:t>).</w:t>
      </w:r>
    </w:p>
    <w:p w14:paraId="21D55137" w14:textId="77777777" w:rsidR="00810212" w:rsidRPr="00810212" w:rsidRDefault="00810212" w:rsidP="00810212">
      <w:pPr>
        <w:jc w:val="both"/>
        <w:rPr>
          <w:b/>
          <w:bCs/>
          <w:sz w:val="24"/>
          <w:szCs w:val="24"/>
          <w:lang w:val="pt-BR"/>
        </w:rPr>
      </w:pPr>
      <w:r w:rsidRPr="00810212">
        <w:rPr>
          <w:sz w:val="24"/>
          <w:szCs w:val="24"/>
          <w:lang w:val="pt-BR"/>
        </w:rPr>
        <w:t>12.2.4.</w:t>
      </w:r>
      <w:r w:rsidRPr="00810212">
        <w:rPr>
          <w:b/>
          <w:bCs/>
          <w:sz w:val="24"/>
          <w:szCs w:val="24"/>
          <w:lang w:val="pt-BR"/>
        </w:rPr>
        <w:t xml:space="preserve"> Multa:</w:t>
      </w:r>
    </w:p>
    <w:p w14:paraId="0F9964C1" w14:textId="77777777" w:rsidR="00810212" w:rsidRPr="00810212" w:rsidRDefault="00810212" w:rsidP="00810212">
      <w:pPr>
        <w:jc w:val="both"/>
        <w:rPr>
          <w:sz w:val="24"/>
          <w:szCs w:val="24"/>
          <w:lang w:val="pt-BR"/>
        </w:rPr>
      </w:pPr>
      <w:r w:rsidRPr="00810212">
        <w:rPr>
          <w:sz w:val="24"/>
          <w:szCs w:val="24"/>
          <w:lang w:val="pt-BR"/>
        </w:rPr>
        <w:t>I) Moratória de 1% (um por cento) por dia de atraso injustificado sobre o valor da parcela inadimplida, até o limite de 30 (trinta) dias;</w:t>
      </w:r>
    </w:p>
    <w:p w14:paraId="0ABAF551" w14:textId="77777777" w:rsidR="00810212" w:rsidRPr="00810212" w:rsidRDefault="00810212" w:rsidP="00810212">
      <w:pPr>
        <w:jc w:val="both"/>
        <w:rPr>
          <w:sz w:val="24"/>
          <w:szCs w:val="24"/>
          <w:lang w:val="pt-BR"/>
        </w:rPr>
      </w:pPr>
      <w:r w:rsidRPr="00810212">
        <w:rPr>
          <w:sz w:val="24"/>
          <w:szCs w:val="24"/>
          <w:lang w:val="pt-BR"/>
        </w:rPr>
        <w:t xml:space="preserve">a) O atraso superior a 30 dias autoriza esta Câmara a promover a extinção deste contrato por descumprimento ou cumprimento irregular de suas cláusulas, conforme dispõe o </w:t>
      </w:r>
      <w:hyperlink r:id="rId32" w:anchor="art137" w:history="1">
        <w:r w:rsidRPr="00810212">
          <w:rPr>
            <w:rStyle w:val="Hyperlink"/>
            <w:sz w:val="24"/>
            <w:szCs w:val="24"/>
            <w:lang w:val="pt-BR"/>
          </w:rPr>
          <w:t>inciso I do art. 137 da Lei n. 14.133, de 2021</w:t>
        </w:r>
      </w:hyperlink>
      <w:r w:rsidRPr="00810212">
        <w:rPr>
          <w:sz w:val="24"/>
          <w:szCs w:val="24"/>
          <w:lang w:val="pt-BR"/>
        </w:rPr>
        <w:t xml:space="preserve">. </w:t>
      </w:r>
    </w:p>
    <w:p w14:paraId="4161D68E" w14:textId="77777777" w:rsidR="00810212" w:rsidRPr="00810212" w:rsidRDefault="00810212" w:rsidP="00810212">
      <w:pPr>
        <w:jc w:val="both"/>
        <w:rPr>
          <w:sz w:val="24"/>
          <w:szCs w:val="24"/>
          <w:lang w:val="pt-BR"/>
        </w:rPr>
      </w:pPr>
      <w:r w:rsidRPr="00810212">
        <w:rPr>
          <w:sz w:val="24"/>
          <w:szCs w:val="24"/>
          <w:lang w:val="pt-BR"/>
        </w:rPr>
        <w:t>12.3. A aplicação das sanções previstas neste contrato não exclui, em hipótese alguma, a obrigação de reparação integral do dano causado ao Contratante (</w:t>
      </w:r>
      <w:hyperlink r:id="rId33" w:anchor="art156§9" w:history="1">
        <w:r w:rsidRPr="00810212">
          <w:rPr>
            <w:rStyle w:val="Hyperlink"/>
            <w:sz w:val="24"/>
            <w:szCs w:val="24"/>
            <w:lang w:val="pt-BR"/>
          </w:rPr>
          <w:t>art. 156, §9º, da Lei nº 14.133, de 2021</w:t>
        </w:r>
      </w:hyperlink>
      <w:r w:rsidRPr="00810212">
        <w:rPr>
          <w:sz w:val="24"/>
          <w:szCs w:val="24"/>
          <w:lang w:val="pt-BR"/>
        </w:rPr>
        <w:t>)</w:t>
      </w:r>
    </w:p>
    <w:p w14:paraId="6170CCEA" w14:textId="77777777" w:rsidR="00810212" w:rsidRPr="00810212" w:rsidRDefault="00810212" w:rsidP="00810212">
      <w:pPr>
        <w:jc w:val="both"/>
        <w:rPr>
          <w:sz w:val="24"/>
          <w:szCs w:val="24"/>
          <w:lang w:val="pt-BR"/>
        </w:rPr>
      </w:pPr>
      <w:r w:rsidRPr="00810212">
        <w:rPr>
          <w:sz w:val="24"/>
          <w:szCs w:val="24"/>
          <w:lang w:val="pt-BR"/>
        </w:rPr>
        <w:t>12.4. Todas as sanções previstas neste contrato poderão ser aplicadas cumulativamente com a multa (</w:t>
      </w:r>
      <w:hyperlink r:id="rId34" w:anchor="art156§7" w:history="1">
        <w:r w:rsidRPr="00810212">
          <w:rPr>
            <w:rStyle w:val="Hyperlink"/>
            <w:sz w:val="24"/>
            <w:szCs w:val="24"/>
            <w:lang w:val="pt-BR"/>
          </w:rPr>
          <w:t>art. 156, §7º, da Lei nº 14.133, de 2021</w:t>
        </w:r>
      </w:hyperlink>
      <w:r w:rsidRPr="00810212">
        <w:rPr>
          <w:sz w:val="24"/>
          <w:szCs w:val="24"/>
          <w:lang w:val="pt-BR"/>
        </w:rPr>
        <w:t>).</w:t>
      </w:r>
    </w:p>
    <w:p w14:paraId="3F722A37" w14:textId="77777777" w:rsidR="00810212" w:rsidRPr="00810212" w:rsidRDefault="00810212" w:rsidP="00810212">
      <w:pPr>
        <w:jc w:val="both"/>
        <w:rPr>
          <w:sz w:val="24"/>
          <w:szCs w:val="24"/>
          <w:lang w:val="pt-BR"/>
        </w:rPr>
      </w:pPr>
      <w:r w:rsidRPr="00810212">
        <w:rPr>
          <w:sz w:val="24"/>
          <w:szCs w:val="24"/>
          <w:lang w:val="pt-BR"/>
        </w:rPr>
        <w:t>12.4.1. Antes da aplicação da multa será facultada a defesa do interessado no prazo de 15 (quinze) dias úteis, contado da data de sua intimação (</w:t>
      </w:r>
      <w:hyperlink r:id="rId35" w:anchor="art157" w:history="1">
        <w:r w:rsidRPr="00810212">
          <w:rPr>
            <w:rStyle w:val="Hyperlink"/>
            <w:sz w:val="24"/>
            <w:szCs w:val="24"/>
            <w:lang w:val="pt-BR"/>
          </w:rPr>
          <w:t>art. 157, da Lei nº 14.133, de 2021</w:t>
        </w:r>
      </w:hyperlink>
      <w:r w:rsidRPr="00810212">
        <w:rPr>
          <w:sz w:val="24"/>
          <w:szCs w:val="24"/>
          <w:lang w:val="pt-BR"/>
        </w:rPr>
        <w:t>)</w:t>
      </w:r>
    </w:p>
    <w:p w14:paraId="19CA4777" w14:textId="77777777" w:rsidR="00810212" w:rsidRPr="00810212" w:rsidRDefault="00810212" w:rsidP="00810212">
      <w:pPr>
        <w:jc w:val="both"/>
        <w:rPr>
          <w:sz w:val="24"/>
          <w:szCs w:val="24"/>
          <w:lang w:val="pt-BR"/>
        </w:rPr>
      </w:pPr>
      <w:r w:rsidRPr="00810212">
        <w:rPr>
          <w:sz w:val="24"/>
          <w:szCs w:val="24"/>
          <w:lang w:val="pt-BR"/>
        </w:rPr>
        <w:t xml:space="preserve">12.5. Se a multa aplicada e as indenizações cabíveis forem superiores ao valor do </w:t>
      </w:r>
      <w:r w:rsidRPr="00810212">
        <w:rPr>
          <w:sz w:val="24"/>
          <w:szCs w:val="24"/>
          <w:lang w:val="pt-BR"/>
        </w:rPr>
        <w:lastRenderedPageBreak/>
        <w:t>pagamento eventualmente devido pelo Contratante ao Contratado, além da perda desse valor, a diferença será descontada da garantia prestada ou será cobrada judicialmente (</w:t>
      </w:r>
      <w:hyperlink r:id="rId36" w:anchor="art156§8" w:history="1">
        <w:r w:rsidRPr="00810212">
          <w:rPr>
            <w:rStyle w:val="Hyperlink"/>
            <w:sz w:val="24"/>
            <w:szCs w:val="24"/>
            <w:lang w:val="pt-BR"/>
          </w:rPr>
          <w:t>art. 156, §8º, da Lei nº 14.133, de 2021</w:t>
        </w:r>
      </w:hyperlink>
      <w:r w:rsidRPr="00810212">
        <w:rPr>
          <w:sz w:val="24"/>
          <w:szCs w:val="24"/>
          <w:lang w:val="pt-BR"/>
        </w:rPr>
        <w:t>).</w:t>
      </w:r>
    </w:p>
    <w:p w14:paraId="00245EA6" w14:textId="77777777" w:rsidR="00810212" w:rsidRPr="00810212" w:rsidRDefault="00810212" w:rsidP="00810212">
      <w:pPr>
        <w:jc w:val="both"/>
        <w:rPr>
          <w:sz w:val="24"/>
          <w:szCs w:val="24"/>
          <w:lang w:val="pt-BR"/>
        </w:rPr>
      </w:pPr>
      <w:r w:rsidRPr="00810212">
        <w:rPr>
          <w:sz w:val="24"/>
          <w:szCs w:val="24"/>
          <w:lang w:val="pt-BR"/>
        </w:rPr>
        <w:t>12.6. Previamente ao encaminhamento à cobrança judicial, a multa poderá ser recolhida administrativamente no prazo máximo de 30 (trinta) dias, a contar da data do recebimento da comunicação enviada pela autoridade competente.</w:t>
      </w:r>
      <w:bookmarkStart w:id="5" w:name="_Hlk78351618"/>
      <w:bookmarkEnd w:id="5"/>
    </w:p>
    <w:p w14:paraId="0E4FC58C" w14:textId="77777777" w:rsidR="00810212" w:rsidRPr="00810212" w:rsidRDefault="00810212" w:rsidP="00810212">
      <w:pPr>
        <w:jc w:val="both"/>
        <w:rPr>
          <w:sz w:val="24"/>
          <w:szCs w:val="24"/>
          <w:lang w:val="pt-BR"/>
        </w:rPr>
      </w:pPr>
      <w:r w:rsidRPr="00810212">
        <w:rPr>
          <w:sz w:val="24"/>
          <w:szCs w:val="24"/>
          <w:lang w:val="pt-BR"/>
        </w:rPr>
        <w:t xml:space="preserve">12.7. A aplicação das sanções realizar-se-á em processo administrativo que assegure o contraditório e a ampla defesa ao Contratado, observando-se o procedimento previsto no </w:t>
      </w:r>
      <w:r w:rsidRPr="00810212">
        <w:rPr>
          <w:b/>
          <w:bCs/>
          <w:sz w:val="24"/>
          <w:szCs w:val="24"/>
          <w:lang w:val="pt-BR"/>
        </w:rPr>
        <w:t xml:space="preserve">caput </w:t>
      </w:r>
      <w:r w:rsidRPr="00810212">
        <w:rPr>
          <w:sz w:val="24"/>
          <w:szCs w:val="24"/>
          <w:lang w:val="pt-BR"/>
        </w:rPr>
        <w:t xml:space="preserve">e parágrafos do </w:t>
      </w:r>
      <w:hyperlink r:id="rId37" w:anchor="art158" w:history="1">
        <w:r w:rsidRPr="00810212">
          <w:rPr>
            <w:rStyle w:val="Hyperlink"/>
            <w:sz w:val="24"/>
            <w:szCs w:val="24"/>
            <w:lang w:val="pt-BR"/>
          </w:rPr>
          <w:t>art. 158 da Lei nº 14.133, de 2021</w:t>
        </w:r>
      </w:hyperlink>
      <w:r w:rsidRPr="00810212">
        <w:rPr>
          <w:sz w:val="24"/>
          <w:szCs w:val="24"/>
          <w:lang w:val="pt-BR"/>
        </w:rPr>
        <w:t>, para as penalidades de impedimento de licitar e contratar e de declaração de inidoneidade para licitar ou contratar.</w:t>
      </w:r>
    </w:p>
    <w:p w14:paraId="255A4B07" w14:textId="77777777" w:rsidR="00810212" w:rsidRPr="00810212" w:rsidRDefault="00810212" w:rsidP="00810212">
      <w:pPr>
        <w:jc w:val="both"/>
        <w:rPr>
          <w:sz w:val="24"/>
          <w:szCs w:val="24"/>
          <w:lang w:val="pt-BR"/>
        </w:rPr>
      </w:pPr>
      <w:r w:rsidRPr="00810212">
        <w:rPr>
          <w:sz w:val="24"/>
          <w:szCs w:val="24"/>
          <w:lang w:val="pt-BR"/>
        </w:rPr>
        <w:t>12.8. Na aplicação das sanções serão considerados (</w:t>
      </w:r>
      <w:hyperlink r:id="rId38" w:anchor="art156§1" w:history="1">
        <w:r w:rsidRPr="00810212">
          <w:rPr>
            <w:rStyle w:val="Hyperlink"/>
            <w:sz w:val="24"/>
            <w:szCs w:val="24"/>
            <w:lang w:val="pt-BR"/>
          </w:rPr>
          <w:t>art. 156, §1º, da Lei nº 14.133, de 2021</w:t>
        </w:r>
      </w:hyperlink>
      <w:r w:rsidRPr="00810212">
        <w:rPr>
          <w:sz w:val="24"/>
          <w:szCs w:val="24"/>
          <w:lang w:val="pt-BR"/>
        </w:rPr>
        <w:t>):</w:t>
      </w:r>
    </w:p>
    <w:p w14:paraId="13FD121C" w14:textId="77777777" w:rsidR="00810212" w:rsidRPr="00810212" w:rsidRDefault="00810212" w:rsidP="00810212">
      <w:pPr>
        <w:jc w:val="both"/>
        <w:rPr>
          <w:sz w:val="24"/>
          <w:szCs w:val="24"/>
          <w:lang w:val="pt-BR"/>
        </w:rPr>
      </w:pPr>
      <w:r w:rsidRPr="00810212">
        <w:rPr>
          <w:sz w:val="24"/>
          <w:szCs w:val="24"/>
          <w:lang w:val="pt-BR"/>
        </w:rPr>
        <w:t>a) a natureza e a gravidade da infração cometida;</w:t>
      </w:r>
    </w:p>
    <w:p w14:paraId="6EAC7B8F" w14:textId="77777777" w:rsidR="00810212" w:rsidRPr="00810212" w:rsidRDefault="00810212" w:rsidP="00810212">
      <w:pPr>
        <w:jc w:val="both"/>
        <w:rPr>
          <w:sz w:val="24"/>
          <w:szCs w:val="24"/>
          <w:lang w:val="pt-BR"/>
        </w:rPr>
      </w:pPr>
      <w:r w:rsidRPr="00810212">
        <w:rPr>
          <w:sz w:val="24"/>
          <w:szCs w:val="24"/>
          <w:lang w:val="pt-BR"/>
        </w:rPr>
        <w:t>b) as peculiaridades do caso concreto;</w:t>
      </w:r>
    </w:p>
    <w:p w14:paraId="6A0D1069" w14:textId="77777777" w:rsidR="00810212" w:rsidRPr="00810212" w:rsidRDefault="00810212" w:rsidP="00810212">
      <w:pPr>
        <w:jc w:val="both"/>
        <w:rPr>
          <w:sz w:val="24"/>
          <w:szCs w:val="24"/>
          <w:lang w:val="pt-BR"/>
        </w:rPr>
      </w:pPr>
      <w:r w:rsidRPr="00810212">
        <w:rPr>
          <w:sz w:val="24"/>
          <w:szCs w:val="24"/>
          <w:lang w:val="pt-BR"/>
        </w:rPr>
        <w:t>c) as circunstâncias agravantes ou atenuantes;</w:t>
      </w:r>
    </w:p>
    <w:p w14:paraId="123B88E7" w14:textId="77777777" w:rsidR="00810212" w:rsidRPr="00810212" w:rsidRDefault="00810212" w:rsidP="00810212">
      <w:pPr>
        <w:jc w:val="both"/>
        <w:rPr>
          <w:sz w:val="24"/>
          <w:szCs w:val="24"/>
          <w:lang w:val="pt-BR"/>
        </w:rPr>
      </w:pPr>
      <w:r w:rsidRPr="00810212">
        <w:rPr>
          <w:sz w:val="24"/>
          <w:szCs w:val="24"/>
          <w:lang w:val="pt-BR"/>
        </w:rPr>
        <w:t>d) os danos que dela provierem para o Contratante;</w:t>
      </w:r>
    </w:p>
    <w:p w14:paraId="10FFC9F5" w14:textId="77777777" w:rsidR="00810212" w:rsidRPr="00810212" w:rsidRDefault="00810212" w:rsidP="00810212">
      <w:pPr>
        <w:jc w:val="both"/>
        <w:rPr>
          <w:sz w:val="24"/>
          <w:szCs w:val="24"/>
          <w:lang w:val="pt-BR"/>
        </w:rPr>
      </w:pPr>
      <w:r w:rsidRPr="00810212">
        <w:rPr>
          <w:sz w:val="24"/>
          <w:szCs w:val="24"/>
          <w:lang w:val="pt-BR"/>
        </w:rPr>
        <w:t>e) a implantação ou o aperfeiçoamento de programa de integridade, conforme normas e orientações dos órgãos de controle.</w:t>
      </w:r>
    </w:p>
    <w:p w14:paraId="3FF36CC8" w14:textId="77777777" w:rsidR="00810212" w:rsidRPr="00810212" w:rsidRDefault="00810212" w:rsidP="00810212">
      <w:pPr>
        <w:jc w:val="both"/>
        <w:rPr>
          <w:sz w:val="24"/>
          <w:szCs w:val="24"/>
          <w:lang w:val="pt-BR"/>
        </w:rPr>
      </w:pPr>
      <w:r w:rsidRPr="00810212">
        <w:rPr>
          <w:sz w:val="24"/>
          <w:szCs w:val="24"/>
          <w:lang w:val="pt-BR"/>
        </w:rPr>
        <w:t xml:space="preserve">12.9. Os atos previstos como infrações administrativas na </w:t>
      </w:r>
      <w:hyperlink r:id="rId39" w:history="1">
        <w:r w:rsidRPr="00810212">
          <w:rPr>
            <w:rStyle w:val="Hyperlink"/>
            <w:sz w:val="24"/>
            <w:szCs w:val="24"/>
            <w:lang w:val="pt-BR"/>
          </w:rPr>
          <w:t>Lei nº 14.133, de 2021</w:t>
        </w:r>
      </w:hyperlink>
      <w:r w:rsidRPr="00810212">
        <w:rPr>
          <w:sz w:val="24"/>
          <w:szCs w:val="24"/>
          <w:lang w:val="pt-BR"/>
        </w:rPr>
        <w:t xml:space="preserve">, ou em outras leis de licitações e contratos da Administração Pública que também sejam tipificados como atos lesivos </w:t>
      </w:r>
      <w:hyperlink r:id="rId40" w:history="1">
        <w:r w:rsidRPr="00810212">
          <w:rPr>
            <w:rStyle w:val="Hyperlink"/>
            <w:sz w:val="24"/>
            <w:szCs w:val="24"/>
            <w:lang w:val="pt-BR"/>
          </w:rPr>
          <w:t>na Lei nº 12.846, de 2013</w:t>
        </w:r>
      </w:hyperlink>
      <w:r w:rsidRPr="00810212">
        <w:rPr>
          <w:sz w:val="24"/>
          <w:szCs w:val="24"/>
          <w:lang w:val="pt-BR"/>
        </w:rPr>
        <w:t xml:space="preserve">, serão apurados e julgados conjuntamente, nos mesmos autos, observados o rito procedimental e autoridade competente definidos na referida </w:t>
      </w:r>
      <w:hyperlink r:id="rId41" w:anchor="art159" w:history="1">
        <w:r w:rsidRPr="00810212">
          <w:rPr>
            <w:rStyle w:val="Hyperlink"/>
            <w:sz w:val="24"/>
            <w:szCs w:val="24"/>
            <w:lang w:val="pt-BR"/>
          </w:rPr>
          <w:t>Lei (art. 159</w:t>
        </w:r>
      </w:hyperlink>
      <w:r w:rsidRPr="00810212">
        <w:rPr>
          <w:sz w:val="24"/>
          <w:szCs w:val="24"/>
          <w:lang w:val="pt-BR"/>
        </w:rPr>
        <w:t>).</w:t>
      </w:r>
    </w:p>
    <w:p w14:paraId="78A11802" w14:textId="77777777" w:rsidR="00810212" w:rsidRPr="00810212" w:rsidRDefault="00810212" w:rsidP="00810212">
      <w:pPr>
        <w:jc w:val="both"/>
        <w:rPr>
          <w:sz w:val="24"/>
          <w:szCs w:val="24"/>
          <w:lang w:val="pt-BR"/>
        </w:rPr>
      </w:pPr>
      <w:r w:rsidRPr="00810212">
        <w:rPr>
          <w:sz w:val="24"/>
          <w:szCs w:val="24"/>
          <w:lang w:val="pt-BR"/>
        </w:rPr>
        <w:t>12.10.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810212">
          <w:rPr>
            <w:rStyle w:val="Hyperlink"/>
            <w:sz w:val="24"/>
            <w:szCs w:val="24"/>
            <w:lang w:val="pt-BR"/>
          </w:rPr>
          <w:t>art. 160, da Lei nº 14.133, de 2021</w:t>
        </w:r>
      </w:hyperlink>
      <w:r w:rsidRPr="00810212">
        <w:rPr>
          <w:sz w:val="24"/>
          <w:szCs w:val="24"/>
          <w:lang w:val="pt-BR"/>
        </w:rPr>
        <w:t>).</w:t>
      </w:r>
    </w:p>
    <w:p w14:paraId="5722FF62" w14:textId="77777777" w:rsidR="00810212" w:rsidRPr="00810212" w:rsidRDefault="00810212" w:rsidP="00810212">
      <w:pPr>
        <w:jc w:val="both"/>
        <w:rPr>
          <w:sz w:val="24"/>
          <w:szCs w:val="24"/>
          <w:u w:val="single"/>
          <w:lang w:val="pt-BR"/>
        </w:rPr>
      </w:pPr>
      <w:r w:rsidRPr="00810212">
        <w:rPr>
          <w:sz w:val="24"/>
          <w:szCs w:val="24"/>
          <w:lang w:val="pt-BR"/>
        </w:rPr>
        <w:t>12.11.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10212">
        <w:rPr>
          <w:sz w:val="24"/>
          <w:szCs w:val="24"/>
          <w:lang w:val="pt-BR"/>
        </w:rPr>
        <w:t>Ceis</w:t>
      </w:r>
      <w:proofErr w:type="spellEnd"/>
      <w:r w:rsidRPr="00810212">
        <w:rPr>
          <w:sz w:val="24"/>
          <w:szCs w:val="24"/>
          <w:lang w:val="pt-BR"/>
        </w:rPr>
        <w:t>) e no Cadastro Nacional de Empresas Punidas (</w:t>
      </w:r>
      <w:proofErr w:type="spellStart"/>
      <w:r w:rsidRPr="00810212">
        <w:rPr>
          <w:sz w:val="24"/>
          <w:szCs w:val="24"/>
          <w:lang w:val="pt-BR"/>
        </w:rPr>
        <w:t>Cnep</w:t>
      </w:r>
      <w:proofErr w:type="spellEnd"/>
      <w:r w:rsidRPr="00810212">
        <w:rPr>
          <w:sz w:val="24"/>
          <w:szCs w:val="24"/>
          <w:lang w:val="pt-BR"/>
        </w:rPr>
        <w:t>), instituídos no âmbito do Poder Executivo Federal. (</w:t>
      </w:r>
      <w:hyperlink r:id="rId43" w:anchor="art161" w:history="1">
        <w:r w:rsidRPr="00810212">
          <w:rPr>
            <w:rStyle w:val="Hyperlink"/>
            <w:sz w:val="24"/>
            <w:szCs w:val="24"/>
            <w:lang w:val="pt-BR"/>
          </w:rPr>
          <w:t>Art. 161, da Lei nº 14.133, de 2021</w:t>
        </w:r>
      </w:hyperlink>
      <w:r w:rsidRPr="00810212">
        <w:rPr>
          <w:sz w:val="24"/>
          <w:szCs w:val="24"/>
          <w:u w:val="single"/>
          <w:lang w:val="pt-BR"/>
        </w:rPr>
        <w:t>).</w:t>
      </w:r>
    </w:p>
    <w:p w14:paraId="74AC39C6" w14:textId="77777777" w:rsidR="00810212" w:rsidRPr="00810212" w:rsidRDefault="00810212" w:rsidP="00810212">
      <w:pPr>
        <w:jc w:val="both"/>
        <w:rPr>
          <w:sz w:val="24"/>
          <w:szCs w:val="24"/>
          <w:lang w:val="pt-BR"/>
        </w:rPr>
      </w:pPr>
      <w:r w:rsidRPr="00810212">
        <w:rPr>
          <w:sz w:val="24"/>
          <w:szCs w:val="24"/>
          <w:lang w:val="pt-BR"/>
        </w:rPr>
        <w:t xml:space="preserve">12.12. As sanções de impedimento de licitar e contratar e declaração de inidoneidade para licitar ou contratar são passíveis de reabilitação na forma do </w:t>
      </w:r>
      <w:hyperlink r:id="rId44" w:anchor="art163" w:history="1">
        <w:r w:rsidRPr="00810212">
          <w:rPr>
            <w:rStyle w:val="Hyperlink"/>
            <w:sz w:val="24"/>
            <w:szCs w:val="24"/>
            <w:lang w:val="pt-BR"/>
          </w:rPr>
          <w:t>art. 163 da Lei nº 14.133/21.</w:t>
        </w:r>
      </w:hyperlink>
    </w:p>
    <w:p w14:paraId="0E3165B5" w14:textId="77777777" w:rsidR="00810212" w:rsidRPr="00810212" w:rsidRDefault="00810212" w:rsidP="00810212">
      <w:pPr>
        <w:jc w:val="both"/>
        <w:rPr>
          <w:sz w:val="24"/>
          <w:szCs w:val="24"/>
          <w:lang w:val="pt-BR"/>
        </w:rPr>
      </w:pPr>
      <w:r w:rsidRPr="00810212">
        <w:rPr>
          <w:sz w:val="24"/>
          <w:szCs w:val="24"/>
          <w:lang w:val="pt-BR"/>
        </w:rPr>
        <w:t xml:space="preserve">12.13. Os débitos do Contratado para com esta Câmara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5" w:history="1">
        <w:r w:rsidRPr="00810212">
          <w:rPr>
            <w:rStyle w:val="Hyperlink"/>
            <w:sz w:val="24"/>
            <w:szCs w:val="24"/>
            <w:lang w:val="pt-BR"/>
          </w:rPr>
          <w:t>Instrução Normativa SEGES/ME nº 26, de 13 de abril de 2022</w:t>
        </w:r>
      </w:hyperlink>
      <w:r w:rsidRPr="00810212">
        <w:rPr>
          <w:sz w:val="24"/>
          <w:szCs w:val="24"/>
          <w:lang w:val="pt-BR"/>
        </w:rPr>
        <w:t xml:space="preserve">. </w:t>
      </w:r>
    </w:p>
    <w:p w14:paraId="18177F23" w14:textId="77777777" w:rsidR="00810212" w:rsidRPr="00810212" w:rsidRDefault="00810212" w:rsidP="00810212">
      <w:pPr>
        <w:jc w:val="both"/>
        <w:rPr>
          <w:sz w:val="24"/>
          <w:szCs w:val="24"/>
          <w:lang w:val="pt-BR"/>
        </w:rPr>
      </w:pPr>
    </w:p>
    <w:p w14:paraId="587525E6" w14:textId="77777777" w:rsidR="00810212" w:rsidRPr="00810212" w:rsidRDefault="00810212" w:rsidP="00810212">
      <w:pPr>
        <w:jc w:val="both"/>
        <w:rPr>
          <w:b/>
          <w:bCs/>
          <w:sz w:val="24"/>
          <w:szCs w:val="24"/>
          <w:lang w:val="pt-BR"/>
        </w:rPr>
      </w:pPr>
      <w:r w:rsidRPr="00810212">
        <w:rPr>
          <w:b/>
          <w:bCs/>
          <w:sz w:val="24"/>
          <w:szCs w:val="24"/>
          <w:lang w:val="pt-BR"/>
        </w:rPr>
        <w:t>CLÁUSULA DÉCIMA TERCEIRA – DA EXTINÇÃO CONTRATUAL (</w:t>
      </w:r>
      <w:hyperlink r:id="rId46" w:anchor="art92" w:history="1">
        <w:r w:rsidRPr="00810212">
          <w:rPr>
            <w:rStyle w:val="Hyperlink"/>
            <w:b/>
            <w:bCs/>
            <w:sz w:val="24"/>
            <w:szCs w:val="24"/>
            <w:lang w:val="pt-BR"/>
          </w:rPr>
          <w:t>art. 92, XIX</w:t>
        </w:r>
      </w:hyperlink>
      <w:r w:rsidRPr="00810212">
        <w:rPr>
          <w:b/>
          <w:bCs/>
          <w:sz w:val="24"/>
          <w:szCs w:val="24"/>
          <w:lang w:val="pt-BR"/>
        </w:rPr>
        <w:t>)</w:t>
      </w:r>
    </w:p>
    <w:p w14:paraId="213BCDA3" w14:textId="77777777" w:rsidR="00810212" w:rsidRPr="00810212" w:rsidRDefault="00810212" w:rsidP="00810212">
      <w:pPr>
        <w:jc w:val="both"/>
        <w:rPr>
          <w:sz w:val="24"/>
          <w:szCs w:val="24"/>
          <w:lang w:val="pt-BR"/>
        </w:rPr>
      </w:pPr>
      <w:r w:rsidRPr="00810212">
        <w:rPr>
          <w:sz w:val="24"/>
          <w:szCs w:val="24"/>
          <w:lang w:val="pt-BR"/>
        </w:rPr>
        <w:t>13.1. Este contrato será extinto quando vencido o prazo nele estipulado, independentemente de terem sido cumpridas ou não as obrigações de ambas as partes contraentes.</w:t>
      </w:r>
    </w:p>
    <w:p w14:paraId="0E4C9AF8" w14:textId="77777777" w:rsidR="00810212" w:rsidRPr="00810212" w:rsidRDefault="00810212" w:rsidP="00810212">
      <w:pPr>
        <w:jc w:val="both"/>
        <w:rPr>
          <w:sz w:val="24"/>
          <w:szCs w:val="24"/>
          <w:lang w:val="pt-BR"/>
        </w:rPr>
      </w:pPr>
      <w:r w:rsidRPr="00810212">
        <w:rPr>
          <w:sz w:val="24"/>
          <w:szCs w:val="24"/>
          <w:lang w:val="pt-BR"/>
        </w:rPr>
        <w:t>13.2. Este contrato poderá ser extinto antes do prazo nele fixado, sem ônus para o contratante, quando esta não dispuser de créditos orçamentários para sua continuidade ou quando entender que este contrato não mais lhe oferece vantagem.</w:t>
      </w:r>
    </w:p>
    <w:p w14:paraId="2BE1CAC7" w14:textId="77777777" w:rsidR="00810212" w:rsidRPr="00810212" w:rsidRDefault="00810212" w:rsidP="00810212">
      <w:pPr>
        <w:jc w:val="both"/>
        <w:rPr>
          <w:sz w:val="24"/>
          <w:szCs w:val="24"/>
          <w:lang w:val="pt-BR"/>
        </w:rPr>
      </w:pPr>
      <w:r w:rsidRPr="00810212">
        <w:rPr>
          <w:sz w:val="24"/>
          <w:szCs w:val="24"/>
          <w:lang w:val="pt-BR"/>
        </w:rPr>
        <w:lastRenderedPageBreak/>
        <w:t>13.3. A extinção nesta hipótese ocorrerá na próxima data de aniversário deste contrato, desde que haja a notificação do Contratado pelo contratante nesse sentido com pelo menos 2 (dois) meses de antecedência desse dia.</w:t>
      </w:r>
    </w:p>
    <w:p w14:paraId="102CEDFE" w14:textId="77777777" w:rsidR="00810212" w:rsidRPr="00810212" w:rsidRDefault="00810212" w:rsidP="00810212">
      <w:pPr>
        <w:jc w:val="both"/>
        <w:rPr>
          <w:sz w:val="24"/>
          <w:szCs w:val="24"/>
          <w:lang w:val="pt-BR"/>
        </w:rPr>
      </w:pPr>
      <w:r w:rsidRPr="00810212">
        <w:rPr>
          <w:sz w:val="24"/>
          <w:szCs w:val="24"/>
          <w:lang w:val="pt-BR"/>
        </w:rPr>
        <w:t>13.4. Caso a notificação da não-continuidade do contrato de que trata este subitem ocorra com menos de 2 (dois) meses da data de aniversário, a extinção contratual ocorrerá após 2 (dois) meses da data da comunicação.</w:t>
      </w:r>
    </w:p>
    <w:p w14:paraId="26B2D782" w14:textId="77777777" w:rsidR="00810212" w:rsidRPr="00810212" w:rsidRDefault="00810212" w:rsidP="00810212">
      <w:pPr>
        <w:jc w:val="both"/>
        <w:rPr>
          <w:sz w:val="24"/>
          <w:szCs w:val="24"/>
          <w:lang w:val="pt-BR"/>
        </w:rPr>
      </w:pPr>
      <w:r w:rsidRPr="00810212">
        <w:rPr>
          <w:sz w:val="24"/>
          <w:szCs w:val="24"/>
          <w:lang w:val="pt-BR"/>
        </w:rPr>
        <w:t xml:space="preserve">13.5. Este contrato poderá ser extinto antes de cumpridas as obrigações nele estipuladas, ou antes do prazo nele fixado, por algum dos motivos previstos no </w:t>
      </w:r>
      <w:hyperlink r:id="rId47" w:anchor="art137" w:history="1">
        <w:r w:rsidRPr="00810212">
          <w:rPr>
            <w:rStyle w:val="Hyperlink"/>
            <w:sz w:val="24"/>
            <w:szCs w:val="24"/>
            <w:lang w:val="pt-BR"/>
          </w:rPr>
          <w:t>artigo 137 da Lei nº 14.133/21</w:t>
        </w:r>
      </w:hyperlink>
      <w:r w:rsidRPr="00810212">
        <w:rPr>
          <w:sz w:val="24"/>
          <w:szCs w:val="24"/>
          <w:lang w:val="pt-BR"/>
        </w:rPr>
        <w:t>, bem como amigavelmente, assegurados o contraditório e a ampla defesa.</w:t>
      </w:r>
    </w:p>
    <w:p w14:paraId="36024C7A" w14:textId="77777777" w:rsidR="00810212" w:rsidRPr="00810212" w:rsidRDefault="00810212" w:rsidP="00810212">
      <w:pPr>
        <w:jc w:val="both"/>
        <w:rPr>
          <w:sz w:val="24"/>
          <w:szCs w:val="24"/>
          <w:lang w:val="pt-BR"/>
        </w:rPr>
      </w:pPr>
      <w:r w:rsidRPr="00810212">
        <w:rPr>
          <w:sz w:val="24"/>
          <w:szCs w:val="24"/>
          <w:lang w:val="pt-BR"/>
        </w:rPr>
        <w:t xml:space="preserve">13.5.1. Nesta hipótese, aplicam-se também os </w:t>
      </w:r>
      <w:hyperlink r:id="rId48" w:anchor="art138" w:history="1">
        <w:r w:rsidRPr="00810212">
          <w:rPr>
            <w:rStyle w:val="Hyperlink"/>
            <w:sz w:val="24"/>
            <w:szCs w:val="24"/>
            <w:lang w:val="pt-BR"/>
          </w:rPr>
          <w:t>artigos 138 e 139</w:t>
        </w:r>
      </w:hyperlink>
      <w:r w:rsidRPr="00810212">
        <w:rPr>
          <w:sz w:val="24"/>
          <w:szCs w:val="24"/>
          <w:lang w:val="pt-BR"/>
        </w:rPr>
        <w:t xml:space="preserve"> da mesma Lei.</w:t>
      </w:r>
    </w:p>
    <w:p w14:paraId="113CAB48" w14:textId="77777777" w:rsidR="00810212" w:rsidRPr="00810212" w:rsidRDefault="00810212" w:rsidP="00810212">
      <w:pPr>
        <w:jc w:val="both"/>
        <w:rPr>
          <w:sz w:val="24"/>
          <w:szCs w:val="24"/>
          <w:lang w:val="pt-BR"/>
        </w:rPr>
      </w:pPr>
      <w:r w:rsidRPr="00810212">
        <w:rPr>
          <w:sz w:val="24"/>
          <w:szCs w:val="24"/>
          <w:lang w:val="pt-BR"/>
        </w:rPr>
        <w:t>13.5.2. A alteração social ou a modificação da finalidade ou da estrutura da empresa não ensejará a extinção se não restringir sua capacidade de concluir este contrato.</w:t>
      </w:r>
    </w:p>
    <w:p w14:paraId="5F839D28" w14:textId="77777777" w:rsidR="00810212" w:rsidRPr="00810212" w:rsidRDefault="00810212" w:rsidP="00810212">
      <w:pPr>
        <w:jc w:val="both"/>
        <w:rPr>
          <w:sz w:val="24"/>
          <w:szCs w:val="24"/>
          <w:lang w:val="pt-BR"/>
        </w:rPr>
      </w:pPr>
      <w:r w:rsidRPr="00810212">
        <w:rPr>
          <w:sz w:val="24"/>
          <w:szCs w:val="24"/>
          <w:lang w:val="pt-BR"/>
        </w:rPr>
        <w:t>13.5.3. Se a operação implicar mudança da pessoa jurídica contratada, deverá ser formalizado termo aditivo para alteração subjetiva.</w:t>
      </w:r>
    </w:p>
    <w:p w14:paraId="5730E39E" w14:textId="77777777" w:rsidR="00810212" w:rsidRPr="00810212" w:rsidRDefault="00810212" w:rsidP="00810212">
      <w:pPr>
        <w:jc w:val="both"/>
        <w:rPr>
          <w:sz w:val="24"/>
          <w:szCs w:val="24"/>
          <w:lang w:val="pt-BR"/>
        </w:rPr>
      </w:pPr>
      <w:r w:rsidRPr="00810212">
        <w:rPr>
          <w:sz w:val="24"/>
          <w:szCs w:val="24"/>
          <w:lang w:val="pt-BR"/>
        </w:rPr>
        <w:t>13.6. O termo de extinção, sempre que possível, será precedido:</w:t>
      </w:r>
    </w:p>
    <w:p w14:paraId="0999074F" w14:textId="77777777" w:rsidR="00810212" w:rsidRPr="00810212" w:rsidRDefault="00810212" w:rsidP="00810212">
      <w:pPr>
        <w:jc w:val="both"/>
        <w:rPr>
          <w:sz w:val="24"/>
          <w:szCs w:val="24"/>
          <w:lang w:val="pt-BR"/>
        </w:rPr>
      </w:pPr>
      <w:r w:rsidRPr="00810212">
        <w:rPr>
          <w:sz w:val="24"/>
          <w:szCs w:val="24"/>
          <w:lang w:val="pt-BR"/>
        </w:rPr>
        <w:t>13.6.1. Balanço dos eventos contratuais já cumpridos ou parcialmente cumpridos;</w:t>
      </w:r>
    </w:p>
    <w:p w14:paraId="4EBA0C2F" w14:textId="77777777" w:rsidR="00810212" w:rsidRPr="00810212" w:rsidRDefault="00810212" w:rsidP="00810212">
      <w:pPr>
        <w:jc w:val="both"/>
        <w:rPr>
          <w:sz w:val="24"/>
          <w:szCs w:val="24"/>
          <w:lang w:val="pt-BR"/>
        </w:rPr>
      </w:pPr>
      <w:r w:rsidRPr="00810212">
        <w:rPr>
          <w:sz w:val="24"/>
          <w:szCs w:val="24"/>
          <w:lang w:val="pt-BR"/>
        </w:rPr>
        <w:t>13.6.2. Relação dos pagamentos já efetuados e ainda devidos;</w:t>
      </w:r>
    </w:p>
    <w:p w14:paraId="5272408A" w14:textId="77777777" w:rsidR="00810212" w:rsidRPr="00810212" w:rsidRDefault="00810212" w:rsidP="00810212">
      <w:pPr>
        <w:jc w:val="both"/>
        <w:rPr>
          <w:sz w:val="24"/>
          <w:szCs w:val="24"/>
          <w:lang w:val="pt-BR"/>
        </w:rPr>
      </w:pPr>
      <w:r w:rsidRPr="00810212">
        <w:rPr>
          <w:sz w:val="24"/>
          <w:szCs w:val="24"/>
          <w:lang w:val="pt-BR"/>
        </w:rPr>
        <w:t>13.6.3. Indenizações e multas.</w:t>
      </w:r>
    </w:p>
    <w:p w14:paraId="0422C355" w14:textId="77777777" w:rsidR="00810212" w:rsidRPr="00810212" w:rsidRDefault="00810212" w:rsidP="00810212">
      <w:pPr>
        <w:jc w:val="both"/>
        <w:rPr>
          <w:sz w:val="24"/>
          <w:szCs w:val="24"/>
          <w:lang w:val="pt-BR"/>
        </w:rPr>
      </w:pPr>
      <w:r w:rsidRPr="00810212">
        <w:rPr>
          <w:sz w:val="24"/>
          <w:szCs w:val="24"/>
          <w:lang w:val="pt-BR"/>
        </w:rPr>
        <w:t>13.7. A extinção do contrato não configura óbice para o reconhecimento do desequilíbrio econômico-financeiro, hipótese em que será concedida indenização por meio de termo indenizatório (</w:t>
      </w:r>
      <w:hyperlink r:id="rId49" w:anchor="art131" w:history="1">
        <w:r w:rsidRPr="00810212">
          <w:rPr>
            <w:rStyle w:val="Hyperlink"/>
            <w:sz w:val="24"/>
            <w:szCs w:val="24"/>
            <w:lang w:val="pt-BR"/>
          </w:rPr>
          <w:t>art. 131, caput, da Lei n.º 14.133, de 2021).</w:t>
        </w:r>
      </w:hyperlink>
      <w:r w:rsidRPr="00810212">
        <w:rPr>
          <w:sz w:val="24"/>
          <w:szCs w:val="24"/>
          <w:lang w:val="pt-BR"/>
        </w:rPr>
        <w:t xml:space="preserve"> </w:t>
      </w:r>
    </w:p>
    <w:p w14:paraId="44AC3526" w14:textId="77777777" w:rsidR="00810212" w:rsidRPr="00810212" w:rsidRDefault="00810212" w:rsidP="00810212">
      <w:pPr>
        <w:jc w:val="both"/>
        <w:rPr>
          <w:sz w:val="24"/>
          <w:szCs w:val="24"/>
          <w:lang w:val="pt-BR"/>
        </w:rPr>
      </w:pPr>
      <w:r w:rsidRPr="00810212">
        <w:rPr>
          <w:sz w:val="24"/>
          <w:szCs w:val="24"/>
          <w:lang w:val="pt-BR"/>
        </w:rPr>
        <w:t>13.8. Este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14.133/21).</w:t>
      </w:r>
    </w:p>
    <w:p w14:paraId="1D7FBF29" w14:textId="77777777" w:rsidR="00810212" w:rsidRPr="00810212" w:rsidRDefault="00810212" w:rsidP="00810212">
      <w:pPr>
        <w:jc w:val="both"/>
        <w:rPr>
          <w:sz w:val="24"/>
          <w:szCs w:val="24"/>
          <w:lang w:val="pt-BR"/>
        </w:rPr>
      </w:pPr>
    </w:p>
    <w:p w14:paraId="48D53EE4" w14:textId="77777777" w:rsidR="00810212" w:rsidRPr="00810212" w:rsidRDefault="00810212" w:rsidP="00810212">
      <w:pPr>
        <w:jc w:val="both"/>
        <w:rPr>
          <w:b/>
          <w:bCs/>
          <w:sz w:val="24"/>
          <w:szCs w:val="24"/>
          <w:lang w:val="pt-BR"/>
        </w:rPr>
      </w:pPr>
      <w:r w:rsidRPr="00810212">
        <w:rPr>
          <w:b/>
          <w:bCs/>
          <w:sz w:val="24"/>
          <w:szCs w:val="24"/>
          <w:lang w:val="pt-BR"/>
        </w:rPr>
        <w:t>CLÁUSULA DÉCIMA QUARTA – DOTAÇÃO ORÇAMENTÁRIA (</w:t>
      </w:r>
      <w:hyperlink r:id="rId50" w:anchor="art92" w:history="1">
        <w:r w:rsidRPr="00810212">
          <w:rPr>
            <w:rStyle w:val="Hyperlink"/>
            <w:b/>
            <w:bCs/>
            <w:sz w:val="24"/>
            <w:szCs w:val="24"/>
            <w:lang w:val="pt-BR"/>
          </w:rPr>
          <w:t>art. 92, VIII</w:t>
        </w:r>
      </w:hyperlink>
      <w:r w:rsidRPr="00810212">
        <w:rPr>
          <w:b/>
          <w:bCs/>
          <w:sz w:val="24"/>
          <w:szCs w:val="24"/>
          <w:lang w:val="pt-BR"/>
        </w:rPr>
        <w:t>)</w:t>
      </w:r>
    </w:p>
    <w:p w14:paraId="37DA971B" w14:textId="77777777" w:rsidR="00810212" w:rsidRPr="00810212" w:rsidRDefault="00810212" w:rsidP="00810212">
      <w:pPr>
        <w:jc w:val="both"/>
        <w:rPr>
          <w:sz w:val="24"/>
          <w:szCs w:val="24"/>
          <w:lang w:val="pt-BR"/>
        </w:rPr>
      </w:pPr>
      <w:r w:rsidRPr="00810212">
        <w:rPr>
          <w:sz w:val="24"/>
          <w:szCs w:val="24"/>
          <w:lang w:val="pt-BR"/>
        </w:rPr>
        <w:t>14.1. As despesas decorrentes da presente contratação correrão à conta de recursos específicos consignados no Orçamento desta Câmara Municipal, na dotação abaixo discriminada:</w:t>
      </w:r>
    </w:p>
    <w:p w14:paraId="57E3BE53" w14:textId="5DEE37AA" w:rsidR="00810212" w:rsidRPr="00810212" w:rsidRDefault="00810212" w:rsidP="00810212">
      <w:pPr>
        <w:jc w:val="both"/>
        <w:rPr>
          <w:sz w:val="24"/>
          <w:szCs w:val="24"/>
          <w:lang w:val="pt-BR"/>
        </w:rPr>
      </w:pPr>
      <w:r w:rsidRPr="00810212">
        <w:rPr>
          <w:sz w:val="24"/>
          <w:szCs w:val="24"/>
        </w:rPr>
        <w:t>Unidade orçamentaria:</w:t>
      </w:r>
    </w:p>
    <w:p w14:paraId="570955FC" w14:textId="16DA5DCF" w:rsidR="00810212" w:rsidRPr="00810212" w:rsidRDefault="00810212" w:rsidP="00810212">
      <w:pPr>
        <w:jc w:val="both"/>
        <w:rPr>
          <w:sz w:val="24"/>
          <w:szCs w:val="24"/>
          <w:lang w:val="pt-BR"/>
        </w:rPr>
      </w:pPr>
      <w:r w:rsidRPr="00810212">
        <w:rPr>
          <w:sz w:val="24"/>
          <w:szCs w:val="24"/>
        </w:rPr>
        <w:t>Projeto/Atividade</w:t>
      </w:r>
    </w:p>
    <w:p w14:paraId="1C348A9A" w14:textId="7ADE62DF" w:rsidR="00810212" w:rsidRPr="00810212" w:rsidRDefault="00810212" w:rsidP="00810212">
      <w:pPr>
        <w:jc w:val="both"/>
        <w:rPr>
          <w:sz w:val="24"/>
          <w:szCs w:val="24"/>
          <w:lang w:val="pt-BR"/>
        </w:rPr>
      </w:pPr>
      <w:r w:rsidRPr="00810212">
        <w:rPr>
          <w:sz w:val="24"/>
          <w:szCs w:val="24"/>
        </w:rPr>
        <w:t xml:space="preserve">Elemento de despesa: </w:t>
      </w:r>
    </w:p>
    <w:p w14:paraId="26B5F88F" w14:textId="21F9B00D" w:rsidR="00810212" w:rsidRPr="00810212" w:rsidRDefault="00810212" w:rsidP="00810212">
      <w:pPr>
        <w:jc w:val="both"/>
        <w:rPr>
          <w:sz w:val="24"/>
          <w:szCs w:val="24"/>
          <w:lang w:val="pt-BR"/>
        </w:rPr>
      </w:pPr>
      <w:r w:rsidRPr="00810212">
        <w:rPr>
          <w:sz w:val="24"/>
          <w:szCs w:val="24"/>
        </w:rPr>
        <w:t xml:space="preserve">Fonte de Recurso: </w:t>
      </w:r>
    </w:p>
    <w:p w14:paraId="2E0D4BC9" w14:textId="77777777" w:rsidR="00810212" w:rsidRPr="00810212" w:rsidRDefault="00810212" w:rsidP="00810212">
      <w:pPr>
        <w:jc w:val="both"/>
        <w:rPr>
          <w:sz w:val="24"/>
          <w:szCs w:val="24"/>
          <w:lang w:val="pt-BR"/>
        </w:rPr>
      </w:pPr>
      <w:r w:rsidRPr="00810212">
        <w:rPr>
          <w:sz w:val="24"/>
          <w:szCs w:val="24"/>
          <w:lang w:val="pt-BR"/>
        </w:rPr>
        <w:t>14.2. A dotação relativa aos exercícios financeiros subsequentes será indicada após aprovação da Lei Orçamentária respectiva e liberação dos créditos correspondentes, mediante apostilamento.</w:t>
      </w:r>
    </w:p>
    <w:p w14:paraId="4F211C96" w14:textId="77777777" w:rsidR="00810212" w:rsidRPr="00810212" w:rsidRDefault="00810212" w:rsidP="00810212">
      <w:pPr>
        <w:jc w:val="both"/>
        <w:rPr>
          <w:sz w:val="24"/>
          <w:szCs w:val="24"/>
          <w:lang w:val="pt-BR"/>
        </w:rPr>
      </w:pPr>
    </w:p>
    <w:p w14:paraId="445273AB" w14:textId="77777777" w:rsidR="00810212" w:rsidRPr="00810212" w:rsidRDefault="00810212" w:rsidP="00810212">
      <w:pPr>
        <w:jc w:val="both"/>
        <w:rPr>
          <w:b/>
          <w:bCs/>
          <w:sz w:val="24"/>
          <w:szCs w:val="24"/>
          <w:lang w:val="pt-BR"/>
        </w:rPr>
      </w:pPr>
      <w:r w:rsidRPr="00810212">
        <w:rPr>
          <w:b/>
          <w:bCs/>
          <w:sz w:val="24"/>
          <w:szCs w:val="24"/>
          <w:lang w:val="pt-BR"/>
        </w:rPr>
        <w:t>CLÁUSULA DÉCIMA QUINTA – DOS CASOS OMISSOS (</w:t>
      </w:r>
      <w:hyperlink r:id="rId51" w:anchor="art92" w:history="1">
        <w:r w:rsidRPr="00810212">
          <w:rPr>
            <w:rStyle w:val="Hyperlink"/>
            <w:b/>
            <w:bCs/>
            <w:sz w:val="24"/>
            <w:szCs w:val="24"/>
            <w:lang w:val="pt-BR"/>
          </w:rPr>
          <w:t>art. 92, III</w:t>
        </w:r>
      </w:hyperlink>
      <w:r w:rsidRPr="00810212">
        <w:rPr>
          <w:b/>
          <w:bCs/>
          <w:sz w:val="24"/>
          <w:szCs w:val="24"/>
          <w:lang w:val="pt-BR"/>
        </w:rPr>
        <w:t>)</w:t>
      </w:r>
    </w:p>
    <w:p w14:paraId="2A2C4469" w14:textId="77777777" w:rsidR="00810212" w:rsidRPr="00810212" w:rsidRDefault="00810212" w:rsidP="00810212">
      <w:pPr>
        <w:jc w:val="both"/>
        <w:rPr>
          <w:sz w:val="24"/>
          <w:szCs w:val="24"/>
          <w:lang w:val="pt-BR"/>
        </w:rPr>
      </w:pPr>
      <w:r w:rsidRPr="00810212">
        <w:rPr>
          <w:sz w:val="24"/>
          <w:szCs w:val="24"/>
          <w:lang w:val="pt-BR"/>
        </w:rPr>
        <w:t xml:space="preserve">15.1. Os casos omissos serão decididos pelo contratante, segundo as disposições contidas na </w:t>
      </w:r>
      <w:hyperlink r:id="rId52" w:history="1">
        <w:r w:rsidRPr="00810212">
          <w:rPr>
            <w:rStyle w:val="Hyperlink"/>
            <w:sz w:val="24"/>
            <w:szCs w:val="24"/>
            <w:lang w:val="pt-BR"/>
          </w:rPr>
          <w:t>Lei nº 14.133, de 2021</w:t>
        </w:r>
      </w:hyperlink>
      <w:r w:rsidRPr="00810212">
        <w:rPr>
          <w:sz w:val="24"/>
          <w:szCs w:val="24"/>
          <w:lang w:val="pt-BR"/>
        </w:rPr>
        <w:t xml:space="preserve">, e demais normas federais aplicáveis e, subsidiariamente, segundo as disposições contidas na </w:t>
      </w:r>
      <w:hyperlink r:id="rId53" w:history="1">
        <w:r w:rsidRPr="00810212">
          <w:rPr>
            <w:rStyle w:val="Hyperlink"/>
            <w:sz w:val="24"/>
            <w:szCs w:val="24"/>
            <w:lang w:val="pt-BR"/>
          </w:rPr>
          <w:t>Lei nº 8.078, de 1990 – Código de Defesa do Consumidor</w:t>
        </w:r>
      </w:hyperlink>
      <w:r w:rsidRPr="00810212">
        <w:rPr>
          <w:sz w:val="24"/>
          <w:szCs w:val="24"/>
          <w:lang w:val="pt-BR"/>
        </w:rPr>
        <w:t xml:space="preserve"> – e normas e princípios gerais dos contratos.</w:t>
      </w:r>
    </w:p>
    <w:p w14:paraId="7F492916" w14:textId="77777777" w:rsidR="00810212" w:rsidRPr="00810212" w:rsidRDefault="00810212" w:rsidP="00810212">
      <w:pPr>
        <w:jc w:val="both"/>
        <w:rPr>
          <w:sz w:val="24"/>
          <w:szCs w:val="24"/>
          <w:lang w:val="pt-BR"/>
        </w:rPr>
      </w:pPr>
    </w:p>
    <w:p w14:paraId="34BA32FE" w14:textId="77777777" w:rsidR="00810212" w:rsidRPr="00810212" w:rsidRDefault="00810212" w:rsidP="00810212">
      <w:pPr>
        <w:jc w:val="both"/>
        <w:rPr>
          <w:b/>
          <w:bCs/>
          <w:sz w:val="24"/>
          <w:szCs w:val="24"/>
          <w:lang w:val="pt-BR"/>
        </w:rPr>
      </w:pPr>
      <w:r w:rsidRPr="00810212">
        <w:rPr>
          <w:b/>
          <w:bCs/>
          <w:sz w:val="24"/>
          <w:szCs w:val="24"/>
          <w:lang w:val="pt-BR"/>
        </w:rPr>
        <w:t>CLÁUSULA DÉCIMA SEXTA – ALTERAÇÕES</w:t>
      </w:r>
    </w:p>
    <w:p w14:paraId="664319CE" w14:textId="77777777" w:rsidR="00810212" w:rsidRPr="00810212" w:rsidRDefault="00810212" w:rsidP="00810212">
      <w:pPr>
        <w:jc w:val="both"/>
        <w:rPr>
          <w:sz w:val="24"/>
          <w:szCs w:val="24"/>
          <w:lang w:val="pt-BR"/>
        </w:rPr>
      </w:pPr>
      <w:r w:rsidRPr="00810212">
        <w:rPr>
          <w:sz w:val="24"/>
          <w:szCs w:val="24"/>
          <w:lang w:val="pt-BR"/>
        </w:rPr>
        <w:t xml:space="preserve">16.1. Eventuais alterações contratuais reger-se-ão pela disciplina dos </w:t>
      </w:r>
      <w:hyperlink r:id="rId54" w:anchor="art124" w:history="1">
        <w:proofErr w:type="spellStart"/>
        <w:r w:rsidRPr="00810212">
          <w:rPr>
            <w:rStyle w:val="Hyperlink"/>
            <w:sz w:val="24"/>
            <w:szCs w:val="24"/>
            <w:lang w:val="pt-BR"/>
          </w:rPr>
          <w:t>arts</w:t>
        </w:r>
        <w:proofErr w:type="spellEnd"/>
        <w:r w:rsidRPr="00810212">
          <w:rPr>
            <w:rStyle w:val="Hyperlink"/>
            <w:sz w:val="24"/>
            <w:szCs w:val="24"/>
            <w:lang w:val="pt-BR"/>
          </w:rPr>
          <w:t>. 124 e seguintes da Lei nº 14.133, de 2021</w:t>
        </w:r>
      </w:hyperlink>
      <w:r w:rsidRPr="00810212">
        <w:rPr>
          <w:sz w:val="24"/>
          <w:szCs w:val="24"/>
          <w:lang w:val="pt-BR"/>
        </w:rPr>
        <w:t>.</w:t>
      </w:r>
    </w:p>
    <w:p w14:paraId="3741E461" w14:textId="77777777" w:rsidR="00810212" w:rsidRPr="00810212" w:rsidRDefault="00810212" w:rsidP="00810212">
      <w:pPr>
        <w:jc w:val="both"/>
        <w:rPr>
          <w:sz w:val="24"/>
          <w:szCs w:val="24"/>
          <w:lang w:val="pt-BR"/>
        </w:rPr>
      </w:pPr>
      <w:r w:rsidRPr="00810212">
        <w:rPr>
          <w:sz w:val="24"/>
          <w:szCs w:val="24"/>
          <w:lang w:val="pt-BR"/>
        </w:rPr>
        <w:t xml:space="preserve">16.2. O Contratado é obrigado a aceitar, nas mesmas condições contratuais, os acréscimos ou supressões que se fizerem necessários, até o limite de 25% (vinte e cinco por cento) do </w:t>
      </w:r>
      <w:r w:rsidRPr="00810212">
        <w:rPr>
          <w:sz w:val="24"/>
          <w:szCs w:val="24"/>
          <w:lang w:val="pt-BR"/>
        </w:rPr>
        <w:lastRenderedPageBreak/>
        <w:t>valor inicial atualizado do contrato.</w:t>
      </w:r>
    </w:p>
    <w:p w14:paraId="75E33055" w14:textId="77777777" w:rsidR="00810212" w:rsidRPr="00810212" w:rsidRDefault="00810212" w:rsidP="00810212">
      <w:pPr>
        <w:jc w:val="both"/>
        <w:rPr>
          <w:sz w:val="24"/>
          <w:szCs w:val="24"/>
          <w:lang w:val="pt-BR"/>
        </w:rPr>
      </w:pPr>
      <w:r w:rsidRPr="00810212">
        <w:rPr>
          <w:sz w:val="24"/>
          <w:szCs w:val="24"/>
          <w:lang w:val="pt-BR"/>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7C21794" w14:textId="77777777" w:rsidR="00810212" w:rsidRPr="00810212" w:rsidRDefault="00810212" w:rsidP="00810212">
      <w:pPr>
        <w:jc w:val="both"/>
        <w:rPr>
          <w:sz w:val="24"/>
          <w:szCs w:val="24"/>
          <w:lang w:val="pt-BR"/>
        </w:rPr>
      </w:pPr>
      <w:r w:rsidRPr="00810212">
        <w:rPr>
          <w:sz w:val="24"/>
          <w:szCs w:val="24"/>
          <w:lang w:val="pt-BR"/>
        </w:rPr>
        <w:t xml:space="preserve">16.4. Registros que não caracterizam alteração deste Contrato podem ser realizados por simples apostila, dispensada a celebração de termo aditivo, na forma do </w:t>
      </w:r>
      <w:hyperlink r:id="rId55" w:anchor="art136" w:history="1">
        <w:r w:rsidRPr="00810212">
          <w:rPr>
            <w:rStyle w:val="Hyperlink"/>
            <w:sz w:val="24"/>
            <w:szCs w:val="24"/>
            <w:lang w:val="pt-BR"/>
          </w:rPr>
          <w:t>art. 136 da Lei nº 14.133, de 2021</w:t>
        </w:r>
      </w:hyperlink>
      <w:r w:rsidRPr="00810212">
        <w:rPr>
          <w:sz w:val="24"/>
          <w:szCs w:val="24"/>
          <w:lang w:val="pt-BR"/>
        </w:rPr>
        <w:t>.</w:t>
      </w:r>
    </w:p>
    <w:p w14:paraId="5C0F556A" w14:textId="77777777" w:rsidR="00810212" w:rsidRPr="00810212" w:rsidRDefault="00810212" w:rsidP="00810212">
      <w:pPr>
        <w:jc w:val="both"/>
        <w:rPr>
          <w:sz w:val="24"/>
          <w:szCs w:val="24"/>
          <w:lang w:val="pt-BR"/>
        </w:rPr>
      </w:pPr>
    </w:p>
    <w:p w14:paraId="534CBCBE" w14:textId="77777777" w:rsidR="00810212" w:rsidRPr="00810212" w:rsidRDefault="00810212" w:rsidP="00810212">
      <w:pPr>
        <w:jc w:val="both"/>
        <w:rPr>
          <w:b/>
          <w:bCs/>
          <w:sz w:val="24"/>
          <w:szCs w:val="24"/>
          <w:lang w:val="pt-BR"/>
        </w:rPr>
      </w:pPr>
      <w:r w:rsidRPr="00810212">
        <w:rPr>
          <w:b/>
          <w:bCs/>
          <w:sz w:val="24"/>
          <w:szCs w:val="24"/>
          <w:lang w:val="pt-BR"/>
        </w:rPr>
        <w:t>CLÁUSULA DÉCIMA SÉTIMA – DA FISCALIZAÇÃO E GESTÃO CONTRATUAL</w:t>
      </w:r>
    </w:p>
    <w:p w14:paraId="41F19AD1" w14:textId="77777777" w:rsidR="00810212" w:rsidRPr="00810212" w:rsidRDefault="00810212" w:rsidP="00810212">
      <w:pPr>
        <w:jc w:val="both"/>
        <w:rPr>
          <w:b/>
          <w:bCs/>
          <w:sz w:val="24"/>
          <w:szCs w:val="24"/>
          <w:lang w:val="pt-BR"/>
        </w:rPr>
      </w:pPr>
      <w:r w:rsidRPr="00810212">
        <w:rPr>
          <w:b/>
          <w:bCs/>
          <w:sz w:val="24"/>
          <w:szCs w:val="24"/>
          <w:lang w:val="pt-BR"/>
        </w:rPr>
        <w:t>17.1.  Da fiscalização contratual</w:t>
      </w:r>
    </w:p>
    <w:p w14:paraId="6CCD1CF0" w14:textId="77777777" w:rsidR="00810212" w:rsidRPr="00810212" w:rsidRDefault="00810212" w:rsidP="00810212">
      <w:pPr>
        <w:jc w:val="both"/>
        <w:rPr>
          <w:sz w:val="24"/>
          <w:szCs w:val="24"/>
          <w:lang w:val="pt-BR"/>
        </w:rPr>
      </w:pPr>
      <w:r w:rsidRPr="00810212">
        <w:rPr>
          <w:sz w:val="24"/>
          <w:szCs w:val="24"/>
          <w:lang w:val="pt-BR"/>
        </w:rPr>
        <w:t>17.1.1. O fiscal de contrato acompanhará a execução do objeto contratado, para que sejam cumpridas todas as condições estabelecidas neste contrato, de modo a assegurar os melhores resultados para esta Câmara e ainda todas as atribuições constantes do item fiscalização do Termo de Referência.</w:t>
      </w:r>
    </w:p>
    <w:p w14:paraId="13DC1B4D" w14:textId="77777777" w:rsidR="00810212" w:rsidRPr="00810212" w:rsidRDefault="00810212" w:rsidP="00810212">
      <w:pPr>
        <w:jc w:val="both"/>
        <w:rPr>
          <w:sz w:val="24"/>
          <w:szCs w:val="24"/>
          <w:lang w:val="pt-BR"/>
        </w:rPr>
      </w:pPr>
      <w:r w:rsidRPr="00810212">
        <w:rPr>
          <w:sz w:val="24"/>
          <w:szCs w:val="24"/>
          <w:lang w:val="pt-BR"/>
        </w:rPr>
        <w:t>17.1.2. Fica designado como fiscal deste contrato o Sr....................................</w:t>
      </w:r>
    </w:p>
    <w:p w14:paraId="7E10130A" w14:textId="77777777" w:rsidR="00810212" w:rsidRPr="00810212" w:rsidRDefault="00810212" w:rsidP="00810212">
      <w:pPr>
        <w:jc w:val="both"/>
        <w:rPr>
          <w:b/>
          <w:bCs/>
          <w:sz w:val="24"/>
          <w:szCs w:val="24"/>
          <w:lang w:val="pt-BR"/>
        </w:rPr>
      </w:pPr>
      <w:r w:rsidRPr="00810212">
        <w:rPr>
          <w:b/>
          <w:bCs/>
          <w:sz w:val="24"/>
          <w:szCs w:val="24"/>
          <w:lang w:val="pt-BR"/>
        </w:rPr>
        <w:t xml:space="preserve">17.2. Da gestão contratual </w:t>
      </w:r>
    </w:p>
    <w:p w14:paraId="49B75E11" w14:textId="77777777" w:rsidR="00810212" w:rsidRPr="00810212" w:rsidRDefault="00810212" w:rsidP="00810212">
      <w:pPr>
        <w:jc w:val="both"/>
        <w:rPr>
          <w:sz w:val="24"/>
          <w:szCs w:val="24"/>
          <w:lang w:val="pt-BR"/>
        </w:rPr>
      </w:pPr>
      <w:r w:rsidRPr="00810212">
        <w:rPr>
          <w:sz w:val="24"/>
          <w:szCs w:val="24"/>
          <w:lang w:val="pt-BR"/>
        </w:rPr>
        <w:t>17.2.1. O gestor de contrato coordenará a atualização do processo de acompanhamento e fiscalização deste contrato contendo todos os registros formais da execução no histórico de gerenciamento do objeto contratado, a exemplo da ordem de serviço, do registro de ocorrências, das alterações e das prorrogações contratuais, elaborando relatório com vistas à verificação da necessidade de adequações deste contrato para fins de atendimento da finalidade da administração e ainda todas as atribuições constantes do item gestor de contrato do Termo de Referência.</w:t>
      </w:r>
    </w:p>
    <w:p w14:paraId="1AA0A0B3" w14:textId="77777777" w:rsidR="00810212" w:rsidRPr="00810212" w:rsidRDefault="00810212" w:rsidP="00810212">
      <w:pPr>
        <w:jc w:val="both"/>
        <w:rPr>
          <w:sz w:val="24"/>
          <w:szCs w:val="24"/>
          <w:lang w:val="pt-BR"/>
        </w:rPr>
      </w:pPr>
      <w:r w:rsidRPr="00810212">
        <w:rPr>
          <w:sz w:val="24"/>
          <w:szCs w:val="24"/>
          <w:lang w:val="pt-BR"/>
        </w:rPr>
        <w:t>17.2.2. Fica designado como gestor deste contrato o Sr....................................</w:t>
      </w:r>
    </w:p>
    <w:p w14:paraId="1F41A36F" w14:textId="77777777" w:rsidR="00810212" w:rsidRPr="00810212" w:rsidRDefault="00810212" w:rsidP="00810212">
      <w:pPr>
        <w:jc w:val="both"/>
        <w:rPr>
          <w:sz w:val="24"/>
          <w:szCs w:val="24"/>
          <w:lang w:val="pt-BR"/>
        </w:rPr>
      </w:pPr>
    </w:p>
    <w:p w14:paraId="342799D7" w14:textId="4A3E9530" w:rsidR="00810212" w:rsidRPr="00810212" w:rsidRDefault="00810212" w:rsidP="00810212">
      <w:pPr>
        <w:jc w:val="both"/>
        <w:rPr>
          <w:b/>
          <w:bCs/>
          <w:sz w:val="24"/>
          <w:szCs w:val="24"/>
          <w:lang w:val="pt-BR"/>
        </w:rPr>
      </w:pPr>
      <w:r w:rsidRPr="00810212">
        <w:rPr>
          <w:b/>
          <w:bCs/>
          <w:sz w:val="24"/>
          <w:szCs w:val="24"/>
          <w:lang w:val="pt-BR"/>
        </w:rPr>
        <w:t>CLÁUSULA DÉCIMA SÉTIMA – FORO (</w:t>
      </w:r>
      <w:hyperlink r:id="rId56" w:anchor="art92§1" w:history="1">
        <w:r w:rsidRPr="00810212">
          <w:rPr>
            <w:rStyle w:val="Hyperlink"/>
            <w:b/>
            <w:bCs/>
            <w:sz w:val="24"/>
            <w:szCs w:val="24"/>
            <w:lang w:val="pt-BR"/>
          </w:rPr>
          <w:t>art. 92, §1º</w:t>
        </w:r>
      </w:hyperlink>
      <w:r w:rsidRPr="00810212">
        <w:rPr>
          <w:b/>
          <w:bCs/>
          <w:sz w:val="24"/>
          <w:szCs w:val="24"/>
          <w:lang w:val="pt-BR"/>
        </w:rPr>
        <w:t>)</w:t>
      </w:r>
    </w:p>
    <w:p w14:paraId="6E458FA4" w14:textId="774FC4D2" w:rsidR="00810212" w:rsidRPr="00810212" w:rsidRDefault="00810212" w:rsidP="00810212">
      <w:pPr>
        <w:jc w:val="both"/>
        <w:rPr>
          <w:sz w:val="24"/>
          <w:szCs w:val="24"/>
          <w:u w:val="single"/>
          <w:lang w:val="pt-BR"/>
        </w:rPr>
      </w:pPr>
      <w:r w:rsidRPr="00810212">
        <w:rPr>
          <w:sz w:val="24"/>
          <w:szCs w:val="24"/>
          <w:lang w:val="pt-BR"/>
        </w:rPr>
        <w:t>17.1. Fica eleito o Foro da Comarca de S</w:t>
      </w:r>
      <w:r>
        <w:rPr>
          <w:sz w:val="24"/>
          <w:szCs w:val="24"/>
          <w:lang w:val="pt-BR"/>
        </w:rPr>
        <w:t>anto Antônio de Jesus</w:t>
      </w:r>
      <w:r w:rsidRPr="00810212">
        <w:rPr>
          <w:sz w:val="24"/>
          <w:szCs w:val="24"/>
          <w:lang w:val="pt-BR"/>
        </w:rPr>
        <w:t xml:space="preserve">, para dirimir os litígios que decorrerem da execução deste Termo de Contrato que não puderem ser compostos pela conciliação, conforme </w:t>
      </w:r>
      <w:hyperlink r:id="rId57" w:anchor="art92§1" w:history="1">
        <w:r w:rsidRPr="00810212">
          <w:rPr>
            <w:rStyle w:val="Hyperlink"/>
            <w:sz w:val="24"/>
            <w:szCs w:val="24"/>
            <w:lang w:val="pt-BR"/>
          </w:rPr>
          <w:t>art. 92, §1º, da Lei nº 14.133/21.</w:t>
        </w:r>
      </w:hyperlink>
    </w:p>
    <w:p w14:paraId="7DA46BCE" w14:textId="77777777" w:rsidR="00810212" w:rsidRPr="00810212" w:rsidRDefault="00810212" w:rsidP="00810212">
      <w:pPr>
        <w:jc w:val="both"/>
        <w:rPr>
          <w:sz w:val="24"/>
          <w:szCs w:val="24"/>
          <w:lang w:val="pt-BR"/>
        </w:rPr>
      </w:pPr>
      <w:r w:rsidRPr="00810212">
        <w:rPr>
          <w:sz w:val="24"/>
          <w:szCs w:val="24"/>
          <w:lang w:val="pt-BR"/>
        </w:rPr>
        <w:t>[Local], [dia] de [mês] de [ano].</w:t>
      </w:r>
    </w:p>
    <w:p w14:paraId="27C8A6F6" w14:textId="77777777" w:rsidR="00810212" w:rsidRPr="00810212" w:rsidRDefault="00810212" w:rsidP="00810212">
      <w:pPr>
        <w:jc w:val="both"/>
        <w:rPr>
          <w:bCs/>
          <w:sz w:val="24"/>
          <w:szCs w:val="24"/>
          <w:lang w:val="pt-BR"/>
        </w:rPr>
      </w:pPr>
    </w:p>
    <w:p w14:paraId="57B9FF36" w14:textId="77777777" w:rsidR="00810212" w:rsidRPr="00810212" w:rsidRDefault="00810212" w:rsidP="00810212">
      <w:pPr>
        <w:jc w:val="both"/>
        <w:rPr>
          <w:bCs/>
          <w:sz w:val="24"/>
          <w:szCs w:val="24"/>
          <w:lang w:val="pt-BR"/>
        </w:rPr>
      </w:pPr>
      <w:r w:rsidRPr="00810212">
        <w:rPr>
          <w:bCs/>
          <w:sz w:val="24"/>
          <w:szCs w:val="24"/>
          <w:lang w:val="pt-BR"/>
        </w:rPr>
        <w:t>_________________________________</w:t>
      </w:r>
    </w:p>
    <w:p w14:paraId="15809E46" w14:textId="77777777" w:rsidR="00810212" w:rsidRPr="00810212" w:rsidRDefault="00810212" w:rsidP="00810212">
      <w:pPr>
        <w:jc w:val="both"/>
        <w:rPr>
          <w:bCs/>
          <w:sz w:val="24"/>
          <w:szCs w:val="24"/>
          <w:lang w:val="pt-BR"/>
        </w:rPr>
      </w:pPr>
      <w:r w:rsidRPr="00810212">
        <w:rPr>
          <w:bCs/>
          <w:sz w:val="24"/>
          <w:szCs w:val="24"/>
          <w:lang w:val="pt-BR"/>
        </w:rPr>
        <w:t>Representante legal do CONTRATANTE</w:t>
      </w:r>
    </w:p>
    <w:p w14:paraId="0244AD3D" w14:textId="77777777" w:rsidR="00810212" w:rsidRPr="00810212" w:rsidRDefault="00810212" w:rsidP="00810212">
      <w:pPr>
        <w:jc w:val="both"/>
        <w:rPr>
          <w:bCs/>
          <w:sz w:val="24"/>
          <w:szCs w:val="24"/>
          <w:lang w:val="pt-BR"/>
        </w:rPr>
      </w:pPr>
    </w:p>
    <w:p w14:paraId="1FB6AD6B" w14:textId="77777777" w:rsidR="00810212" w:rsidRPr="00810212" w:rsidRDefault="00810212" w:rsidP="00810212">
      <w:pPr>
        <w:jc w:val="both"/>
        <w:rPr>
          <w:sz w:val="24"/>
          <w:szCs w:val="24"/>
          <w:lang w:val="pt-BR"/>
        </w:rPr>
      </w:pPr>
      <w:r w:rsidRPr="00810212">
        <w:rPr>
          <w:sz w:val="24"/>
          <w:szCs w:val="24"/>
          <w:lang w:val="pt-BR"/>
        </w:rPr>
        <w:t>__________________________________</w:t>
      </w:r>
    </w:p>
    <w:p w14:paraId="3E279473" w14:textId="77777777" w:rsidR="00810212" w:rsidRPr="00810212" w:rsidRDefault="00810212" w:rsidP="00810212">
      <w:pPr>
        <w:jc w:val="both"/>
        <w:rPr>
          <w:sz w:val="24"/>
          <w:szCs w:val="24"/>
          <w:lang w:val="pt-BR"/>
        </w:rPr>
      </w:pPr>
      <w:r w:rsidRPr="00810212">
        <w:rPr>
          <w:bCs/>
          <w:sz w:val="24"/>
          <w:szCs w:val="24"/>
          <w:lang w:val="pt-BR"/>
        </w:rPr>
        <w:t>Representante</w:t>
      </w:r>
      <w:r w:rsidRPr="00810212">
        <w:rPr>
          <w:sz w:val="24"/>
          <w:szCs w:val="24"/>
          <w:lang w:val="pt-BR"/>
        </w:rPr>
        <w:t xml:space="preserve"> legal do CONTRATADO</w:t>
      </w:r>
    </w:p>
    <w:p w14:paraId="0F76E190" w14:textId="77777777" w:rsidR="00810212" w:rsidRPr="00810212" w:rsidRDefault="00810212" w:rsidP="00810212">
      <w:pPr>
        <w:jc w:val="both"/>
        <w:rPr>
          <w:sz w:val="24"/>
          <w:szCs w:val="24"/>
          <w:lang w:val="pt-BR"/>
        </w:rPr>
      </w:pPr>
    </w:p>
    <w:p w14:paraId="5EB8065C" w14:textId="77777777" w:rsidR="00810212" w:rsidRPr="00810212" w:rsidRDefault="00810212" w:rsidP="00810212">
      <w:pPr>
        <w:jc w:val="both"/>
        <w:rPr>
          <w:sz w:val="24"/>
          <w:szCs w:val="24"/>
          <w:lang w:val="pt-BR"/>
        </w:rPr>
      </w:pPr>
    </w:p>
    <w:p w14:paraId="54D8E856" w14:textId="77777777" w:rsidR="00810212" w:rsidRPr="00810212" w:rsidRDefault="00810212" w:rsidP="00810212">
      <w:pPr>
        <w:jc w:val="both"/>
        <w:rPr>
          <w:sz w:val="24"/>
          <w:szCs w:val="24"/>
          <w:lang w:val="pt-BR"/>
        </w:rPr>
      </w:pPr>
      <w:r w:rsidRPr="00810212">
        <w:rPr>
          <w:sz w:val="24"/>
          <w:szCs w:val="24"/>
          <w:lang w:val="pt-BR"/>
        </w:rPr>
        <w:t>TESTEMUNHAS:</w:t>
      </w:r>
    </w:p>
    <w:p w14:paraId="2056212E" w14:textId="77777777" w:rsidR="00810212" w:rsidRPr="00810212" w:rsidRDefault="00810212" w:rsidP="00810212">
      <w:pPr>
        <w:jc w:val="both"/>
        <w:rPr>
          <w:sz w:val="24"/>
          <w:szCs w:val="24"/>
          <w:lang w:val="pt-BR"/>
        </w:rPr>
      </w:pPr>
    </w:p>
    <w:p w14:paraId="2343B7CE" w14:textId="77777777" w:rsidR="00810212" w:rsidRDefault="00810212" w:rsidP="00810212">
      <w:pPr>
        <w:jc w:val="both"/>
        <w:rPr>
          <w:sz w:val="24"/>
          <w:szCs w:val="24"/>
          <w:lang w:val="pt-BR"/>
        </w:rPr>
      </w:pPr>
      <w:r w:rsidRPr="00810212">
        <w:rPr>
          <w:sz w:val="24"/>
          <w:szCs w:val="24"/>
          <w:lang w:val="pt-BR"/>
        </w:rPr>
        <w:t>1-</w:t>
      </w:r>
    </w:p>
    <w:p w14:paraId="07A83082" w14:textId="77777777" w:rsidR="00C0339D" w:rsidRPr="00810212" w:rsidRDefault="00C0339D" w:rsidP="00810212">
      <w:pPr>
        <w:jc w:val="both"/>
        <w:rPr>
          <w:sz w:val="24"/>
          <w:szCs w:val="24"/>
          <w:lang w:val="pt-BR"/>
        </w:rPr>
      </w:pPr>
    </w:p>
    <w:p w14:paraId="77EF285C" w14:textId="77777777" w:rsidR="00810212" w:rsidRPr="00810212" w:rsidRDefault="00810212" w:rsidP="00810212">
      <w:pPr>
        <w:jc w:val="both"/>
        <w:rPr>
          <w:sz w:val="24"/>
          <w:szCs w:val="24"/>
          <w:lang w:val="pt-BR"/>
        </w:rPr>
      </w:pPr>
      <w:r w:rsidRPr="00810212">
        <w:rPr>
          <w:sz w:val="24"/>
          <w:szCs w:val="24"/>
          <w:lang w:val="pt-BR"/>
        </w:rPr>
        <w:t xml:space="preserve">2- </w:t>
      </w:r>
    </w:p>
    <w:p w14:paraId="79429E95" w14:textId="77777777" w:rsidR="004B2CE7" w:rsidRPr="00810212" w:rsidRDefault="004B2CE7" w:rsidP="00810212">
      <w:pPr>
        <w:jc w:val="both"/>
      </w:pPr>
    </w:p>
    <w:sectPr w:rsidR="004B2CE7" w:rsidRPr="00810212" w:rsidSect="008D4E1E">
      <w:headerReference w:type="default" r:id="rId58"/>
      <w:type w:val="continuous"/>
      <w:pgSz w:w="11910" w:h="17020"/>
      <w:pgMar w:top="540" w:right="880" w:bottom="1135"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DB5EB" w14:textId="77777777" w:rsidR="002C4F29" w:rsidRDefault="002C4F29" w:rsidP="004A2236">
      <w:r>
        <w:separator/>
      </w:r>
    </w:p>
  </w:endnote>
  <w:endnote w:type="continuationSeparator" w:id="0">
    <w:p w14:paraId="6C200CC8" w14:textId="77777777" w:rsidR="002C4F29" w:rsidRDefault="002C4F29" w:rsidP="004A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8200B" w14:textId="77777777" w:rsidR="002C4F29" w:rsidRDefault="002C4F29" w:rsidP="004A2236">
      <w:r>
        <w:separator/>
      </w:r>
    </w:p>
  </w:footnote>
  <w:footnote w:type="continuationSeparator" w:id="0">
    <w:p w14:paraId="5BCDB241" w14:textId="77777777" w:rsidR="002C4F29" w:rsidRDefault="002C4F29" w:rsidP="004A2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69D1" w14:textId="77777777" w:rsidR="004A2236" w:rsidRPr="004A2236" w:rsidRDefault="004A2236" w:rsidP="004A2236">
    <w:pPr>
      <w:pStyle w:val="Ttulo"/>
      <w:spacing w:before="0"/>
      <w:ind w:left="851" w:firstLine="142"/>
      <w:jc w:val="left"/>
      <w:rPr>
        <w:rFonts w:ascii="Arial" w:hAnsi="Arial" w:cs="Arial"/>
        <w:sz w:val="22"/>
        <w:szCs w:val="22"/>
      </w:rPr>
    </w:pPr>
    <w:r w:rsidRPr="004A2236">
      <w:rPr>
        <w:rFonts w:ascii="Arial" w:hAnsi="Arial" w:cs="Arial"/>
        <w:noProof/>
        <w:sz w:val="22"/>
        <w:szCs w:val="22"/>
      </w:rPr>
      <w:drawing>
        <wp:anchor distT="0" distB="0" distL="0" distR="0" simplePos="0" relativeHeight="251659264" behindDoc="0" locked="0" layoutInCell="1" allowOverlap="1" wp14:anchorId="377A5385" wp14:editId="73FFC1A6">
          <wp:simplePos x="0" y="0"/>
          <wp:positionH relativeFrom="page">
            <wp:posOffset>685799</wp:posOffset>
          </wp:positionH>
          <wp:positionV relativeFrom="paragraph">
            <wp:posOffset>-171450</wp:posOffset>
          </wp:positionV>
          <wp:extent cx="708025" cy="735854"/>
          <wp:effectExtent l="0" t="0" r="0" b="7620"/>
          <wp:wrapNone/>
          <wp:docPr id="37285595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3297" cy="741333"/>
                  </a:xfrm>
                  <a:prstGeom prst="rect">
                    <a:avLst/>
                  </a:prstGeom>
                </pic:spPr>
              </pic:pic>
            </a:graphicData>
          </a:graphic>
          <wp14:sizeRelH relativeFrom="margin">
            <wp14:pctWidth>0</wp14:pctWidth>
          </wp14:sizeRelH>
          <wp14:sizeRelV relativeFrom="margin">
            <wp14:pctHeight>0</wp14:pctHeight>
          </wp14:sizeRelV>
        </wp:anchor>
      </w:drawing>
    </w:r>
    <w:r w:rsidRPr="004A2236">
      <w:rPr>
        <w:rFonts w:ascii="Arial" w:hAnsi="Arial" w:cs="Arial"/>
        <w:sz w:val="22"/>
        <w:szCs w:val="22"/>
      </w:rPr>
      <w:t>PODER</w:t>
    </w:r>
    <w:r w:rsidRPr="004A2236">
      <w:rPr>
        <w:rFonts w:ascii="Arial" w:hAnsi="Arial" w:cs="Arial"/>
        <w:spacing w:val="-18"/>
        <w:sz w:val="22"/>
        <w:szCs w:val="22"/>
      </w:rPr>
      <w:t xml:space="preserve"> </w:t>
    </w:r>
    <w:r w:rsidRPr="004A2236">
      <w:rPr>
        <w:rFonts w:ascii="Arial" w:hAnsi="Arial" w:cs="Arial"/>
        <w:spacing w:val="-2"/>
        <w:sz w:val="22"/>
        <w:szCs w:val="22"/>
      </w:rPr>
      <w:t>LEGISLATIVO</w:t>
    </w:r>
  </w:p>
  <w:p w14:paraId="782F5F5F" w14:textId="77777777" w:rsidR="004A2236" w:rsidRPr="004A2236" w:rsidRDefault="004A2236" w:rsidP="004A2236">
    <w:pPr>
      <w:ind w:left="742" w:right="327" w:firstLine="251"/>
      <w:rPr>
        <w:i/>
      </w:rPr>
    </w:pPr>
    <w:r w:rsidRPr="004A2236">
      <w:rPr>
        <w:i/>
      </w:rPr>
      <w:t>Câmara</w:t>
    </w:r>
    <w:r w:rsidRPr="004A2236">
      <w:rPr>
        <w:i/>
        <w:spacing w:val="-7"/>
      </w:rPr>
      <w:t xml:space="preserve"> </w:t>
    </w:r>
    <w:r w:rsidRPr="004A2236">
      <w:rPr>
        <w:i/>
      </w:rPr>
      <w:t>dos</w:t>
    </w:r>
    <w:r w:rsidRPr="004A2236">
      <w:rPr>
        <w:i/>
        <w:spacing w:val="-3"/>
      </w:rPr>
      <w:t xml:space="preserve"> </w:t>
    </w:r>
    <w:r w:rsidRPr="004A2236">
      <w:rPr>
        <w:i/>
      </w:rPr>
      <w:t>Vereadores</w:t>
    </w:r>
    <w:r w:rsidRPr="004A2236">
      <w:rPr>
        <w:i/>
        <w:spacing w:val="-3"/>
      </w:rPr>
      <w:t xml:space="preserve"> </w:t>
    </w:r>
    <w:r w:rsidRPr="004A2236">
      <w:rPr>
        <w:i/>
      </w:rPr>
      <w:t>do</w:t>
    </w:r>
    <w:r w:rsidRPr="004A2236">
      <w:rPr>
        <w:i/>
        <w:spacing w:val="-6"/>
      </w:rPr>
      <w:t xml:space="preserve"> </w:t>
    </w:r>
    <w:r w:rsidRPr="004A2236">
      <w:rPr>
        <w:i/>
      </w:rPr>
      <w:t>Município</w:t>
    </w:r>
    <w:r w:rsidRPr="004A2236">
      <w:rPr>
        <w:i/>
        <w:spacing w:val="-5"/>
      </w:rPr>
      <w:t xml:space="preserve"> </w:t>
    </w:r>
    <w:r w:rsidRPr="004A2236">
      <w:rPr>
        <w:i/>
      </w:rPr>
      <w:t>de</w:t>
    </w:r>
    <w:r w:rsidRPr="004A2236">
      <w:rPr>
        <w:i/>
        <w:spacing w:val="-4"/>
      </w:rPr>
      <w:t xml:space="preserve"> </w:t>
    </w:r>
    <w:r w:rsidRPr="004A2236">
      <w:rPr>
        <w:i/>
      </w:rPr>
      <w:t>Varzedo</w:t>
    </w:r>
    <w:r w:rsidRPr="004A2236">
      <w:rPr>
        <w:i/>
        <w:spacing w:val="-7"/>
      </w:rPr>
      <w:t xml:space="preserve"> </w:t>
    </w:r>
    <w:r w:rsidRPr="004A2236">
      <w:rPr>
        <w:i/>
      </w:rPr>
      <w:t>–</w:t>
    </w:r>
    <w:r w:rsidRPr="004A2236">
      <w:rPr>
        <w:i/>
        <w:spacing w:val="-4"/>
      </w:rPr>
      <w:t xml:space="preserve"> </w:t>
    </w:r>
    <w:r w:rsidRPr="004A2236">
      <w:rPr>
        <w:i/>
        <w:spacing w:val="-2"/>
      </w:rPr>
      <w:t>Bahia</w:t>
    </w:r>
  </w:p>
  <w:p w14:paraId="4C6AC7A8" w14:textId="6AC50DB9" w:rsidR="004A2236" w:rsidRPr="004A2236" w:rsidRDefault="004A2236" w:rsidP="004A2236">
    <w:pPr>
      <w:ind w:left="633" w:right="327" w:firstLine="109"/>
      <w:jc w:val="center"/>
      <w:rPr>
        <w:i/>
      </w:rPr>
    </w:pPr>
    <w:r>
      <w:rPr>
        <w:i/>
      </w:rPr>
      <w:t xml:space="preserve">  </w:t>
    </w:r>
    <w:r w:rsidRPr="004A2236">
      <w:rPr>
        <w:i/>
      </w:rPr>
      <w:t>CNPJ</w:t>
    </w:r>
    <w:r w:rsidRPr="004A2236">
      <w:rPr>
        <w:i/>
        <w:spacing w:val="-6"/>
      </w:rPr>
      <w:t xml:space="preserve"> </w:t>
    </w:r>
    <w:r w:rsidRPr="004A2236">
      <w:rPr>
        <w:i/>
      </w:rPr>
      <w:t>nº.</w:t>
    </w:r>
    <w:r w:rsidRPr="004A2236">
      <w:rPr>
        <w:i/>
        <w:spacing w:val="-5"/>
      </w:rPr>
      <w:t xml:space="preserve"> </w:t>
    </w:r>
    <w:r w:rsidRPr="004A2236">
      <w:rPr>
        <w:i/>
      </w:rPr>
      <w:t>13.460.597/0001-07</w:t>
    </w:r>
    <w:r w:rsidRPr="004A2236">
      <w:rPr>
        <w:i/>
        <w:spacing w:val="-7"/>
      </w:rPr>
      <w:t xml:space="preserve"> </w:t>
    </w:r>
    <w:r w:rsidRPr="004A2236">
      <w:rPr>
        <w:i/>
      </w:rPr>
      <w:t>–</w:t>
    </w:r>
    <w:r w:rsidRPr="004A2236">
      <w:rPr>
        <w:i/>
        <w:spacing w:val="-5"/>
      </w:rPr>
      <w:t xml:space="preserve"> </w:t>
    </w:r>
    <w:r w:rsidRPr="004A2236">
      <w:rPr>
        <w:i/>
      </w:rPr>
      <w:t>Rua</w:t>
    </w:r>
    <w:r w:rsidRPr="004A2236">
      <w:rPr>
        <w:i/>
        <w:spacing w:val="-7"/>
      </w:rPr>
      <w:t xml:space="preserve"> </w:t>
    </w:r>
    <w:r w:rsidRPr="004A2236">
      <w:rPr>
        <w:i/>
      </w:rPr>
      <w:t>Cel.</w:t>
    </w:r>
    <w:r w:rsidRPr="004A2236">
      <w:rPr>
        <w:i/>
        <w:spacing w:val="-5"/>
      </w:rPr>
      <w:t xml:space="preserve"> </w:t>
    </w:r>
    <w:r w:rsidRPr="004A2236">
      <w:rPr>
        <w:i/>
      </w:rPr>
      <w:t>José</w:t>
    </w:r>
    <w:r w:rsidRPr="004A2236">
      <w:rPr>
        <w:i/>
        <w:spacing w:val="-6"/>
      </w:rPr>
      <w:t xml:space="preserve"> </w:t>
    </w:r>
    <w:r w:rsidRPr="004A2236">
      <w:rPr>
        <w:i/>
      </w:rPr>
      <w:t>Augusto,</w:t>
    </w:r>
    <w:r w:rsidRPr="004A2236">
      <w:rPr>
        <w:i/>
        <w:spacing w:val="-7"/>
      </w:rPr>
      <w:t xml:space="preserve"> </w:t>
    </w:r>
    <w:r w:rsidRPr="004A2236">
      <w:rPr>
        <w:i/>
      </w:rPr>
      <w:t>nº27</w:t>
    </w:r>
    <w:r w:rsidRPr="004A2236">
      <w:rPr>
        <w:i/>
        <w:spacing w:val="-5"/>
      </w:rPr>
      <w:t xml:space="preserve"> </w:t>
    </w:r>
    <w:r w:rsidRPr="004A2236">
      <w:rPr>
        <w:i/>
      </w:rPr>
      <w:t>–Centro</w:t>
    </w:r>
    <w:r w:rsidRPr="004A2236">
      <w:rPr>
        <w:i/>
        <w:spacing w:val="-5"/>
      </w:rPr>
      <w:t xml:space="preserve"> </w:t>
    </w:r>
    <w:r w:rsidRPr="004A2236">
      <w:rPr>
        <w:i/>
      </w:rPr>
      <w:t>–Varzedo-</w:t>
    </w:r>
    <w:r w:rsidRPr="004A2236">
      <w:rPr>
        <w:i/>
        <w:spacing w:val="-2"/>
      </w:rPr>
      <w:t>Bahia</w:t>
    </w:r>
  </w:p>
  <w:p w14:paraId="2696709D" w14:textId="77777777" w:rsidR="004A2236" w:rsidRDefault="004A223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9"/>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27A"/>
    <w:rsid w:val="0006731B"/>
    <w:rsid w:val="00085DF4"/>
    <w:rsid w:val="0010480C"/>
    <w:rsid w:val="0011647B"/>
    <w:rsid w:val="0012543F"/>
    <w:rsid w:val="00137CCC"/>
    <w:rsid w:val="00194C9C"/>
    <w:rsid w:val="001B562D"/>
    <w:rsid w:val="001D227A"/>
    <w:rsid w:val="00200BA7"/>
    <w:rsid w:val="002218EB"/>
    <w:rsid w:val="0024111D"/>
    <w:rsid w:val="00266E2E"/>
    <w:rsid w:val="00294367"/>
    <w:rsid w:val="002C4F29"/>
    <w:rsid w:val="002E6ADD"/>
    <w:rsid w:val="0034116D"/>
    <w:rsid w:val="00390EB0"/>
    <w:rsid w:val="003F3CBE"/>
    <w:rsid w:val="00454186"/>
    <w:rsid w:val="00455FAB"/>
    <w:rsid w:val="00461E8B"/>
    <w:rsid w:val="00496D5A"/>
    <w:rsid w:val="004A2236"/>
    <w:rsid w:val="004B2CE7"/>
    <w:rsid w:val="004C36C2"/>
    <w:rsid w:val="004D77B9"/>
    <w:rsid w:val="0055269D"/>
    <w:rsid w:val="0058009F"/>
    <w:rsid w:val="005964A3"/>
    <w:rsid w:val="005F4D34"/>
    <w:rsid w:val="00603E76"/>
    <w:rsid w:val="00653170"/>
    <w:rsid w:val="006728CE"/>
    <w:rsid w:val="006857AE"/>
    <w:rsid w:val="006C1BDF"/>
    <w:rsid w:val="0073184D"/>
    <w:rsid w:val="0074193C"/>
    <w:rsid w:val="007533F8"/>
    <w:rsid w:val="00766A7F"/>
    <w:rsid w:val="007B08FD"/>
    <w:rsid w:val="00810212"/>
    <w:rsid w:val="00824AC2"/>
    <w:rsid w:val="00836168"/>
    <w:rsid w:val="00843EA9"/>
    <w:rsid w:val="00886DCA"/>
    <w:rsid w:val="00896FA4"/>
    <w:rsid w:val="008B46EF"/>
    <w:rsid w:val="008D4DC8"/>
    <w:rsid w:val="008D4E1E"/>
    <w:rsid w:val="008F1B79"/>
    <w:rsid w:val="0096215E"/>
    <w:rsid w:val="009A6126"/>
    <w:rsid w:val="009C1ED2"/>
    <w:rsid w:val="00A858E2"/>
    <w:rsid w:val="00AB3D12"/>
    <w:rsid w:val="00AD00AB"/>
    <w:rsid w:val="00AE7A1A"/>
    <w:rsid w:val="00B760FF"/>
    <w:rsid w:val="00B84005"/>
    <w:rsid w:val="00BA3A45"/>
    <w:rsid w:val="00BD3FFB"/>
    <w:rsid w:val="00C0339D"/>
    <w:rsid w:val="00C9663F"/>
    <w:rsid w:val="00CC0B4A"/>
    <w:rsid w:val="00D2678A"/>
    <w:rsid w:val="00D51A8B"/>
    <w:rsid w:val="00D607FE"/>
    <w:rsid w:val="00D64E65"/>
    <w:rsid w:val="00DB1BE8"/>
    <w:rsid w:val="00DC181C"/>
    <w:rsid w:val="00DC26C0"/>
    <w:rsid w:val="00E10357"/>
    <w:rsid w:val="00E1510E"/>
    <w:rsid w:val="00E93F48"/>
    <w:rsid w:val="00EF1322"/>
    <w:rsid w:val="00F36349"/>
    <w:rsid w:val="00F42BEF"/>
    <w:rsid w:val="00F667CA"/>
    <w:rsid w:val="00F72459"/>
    <w:rsid w:val="00F859E5"/>
    <w:rsid w:val="00FF1F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A7E98"/>
  <w15:docId w15:val="{54E7962F-51EE-4DDF-A726-C7E53AE6B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396"/>
      <w:outlineLvl w:val="0"/>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8"/>
      <w:szCs w:val="28"/>
    </w:rPr>
  </w:style>
  <w:style w:type="paragraph" w:styleId="Ttulo">
    <w:name w:val="Title"/>
    <w:basedOn w:val="Normal"/>
    <w:uiPriority w:val="10"/>
    <w:qFormat/>
    <w:pPr>
      <w:spacing w:before="53"/>
      <w:ind w:left="611" w:right="328"/>
      <w:jc w:val="center"/>
    </w:pPr>
    <w:rPr>
      <w:rFonts w:ascii="Times New Roman" w:eastAsia="Times New Roman" w:hAnsi="Times New Roman" w:cs="Times New Roman"/>
      <w:b/>
      <w:bCs/>
      <w:i/>
      <w:iCs/>
      <w:sz w:val="44"/>
      <w:szCs w:val="44"/>
    </w:r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pPr>
      <w:spacing w:before="60"/>
      <w:ind w:left="105"/>
    </w:pPr>
  </w:style>
  <w:style w:type="paragraph" w:styleId="Cabealho">
    <w:name w:val="header"/>
    <w:basedOn w:val="Normal"/>
    <w:link w:val="CabealhoChar"/>
    <w:uiPriority w:val="99"/>
    <w:unhideWhenUsed/>
    <w:rsid w:val="004A2236"/>
    <w:pPr>
      <w:tabs>
        <w:tab w:val="center" w:pos="4252"/>
        <w:tab w:val="right" w:pos="8504"/>
      </w:tabs>
    </w:pPr>
  </w:style>
  <w:style w:type="character" w:customStyle="1" w:styleId="CabealhoChar">
    <w:name w:val="Cabeçalho Char"/>
    <w:basedOn w:val="Fontepargpadro"/>
    <w:link w:val="Cabealho"/>
    <w:uiPriority w:val="99"/>
    <w:rsid w:val="004A2236"/>
    <w:rPr>
      <w:rFonts w:ascii="Arial" w:eastAsia="Arial" w:hAnsi="Arial" w:cs="Arial"/>
      <w:lang w:val="pt-PT"/>
    </w:rPr>
  </w:style>
  <w:style w:type="paragraph" w:styleId="Rodap">
    <w:name w:val="footer"/>
    <w:basedOn w:val="Normal"/>
    <w:link w:val="RodapChar"/>
    <w:uiPriority w:val="99"/>
    <w:unhideWhenUsed/>
    <w:rsid w:val="004A2236"/>
    <w:pPr>
      <w:tabs>
        <w:tab w:val="center" w:pos="4252"/>
        <w:tab w:val="right" w:pos="8504"/>
      </w:tabs>
    </w:pPr>
  </w:style>
  <w:style w:type="character" w:customStyle="1" w:styleId="RodapChar">
    <w:name w:val="Rodapé Char"/>
    <w:basedOn w:val="Fontepargpadro"/>
    <w:link w:val="Rodap"/>
    <w:uiPriority w:val="99"/>
    <w:rsid w:val="004A2236"/>
    <w:rPr>
      <w:rFonts w:ascii="Arial" w:eastAsia="Arial" w:hAnsi="Arial" w:cs="Arial"/>
      <w:lang w:val="pt-PT"/>
    </w:rPr>
  </w:style>
  <w:style w:type="paragraph" w:styleId="NormalWeb">
    <w:name w:val="Normal (Web)"/>
    <w:basedOn w:val="Normal"/>
    <w:uiPriority w:val="99"/>
    <w:unhideWhenUsed/>
    <w:rsid w:val="0029436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FF1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859E5"/>
    <w:rPr>
      <w:color w:val="0000FF"/>
      <w:u w:val="single"/>
    </w:rPr>
  </w:style>
  <w:style w:type="paragraph" w:customStyle="1" w:styleId="Default">
    <w:name w:val="Default"/>
    <w:qFormat/>
    <w:rsid w:val="00BD3FFB"/>
    <w:pPr>
      <w:widowControl/>
      <w:adjustRightInd w:val="0"/>
    </w:pPr>
    <w:rPr>
      <w:rFonts w:ascii="Arial" w:eastAsia="Calibri" w:hAnsi="Arial" w:cs="Arial"/>
      <w:color w:val="000000"/>
      <w:sz w:val="24"/>
      <w:szCs w:val="24"/>
      <w:lang w:val="pt-BR"/>
    </w:rPr>
  </w:style>
  <w:style w:type="character" w:customStyle="1" w:styleId="PargrafodaListaChar">
    <w:name w:val="Parágrafo da Lista Char"/>
    <w:link w:val="PargrafodaLista"/>
    <w:uiPriority w:val="34"/>
    <w:locked/>
    <w:rsid w:val="004B2CE7"/>
    <w:rPr>
      <w:rFonts w:ascii="Arial" w:eastAsia="Arial" w:hAnsi="Arial" w:cs="Arial"/>
      <w:lang w:val="pt-PT"/>
    </w:rPr>
  </w:style>
  <w:style w:type="character" w:styleId="MenoPendente">
    <w:name w:val="Unresolved Mention"/>
    <w:basedOn w:val="Fontepargpadro"/>
    <w:uiPriority w:val="99"/>
    <w:semiHidden/>
    <w:unhideWhenUsed/>
    <w:rsid w:val="00810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886836">
      <w:bodyDiv w:val="1"/>
      <w:marLeft w:val="0"/>
      <w:marRight w:val="0"/>
      <w:marTop w:val="0"/>
      <w:marBottom w:val="0"/>
      <w:divBdr>
        <w:top w:val="none" w:sz="0" w:space="0" w:color="auto"/>
        <w:left w:val="none" w:sz="0" w:space="0" w:color="auto"/>
        <w:bottom w:val="none" w:sz="0" w:space="0" w:color="auto"/>
        <w:right w:val="none" w:sz="0" w:space="0" w:color="auto"/>
      </w:divBdr>
    </w:div>
    <w:div w:id="2133745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ettings" Target="settings.xml"/><Relationship Id="rId16"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s://www.planalto.gov.br/ccivil_03/leis/l8078compilado.htm" TargetMode="External"/><Relationship Id="rId58" Type="http://schemas.openxmlformats.org/officeDocument/2006/relationships/header" Target="header1.xml"/><Relationship Id="rId5"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footnotes" Target="footnot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webSettings" Target="web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styles" Target="styles.xml"/><Relationship Id="rId6"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5383</Words>
  <Characters>29070</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Itatim, 1º de janeiro de 1996.</vt:lpstr>
    </vt:vector>
  </TitlesOfParts>
  <Company>Residencial</Company>
  <LinksUpToDate>false</LinksUpToDate>
  <CharactersWithSpaces>34385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Itatim, 1º de janeiro de 1996.</dc:title>
  <dc:creator>JOSE  REIS  FILHO.</dc:creator>
  <cp:lastModifiedBy>SALVADOR DOS SANTOS AGUIAR</cp:lastModifiedBy>
  <cp:revision>5</cp:revision>
  <dcterms:created xsi:type="dcterms:W3CDTF">2026-06-01T22:40:00Z</dcterms:created>
  <dcterms:modified xsi:type="dcterms:W3CDTF">2026-06-16T13:23:00Z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2025-01-03T00:00:00Z</vt:filetime>
  </property>
  <property fmtid="{D5CDD505-2E9C-101B-9397-08002B2CF9AE}" pid="3" name="Creator">
    <vt:lpwstr>Acrobat PDFMaker 24 para Word</vt:lpwstr>
  </property>
  <property fmtid="{D5CDD505-2E9C-101B-9397-08002B2CF9AE}" pid="4" name="LastSaved">
    <vt:filetime>2025-01-07T00:00:00Z</vt:filetime>
  </property>
  <property fmtid="{D5CDD505-2E9C-101B-9397-08002B2CF9AE}" pid="5" name="Producer">
    <vt:lpwstr>Adobe PDF Library 24.5.96</vt:lpwstr>
  </property>
  <property fmtid="{D5CDD505-2E9C-101B-9397-08002B2CF9AE}" pid="6" name="SourceModified">
    <vt:lpwstr/>
  </property>
</Properties>
</file>